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108EE2F"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EA62E55" w14:textId="17F13D95" w:rsidR="005E62D3" w:rsidRDefault="005E62D3" w:rsidP="009F7F77">
      <w:pPr>
        <w:pStyle w:val="Header"/>
        <w:spacing w:line="360" w:lineRule="auto"/>
        <w:rPr>
          <w:rFonts w:ascii="Trebuchet MS" w:hAnsi="Trebuchet MS"/>
          <w:b/>
          <w:bCs/>
          <w:sz w:val="28"/>
          <w:szCs w:val="28"/>
        </w:rPr>
      </w:pPr>
    </w:p>
    <w:p w14:paraId="1CD44609" w14:textId="77777777" w:rsidR="005E62D3" w:rsidRPr="007E6483" w:rsidRDefault="005E62D3" w:rsidP="009F7F77">
      <w:pPr>
        <w:pStyle w:val="Header"/>
        <w:spacing w:line="360" w:lineRule="auto"/>
        <w:rPr>
          <w:rFonts w:ascii="Trebuchet MS" w:hAnsi="Trebuchet MS"/>
          <w:b/>
          <w:bCs/>
          <w:sz w:val="28"/>
          <w:szCs w:val="28"/>
        </w:rPr>
      </w:pPr>
    </w:p>
    <w:p w14:paraId="091FCFCD" w14:textId="77777777"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14:paraId="2473A372" w14:textId="75241BB9" w:rsidR="001C541A" w:rsidRPr="00A2338B" w:rsidRDefault="001C541A" w:rsidP="001C541A">
      <w:pPr>
        <w:jc w:val="center"/>
        <w:rPr>
          <w:rFonts w:ascii="Arial" w:hAnsi="Arial" w:cs="Arial"/>
          <w:b/>
          <w:sz w:val="28"/>
          <w:szCs w:val="28"/>
        </w:rPr>
      </w:pPr>
      <w:r w:rsidRPr="00A2338B">
        <w:rPr>
          <w:rFonts w:ascii="Arial" w:hAnsi="Arial" w:cs="Arial"/>
          <w:b/>
          <w:sz w:val="28"/>
          <w:szCs w:val="28"/>
        </w:rPr>
        <w:t>Nr.</w:t>
      </w:r>
      <w:r w:rsidR="005E62D3">
        <w:rPr>
          <w:rFonts w:ascii="Arial" w:hAnsi="Arial" w:cs="Arial"/>
          <w:b/>
          <w:sz w:val="28"/>
          <w:szCs w:val="28"/>
        </w:rPr>
        <w:t xml:space="preserve"> </w:t>
      </w:r>
      <w:r w:rsidRPr="00A2338B">
        <w:rPr>
          <w:rFonts w:ascii="Arial" w:hAnsi="Arial" w:cs="Arial"/>
          <w:b/>
          <w:sz w:val="28"/>
          <w:szCs w:val="28"/>
        </w:rPr>
        <w:t xml:space="preserve"> din </w:t>
      </w:r>
      <w:r w:rsidR="005E62D3">
        <w:rPr>
          <w:rFonts w:ascii="Arial" w:hAnsi="Arial" w:cs="Arial"/>
          <w:b/>
          <w:sz w:val="28"/>
          <w:szCs w:val="28"/>
        </w:rPr>
        <w:t xml:space="preserve"> </w:t>
      </w:r>
    </w:p>
    <w:p w14:paraId="03521A32" w14:textId="77777777" w:rsidR="001C541A" w:rsidRPr="008A051F" w:rsidRDefault="001C541A" w:rsidP="001C541A">
      <w:pPr>
        <w:spacing w:after="0" w:line="240" w:lineRule="auto"/>
        <w:jc w:val="both"/>
        <w:rPr>
          <w:rFonts w:ascii="Times New Roman" w:hAnsi="Times New Roman"/>
          <w:b/>
          <w:bCs/>
          <w:sz w:val="28"/>
          <w:szCs w:val="28"/>
        </w:rPr>
      </w:pPr>
    </w:p>
    <w:p w14:paraId="7FC3921A" w14:textId="77777777" w:rsidR="001C541A" w:rsidRPr="008A051F" w:rsidRDefault="001C541A" w:rsidP="001C541A">
      <w:pPr>
        <w:rPr>
          <w:sz w:val="28"/>
          <w:szCs w:val="28"/>
        </w:rPr>
      </w:pPr>
    </w:p>
    <w:p w14:paraId="0CC8FA85" w14:textId="7DB1CB46" w:rsidR="001C541A" w:rsidRPr="005E62D3" w:rsidRDefault="001C541A" w:rsidP="001C541A">
      <w:pPr>
        <w:autoSpaceDE w:val="0"/>
        <w:spacing w:after="0" w:line="240" w:lineRule="auto"/>
        <w:ind w:firstLine="540"/>
        <w:jc w:val="both"/>
        <w:rPr>
          <w:rFonts w:ascii="Trebuchet MS" w:hAnsi="Trebuchet MS" w:cs="Arial"/>
          <w:color w:val="000000" w:themeColor="text1"/>
          <w:lang w:eastAsia="ro-RO"/>
        </w:rPr>
      </w:pPr>
      <w:r w:rsidRPr="005E62D3">
        <w:rPr>
          <w:rFonts w:ascii="Trebuchet MS" w:hAnsi="Trebuchet MS" w:cs="Arial"/>
        </w:rPr>
        <w:t xml:space="preserve">Ca urmare a solicitării de emitere a acordului de mediu </w:t>
      </w:r>
      <w:r w:rsidRPr="005E62D3">
        <w:rPr>
          <w:rFonts w:ascii="Trebuchet MS" w:hAnsi="Trebuchet MS"/>
          <w:b/>
        </w:rPr>
        <w:t xml:space="preserve">BIO EURO MESEȘ S.R.L. </w:t>
      </w:r>
      <w:r w:rsidRPr="005E62D3">
        <w:rPr>
          <w:rFonts w:ascii="Trebuchet MS" w:hAnsi="Trebuchet MS"/>
        </w:rPr>
        <w:t>cu sediul în mun. Zalău, aleea Movileștilor, nr. 4/E, bl. E, et. 1, ap. 19</w:t>
      </w:r>
      <w:r w:rsidRPr="005E62D3">
        <w:rPr>
          <w:rFonts w:ascii="Trebuchet MS" w:hAnsi="Trebuchet MS" w:cs="Arial"/>
        </w:rPr>
        <w:t xml:space="preserve">, </w:t>
      </w:r>
      <w:r w:rsidRPr="005E62D3">
        <w:rPr>
          <w:rFonts w:ascii="Trebuchet MS" w:hAnsi="Trebuchet MS" w:cs="Arial"/>
          <w:color w:val="000000" w:themeColor="text1"/>
        </w:rPr>
        <w:t xml:space="preserve">înregistrată la APM Sălaj cu </w:t>
      </w:r>
      <w:r w:rsidRPr="005E62D3">
        <w:rPr>
          <w:rFonts w:ascii="Trebuchet MS" w:hAnsi="Trebuchet MS"/>
        </w:rPr>
        <w:t xml:space="preserve">nr. </w:t>
      </w:r>
      <w:r w:rsidR="003B16BA">
        <w:rPr>
          <w:rFonts w:ascii="Times New Roman" w:hAnsi="Times New Roman"/>
          <w:sz w:val="24"/>
          <w:szCs w:val="24"/>
        </w:rPr>
        <w:t>4714 din 31.05.2023</w:t>
      </w:r>
      <w:r w:rsidRPr="005E62D3">
        <w:rPr>
          <w:rFonts w:ascii="Trebuchet MS" w:hAnsi="Trebuchet MS" w:cs="Arial"/>
          <w:color w:val="000000" w:themeColor="text1"/>
        </w:rPr>
        <w:t xml:space="preserve">, </w:t>
      </w:r>
      <w:r w:rsidRPr="005E62D3">
        <w:rPr>
          <w:rFonts w:ascii="Trebuchet MS" w:hAnsi="Trebuchet MS" w:cs="Arial"/>
          <w:color w:val="000000" w:themeColor="text1"/>
          <w:lang w:eastAsia="ro-RO"/>
        </w:rPr>
        <w:t>în baza:</w:t>
      </w:r>
    </w:p>
    <w:p w14:paraId="153F694E" w14:textId="77777777" w:rsidR="001C541A" w:rsidRPr="005E62D3" w:rsidRDefault="001C541A" w:rsidP="001C541A">
      <w:pPr>
        <w:autoSpaceDE w:val="0"/>
        <w:spacing w:after="0" w:line="240" w:lineRule="auto"/>
        <w:ind w:firstLine="539"/>
        <w:jc w:val="both"/>
        <w:rPr>
          <w:rFonts w:ascii="Trebuchet MS" w:hAnsi="Trebuchet MS" w:cs="Arial"/>
          <w:color w:val="000000" w:themeColor="text1"/>
        </w:rPr>
      </w:pPr>
      <w:r w:rsidRPr="005E62D3">
        <w:rPr>
          <w:rFonts w:ascii="Trebuchet MS" w:hAnsi="Trebuchet MS" w:cs="Arial"/>
          <w:color w:val="000000" w:themeColor="text1"/>
          <w:lang w:eastAsia="ro-RO"/>
        </w:rPr>
        <w:t>-</w:t>
      </w:r>
      <w:r w:rsidRPr="005E62D3">
        <w:rPr>
          <w:rFonts w:ascii="Trebuchet MS" w:hAnsi="Trebuchet MS" w:cs="Arial"/>
          <w:b/>
          <w:color w:val="000000" w:themeColor="text1"/>
          <w:lang w:eastAsia="ro-RO"/>
        </w:rPr>
        <w:t xml:space="preserve"> Legii nr. 292/2018 </w:t>
      </w:r>
      <w:r w:rsidRPr="005E62D3">
        <w:rPr>
          <w:rFonts w:ascii="Trebuchet MS" w:hAnsi="Trebuchet MS" w:cs="Arial"/>
          <w:color w:val="000000" w:themeColor="text1"/>
          <w:lang w:eastAsia="ro-RO"/>
        </w:rPr>
        <w:t>privind evaluarea impactului anumitor proiecte publice şi private asupra mediului, și a</w:t>
      </w:r>
    </w:p>
    <w:p w14:paraId="3CB79686" w14:textId="77777777" w:rsidR="001C541A" w:rsidRPr="005E62D3" w:rsidRDefault="001C541A" w:rsidP="001C541A">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5E62D3">
        <w:rPr>
          <w:rFonts w:ascii="Trebuchet MS" w:hAnsi="Trebuchet MS" w:cs="Arial"/>
          <w:b/>
          <w:color w:val="000000" w:themeColor="text1"/>
          <w:lang w:val="ro-RO"/>
        </w:rPr>
        <w:t>Ordonanţei de Urgenţă a Guvernului nr. 57/2007</w:t>
      </w:r>
      <w:r w:rsidRPr="005E62D3">
        <w:rPr>
          <w:rFonts w:ascii="Trebuchet MS" w:hAnsi="Trebuchet MS" w:cs="Arial"/>
          <w:color w:val="000000" w:themeColor="text1"/>
          <w:lang w:val="ro-RO"/>
        </w:rPr>
        <w:t xml:space="preserve"> privind regimul ariilor naturale protejate, conservarea habitatelor naturale, a florei şi faunei s</w:t>
      </w:r>
      <w:r w:rsidRPr="005E62D3">
        <w:rPr>
          <w:rFonts w:cs="Calibri"/>
          <w:color w:val="000000" w:themeColor="text1"/>
          <w:lang w:val="ro-RO"/>
        </w:rPr>
        <w:t>ǎ</w:t>
      </w:r>
      <w:r w:rsidRPr="005E62D3">
        <w:rPr>
          <w:rFonts w:ascii="Trebuchet MS" w:hAnsi="Trebuchet MS" w:cs="Arial"/>
          <w:color w:val="000000" w:themeColor="text1"/>
          <w:lang w:val="ro-RO"/>
        </w:rPr>
        <w:t>lbatice, aprobat</w:t>
      </w:r>
      <w:r w:rsidRPr="005E62D3">
        <w:rPr>
          <w:rFonts w:ascii="Trebuchet MS" w:hAnsi="Trebuchet MS" w:cs="Trebuchet MS"/>
          <w:color w:val="000000" w:themeColor="text1"/>
          <w:lang w:val="ro-RO"/>
        </w:rPr>
        <w:t>ă</w:t>
      </w:r>
      <w:r w:rsidRPr="005E62D3">
        <w:rPr>
          <w:rFonts w:ascii="Trebuchet MS" w:hAnsi="Trebuchet MS" w:cs="Arial"/>
          <w:color w:val="000000" w:themeColor="text1"/>
          <w:lang w:val="ro-RO"/>
        </w:rPr>
        <w:t xml:space="preserve"> cu modific</w:t>
      </w:r>
      <w:r w:rsidRPr="005E62D3">
        <w:rPr>
          <w:rFonts w:cs="Calibri"/>
          <w:color w:val="000000" w:themeColor="text1"/>
          <w:lang w:val="ro-RO"/>
        </w:rPr>
        <w:t>ǎ</w:t>
      </w:r>
      <w:r w:rsidRPr="005E62D3">
        <w:rPr>
          <w:rFonts w:ascii="Trebuchet MS" w:hAnsi="Trebuchet MS" w:cs="Arial"/>
          <w:color w:val="000000" w:themeColor="text1"/>
          <w:lang w:val="ro-RO"/>
        </w:rPr>
        <w:t xml:space="preserve">ri </w:t>
      </w:r>
      <w:r w:rsidRPr="005E62D3">
        <w:rPr>
          <w:rFonts w:ascii="Trebuchet MS" w:hAnsi="Trebuchet MS" w:cs="Trebuchet MS"/>
          <w:color w:val="000000" w:themeColor="text1"/>
          <w:lang w:val="ro-RO"/>
        </w:rPr>
        <w:t>ş</w:t>
      </w:r>
      <w:r w:rsidRPr="005E62D3">
        <w:rPr>
          <w:rFonts w:ascii="Trebuchet MS" w:hAnsi="Trebuchet MS" w:cs="Arial"/>
          <w:color w:val="000000" w:themeColor="text1"/>
          <w:lang w:val="ro-RO"/>
        </w:rPr>
        <w:t>i complet</w:t>
      </w:r>
      <w:r w:rsidRPr="005E62D3">
        <w:rPr>
          <w:rFonts w:cs="Calibri"/>
          <w:color w:val="000000" w:themeColor="text1"/>
          <w:lang w:val="ro-RO"/>
        </w:rPr>
        <w:t>ǎ</w:t>
      </w:r>
      <w:r w:rsidRPr="005E62D3">
        <w:rPr>
          <w:rFonts w:ascii="Trebuchet MS" w:hAnsi="Trebuchet MS" w:cs="Arial"/>
          <w:color w:val="000000" w:themeColor="text1"/>
          <w:lang w:val="ro-RO"/>
        </w:rPr>
        <w:t xml:space="preserve">ri prin </w:t>
      </w:r>
      <w:r w:rsidRPr="005E62D3">
        <w:rPr>
          <w:rFonts w:ascii="Trebuchet MS" w:hAnsi="Trebuchet MS" w:cs="Arial"/>
          <w:b/>
          <w:color w:val="000000" w:themeColor="text1"/>
          <w:lang w:val="ro-RO"/>
        </w:rPr>
        <w:t>Legea nr. 49/2011</w:t>
      </w:r>
      <w:r w:rsidRPr="005E62D3">
        <w:rPr>
          <w:rFonts w:ascii="Trebuchet MS" w:hAnsi="Trebuchet MS" w:cs="Arial"/>
          <w:color w:val="000000" w:themeColor="text1"/>
          <w:lang w:val="ro-RO"/>
        </w:rPr>
        <w:t>, cu modificările și completările ulterioare,</w:t>
      </w:r>
    </w:p>
    <w:p w14:paraId="6A166D91" w14:textId="10AE2DB1" w:rsidR="001C541A" w:rsidRPr="005E62D3" w:rsidRDefault="001C541A" w:rsidP="001C541A">
      <w:pPr>
        <w:autoSpaceDE w:val="0"/>
        <w:autoSpaceDN w:val="0"/>
        <w:adjustRightInd w:val="0"/>
        <w:spacing w:after="0" w:line="240" w:lineRule="auto"/>
        <w:ind w:firstLine="539"/>
        <w:jc w:val="both"/>
        <w:rPr>
          <w:rFonts w:ascii="Trebuchet MS" w:hAnsi="Trebuchet MS" w:cs="Arial"/>
        </w:rPr>
      </w:pPr>
      <w:r w:rsidRPr="005E62D3">
        <w:rPr>
          <w:rFonts w:ascii="Trebuchet MS" w:hAnsi="Trebuchet MS" w:cs="Arial"/>
          <w:color w:val="000000" w:themeColor="text1"/>
        </w:rPr>
        <w:t xml:space="preserve">autoritatea competentă pentru protecţia mediului APM Sălaj decide, ca urmare </w:t>
      </w:r>
      <w:r w:rsidRPr="005E62D3">
        <w:rPr>
          <w:rFonts w:ascii="Trebuchet MS" w:hAnsi="Trebuchet MS" w:cs="Arial"/>
        </w:rPr>
        <w:t xml:space="preserve">a consultărilor desfăşurate în cadrul şedinţei Comisiei de Analiză Tehnică din data de </w:t>
      </w:r>
      <w:r w:rsidRPr="005E62D3">
        <w:rPr>
          <w:rFonts w:ascii="Trebuchet MS" w:hAnsi="Trebuchet MS" w:cs="Arial"/>
          <w:color w:val="FF0000"/>
        </w:rPr>
        <w:t xml:space="preserve">21.03.2024   </w:t>
      </w:r>
      <w:r w:rsidRPr="005E62D3">
        <w:rPr>
          <w:rFonts w:ascii="Trebuchet MS" w:hAnsi="Trebuchet MS" w:cs="Arial"/>
        </w:rPr>
        <w:t>că proiectul:</w:t>
      </w:r>
    </w:p>
    <w:p w14:paraId="3C3A094D" w14:textId="77777777" w:rsidR="003B16BA" w:rsidRPr="00227BC8" w:rsidRDefault="005E62D3" w:rsidP="003B16BA">
      <w:pPr>
        <w:spacing w:after="0" w:line="240" w:lineRule="auto"/>
        <w:ind w:firstLine="720"/>
        <w:jc w:val="center"/>
        <w:rPr>
          <w:rFonts w:ascii="Times New Roman" w:hAnsi="Times New Roman"/>
          <w:b/>
          <w:i/>
          <w:sz w:val="24"/>
          <w:szCs w:val="24"/>
        </w:rPr>
      </w:pPr>
      <w:r>
        <w:rPr>
          <w:rFonts w:ascii="Trebuchet MS" w:hAnsi="Trebuchet MS" w:cs="Arial"/>
          <w:b/>
        </w:rPr>
        <w:t>,,</w:t>
      </w:r>
      <w:r w:rsidR="001C541A" w:rsidRPr="005E62D3">
        <w:rPr>
          <w:rFonts w:ascii="Trebuchet MS" w:hAnsi="Trebuchet MS" w:cs="Arial"/>
          <w:b/>
        </w:rPr>
        <w:t xml:space="preserve"> </w:t>
      </w:r>
      <w:r w:rsidR="003B16BA">
        <w:rPr>
          <w:rFonts w:ascii="Times New Roman" w:hAnsi="Times New Roman"/>
          <w:b/>
          <w:sz w:val="24"/>
          <w:szCs w:val="24"/>
        </w:rPr>
        <w:t>CONSTRUIRE CENTRALĂ FOTOVOLTAICĂ PENTRU PRODUCERE ENERGIE VERDE  ȘI RACORDARE LA REȚEA CU PUTERE INSTALATĂ DE 18999,24 kWp, AMPLASATĂ PE SOL-BIOENERGY 2</w:t>
      </w:r>
      <w:r w:rsidR="003B16BA" w:rsidRPr="00227BC8">
        <w:rPr>
          <w:rFonts w:ascii="Times New Roman" w:hAnsi="Times New Roman"/>
          <w:b/>
          <w:i/>
          <w:sz w:val="24"/>
          <w:szCs w:val="24"/>
        </w:rPr>
        <w:t>,</w:t>
      </w:r>
    </w:p>
    <w:p w14:paraId="5278D707" w14:textId="198395B5" w:rsidR="001C541A" w:rsidRPr="005E62D3" w:rsidRDefault="003B16BA" w:rsidP="003B16BA">
      <w:pPr>
        <w:spacing w:after="0" w:line="240" w:lineRule="auto"/>
        <w:rPr>
          <w:rFonts w:ascii="Trebuchet MS" w:hAnsi="Trebuchet MS"/>
          <w:b/>
          <w:i/>
        </w:rPr>
      </w:pPr>
      <w:r w:rsidRPr="00227BC8">
        <w:rPr>
          <w:rFonts w:ascii="Times New Roman" w:hAnsi="Times New Roman"/>
          <w:sz w:val="24"/>
          <w:szCs w:val="24"/>
        </w:rPr>
        <w:t xml:space="preserve"> propus a fi amplasat în județul Sălaj, </w:t>
      </w:r>
      <w:r>
        <w:rPr>
          <w:rFonts w:ascii="Times New Roman" w:hAnsi="Times New Roman"/>
          <w:sz w:val="24"/>
          <w:szCs w:val="24"/>
        </w:rPr>
        <w:t>com. Crișeni, sat Crișeni-extravilan, CF nr. 52932, 52933, 52934, 52935, 52936 Crișeni (rezultate din dezmembrarea nr. cad. 50549),</w:t>
      </w:r>
      <w:r w:rsidR="005E62D3">
        <w:rPr>
          <w:rFonts w:ascii="Trebuchet MS" w:hAnsi="Trebuchet MS"/>
          <w:b/>
        </w:rPr>
        <w:t>”</w:t>
      </w:r>
      <w:r w:rsidR="001C541A" w:rsidRPr="005E62D3">
        <w:rPr>
          <w:rFonts w:ascii="Trebuchet MS" w:hAnsi="Trebuchet MS"/>
          <w:b/>
          <w:i/>
        </w:rPr>
        <w:t>,</w:t>
      </w:r>
    </w:p>
    <w:p w14:paraId="4930A51C" w14:textId="77777777" w:rsidR="001C541A" w:rsidRPr="005E62D3" w:rsidRDefault="001C541A" w:rsidP="001C541A">
      <w:pPr>
        <w:autoSpaceDE w:val="0"/>
        <w:autoSpaceDN w:val="0"/>
        <w:adjustRightInd w:val="0"/>
        <w:spacing w:after="0" w:line="240" w:lineRule="auto"/>
        <w:ind w:firstLine="539"/>
        <w:jc w:val="both"/>
        <w:rPr>
          <w:rFonts w:ascii="Trebuchet MS" w:hAnsi="Trebuchet MS" w:cs="Arial"/>
        </w:rPr>
      </w:pPr>
    </w:p>
    <w:p w14:paraId="6A3B1150" w14:textId="77777777" w:rsidR="001C541A" w:rsidRPr="005E62D3" w:rsidRDefault="001C541A" w:rsidP="001C541A">
      <w:pPr>
        <w:autoSpaceDE w:val="0"/>
        <w:autoSpaceDN w:val="0"/>
        <w:adjustRightInd w:val="0"/>
        <w:spacing w:after="0" w:line="240" w:lineRule="auto"/>
        <w:jc w:val="center"/>
        <w:rPr>
          <w:rFonts w:ascii="Trebuchet MS" w:hAnsi="Trebuchet MS" w:cs="Arial"/>
          <w:b/>
        </w:rPr>
      </w:pPr>
      <w:r w:rsidRPr="005E62D3">
        <w:rPr>
          <w:rFonts w:ascii="Trebuchet MS" w:hAnsi="Trebuchet MS" w:cs="Arial"/>
          <w:b/>
        </w:rPr>
        <w:t>nu se supune evaluării impactului asupra mediului şi nu se supune evaluării impactului asupra corpurilor de apă.</w:t>
      </w:r>
    </w:p>
    <w:p w14:paraId="77142AB6" w14:textId="77777777" w:rsidR="001C541A" w:rsidRPr="005E62D3" w:rsidRDefault="001C541A" w:rsidP="001C541A">
      <w:pPr>
        <w:autoSpaceDE w:val="0"/>
        <w:autoSpaceDN w:val="0"/>
        <w:adjustRightInd w:val="0"/>
        <w:spacing w:after="0" w:line="240" w:lineRule="auto"/>
        <w:jc w:val="center"/>
        <w:rPr>
          <w:rFonts w:ascii="Trebuchet MS" w:hAnsi="Trebuchet MS" w:cs="Arial"/>
        </w:rPr>
      </w:pPr>
    </w:p>
    <w:p w14:paraId="5BB78399" w14:textId="77777777" w:rsidR="001C541A" w:rsidRPr="005E62D3" w:rsidRDefault="001C541A" w:rsidP="001C541A">
      <w:pPr>
        <w:autoSpaceDE w:val="0"/>
        <w:autoSpaceDN w:val="0"/>
        <w:adjustRightInd w:val="0"/>
        <w:spacing w:after="0" w:line="240" w:lineRule="auto"/>
        <w:ind w:firstLine="425"/>
        <w:jc w:val="both"/>
        <w:rPr>
          <w:rFonts w:ascii="Trebuchet MS" w:hAnsi="Trebuchet MS" w:cs="Arial"/>
        </w:rPr>
      </w:pPr>
      <w:r w:rsidRPr="005E62D3">
        <w:rPr>
          <w:rFonts w:ascii="Trebuchet MS" w:hAnsi="Trebuchet MS" w:cs="Arial"/>
        </w:rPr>
        <w:t>Justificarea prezentei decizii:</w:t>
      </w:r>
    </w:p>
    <w:p w14:paraId="2A406B9C"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w:t>
      </w:r>
      <w:r w:rsidRPr="005E62D3">
        <w:rPr>
          <w:rFonts w:ascii="Trebuchet MS" w:hAnsi="Trebuchet MS" w:cs="Arial"/>
          <w:b/>
        </w:rPr>
        <w:t xml:space="preserve">I. </w:t>
      </w:r>
      <w:r w:rsidRPr="005E62D3">
        <w:rPr>
          <w:rFonts w:ascii="Trebuchet MS" w:hAnsi="Trebuchet MS" w:cs="Arial"/>
          <w:noProof/>
        </w:rPr>
        <w:t>Motivele care au stat la baza luării deciziei etapei de încadrare în procedura de evaluare a impactului asupra mediului sunt următoarele:</w:t>
      </w:r>
    </w:p>
    <w:p w14:paraId="02A1AB03" w14:textId="77777777" w:rsidR="001C541A" w:rsidRPr="005E62D3" w:rsidRDefault="001C541A" w:rsidP="001C541A">
      <w:pPr>
        <w:autoSpaceDE w:val="0"/>
        <w:autoSpaceDN w:val="0"/>
        <w:adjustRightInd w:val="0"/>
        <w:spacing w:after="0" w:line="240" w:lineRule="auto"/>
        <w:jc w:val="both"/>
        <w:rPr>
          <w:rFonts w:ascii="Trebuchet MS" w:hAnsi="Trebuchet MS"/>
        </w:rPr>
      </w:pPr>
      <w:r w:rsidRPr="005E62D3">
        <w:rPr>
          <w:rFonts w:ascii="Trebuchet MS" w:hAnsi="Trebuchet MS" w:cs="Arial"/>
          <w:b/>
        </w:rPr>
        <w:t>a)</w:t>
      </w:r>
      <w:r w:rsidRPr="005E62D3">
        <w:rPr>
          <w:rFonts w:ascii="Trebuchet MS" w:hAnsi="Trebuchet MS" w:cs="Arial"/>
        </w:rPr>
        <w:t xml:space="preserve"> Proiectul se încadrează în prevederile Legii nr. 292/2018 privind evaluarea impactului anumitor proiecte publice şi private asupra mediului, fiind încadrat  anexa 2, </w:t>
      </w:r>
      <w:r w:rsidRPr="005E62D3">
        <w:rPr>
          <w:rFonts w:ascii="Trebuchet MS" w:hAnsi="Trebuchet MS"/>
        </w:rPr>
        <w:t>nr. 2, pct. 3 lit. a);</w:t>
      </w:r>
    </w:p>
    <w:p w14:paraId="6711386D" w14:textId="4595105D"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autorităţile reprezentate în comisia de analiză tehnică nu au avut obiecţii/observaţii în ceea ce priveşte proiectul în cauză;</w:t>
      </w:r>
    </w:p>
    <w:p w14:paraId="1AAE9766" w14:textId="542DD7C1"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prezenta solicitare a fost mediatizată prin publicare anunţ în ziarul Graiul </w:t>
      </w:r>
      <w:r w:rsidRPr="005E62D3">
        <w:rPr>
          <w:rFonts w:ascii="Trebuchet MS" w:hAnsi="Trebuchet MS" w:cs="Arial"/>
          <w:color w:val="000000" w:themeColor="text1"/>
        </w:rPr>
        <w:t xml:space="preserve">Sălajului </w:t>
      </w:r>
      <w:r w:rsidRPr="005E62D3">
        <w:rPr>
          <w:rFonts w:ascii="Trebuchet MS" w:hAnsi="Trebuchet MS" w:cs="Arial"/>
        </w:rPr>
        <w:t>afişare şi înregistrare anunţ la sediul Primăriei Crișeni precum şi la sediul şi pe pagina de internet a APM Sălaj, iar proiectul Deciziei etapei de încadrare a fost postat pe pagina de internet a APM Sălaj;</w:t>
      </w:r>
    </w:p>
    <w:p w14:paraId="36F2E9D0"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mediatizării nu au fost înregistrate observaţii/obiecţii din partea publicului privind proiectul în cauză;</w:t>
      </w:r>
    </w:p>
    <w:p w14:paraId="2000AE86" w14:textId="4EFCCE1C" w:rsidR="001C541A"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537BF604" w14:textId="77777777" w:rsidR="005E62D3" w:rsidRPr="005E62D3" w:rsidRDefault="005E62D3" w:rsidP="001C541A">
      <w:pPr>
        <w:autoSpaceDE w:val="0"/>
        <w:autoSpaceDN w:val="0"/>
        <w:adjustRightInd w:val="0"/>
        <w:spacing w:after="0" w:line="240" w:lineRule="auto"/>
        <w:jc w:val="both"/>
        <w:rPr>
          <w:rFonts w:ascii="Trebuchet MS" w:hAnsi="Trebuchet MS" w:cs="Arial"/>
        </w:rPr>
      </w:pPr>
    </w:p>
    <w:p w14:paraId="55341BFA" w14:textId="77777777" w:rsidR="001C541A" w:rsidRPr="00071EC0" w:rsidRDefault="001C541A" w:rsidP="001C541A">
      <w:pPr>
        <w:spacing w:after="0" w:line="240" w:lineRule="auto"/>
        <w:jc w:val="both"/>
        <w:rPr>
          <w:rFonts w:ascii="Trebuchet MS" w:hAnsi="Trebuchet MS" w:cs="Arial"/>
          <w:b/>
        </w:rPr>
      </w:pPr>
      <w:r w:rsidRPr="00071EC0">
        <w:rPr>
          <w:rFonts w:ascii="Trebuchet MS" w:hAnsi="Trebuchet MS" w:cs="Arial"/>
          <w:b/>
        </w:rPr>
        <w:t>b) Caracteristicile proiectului:</w:t>
      </w:r>
    </w:p>
    <w:p w14:paraId="4B2222BB" w14:textId="77777777" w:rsidR="001C541A" w:rsidRPr="00071EC0" w:rsidRDefault="001C541A" w:rsidP="001C541A">
      <w:pPr>
        <w:spacing w:after="0" w:line="240" w:lineRule="auto"/>
        <w:ind w:firstLine="284"/>
        <w:jc w:val="both"/>
        <w:rPr>
          <w:rFonts w:ascii="Trebuchet MS" w:hAnsi="Trebuchet MS" w:cs="Arial"/>
          <w:b/>
        </w:rPr>
      </w:pPr>
      <w:r w:rsidRPr="00071EC0">
        <w:rPr>
          <w:rFonts w:ascii="Trebuchet MS" w:hAnsi="Trebuchet MS" w:cs="Arial"/>
          <w:b/>
          <w:bCs/>
          <w:noProof/>
        </w:rPr>
        <w:t>b</w:t>
      </w:r>
      <w:r w:rsidRPr="00071EC0">
        <w:rPr>
          <w:rFonts w:ascii="Trebuchet MS" w:hAnsi="Trebuchet MS" w:cs="Arial"/>
          <w:b/>
          <w:bCs/>
          <w:noProof/>
          <w:vertAlign w:val="subscript"/>
        </w:rPr>
        <w:t>1</w:t>
      </w:r>
      <w:r w:rsidRPr="00071EC0">
        <w:rPr>
          <w:rFonts w:ascii="Trebuchet MS" w:hAnsi="Trebuchet MS" w:cs="Arial"/>
          <w:b/>
          <w:bCs/>
          <w:noProof/>
        </w:rPr>
        <w:t>)</w:t>
      </w:r>
      <w:r w:rsidRPr="00071EC0">
        <w:rPr>
          <w:rFonts w:ascii="Trebuchet MS" w:hAnsi="Trebuchet MS" w:cs="Arial"/>
          <w:b/>
          <w:noProof/>
        </w:rPr>
        <w:t> dimensiunea şi concepţia întregului proiect:</w:t>
      </w:r>
    </w:p>
    <w:p w14:paraId="2925A613" w14:textId="5799FB5C" w:rsidR="001C541A" w:rsidRPr="00071EC0" w:rsidRDefault="006D625F" w:rsidP="001C541A">
      <w:pPr>
        <w:pStyle w:val="BodyText"/>
        <w:spacing w:line="276" w:lineRule="auto"/>
        <w:ind w:left="191" w:right="446"/>
        <w:jc w:val="both"/>
        <w:rPr>
          <w:rFonts w:ascii="Trebuchet MS" w:hAnsi="Trebuchet MS" w:cs="Arial"/>
        </w:rPr>
      </w:pPr>
      <w:r>
        <w:rPr>
          <w:rFonts w:ascii="Trebuchet MS" w:hAnsi="Trebuchet MS" w:cs="Arial"/>
        </w:rPr>
        <w:tab/>
      </w:r>
    </w:p>
    <w:p w14:paraId="4D8A6D1B" w14:textId="77777777" w:rsidR="006D625F" w:rsidRPr="006D28F1" w:rsidRDefault="001C541A" w:rsidP="006D625F">
      <w:pPr>
        <w:pStyle w:val="BodyText"/>
        <w:spacing w:line="276" w:lineRule="auto"/>
        <w:ind w:left="191" w:right="446" w:firstLine="517"/>
        <w:jc w:val="both"/>
        <w:rPr>
          <w:rFonts w:ascii="Arial" w:hAnsi="Arial" w:cs="Arial"/>
        </w:rPr>
      </w:pPr>
      <w:r w:rsidRPr="00071EC0">
        <w:rPr>
          <w:rFonts w:ascii="Trebuchet MS" w:hAnsi="Trebuchet MS" w:cs="Arial"/>
        </w:rPr>
        <w:t>Prin proiect se propune</w:t>
      </w:r>
      <w:r w:rsidRPr="00071EC0">
        <w:rPr>
          <w:rFonts w:ascii="Trebuchet MS" w:hAnsi="Trebuchet MS" w:cs="Arial"/>
          <w:spacing w:val="-10"/>
        </w:rPr>
        <w:t xml:space="preserve"> </w:t>
      </w:r>
      <w:r w:rsidRPr="00071EC0">
        <w:rPr>
          <w:rFonts w:ascii="Trebuchet MS" w:hAnsi="Trebuchet MS" w:cs="Arial"/>
        </w:rPr>
        <w:t>realizarea</w:t>
      </w:r>
      <w:r w:rsidRPr="00071EC0">
        <w:rPr>
          <w:rFonts w:ascii="Trebuchet MS" w:hAnsi="Trebuchet MS" w:cs="Arial"/>
          <w:spacing w:val="-9"/>
        </w:rPr>
        <w:t xml:space="preserve"> </w:t>
      </w:r>
      <w:r w:rsidRPr="00071EC0">
        <w:rPr>
          <w:rFonts w:ascii="Trebuchet MS" w:hAnsi="Trebuchet MS" w:cs="Arial"/>
        </w:rPr>
        <w:t>unui</w:t>
      </w:r>
      <w:r w:rsidRPr="00071EC0">
        <w:rPr>
          <w:rFonts w:ascii="Trebuchet MS" w:hAnsi="Trebuchet MS" w:cs="Arial"/>
          <w:spacing w:val="-7"/>
        </w:rPr>
        <w:t xml:space="preserve"> </w:t>
      </w:r>
      <w:r w:rsidR="006D625F" w:rsidRPr="006D28F1">
        <w:rPr>
          <w:rFonts w:ascii="Arial" w:hAnsi="Arial" w:cs="Arial"/>
        </w:rPr>
        <w:t>fotovoltaic</w:t>
      </w:r>
      <w:r w:rsidR="006D625F" w:rsidRPr="006D28F1">
        <w:rPr>
          <w:rFonts w:ascii="Arial" w:hAnsi="Arial" w:cs="Arial"/>
          <w:spacing w:val="-7"/>
        </w:rPr>
        <w:t xml:space="preserve"> </w:t>
      </w:r>
      <w:r w:rsidR="006D625F" w:rsidRPr="006D28F1">
        <w:rPr>
          <w:rFonts w:ascii="Arial" w:hAnsi="Arial" w:cs="Arial"/>
        </w:rPr>
        <w:t>cu</w:t>
      </w:r>
      <w:r w:rsidR="006D625F" w:rsidRPr="006D28F1">
        <w:rPr>
          <w:rFonts w:ascii="Arial" w:hAnsi="Arial" w:cs="Arial"/>
          <w:spacing w:val="-10"/>
        </w:rPr>
        <w:t xml:space="preserve"> </w:t>
      </w:r>
      <w:r w:rsidR="006D625F" w:rsidRPr="006D28F1">
        <w:rPr>
          <w:rFonts w:ascii="Arial" w:hAnsi="Arial" w:cs="Arial"/>
        </w:rPr>
        <w:t>puterea</w:t>
      </w:r>
      <w:r w:rsidR="006D625F" w:rsidRPr="006D28F1">
        <w:rPr>
          <w:rFonts w:ascii="Arial" w:hAnsi="Arial" w:cs="Arial"/>
          <w:spacing w:val="-9"/>
        </w:rPr>
        <w:t xml:space="preserve"> </w:t>
      </w:r>
      <w:r w:rsidR="006D625F" w:rsidRPr="006D28F1">
        <w:rPr>
          <w:rFonts w:ascii="Arial" w:hAnsi="Arial" w:cs="Arial"/>
        </w:rPr>
        <w:t>instalată</w:t>
      </w:r>
      <w:r w:rsidR="006D625F" w:rsidRPr="006D28F1">
        <w:rPr>
          <w:rFonts w:ascii="Arial" w:hAnsi="Arial" w:cs="Arial"/>
          <w:spacing w:val="-10"/>
        </w:rPr>
        <w:t xml:space="preserve"> </w:t>
      </w:r>
      <w:r w:rsidR="006D625F" w:rsidRPr="006D28F1">
        <w:rPr>
          <w:rFonts w:ascii="Arial" w:hAnsi="Arial" w:cs="Arial"/>
        </w:rPr>
        <w:t>de</w:t>
      </w:r>
      <w:r w:rsidR="006D625F" w:rsidRPr="006D28F1">
        <w:rPr>
          <w:rFonts w:ascii="Arial" w:hAnsi="Arial" w:cs="Arial"/>
          <w:spacing w:val="-8"/>
        </w:rPr>
        <w:t xml:space="preserve"> </w:t>
      </w:r>
      <w:r w:rsidR="006D625F">
        <w:t>18</w:t>
      </w:r>
      <w:r w:rsidR="006D625F" w:rsidRPr="0072013A">
        <w:t xml:space="preserve"> </w:t>
      </w:r>
      <w:r w:rsidR="006D625F">
        <w:t>999</w:t>
      </w:r>
      <w:r w:rsidR="006D625F" w:rsidRPr="0072013A">
        <w:t>,</w:t>
      </w:r>
      <w:r w:rsidR="006D625F">
        <w:t>24</w:t>
      </w:r>
      <w:r w:rsidR="006D625F" w:rsidRPr="0072013A">
        <w:t xml:space="preserve"> </w:t>
      </w:r>
      <w:r w:rsidR="006D625F" w:rsidRPr="006D28F1">
        <w:rPr>
          <w:rFonts w:ascii="Arial" w:hAnsi="Arial" w:cs="Arial"/>
        </w:rPr>
        <w:t>kWp,</w:t>
      </w:r>
      <w:r w:rsidR="006D625F" w:rsidRPr="006D28F1">
        <w:rPr>
          <w:rFonts w:ascii="Arial" w:hAnsi="Arial" w:cs="Arial"/>
          <w:spacing w:val="-10"/>
        </w:rPr>
        <w:t xml:space="preserve"> </w:t>
      </w:r>
      <w:r w:rsidR="006D625F" w:rsidRPr="006D28F1">
        <w:rPr>
          <w:rFonts w:ascii="Arial" w:hAnsi="Arial" w:cs="Arial"/>
        </w:rPr>
        <w:t>în</w:t>
      </w:r>
      <w:r w:rsidR="006D625F" w:rsidRPr="006D28F1">
        <w:rPr>
          <w:rFonts w:ascii="Arial" w:hAnsi="Arial" w:cs="Arial"/>
          <w:spacing w:val="-7"/>
        </w:rPr>
        <w:t xml:space="preserve"> </w:t>
      </w:r>
      <w:bookmarkStart w:id="0" w:name="_Hlk118142286"/>
      <w:r w:rsidR="006D625F" w:rsidRPr="006D28F1">
        <w:rPr>
          <w:rFonts w:ascii="Arial" w:hAnsi="Arial" w:cs="Arial"/>
        </w:rPr>
        <w:t>satul</w:t>
      </w:r>
      <w:r w:rsidR="006D625F">
        <w:rPr>
          <w:rFonts w:ascii="Arial" w:hAnsi="Arial" w:cs="Arial"/>
        </w:rPr>
        <w:t xml:space="preserve"> Criseni</w:t>
      </w:r>
      <w:r w:rsidR="006D625F" w:rsidRPr="006D28F1">
        <w:rPr>
          <w:rFonts w:ascii="Arial" w:hAnsi="Arial" w:cs="Arial"/>
        </w:rPr>
        <w:t xml:space="preserve">, comuna </w:t>
      </w:r>
      <w:r w:rsidR="006D625F">
        <w:rPr>
          <w:rFonts w:ascii="Arial" w:hAnsi="Arial" w:cs="Arial"/>
        </w:rPr>
        <w:t>Criseni</w:t>
      </w:r>
      <w:r w:rsidR="006D625F" w:rsidRPr="006D28F1">
        <w:rPr>
          <w:rFonts w:ascii="Arial" w:hAnsi="Arial" w:cs="Arial"/>
        </w:rPr>
        <w:t xml:space="preserve">, Judetul </w:t>
      </w:r>
      <w:bookmarkEnd w:id="0"/>
      <w:r w:rsidR="006D625F">
        <w:rPr>
          <w:rFonts w:ascii="Arial" w:hAnsi="Arial" w:cs="Arial"/>
        </w:rPr>
        <w:t>Salaj</w:t>
      </w:r>
      <w:r w:rsidR="006D625F" w:rsidRPr="006D28F1">
        <w:rPr>
          <w:rFonts w:ascii="Arial" w:hAnsi="Arial" w:cs="Arial"/>
        </w:rPr>
        <w:t xml:space="preserve">, format din </w:t>
      </w:r>
      <w:r w:rsidR="006D625F">
        <w:rPr>
          <w:rFonts w:ascii="Arial" w:hAnsi="Arial" w:cs="Arial"/>
        </w:rPr>
        <w:t>33 332</w:t>
      </w:r>
      <w:r w:rsidR="006D625F" w:rsidRPr="006D28F1">
        <w:rPr>
          <w:rFonts w:ascii="Arial" w:hAnsi="Arial" w:cs="Arial"/>
        </w:rPr>
        <w:t xml:space="preserve"> panouri fotovoltaice de 5</w:t>
      </w:r>
      <w:r w:rsidR="006D625F">
        <w:rPr>
          <w:rFonts w:ascii="Arial" w:hAnsi="Arial" w:cs="Arial"/>
        </w:rPr>
        <w:t>7</w:t>
      </w:r>
      <w:r w:rsidR="006D625F" w:rsidRPr="006D28F1">
        <w:rPr>
          <w:rFonts w:ascii="Arial" w:hAnsi="Arial" w:cs="Arial"/>
        </w:rPr>
        <w:t>0 Wp, monocristaline care vor</w:t>
      </w:r>
      <w:r w:rsidR="006D625F" w:rsidRPr="006D28F1">
        <w:rPr>
          <w:rFonts w:ascii="Arial" w:hAnsi="Arial" w:cs="Arial"/>
          <w:spacing w:val="1"/>
        </w:rPr>
        <w:t xml:space="preserve"> </w:t>
      </w:r>
      <w:r w:rsidR="006D625F" w:rsidRPr="006D28F1">
        <w:rPr>
          <w:rFonts w:ascii="Arial" w:hAnsi="Arial" w:cs="Arial"/>
        </w:rPr>
        <w:t>fi</w:t>
      </w:r>
      <w:r w:rsidR="006D625F" w:rsidRPr="006D28F1">
        <w:rPr>
          <w:rFonts w:ascii="Arial" w:hAnsi="Arial" w:cs="Arial"/>
          <w:spacing w:val="-1"/>
        </w:rPr>
        <w:t xml:space="preserve"> </w:t>
      </w:r>
      <w:r w:rsidR="006D625F" w:rsidRPr="006D28F1">
        <w:rPr>
          <w:rFonts w:ascii="Arial" w:hAnsi="Arial" w:cs="Arial"/>
        </w:rPr>
        <w:t>conectate</w:t>
      </w:r>
      <w:r w:rsidR="006D625F" w:rsidRPr="006D28F1">
        <w:rPr>
          <w:rFonts w:ascii="Arial" w:hAnsi="Arial" w:cs="Arial"/>
          <w:spacing w:val="-2"/>
        </w:rPr>
        <w:t xml:space="preserve"> </w:t>
      </w:r>
      <w:r w:rsidR="006D625F" w:rsidRPr="006D28F1">
        <w:rPr>
          <w:rFonts w:ascii="Arial" w:hAnsi="Arial" w:cs="Arial"/>
        </w:rPr>
        <w:t>la</w:t>
      </w:r>
      <w:r w:rsidR="006D625F" w:rsidRPr="006D28F1">
        <w:rPr>
          <w:rFonts w:ascii="Arial" w:hAnsi="Arial" w:cs="Arial"/>
          <w:spacing w:val="-1"/>
        </w:rPr>
        <w:t xml:space="preserve"> </w:t>
      </w:r>
      <w:r w:rsidR="006D625F">
        <w:rPr>
          <w:rFonts w:ascii="Arial" w:hAnsi="Arial" w:cs="Arial"/>
          <w:spacing w:val="-1"/>
        </w:rPr>
        <w:t>54</w:t>
      </w:r>
      <w:r w:rsidR="006D625F" w:rsidRPr="006D28F1">
        <w:rPr>
          <w:rFonts w:ascii="Arial" w:hAnsi="Arial" w:cs="Arial"/>
          <w:spacing w:val="1"/>
        </w:rPr>
        <w:t xml:space="preserve"> </w:t>
      </w:r>
      <w:r w:rsidR="006D625F" w:rsidRPr="006D28F1">
        <w:rPr>
          <w:rFonts w:ascii="Arial" w:hAnsi="Arial" w:cs="Arial"/>
        </w:rPr>
        <w:t>invertoare</w:t>
      </w:r>
      <w:r w:rsidR="006D625F" w:rsidRPr="006D28F1">
        <w:rPr>
          <w:rFonts w:ascii="Arial" w:hAnsi="Arial" w:cs="Arial"/>
          <w:spacing w:val="-1"/>
        </w:rPr>
        <w:t xml:space="preserve"> </w:t>
      </w:r>
      <w:r w:rsidR="006D625F" w:rsidRPr="006D28F1">
        <w:rPr>
          <w:rFonts w:ascii="Arial" w:hAnsi="Arial" w:cs="Arial"/>
        </w:rPr>
        <w:t>de</w:t>
      </w:r>
      <w:r w:rsidR="006D625F" w:rsidRPr="006D28F1">
        <w:rPr>
          <w:rFonts w:ascii="Arial" w:hAnsi="Arial" w:cs="Arial"/>
          <w:spacing w:val="-2"/>
        </w:rPr>
        <w:t xml:space="preserve"> </w:t>
      </w:r>
      <w:r w:rsidR="006D625F" w:rsidRPr="006D28F1">
        <w:rPr>
          <w:rFonts w:ascii="Arial" w:hAnsi="Arial" w:cs="Arial"/>
        </w:rPr>
        <w:t>tip</w:t>
      </w:r>
      <w:r w:rsidR="006D625F" w:rsidRPr="006D28F1">
        <w:rPr>
          <w:rFonts w:ascii="Arial" w:hAnsi="Arial" w:cs="Arial"/>
          <w:spacing w:val="-3"/>
        </w:rPr>
        <w:t xml:space="preserve"> </w:t>
      </w:r>
      <w:r w:rsidR="006D625F" w:rsidRPr="006D28F1">
        <w:rPr>
          <w:rFonts w:ascii="Arial" w:hAnsi="Arial" w:cs="Arial"/>
        </w:rPr>
        <w:t>„string”</w:t>
      </w:r>
      <w:r w:rsidR="006D625F" w:rsidRPr="006D28F1">
        <w:rPr>
          <w:rFonts w:ascii="Arial" w:hAnsi="Arial" w:cs="Arial"/>
          <w:spacing w:val="-1"/>
        </w:rPr>
        <w:t xml:space="preserve"> </w:t>
      </w:r>
      <w:r w:rsidR="006D625F" w:rsidRPr="006D28F1">
        <w:rPr>
          <w:rFonts w:ascii="Arial" w:hAnsi="Arial" w:cs="Arial"/>
        </w:rPr>
        <w:t>cu</w:t>
      </w:r>
      <w:r w:rsidR="006D625F" w:rsidRPr="006D28F1">
        <w:rPr>
          <w:rFonts w:ascii="Arial" w:hAnsi="Arial" w:cs="Arial"/>
          <w:spacing w:val="-1"/>
        </w:rPr>
        <w:t xml:space="preserve"> </w:t>
      </w:r>
      <w:r w:rsidR="006D625F" w:rsidRPr="006D28F1">
        <w:rPr>
          <w:rFonts w:ascii="Arial" w:hAnsi="Arial" w:cs="Arial"/>
        </w:rPr>
        <w:t>puterea instalata de</w:t>
      </w:r>
      <w:r w:rsidR="006D625F" w:rsidRPr="006D28F1">
        <w:rPr>
          <w:rFonts w:ascii="Arial" w:hAnsi="Arial" w:cs="Arial"/>
          <w:spacing w:val="-3"/>
        </w:rPr>
        <w:t xml:space="preserve"> </w:t>
      </w:r>
      <w:r w:rsidR="006D625F">
        <w:rPr>
          <w:rFonts w:ascii="Arial" w:hAnsi="Arial" w:cs="Arial"/>
          <w:spacing w:val="-3"/>
        </w:rPr>
        <w:t>16 200</w:t>
      </w:r>
      <w:r w:rsidR="006D625F" w:rsidRPr="006D28F1">
        <w:rPr>
          <w:rFonts w:ascii="Arial" w:hAnsi="Arial" w:cs="Arial"/>
          <w:spacing w:val="1"/>
        </w:rPr>
        <w:t xml:space="preserve"> </w:t>
      </w:r>
      <w:r w:rsidR="006D625F" w:rsidRPr="006D28F1">
        <w:rPr>
          <w:rFonts w:ascii="Arial" w:hAnsi="Arial" w:cs="Arial"/>
        </w:rPr>
        <w:t>kW.</w:t>
      </w:r>
    </w:p>
    <w:p w14:paraId="2836455D" w14:textId="757BF4C6" w:rsidR="00202992" w:rsidRDefault="006D625F" w:rsidP="00854ECC">
      <w:pPr>
        <w:pStyle w:val="BodyText"/>
        <w:spacing w:before="11"/>
        <w:ind w:firstLine="708"/>
        <w:jc w:val="both"/>
        <w:rPr>
          <w:rFonts w:ascii="Arial" w:hAnsi="Arial" w:cs="Arial"/>
        </w:rPr>
      </w:pPr>
      <w:r w:rsidRPr="006D28F1">
        <w:rPr>
          <w:rFonts w:ascii="Arial" w:hAnsi="Arial" w:cs="Arial"/>
        </w:rPr>
        <w:t>Instalatia</w:t>
      </w:r>
      <w:r w:rsidRPr="006D28F1">
        <w:rPr>
          <w:rFonts w:ascii="Arial" w:hAnsi="Arial" w:cs="Arial"/>
          <w:spacing w:val="5"/>
        </w:rPr>
        <w:t xml:space="preserve"> </w:t>
      </w:r>
      <w:r w:rsidRPr="006D28F1">
        <w:rPr>
          <w:rFonts w:ascii="Arial" w:hAnsi="Arial" w:cs="Arial"/>
        </w:rPr>
        <w:t>fotovoltaică</w:t>
      </w:r>
      <w:r w:rsidRPr="006D28F1">
        <w:rPr>
          <w:rFonts w:ascii="Arial" w:hAnsi="Arial" w:cs="Arial"/>
          <w:spacing w:val="8"/>
        </w:rPr>
        <w:t xml:space="preserve"> </w:t>
      </w:r>
      <w:r w:rsidRPr="006D28F1">
        <w:rPr>
          <w:rFonts w:ascii="Arial" w:hAnsi="Arial" w:cs="Arial"/>
        </w:rPr>
        <w:t>cu</w:t>
      </w:r>
      <w:r w:rsidRPr="006D28F1">
        <w:rPr>
          <w:rFonts w:ascii="Arial" w:hAnsi="Arial" w:cs="Arial"/>
          <w:spacing w:val="7"/>
        </w:rPr>
        <w:t xml:space="preserve"> </w:t>
      </w:r>
      <w:r w:rsidRPr="006D28F1">
        <w:rPr>
          <w:rFonts w:ascii="Arial" w:hAnsi="Arial" w:cs="Arial"/>
        </w:rPr>
        <w:t>puterea</w:t>
      </w:r>
      <w:r w:rsidRPr="006D28F1">
        <w:rPr>
          <w:rFonts w:ascii="Arial" w:hAnsi="Arial" w:cs="Arial"/>
          <w:spacing w:val="8"/>
        </w:rPr>
        <w:t xml:space="preserve"> </w:t>
      </w:r>
      <w:r w:rsidRPr="006D28F1">
        <w:rPr>
          <w:rFonts w:ascii="Arial" w:hAnsi="Arial" w:cs="Arial"/>
        </w:rPr>
        <w:t>instalată</w:t>
      </w:r>
      <w:r w:rsidRPr="006D28F1">
        <w:rPr>
          <w:rFonts w:ascii="Arial" w:hAnsi="Arial" w:cs="Arial"/>
          <w:spacing w:val="7"/>
        </w:rPr>
        <w:t xml:space="preserve"> </w:t>
      </w:r>
      <w:r w:rsidRPr="006D28F1">
        <w:rPr>
          <w:rFonts w:ascii="Arial" w:hAnsi="Arial" w:cs="Arial"/>
        </w:rPr>
        <w:t>de</w:t>
      </w:r>
      <w:r w:rsidRPr="006D28F1">
        <w:rPr>
          <w:rFonts w:ascii="Arial" w:hAnsi="Arial" w:cs="Arial"/>
          <w:spacing w:val="9"/>
        </w:rPr>
        <w:t xml:space="preserve"> </w:t>
      </w:r>
      <w:r>
        <w:rPr>
          <w:rFonts w:ascii="Arial" w:hAnsi="Arial" w:cs="Arial"/>
        </w:rPr>
        <w:t>18 999,24</w:t>
      </w:r>
      <w:r w:rsidRPr="006D28F1">
        <w:rPr>
          <w:rFonts w:ascii="Arial" w:hAnsi="Arial" w:cs="Arial"/>
          <w:spacing w:val="8"/>
        </w:rPr>
        <w:t xml:space="preserve"> </w:t>
      </w:r>
      <w:r w:rsidRPr="006D28F1">
        <w:rPr>
          <w:rFonts w:ascii="Arial" w:hAnsi="Arial" w:cs="Arial"/>
        </w:rPr>
        <w:t>kWp</w:t>
      </w:r>
      <w:r w:rsidRPr="006D28F1">
        <w:rPr>
          <w:rFonts w:ascii="Arial" w:hAnsi="Arial" w:cs="Arial"/>
          <w:spacing w:val="8"/>
        </w:rPr>
        <w:t xml:space="preserve"> </w:t>
      </w:r>
      <w:r w:rsidRPr="006D28F1">
        <w:rPr>
          <w:rFonts w:ascii="Arial" w:hAnsi="Arial" w:cs="Arial"/>
        </w:rPr>
        <w:t>va</w:t>
      </w:r>
      <w:r w:rsidRPr="006D28F1">
        <w:rPr>
          <w:rFonts w:ascii="Arial" w:hAnsi="Arial" w:cs="Arial"/>
          <w:spacing w:val="7"/>
        </w:rPr>
        <w:t xml:space="preserve"> </w:t>
      </w:r>
      <w:r w:rsidRPr="006D28F1">
        <w:rPr>
          <w:rFonts w:ascii="Arial" w:hAnsi="Arial" w:cs="Arial"/>
        </w:rPr>
        <w:t>genera</w:t>
      </w:r>
      <w:r w:rsidRPr="006D28F1">
        <w:rPr>
          <w:rFonts w:ascii="Arial" w:hAnsi="Arial" w:cs="Arial"/>
          <w:spacing w:val="8"/>
        </w:rPr>
        <w:t xml:space="preserve"> </w:t>
      </w:r>
      <w:r w:rsidRPr="006D28F1">
        <w:rPr>
          <w:rFonts w:ascii="Arial" w:hAnsi="Arial" w:cs="Arial"/>
        </w:rPr>
        <w:t>anual</w:t>
      </w:r>
      <w:r w:rsidRPr="006D28F1">
        <w:rPr>
          <w:rFonts w:ascii="Arial" w:hAnsi="Arial" w:cs="Arial"/>
          <w:spacing w:val="9"/>
        </w:rPr>
        <w:t xml:space="preserve"> </w:t>
      </w:r>
      <w:r w:rsidRPr="006D28F1">
        <w:rPr>
          <w:rFonts w:ascii="Arial" w:hAnsi="Arial" w:cs="Arial"/>
        </w:rPr>
        <w:t>o</w:t>
      </w:r>
      <w:r w:rsidRPr="006D28F1">
        <w:rPr>
          <w:rFonts w:ascii="Arial" w:hAnsi="Arial" w:cs="Arial"/>
          <w:spacing w:val="7"/>
        </w:rPr>
        <w:t xml:space="preserve"> </w:t>
      </w:r>
      <w:r w:rsidRPr="006D28F1">
        <w:rPr>
          <w:rFonts w:ascii="Arial" w:hAnsi="Arial" w:cs="Arial"/>
        </w:rPr>
        <w:t>energie</w:t>
      </w:r>
      <w:r w:rsidRPr="006D28F1">
        <w:rPr>
          <w:rFonts w:ascii="Arial" w:hAnsi="Arial" w:cs="Arial"/>
          <w:spacing w:val="8"/>
        </w:rPr>
        <w:t xml:space="preserve"> </w:t>
      </w:r>
      <w:r w:rsidRPr="006D28F1">
        <w:rPr>
          <w:rFonts w:ascii="Arial" w:hAnsi="Arial" w:cs="Arial"/>
        </w:rPr>
        <w:t>totală</w:t>
      </w:r>
      <w:r w:rsidRPr="006D28F1">
        <w:rPr>
          <w:rFonts w:ascii="Arial" w:hAnsi="Arial" w:cs="Arial"/>
          <w:spacing w:val="9"/>
        </w:rPr>
        <w:t xml:space="preserve"> </w:t>
      </w:r>
      <w:r w:rsidRPr="006D28F1">
        <w:rPr>
          <w:rFonts w:ascii="Arial" w:hAnsi="Arial" w:cs="Arial"/>
        </w:rPr>
        <w:t>de</w:t>
      </w:r>
      <w:r>
        <w:rPr>
          <w:rFonts w:ascii="Arial" w:hAnsi="Arial" w:cs="Arial"/>
        </w:rPr>
        <w:t xml:space="preserve"> </w:t>
      </w:r>
      <w:r w:rsidRPr="006D28F1">
        <w:rPr>
          <w:rFonts w:ascii="Arial" w:hAnsi="Arial" w:cs="Arial"/>
        </w:rPr>
        <w:t>aproximativ</w:t>
      </w:r>
      <w:r w:rsidRPr="006D28F1">
        <w:rPr>
          <w:rFonts w:ascii="Arial" w:hAnsi="Arial" w:cs="Arial"/>
          <w:spacing w:val="-4"/>
        </w:rPr>
        <w:t xml:space="preserve"> </w:t>
      </w:r>
      <w:r w:rsidRPr="00E05F03">
        <w:rPr>
          <w:rFonts w:ascii="Arial" w:hAnsi="Arial" w:cs="Arial"/>
          <w:b/>
          <w:bCs/>
          <w:spacing w:val="-4"/>
        </w:rPr>
        <w:t>2</w:t>
      </w:r>
      <w:r>
        <w:rPr>
          <w:rFonts w:ascii="Arial" w:hAnsi="Arial" w:cs="Arial"/>
          <w:b/>
          <w:bCs/>
          <w:spacing w:val="-4"/>
        </w:rPr>
        <w:t>6</w:t>
      </w:r>
      <w:r>
        <w:rPr>
          <w:rFonts w:ascii="Arial" w:hAnsi="Arial" w:cs="Arial"/>
          <w:b/>
          <w:bCs/>
        </w:rPr>
        <w:t xml:space="preserve"> 099,39</w:t>
      </w:r>
      <w:r w:rsidRPr="006D28F1">
        <w:rPr>
          <w:rFonts w:ascii="Arial" w:hAnsi="Arial" w:cs="Arial"/>
          <w:b/>
          <w:spacing w:val="-6"/>
        </w:rPr>
        <w:t xml:space="preserve"> </w:t>
      </w:r>
      <w:r w:rsidRPr="006D28F1">
        <w:rPr>
          <w:rFonts w:ascii="Arial" w:hAnsi="Arial" w:cs="Arial"/>
          <w:b/>
        </w:rPr>
        <w:t>MWh/an.</w:t>
      </w:r>
    </w:p>
    <w:p w14:paraId="7FE15548" w14:textId="3BDD7B33" w:rsidR="006D625F" w:rsidRPr="00011B16" w:rsidRDefault="00202992" w:rsidP="00854ECC">
      <w:pPr>
        <w:pStyle w:val="BodyText"/>
        <w:spacing w:before="1"/>
        <w:ind w:left="191" w:firstLine="517"/>
        <w:jc w:val="both"/>
        <w:rPr>
          <w:rFonts w:ascii="Arial" w:hAnsi="Arial" w:cs="Arial"/>
        </w:rPr>
      </w:pPr>
      <w:r>
        <w:rPr>
          <w:rFonts w:ascii="Arial" w:hAnsi="Arial" w:cs="Arial"/>
        </w:rPr>
        <w:t>Terenurile studiate sunt proprietatea Composesoratului Crișana, fiind inscrise în Extase de Carte Funciară Nr</w:t>
      </w:r>
      <w:r>
        <w:rPr>
          <w:rFonts w:ascii="Arial" w:hAnsi="Arial" w:cs="Arial"/>
          <w:lang w:val="en-US"/>
        </w:rPr>
        <w:t>: 52932,52933,52934,52935,52936 Cri</w:t>
      </w:r>
      <w:r>
        <w:rPr>
          <w:rFonts w:ascii="Arial" w:hAnsi="Arial" w:cs="Arial"/>
        </w:rPr>
        <w:t>șeni ( rezultate din dezmembrarea Nr. Cad. 50549), nr. cad. 52932,52933,52934,52935,52936, în suprafață de 95792+33160+30266+88613+26529= 274 360 mp și este situat în extravilanul comunei Crișeni, având categoria de folosință pășune. Există încheiat contract de închiriere între BIO EURO MESES SRL și Composesorat Crișana.</w:t>
      </w:r>
    </w:p>
    <w:p w14:paraId="64392CDE" w14:textId="6F398CA9" w:rsidR="006D625F" w:rsidRPr="006D625F" w:rsidRDefault="006D625F" w:rsidP="006D625F">
      <w:pPr>
        <w:pStyle w:val="BodyText"/>
        <w:spacing w:before="94" w:line="278" w:lineRule="auto"/>
        <w:ind w:left="190"/>
        <w:rPr>
          <w:rFonts w:ascii="Arial" w:hAnsi="Arial" w:cs="Arial"/>
        </w:rPr>
      </w:pPr>
      <w:r w:rsidRPr="006D28F1">
        <w:rPr>
          <w:rFonts w:ascii="Arial" w:hAnsi="Arial" w:cs="Arial"/>
        </w:rPr>
        <w:t>Terenu</w:t>
      </w:r>
      <w:r>
        <w:rPr>
          <w:rFonts w:ascii="Arial" w:hAnsi="Arial" w:cs="Arial"/>
        </w:rPr>
        <w:t>rile</w:t>
      </w:r>
      <w:r w:rsidRPr="006D28F1">
        <w:rPr>
          <w:rFonts w:ascii="Arial" w:hAnsi="Arial" w:cs="Arial"/>
          <w:spacing w:val="17"/>
        </w:rPr>
        <w:t xml:space="preserve"> </w:t>
      </w:r>
      <w:r w:rsidRPr="006D28F1">
        <w:rPr>
          <w:rFonts w:ascii="Arial" w:hAnsi="Arial" w:cs="Arial"/>
        </w:rPr>
        <w:t>pe</w:t>
      </w:r>
      <w:r w:rsidRPr="006D28F1">
        <w:rPr>
          <w:rFonts w:ascii="Arial" w:hAnsi="Arial" w:cs="Arial"/>
          <w:spacing w:val="15"/>
        </w:rPr>
        <w:t xml:space="preserve"> </w:t>
      </w:r>
      <w:r w:rsidRPr="006D28F1">
        <w:rPr>
          <w:rFonts w:ascii="Arial" w:hAnsi="Arial" w:cs="Arial"/>
        </w:rPr>
        <w:t>care</w:t>
      </w:r>
      <w:r w:rsidRPr="006D28F1">
        <w:rPr>
          <w:rFonts w:ascii="Arial" w:hAnsi="Arial" w:cs="Arial"/>
          <w:spacing w:val="15"/>
        </w:rPr>
        <w:t xml:space="preserve"> </w:t>
      </w:r>
      <w:r w:rsidRPr="006D28F1">
        <w:rPr>
          <w:rFonts w:ascii="Arial" w:hAnsi="Arial" w:cs="Arial"/>
        </w:rPr>
        <w:t>se</w:t>
      </w:r>
      <w:r w:rsidR="00202992">
        <w:rPr>
          <w:rFonts w:ascii="Arial" w:hAnsi="Arial" w:cs="Arial"/>
        </w:rPr>
        <w:t xml:space="preserve"> </w:t>
      </w:r>
      <w:r w:rsidRPr="006D28F1">
        <w:rPr>
          <w:rFonts w:ascii="Arial" w:hAnsi="Arial" w:cs="Arial"/>
          <w:spacing w:val="-58"/>
        </w:rPr>
        <w:t xml:space="preserve"> </w:t>
      </w:r>
      <w:r>
        <w:rPr>
          <w:rFonts w:ascii="Arial" w:hAnsi="Arial" w:cs="Arial"/>
          <w:spacing w:val="-58"/>
        </w:rPr>
        <w:t xml:space="preserve"> </w:t>
      </w:r>
      <w:r w:rsidRPr="006D28F1">
        <w:rPr>
          <w:rFonts w:ascii="Arial" w:hAnsi="Arial" w:cs="Arial"/>
        </w:rPr>
        <w:t>doreste</w:t>
      </w:r>
      <w:r w:rsidRPr="006D28F1">
        <w:rPr>
          <w:rFonts w:ascii="Arial" w:hAnsi="Arial" w:cs="Arial"/>
          <w:spacing w:val="-3"/>
        </w:rPr>
        <w:t xml:space="preserve"> </w:t>
      </w:r>
      <w:r w:rsidRPr="006D28F1">
        <w:rPr>
          <w:rFonts w:ascii="Arial" w:hAnsi="Arial" w:cs="Arial"/>
        </w:rPr>
        <w:t>realizarea</w:t>
      </w:r>
      <w:r w:rsidRPr="006D28F1">
        <w:rPr>
          <w:rFonts w:ascii="Arial" w:hAnsi="Arial" w:cs="Arial"/>
          <w:spacing w:val="-2"/>
        </w:rPr>
        <w:t xml:space="preserve"> </w:t>
      </w:r>
      <w:r w:rsidRPr="006D28F1">
        <w:rPr>
          <w:rFonts w:ascii="Arial" w:hAnsi="Arial" w:cs="Arial"/>
        </w:rPr>
        <w:t>investitiei a</w:t>
      </w:r>
      <w:r>
        <w:rPr>
          <w:rFonts w:ascii="Arial" w:hAnsi="Arial" w:cs="Arial"/>
        </w:rPr>
        <w:t>u</w:t>
      </w:r>
      <w:r w:rsidRPr="006D28F1">
        <w:rPr>
          <w:rFonts w:ascii="Arial" w:hAnsi="Arial" w:cs="Arial"/>
          <w:spacing w:val="-1"/>
        </w:rPr>
        <w:t xml:space="preserve"> </w:t>
      </w:r>
      <w:r>
        <w:rPr>
          <w:rFonts w:ascii="Arial" w:hAnsi="Arial" w:cs="Arial"/>
        </w:rPr>
        <w:t>urmă</w:t>
      </w:r>
      <w:r w:rsidRPr="006D28F1">
        <w:rPr>
          <w:rFonts w:ascii="Arial" w:hAnsi="Arial" w:cs="Arial"/>
        </w:rPr>
        <w:t>toarele vecinat</w:t>
      </w:r>
      <w:r>
        <w:rPr>
          <w:rFonts w:ascii="Arial" w:hAnsi="Arial" w:cs="Arial"/>
        </w:rPr>
        <w:t>ăț</w:t>
      </w:r>
      <w:r w:rsidRPr="006D28F1">
        <w:rPr>
          <w:rFonts w:ascii="Arial" w:hAnsi="Arial" w:cs="Arial"/>
        </w:rPr>
        <w:t>i:</w:t>
      </w:r>
    </w:p>
    <w:p w14:paraId="007B4008" w14:textId="77777777" w:rsidR="006D625F" w:rsidRPr="006F0185" w:rsidRDefault="006D625F" w:rsidP="006D625F">
      <w:pPr>
        <w:ind w:firstLine="720"/>
      </w:pPr>
      <w:r w:rsidRPr="006F0185">
        <w:t xml:space="preserve">- </w:t>
      </w:r>
      <w:r w:rsidRPr="006F0185">
        <w:rPr>
          <w:b/>
          <w:bCs/>
        </w:rPr>
        <w:t>la</w:t>
      </w:r>
      <w:r w:rsidRPr="006F0185">
        <w:rPr>
          <w:b/>
          <w:bCs/>
          <w:spacing w:val="-5"/>
        </w:rPr>
        <w:t xml:space="preserve"> </w:t>
      </w:r>
      <w:r w:rsidRPr="006F0185">
        <w:rPr>
          <w:b/>
          <w:bCs/>
        </w:rPr>
        <w:t>sud</w:t>
      </w:r>
      <w:r w:rsidRPr="006F0185">
        <w:t>,</w:t>
      </w:r>
      <w:r w:rsidRPr="006F0185">
        <w:rPr>
          <w:spacing w:val="-1"/>
        </w:rPr>
        <w:t xml:space="preserve"> </w:t>
      </w:r>
      <w:r w:rsidRPr="006F0185">
        <w:rPr>
          <w:rFonts w:ascii="Arial" w:hAnsi="Arial" w:cs="Arial"/>
          <w:bCs/>
        </w:rPr>
        <w:t xml:space="preserve">Nr. Cadastral </w:t>
      </w:r>
      <w:r>
        <w:rPr>
          <w:rFonts w:ascii="Arial" w:hAnsi="Arial" w:cs="Arial"/>
          <w:bCs/>
        </w:rPr>
        <w:t>53626,51102</w:t>
      </w:r>
      <w:r w:rsidRPr="006F0185">
        <w:t>;</w:t>
      </w:r>
    </w:p>
    <w:p w14:paraId="13541E4B" w14:textId="77777777" w:rsidR="006D625F" w:rsidRPr="006F0185" w:rsidRDefault="006D625F" w:rsidP="006D625F">
      <w:pPr>
        <w:ind w:firstLine="720"/>
        <w:rPr>
          <w:rFonts w:ascii="Arial" w:hAnsi="Arial" w:cs="Arial"/>
          <w:b/>
        </w:rPr>
      </w:pPr>
      <w:r w:rsidRPr="006F0185">
        <w:rPr>
          <w:rFonts w:ascii="Arial" w:hAnsi="Arial" w:cs="Arial"/>
          <w:b/>
        </w:rPr>
        <w:t>- la</w:t>
      </w:r>
      <w:r w:rsidRPr="006F0185">
        <w:rPr>
          <w:rFonts w:ascii="Arial" w:hAnsi="Arial" w:cs="Arial"/>
          <w:b/>
          <w:spacing w:val="-1"/>
        </w:rPr>
        <w:t xml:space="preserve"> </w:t>
      </w:r>
      <w:r w:rsidRPr="006F0185">
        <w:rPr>
          <w:rFonts w:ascii="Arial" w:hAnsi="Arial" w:cs="Arial"/>
          <w:b/>
        </w:rPr>
        <w:t>nord</w:t>
      </w:r>
      <w:r w:rsidRPr="006F0185">
        <w:rPr>
          <w:rFonts w:ascii="Arial" w:hAnsi="Arial" w:cs="Arial"/>
          <w:bCs/>
        </w:rPr>
        <w:t>,</w:t>
      </w:r>
      <w:r w:rsidRPr="006F0185">
        <w:rPr>
          <w:rFonts w:ascii="Arial" w:hAnsi="Arial" w:cs="Arial"/>
          <w:bCs/>
          <w:spacing w:val="-1"/>
        </w:rPr>
        <w:t xml:space="preserve"> </w:t>
      </w:r>
      <w:r w:rsidRPr="006F0185">
        <w:rPr>
          <w:rFonts w:ascii="Arial" w:hAnsi="Arial" w:cs="Arial"/>
          <w:bCs/>
        </w:rPr>
        <w:t xml:space="preserve">Nr. Cadastral </w:t>
      </w:r>
      <w:r>
        <w:rPr>
          <w:rFonts w:ascii="Arial" w:hAnsi="Arial" w:cs="Arial"/>
          <w:bCs/>
        </w:rPr>
        <w:t>50548</w:t>
      </w:r>
      <w:r w:rsidRPr="006F0185">
        <w:rPr>
          <w:rFonts w:ascii="Arial" w:hAnsi="Arial" w:cs="Arial"/>
          <w:bCs/>
        </w:rPr>
        <w:t>;</w:t>
      </w:r>
    </w:p>
    <w:p w14:paraId="1D1ADD3F" w14:textId="77777777" w:rsidR="006D625F" w:rsidRPr="006F0185" w:rsidRDefault="006D625F" w:rsidP="006D625F">
      <w:pPr>
        <w:ind w:firstLine="720"/>
      </w:pPr>
      <w:r w:rsidRPr="006F0185">
        <w:t xml:space="preserve">- </w:t>
      </w:r>
      <w:r w:rsidRPr="006F0185">
        <w:rPr>
          <w:b/>
          <w:bCs/>
        </w:rPr>
        <w:t>la</w:t>
      </w:r>
      <w:r w:rsidRPr="006F0185">
        <w:rPr>
          <w:b/>
          <w:bCs/>
          <w:spacing w:val="-4"/>
        </w:rPr>
        <w:t xml:space="preserve"> </w:t>
      </w:r>
      <w:r w:rsidRPr="006F0185">
        <w:rPr>
          <w:b/>
          <w:bCs/>
        </w:rPr>
        <w:t>est,</w:t>
      </w:r>
      <w:r w:rsidRPr="006F0185">
        <w:t xml:space="preserve"> </w:t>
      </w:r>
      <w:r w:rsidRPr="006F0185">
        <w:rPr>
          <w:rFonts w:ascii="Arial" w:hAnsi="Arial" w:cs="Arial"/>
          <w:bCs/>
        </w:rPr>
        <w:t>proprietate privata</w:t>
      </w:r>
      <w:r w:rsidRPr="006F0185">
        <w:t>;</w:t>
      </w:r>
    </w:p>
    <w:p w14:paraId="2AA66921" w14:textId="77777777" w:rsidR="006D625F" w:rsidRPr="00E31213" w:rsidRDefault="006D625F" w:rsidP="006D625F">
      <w:pPr>
        <w:ind w:firstLine="720"/>
        <w:rPr>
          <w:rFonts w:ascii="Arial" w:hAnsi="Arial" w:cs="Arial"/>
          <w:bCs/>
        </w:rPr>
      </w:pPr>
      <w:r w:rsidRPr="006F0185">
        <w:rPr>
          <w:rFonts w:ascii="Arial" w:hAnsi="Arial" w:cs="Arial"/>
          <w:b/>
        </w:rPr>
        <w:t>- vest</w:t>
      </w:r>
      <w:r w:rsidRPr="006F0185">
        <w:rPr>
          <w:rFonts w:ascii="Arial" w:hAnsi="Arial" w:cs="Arial"/>
          <w:bCs/>
        </w:rPr>
        <w:t>,</w:t>
      </w:r>
      <w:r w:rsidRPr="006F0185">
        <w:rPr>
          <w:rFonts w:ascii="Arial" w:hAnsi="Arial" w:cs="Arial"/>
          <w:bCs/>
          <w:spacing w:val="-3"/>
        </w:rPr>
        <w:t xml:space="preserve"> </w:t>
      </w:r>
      <w:r w:rsidRPr="006F0185">
        <w:rPr>
          <w:rFonts w:ascii="Arial" w:hAnsi="Arial" w:cs="Arial"/>
          <w:bCs/>
        </w:rPr>
        <w:t>proprietate privata.</w:t>
      </w:r>
    </w:p>
    <w:p w14:paraId="03D5EA37" w14:textId="7FA48B9A" w:rsidR="006D625F" w:rsidRPr="006D28F1" w:rsidRDefault="006D625F" w:rsidP="006D625F">
      <w:pPr>
        <w:pStyle w:val="BodyText"/>
        <w:spacing w:before="1"/>
        <w:ind w:firstLine="708"/>
        <w:rPr>
          <w:rFonts w:ascii="Arial" w:hAnsi="Arial" w:cs="Arial"/>
        </w:rPr>
      </w:pPr>
      <w:r w:rsidRPr="006D28F1">
        <w:rPr>
          <w:rFonts w:ascii="Arial" w:hAnsi="Arial" w:cs="Arial"/>
        </w:rPr>
        <w:t>Terenu</w:t>
      </w:r>
      <w:r>
        <w:rPr>
          <w:rFonts w:ascii="Arial" w:hAnsi="Arial" w:cs="Arial"/>
        </w:rPr>
        <w:t>rile</w:t>
      </w:r>
      <w:r w:rsidRPr="006D28F1">
        <w:rPr>
          <w:rFonts w:ascii="Arial" w:hAnsi="Arial" w:cs="Arial"/>
          <w:spacing w:val="-3"/>
        </w:rPr>
        <w:t xml:space="preserve"> </w:t>
      </w:r>
      <w:r>
        <w:rPr>
          <w:rFonts w:ascii="Arial" w:hAnsi="Arial" w:cs="Arial"/>
        </w:rPr>
        <w:t>sunt</w:t>
      </w:r>
      <w:r w:rsidRPr="006D28F1">
        <w:rPr>
          <w:rFonts w:ascii="Arial" w:hAnsi="Arial" w:cs="Arial"/>
          <w:spacing w:val="-4"/>
        </w:rPr>
        <w:t xml:space="preserve"> </w:t>
      </w:r>
      <w:r w:rsidRPr="006D28F1">
        <w:rPr>
          <w:rFonts w:ascii="Arial" w:hAnsi="Arial" w:cs="Arial"/>
        </w:rPr>
        <w:t>liber</w:t>
      </w:r>
      <w:r>
        <w:rPr>
          <w:rFonts w:ascii="Arial" w:hAnsi="Arial" w:cs="Arial"/>
        </w:rPr>
        <w:t>e</w:t>
      </w:r>
      <w:r w:rsidRPr="006D28F1">
        <w:rPr>
          <w:rFonts w:ascii="Arial" w:hAnsi="Arial" w:cs="Arial"/>
        </w:rPr>
        <w:t xml:space="preserve"> de</w:t>
      </w:r>
      <w:r w:rsidRPr="006D28F1">
        <w:rPr>
          <w:rFonts w:ascii="Arial" w:hAnsi="Arial" w:cs="Arial"/>
          <w:spacing w:val="-4"/>
        </w:rPr>
        <w:t xml:space="preserve"> </w:t>
      </w:r>
      <w:r w:rsidRPr="006D28F1">
        <w:rPr>
          <w:rFonts w:ascii="Arial" w:hAnsi="Arial" w:cs="Arial"/>
        </w:rPr>
        <w:t>constructii,</w:t>
      </w:r>
      <w:r w:rsidRPr="006D28F1">
        <w:rPr>
          <w:rFonts w:ascii="Arial" w:hAnsi="Arial" w:cs="Arial"/>
          <w:spacing w:val="-3"/>
        </w:rPr>
        <w:t xml:space="preserve"> </w:t>
      </w:r>
      <w:r w:rsidRPr="006D28F1">
        <w:rPr>
          <w:rFonts w:ascii="Arial" w:hAnsi="Arial" w:cs="Arial"/>
        </w:rPr>
        <w:t>fiind</w:t>
      </w:r>
      <w:r w:rsidRPr="006D28F1">
        <w:rPr>
          <w:rFonts w:ascii="Arial" w:hAnsi="Arial" w:cs="Arial"/>
          <w:spacing w:val="-2"/>
        </w:rPr>
        <w:t xml:space="preserve"> </w:t>
      </w:r>
      <w:r w:rsidRPr="006D28F1">
        <w:rPr>
          <w:rFonts w:ascii="Arial" w:hAnsi="Arial" w:cs="Arial"/>
        </w:rPr>
        <w:t>ocupat</w:t>
      </w:r>
      <w:r>
        <w:rPr>
          <w:rFonts w:ascii="Arial" w:hAnsi="Arial" w:cs="Arial"/>
        </w:rPr>
        <w:t>e</w:t>
      </w:r>
      <w:r w:rsidRPr="006D28F1">
        <w:rPr>
          <w:rFonts w:ascii="Arial" w:hAnsi="Arial" w:cs="Arial"/>
          <w:spacing w:val="-3"/>
        </w:rPr>
        <w:t xml:space="preserve"> </w:t>
      </w:r>
      <w:r w:rsidRPr="006D28F1">
        <w:rPr>
          <w:rFonts w:ascii="Arial" w:hAnsi="Arial" w:cs="Arial"/>
        </w:rPr>
        <w:t>de</w:t>
      </w:r>
      <w:r w:rsidRPr="006D28F1">
        <w:rPr>
          <w:rFonts w:ascii="Arial" w:hAnsi="Arial" w:cs="Arial"/>
          <w:spacing w:val="-4"/>
        </w:rPr>
        <w:t xml:space="preserve"> </w:t>
      </w:r>
      <w:r w:rsidRPr="006D28F1">
        <w:rPr>
          <w:rFonts w:ascii="Arial" w:hAnsi="Arial" w:cs="Arial"/>
        </w:rPr>
        <w:t>zona</w:t>
      </w:r>
      <w:r w:rsidRPr="006D28F1">
        <w:rPr>
          <w:rFonts w:ascii="Arial" w:hAnsi="Arial" w:cs="Arial"/>
          <w:spacing w:val="-2"/>
        </w:rPr>
        <w:t xml:space="preserve"> </w:t>
      </w:r>
      <w:r w:rsidRPr="006D28F1">
        <w:rPr>
          <w:rFonts w:ascii="Arial" w:hAnsi="Arial" w:cs="Arial"/>
        </w:rPr>
        <w:t>verde</w:t>
      </w:r>
      <w:r w:rsidRPr="006D28F1">
        <w:rPr>
          <w:rFonts w:ascii="Arial" w:hAnsi="Arial" w:cs="Arial"/>
          <w:spacing w:val="-4"/>
        </w:rPr>
        <w:t xml:space="preserve"> </w:t>
      </w:r>
      <w:r w:rsidR="00202992">
        <w:rPr>
          <w:rFonts w:ascii="Arial" w:hAnsi="Arial" w:cs="Arial"/>
        </w:rPr>
        <w:t>neamenajata și</w:t>
      </w:r>
      <w:r w:rsidRPr="006D28F1">
        <w:rPr>
          <w:rFonts w:ascii="Arial" w:hAnsi="Arial" w:cs="Arial"/>
          <w:spacing w:val="-5"/>
        </w:rPr>
        <w:t xml:space="preserve"> </w:t>
      </w:r>
      <w:r w:rsidRPr="006D28F1">
        <w:rPr>
          <w:rFonts w:ascii="Arial" w:hAnsi="Arial" w:cs="Arial"/>
        </w:rPr>
        <w:t>nu</w:t>
      </w:r>
      <w:r w:rsidRPr="006D28F1">
        <w:rPr>
          <w:rFonts w:ascii="Arial" w:hAnsi="Arial" w:cs="Arial"/>
          <w:spacing w:val="-3"/>
        </w:rPr>
        <w:t xml:space="preserve"> </w:t>
      </w:r>
      <w:r w:rsidRPr="006D28F1">
        <w:rPr>
          <w:rFonts w:ascii="Arial" w:hAnsi="Arial" w:cs="Arial"/>
        </w:rPr>
        <w:t>vor</w:t>
      </w:r>
      <w:r w:rsidRPr="006D28F1">
        <w:rPr>
          <w:rFonts w:ascii="Arial" w:hAnsi="Arial" w:cs="Arial"/>
          <w:spacing w:val="-3"/>
        </w:rPr>
        <w:t xml:space="preserve"> </w:t>
      </w:r>
      <w:r w:rsidRPr="006D28F1">
        <w:rPr>
          <w:rFonts w:ascii="Arial" w:hAnsi="Arial" w:cs="Arial"/>
        </w:rPr>
        <w:t>avea</w:t>
      </w:r>
      <w:r w:rsidRPr="006D28F1">
        <w:rPr>
          <w:rFonts w:ascii="Arial" w:hAnsi="Arial" w:cs="Arial"/>
          <w:spacing w:val="-2"/>
        </w:rPr>
        <w:t xml:space="preserve"> </w:t>
      </w:r>
      <w:r w:rsidRPr="006D28F1">
        <w:rPr>
          <w:rFonts w:ascii="Arial" w:hAnsi="Arial" w:cs="Arial"/>
        </w:rPr>
        <w:t>loc</w:t>
      </w:r>
      <w:r w:rsidRPr="006D28F1">
        <w:rPr>
          <w:rFonts w:ascii="Arial" w:hAnsi="Arial" w:cs="Arial"/>
          <w:spacing w:val="-4"/>
        </w:rPr>
        <w:t xml:space="preserve"> </w:t>
      </w:r>
      <w:r w:rsidRPr="006D28F1">
        <w:rPr>
          <w:rFonts w:ascii="Arial" w:hAnsi="Arial" w:cs="Arial"/>
        </w:rPr>
        <w:t>defrisari.</w:t>
      </w:r>
    </w:p>
    <w:p w14:paraId="4086F0D6" w14:textId="77777777" w:rsidR="006D625F" w:rsidRPr="006D28F1" w:rsidRDefault="006D625F" w:rsidP="006D625F">
      <w:pPr>
        <w:pStyle w:val="BodyText"/>
        <w:spacing w:before="6"/>
        <w:rPr>
          <w:rFonts w:ascii="Arial" w:hAnsi="Arial" w:cs="Arial"/>
          <w:sz w:val="28"/>
        </w:rPr>
      </w:pPr>
    </w:p>
    <w:p w14:paraId="296C81A2" w14:textId="50DB15D4" w:rsidR="001C541A" w:rsidRPr="00071EC0" w:rsidRDefault="001C541A" w:rsidP="006D625F">
      <w:pPr>
        <w:pStyle w:val="BodyText"/>
        <w:spacing w:before="1" w:line="276" w:lineRule="auto"/>
        <w:ind w:left="191" w:right="450" w:firstLine="517"/>
        <w:jc w:val="both"/>
        <w:rPr>
          <w:rFonts w:ascii="Trebuchet MS" w:hAnsi="Trebuchet MS" w:cs="Arial"/>
          <w:b/>
          <w:bCs/>
        </w:rPr>
      </w:pPr>
    </w:p>
    <w:p w14:paraId="74B64223" w14:textId="77777777" w:rsidR="001C541A" w:rsidRPr="00071EC0" w:rsidRDefault="001C541A" w:rsidP="001C541A">
      <w:pPr>
        <w:pStyle w:val="BodyText"/>
        <w:ind w:left="191"/>
        <w:jc w:val="both"/>
        <w:rPr>
          <w:rFonts w:ascii="Trebuchet MS" w:hAnsi="Trebuchet MS" w:cs="Arial"/>
          <w:b/>
          <w:spacing w:val="1"/>
        </w:rPr>
      </w:pPr>
      <w:r w:rsidRPr="00071EC0">
        <w:rPr>
          <w:rFonts w:ascii="Trebuchet MS" w:hAnsi="Trebuchet MS" w:cs="Arial"/>
          <w:b/>
          <w:spacing w:val="1"/>
        </w:rPr>
        <w:t>Realizarea investiţiei presupune:</w:t>
      </w:r>
    </w:p>
    <w:p w14:paraId="0F143506"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montarea unei capacităţi de producere de energie gratuită, inepuizabilă şi infinit regenerabilă care va reduce riscurile asociate preţurilor volatile ale combustibililor fosili;</w:t>
      </w:r>
    </w:p>
    <w:p w14:paraId="1542E7D9"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eficientizarea consumului de energie şi promovarea resurselor regenerabile, inovării, cercetării şi dezvoltării tehnologice prin alinierea la tintele strategiei nationale;</w:t>
      </w:r>
    </w:p>
    <w:p w14:paraId="42C519F1"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pe durata funcţionării nu vor exista emisi de gaze, deşeuri sau riscuri de accidente fizice;</w:t>
      </w:r>
    </w:p>
    <w:p w14:paraId="42B5EAF5" w14:textId="1E810F8A"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spacing w:val="1"/>
        </w:rPr>
        <w:t>costuri de operare, întreţinere şi reparaţii minime</w:t>
      </w:r>
    </w:p>
    <w:p w14:paraId="5803A14E"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078CF05" w14:textId="7E56C80E" w:rsidR="001C541A" w:rsidRPr="00071EC0" w:rsidRDefault="001C541A" w:rsidP="005E62D3">
      <w:pPr>
        <w:pStyle w:val="Heading2"/>
        <w:rPr>
          <w:rFonts w:ascii="Trebuchet MS" w:hAnsi="Trebuchet MS"/>
          <w:b/>
          <w:sz w:val="22"/>
          <w:szCs w:val="22"/>
        </w:rPr>
      </w:pPr>
      <w:r w:rsidRPr="00071EC0">
        <w:rPr>
          <w:rFonts w:ascii="Trebuchet MS" w:hAnsi="Trebuchet MS"/>
          <w:b/>
          <w:sz w:val="22"/>
          <w:szCs w:val="22"/>
        </w:rPr>
        <w:t>Justificarea</w:t>
      </w:r>
      <w:r w:rsidRPr="00071EC0">
        <w:rPr>
          <w:rFonts w:ascii="Trebuchet MS" w:hAnsi="Trebuchet MS"/>
          <w:b/>
          <w:spacing w:val="-10"/>
          <w:sz w:val="22"/>
          <w:szCs w:val="22"/>
        </w:rPr>
        <w:t xml:space="preserve"> </w:t>
      </w:r>
      <w:r w:rsidR="0036480A" w:rsidRPr="00071EC0">
        <w:rPr>
          <w:rFonts w:ascii="Trebuchet MS" w:hAnsi="Trebuchet MS"/>
          <w:b/>
          <w:sz w:val="22"/>
          <w:szCs w:val="22"/>
        </w:rPr>
        <w:t>necesităț</w:t>
      </w:r>
      <w:r w:rsidRPr="00071EC0">
        <w:rPr>
          <w:rFonts w:ascii="Trebuchet MS" w:hAnsi="Trebuchet MS"/>
          <w:b/>
          <w:sz w:val="22"/>
          <w:szCs w:val="22"/>
        </w:rPr>
        <w:t>ii</w:t>
      </w:r>
      <w:r w:rsidRPr="00071EC0">
        <w:rPr>
          <w:rFonts w:ascii="Trebuchet MS" w:hAnsi="Trebuchet MS"/>
          <w:b/>
          <w:spacing w:val="-10"/>
          <w:sz w:val="22"/>
          <w:szCs w:val="22"/>
        </w:rPr>
        <w:t xml:space="preserve"> </w:t>
      </w:r>
      <w:r w:rsidRPr="00071EC0">
        <w:rPr>
          <w:rFonts w:ascii="Trebuchet MS" w:hAnsi="Trebuchet MS"/>
          <w:b/>
          <w:sz w:val="22"/>
          <w:szCs w:val="22"/>
        </w:rPr>
        <w:t>proiectului</w:t>
      </w:r>
    </w:p>
    <w:p w14:paraId="439704EC" w14:textId="35D84AE8" w:rsidR="001C541A" w:rsidRPr="00071EC0" w:rsidRDefault="001C541A" w:rsidP="00963C80">
      <w:pPr>
        <w:pStyle w:val="BodyText"/>
        <w:ind w:left="191" w:firstLine="517"/>
        <w:jc w:val="both"/>
        <w:rPr>
          <w:rFonts w:ascii="Trebuchet MS" w:hAnsi="Trebuchet MS" w:cs="Arial"/>
          <w:spacing w:val="1"/>
        </w:rPr>
      </w:pPr>
      <w:r w:rsidRPr="00071EC0">
        <w:rPr>
          <w:rFonts w:ascii="Trebuchet MS" w:hAnsi="Trebuchet MS" w:cs="Arial"/>
          <w:spacing w:val="1"/>
        </w:rPr>
        <w:t>Parcul fotovoltaic va furniza energie electrică nepoluantă conform „Strategiei Energetice a României pentru perioada 2020-2030" în care se menţionează „Promovarea producerii energiei pe bază de resurse regenerabile".</w:t>
      </w:r>
    </w:p>
    <w:p w14:paraId="13A4976C" w14:textId="7C6A2AC9" w:rsidR="001C541A" w:rsidRPr="00071EC0" w:rsidRDefault="001C541A" w:rsidP="00963C80">
      <w:pPr>
        <w:pStyle w:val="BodyText"/>
        <w:ind w:left="191" w:firstLine="517"/>
        <w:rPr>
          <w:rFonts w:ascii="Trebuchet MS" w:hAnsi="Trebuchet MS" w:cs="Arial"/>
          <w:spacing w:val="1"/>
        </w:rPr>
      </w:pPr>
      <w:r w:rsidRPr="00071EC0">
        <w:rPr>
          <w:rFonts w:ascii="Trebuchet MS" w:hAnsi="Trebuchet MS" w:cs="Arial"/>
          <w:spacing w:val="1"/>
        </w:rPr>
        <w:t>Proiectul propune realizarea unui parc fotovoltaic cu puterea instalată de 20 570,16 kWp, în</w:t>
      </w:r>
    </w:p>
    <w:p w14:paraId="2C51BADD" w14:textId="77049913" w:rsidR="001C541A" w:rsidRPr="00071EC0" w:rsidRDefault="001C541A" w:rsidP="00963C80">
      <w:pPr>
        <w:pStyle w:val="BodyText"/>
        <w:ind w:left="191"/>
        <w:rPr>
          <w:rFonts w:ascii="Trebuchet MS" w:hAnsi="Trebuchet MS" w:cs="Arial"/>
          <w:spacing w:val="1"/>
        </w:rPr>
      </w:pPr>
      <w:r w:rsidRPr="00071EC0">
        <w:rPr>
          <w:rFonts w:ascii="Trebuchet MS" w:hAnsi="Trebuchet MS" w:cs="Arial"/>
          <w:spacing w:val="1"/>
        </w:rPr>
        <w:t>vecinătatea satului Criseni,</w:t>
      </w:r>
      <w:r w:rsidR="005E62D3" w:rsidRPr="00071EC0">
        <w:rPr>
          <w:rFonts w:ascii="Trebuchet MS" w:hAnsi="Trebuchet MS" w:cs="Arial"/>
          <w:spacing w:val="1"/>
        </w:rPr>
        <w:t xml:space="preserve"> comuna Criseni, judetul Salaj</w:t>
      </w:r>
      <w:r w:rsidRPr="00071EC0">
        <w:rPr>
          <w:rFonts w:ascii="Trebuchet MS" w:hAnsi="Trebuchet MS" w:cs="Arial"/>
          <w:spacing w:val="1"/>
        </w:rPr>
        <w:t>, care va avea drept rezultat:</w:t>
      </w:r>
    </w:p>
    <w:p w14:paraId="567A85B4" w14:textId="5196DC79"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introducerea unei capacit</w:t>
      </w:r>
      <w:r w:rsidR="005E62D3" w:rsidRPr="00071EC0">
        <w:rPr>
          <w:rFonts w:ascii="Trebuchet MS" w:hAnsi="Trebuchet MS" w:cs="Arial"/>
          <w:spacing w:val="1"/>
        </w:rPr>
        <w:t>ăț</w:t>
      </w:r>
      <w:r w:rsidRPr="00071EC0">
        <w:rPr>
          <w:rFonts w:ascii="Trebuchet MS" w:hAnsi="Trebuchet MS" w:cs="Arial"/>
          <w:spacing w:val="1"/>
        </w:rPr>
        <w:t>i de producere</w:t>
      </w:r>
      <w:r w:rsidR="005E62D3" w:rsidRPr="00071EC0">
        <w:rPr>
          <w:rFonts w:ascii="Trebuchet MS" w:hAnsi="Trebuchet MS" w:cs="Arial"/>
          <w:spacing w:val="1"/>
        </w:rPr>
        <w:t xml:space="preserve"> a</w:t>
      </w:r>
      <w:r w:rsidRPr="00071EC0">
        <w:rPr>
          <w:rFonts w:ascii="Trebuchet MS" w:hAnsi="Trebuchet MS" w:cs="Arial"/>
          <w:spacing w:val="1"/>
        </w:rPr>
        <w:t xml:space="preserve"> energie care s</w:t>
      </w:r>
      <w:r w:rsidR="005E62D3" w:rsidRPr="00071EC0">
        <w:rPr>
          <w:rFonts w:ascii="Trebuchet MS" w:hAnsi="Trebuchet MS" w:cs="Arial"/>
          <w:spacing w:val="1"/>
        </w:rPr>
        <w:t>ă</w:t>
      </w:r>
      <w:r w:rsidRPr="00071EC0">
        <w:rPr>
          <w:rFonts w:ascii="Trebuchet MS" w:hAnsi="Trebuchet MS" w:cs="Arial"/>
          <w:spacing w:val="1"/>
        </w:rPr>
        <w:t xml:space="preserve"> minimizeze problemele avute in alimenterea cu energie a zonei.</w:t>
      </w:r>
    </w:p>
    <w:p w14:paraId="356826EE"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economică a zonei;</w:t>
      </w:r>
    </w:p>
    <w:p w14:paraId="77AA3872"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şi modernizarea infrastructurii energetice;</w:t>
      </w:r>
    </w:p>
    <w:p w14:paraId="58447243"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infrastructurii de afaceri;</w:t>
      </w:r>
    </w:p>
    <w:p w14:paraId="54E05020" w14:textId="7A17ABD4"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eficientizarea consumului de energie şi promovarea resurselor regenerabile, inovării, cercetării şi dezvoltării tehnologice.</w:t>
      </w:r>
    </w:p>
    <w:p w14:paraId="7927D4B4" w14:textId="77777777" w:rsidR="001C541A" w:rsidRPr="00071EC0" w:rsidRDefault="001C541A" w:rsidP="001C541A">
      <w:pPr>
        <w:pStyle w:val="BodyText"/>
        <w:ind w:left="911"/>
        <w:jc w:val="both"/>
        <w:rPr>
          <w:rFonts w:ascii="Trebuchet MS" w:hAnsi="Trebuchet MS" w:cs="Arial"/>
          <w:spacing w:val="1"/>
        </w:rPr>
      </w:pPr>
    </w:p>
    <w:p w14:paraId="2D59C215" w14:textId="4BF69394"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ab/>
        <w:t>Terenurile pe care se doreste realizarea investitiei au urmatoarele vecinatati:</w:t>
      </w:r>
    </w:p>
    <w:p w14:paraId="677759D9"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la sud, pădure;</w:t>
      </w:r>
    </w:p>
    <w:p w14:paraId="68BEB8D7"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la nord, proprietate privata;</w:t>
      </w:r>
    </w:p>
    <w:p w14:paraId="77C5F63B"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lastRenderedPageBreak/>
        <w:t>- la est, proprietate privata;</w:t>
      </w:r>
    </w:p>
    <w:p w14:paraId="1E50012F" w14:textId="39349D21"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vest, Nr. Cadastral 54002.</w:t>
      </w:r>
    </w:p>
    <w:p w14:paraId="2E9839EB" w14:textId="6B56FE8D" w:rsidR="00D416EF" w:rsidRPr="00071EC0" w:rsidRDefault="00D416EF"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1AC17454" w14:textId="244ED448" w:rsidR="00D416EF" w:rsidRPr="00071EC0" w:rsidRDefault="00D416EF" w:rsidP="00D416EF">
      <w:pPr>
        <w:ind w:left="191"/>
        <w:rPr>
          <w:rFonts w:ascii="Trebuchet MS" w:hAnsi="Trebuchet MS" w:cs="Arial"/>
        </w:rPr>
      </w:pPr>
      <w:r w:rsidRPr="00071EC0">
        <w:rPr>
          <w:rFonts w:ascii="Trebuchet MS" w:hAnsi="Trebuchet MS" w:cs="Arial"/>
          <w:b/>
        </w:rPr>
        <w:t>Parcul</w:t>
      </w:r>
      <w:r w:rsidRPr="00071EC0">
        <w:rPr>
          <w:rFonts w:ascii="Trebuchet MS" w:hAnsi="Trebuchet MS" w:cs="Arial"/>
          <w:b/>
          <w:spacing w:val="-3"/>
        </w:rPr>
        <w:t xml:space="preserve"> </w:t>
      </w:r>
      <w:r w:rsidRPr="00071EC0">
        <w:rPr>
          <w:rFonts w:ascii="Trebuchet MS" w:hAnsi="Trebuchet MS" w:cs="Arial"/>
          <w:b/>
        </w:rPr>
        <w:t>fotovoltaic</w:t>
      </w:r>
      <w:r w:rsidRPr="00071EC0">
        <w:rPr>
          <w:rFonts w:ascii="Trebuchet MS" w:hAnsi="Trebuchet MS" w:cs="Arial"/>
          <w:b/>
          <w:spacing w:val="-2"/>
        </w:rPr>
        <w:t xml:space="preserve"> </w:t>
      </w:r>
      <w:r w:rsidRPr="00071EC0">
        <w:rPr>
          <w:rFonts w:ascii="Trebuchet MS" w:hAnsi="Trebuchet MS" w:cs="Arial"/>
        </w:rPr>
        <w:t>va</w:t>
      </w:r>
      <w:r w:rsidRPr="00071EC0">
        <w:rPr>
          <w:rFonts w:ascii="Trebuchet MS" w:hAnsi="Trebuchet MS" w:cs="Arial"/>
          <w:spacing w:val="-4"/>
        </w:rPr>
        <w:t xml:space="preserve"> </w:t>
      </w:r>
      <w:r w:rsidRPr="00071EC0">
        <w:rPr>
          <w:rFonts w:ascii="Trebuchet MS" w:hAnsi="Trebuchet MS" w:cs="Arial"/>
        </w:rPr>
        <w:t>fi</w:t>
      </w:r>
      <w:r w:rsidRPr="00071EC0">
        <w:rPr>
          <w:rFonts w:ascii="Trebuchet MS" w:hAnsi="Trebuchet MS" w:cs="Arial"/>
          <w:spacing w:val="-4"/>
        </w:rPr>
        <w:t xml:space="preserve"> </w:t>
      </w:r>
      <w:r w:rsidRPr="00071EC0">
        <w:rPr>
          <w:rFonts w:ascii="Trebuchet MS" w:hAnsi="Trebuchet MS" w:cs="Arial"/>
        </w:rPr>
        <w:t>constituit</w:t>
      </w:r>
      <w:r w:rsidRPr="00071EC0">
        <w:rPr>
          <w:rFonts w:ascii="Trebuchet MS" w:hAnsi="Trebuchet MS" w:cs="Arial"/>
          <w:spacing w:val="-2"/>
        </w:rPr>
        <w:t xml:space="preserve"> </w:t>
      </w:r>
      <w:r w:rsidRPr="00071EC0">
        <w:rPr>
          <w:rFonts w:ascii="Trebuchet MS" w:hAnsi="Trebuchet MS" w:cs="Arial"/>
        </w:rPr>
        <w:t>din:</w:t>
      </w:r>
    </w:p>
    <w:p w14:paraId="369D7166" w14:textId="77777777" w:rsidR="00BD0C17" w:rsidRDefault="00BD0C17" w:rsidP="00BD0C17">
      <w:pPr>
        <w:ind w:left="191"/>
        <w:rPr>
          <w:rFonts w:ascii="Arial" w:hAnsi="Arial" w:cs="Arial"/>
        </w:rPr>
      </w:pPr>
      <w:r w:rsidRPr="006D28F1">
        <w:rPr>
          <w:rFonts w:ascii="Arial" w:hAnsi="Arial" w:cs="Arial"/>
          <w:b/>
        </w:rPr>
        <w:t>Parcul</w:t>
      </w:r>
      <w:r w:rsidRPr="006D28F1">
        <w:rPr>
          <w:rFonts w:ascii="Arial" w:hAnsi="Arial" w:cs="Arial"/>
          <w:b/>
          <w:spacing w:val="-3"/>
        </w:rPr>
        <w:t xml:space="preserve"> </w:t>
      </w:r>
      <w:r w:rsidRPr="006D28F1">
        <w:rPr>
          <w:rFonts w:ascii="Arial" w:hAnsi="Arial" w:cs="Arial"/>
          <w:b/>
        </w:rPr>
        <w:t>fotovoltaic</w:t>
      </w:r>
      <w:r w:rsidRPr="006D28F1">
        <w:rPr>
          <w:rFonts w:ascii="Arial" w:hAnsi="Arial" w:cs="Arial"/>
          <w:b/>
          <w:spacing w:val="-2"/>
        </w:rPr>
        <w:t xml:space="preserve"> </w:t>
      </w:r>
      <w:r w:rsidRPr="006D28F1">
        <w:rPr>
          <w:rFonts w:ascii="Arial" w:hAnsi="Arial" w:cs="Arial"/>
        </w:rPr>
        <w:t>va</w:t>
      </w:r>
      <w:r w:rsidRPr="006D28F1">
        <w:rPr>
          <w:rFonts w:ascii="Arial" w:hAnsi="Arial" w:cs="Arial"/>
          <w:spacing w:val="-4"/>
        </w:rPr>
        <w:t xml:space="preserve"> </w:t>
      </w:r>
      <w:r w:rsidRPr="006D28F1">
        <w:rPr>
          <w:rFonts w:ascii="Arial" w:hAnsi="Arial" w:cs="Arial"/>
        </w:rPr>
        <w:t>fi</w:t>
      </w:r>
      <w:r w:rsidRPr="006D28F1">
        <w:rPr>
          <w:rFonts w:ascii="Arial" w:hAnsi="Arial" w:cs="Arial"/>
          <w:spacing w:val="-4"/>
        </w:rPr>
        <w:t xml:space="preserve"> </w:t>
      </w:r>
      <w:r w:rsidRPr="006D28F1">
        <w:rPr>
          <w:rFonts w:ascii="Arial" w:hAnsi="Arial" w:cs="Arial"/>
        </w:rPr>
        <w:t>constituit</w:t>
      </w:r>
      <w:r w:rsidRPr="006D28F1">
        <w:rPr>
          <w:rFonts w:ascii="Arial" w:hAnsi="Arial" w:cs="Arial"/>
          <w:spacing w:val="-2"/>
        </w:rPr>
        <w:t xml:space="preserve"> </w:t>
      </w:r>
      <w:r w:rsidRPr="006D28F1">
        <w:rPr>
          <w:rFonts w:ascii="Arial" w:hAnsi="Arial" w:cs="Arial"/>
        </w:rPr>
        <w:t>din:</w:t>
      </w:r>
    </w:p>
    <w:p w14:paraId="511433DD" w14:textId="77777777" w:rsidR="00BD0C17" w:rsidRPr="006D28F1" w:rsidRDefault="00BD0C17" w:rsidP="00BD0C17">
      <w:pPr>
        <w:ind w:left="191"/>
        <w:rPr>
          <w:rFonts w:ascii="Arial" w:hAnsi="Arial" w:cs="Arial"/>
        </w:rPr>
      </w:pPr>
    </w:p>
    <w:p w14:paraId="0F168F03" w14:textId="77777777" w:rsidR="00BD0C17" w:rsidRPr="002A5F3A" w:rsidRDefault="00BD0C17" w:rsidP="00BD0C17">
      <w:pPr>
        <w:pStyle w:val="ListParagraph"/>
        <w:widowControl w:val="0"/>
        <w:numPr>
          <w:ilvl w:val="0"/>
          <w:numId w:val="11"/>
        </w:numPr>
        <w:autoSpaceDE w:val="0"/>
        <w:autoSpaceDN w:val="0"/>
        <w:spacing w:after="0" w:line="240" w:lineRule="auto"/>
        <w:rPr>
          <w:rFonts w:ascii="Arial" w:hAnsi="Arial" w:cs="Arial"/>
          <w:b/>
          <w:bCs/>
        </w:rPr>
      </w:pPr>
      <w:proofErr w:type="spellStart"/>
      <w:r w:rsidRPr="002A5F3A">
        <w:rPr>
          <w:rFonts w:ascii="Arial" w:hAnsi="Arial" w:cs="Arial"/>
          <w:b/>
          <w:bCs/>
        </w:rPr>
        <w:t>Câmpul</w:t>
      </w:r>
      <w:proofErr w:type="spellEnd"/>
      <w:r w:rsidRPr="002A5F3A">
        <w:rPr>
          <w:rFonts w:ascii="Arial" w:hAnsi="Arial" w:cs="Arial"/>
          <w:b/>
          <w:bCs/>
          <w:spacing w:val="-4"/>
        </w:rPr>
        <w:t xml:space="preserve"> </w:t>
      </w:r>
      <w:proofErr w:type="spellStart"/>
      <w:r w:rsidRPr="002A5F3A">
        <w:rPr>
          <w:rFonts w:ascii="Arial" w:hAnsi="Arial" w:cs="Arial"/>
          <w:b/>
          <w:bCs/>
        </w:rPr>
        <w:t>fotovoltaic</w:t>
      </w:r>
      <w:proofErr w:type="spellEnd"/>
    </w:p>
    <w:p w14:paraId="6F7924E1" w14:textId="77777777" w:rsidR="00BD0C17" w:rsidRPr="006D28F1" w:rsidRDefault="00BD0C17" w:rsidP="00BD0C17">
      <w:pPr>
        <w:pStyle w:val="BodyText"/>
        <w:spacing w:before="37" w:line="276" w:lineRule="auto"/>
        <w:ind w:left="191" w:right="453"/>
        <w:jc w:val="both"/>
        <w:rPr>
          <w:rFonts w:ascii="Arial" w:hAnsi="Arial" w:cs="Arial"/>
        </w:rPr>
      </w:pPr>
      <w:r w:rsidRPr="006D28F1">
        <w:rPr>
          <w:rFonts w:ascii="Arial" w:hAnsi="Arial" w:cs="Arial"/>
        </w:rPr>
        <w:t>Campul</w:t>
      </w:r>
      <w:r w:rsidRPr="00E05F03">
        <w:rPr>
          <w:rFonts w:ascii="Arial" w:hAnsi="Arial" w:cs="Arial"/>
        </w:rPr>
        <w:t xml:space="preserve"> </w:t>
      </w:r>
      <w:r w:rsidRPr="006D28F1">
        <w:rPr>
          <w:rFonts w:ascii="Arial" w:hAnsi="Arial" w:cs="Arial"/>
        </w:rPr>
        <w:t>fotovoltaic</w:t>
      </w:r>
      <w:r w:rsidRPr="00E05F03">
        <w:rPr>
          <w:rFonts w:ascii="Arial" w:hAnsi="Arial" w:cs="Arial"/>
        </w:rPr>
        <w:t xml:space="preserve"> </w:t>
      </w:r>
      <w:r w:rsidRPr="006D28F1">
        <w:rPr>
          <w:rFonts w:ascii="Arial" w:hAnsi="Arial" w:cs="Arial"/>
        </w:rPr>
        <w:t>va</w:t>
      </w:r>
      <w:r w:rsidRPr="00E05F03">
        <w:rPr>
          <w:rFonts w:ascii="Arial" w:hAnsi="Arial" w:cs="Arial"/>
        </w:rPr>
        <w:t xml:space="preserve"> </w:t>
      </w:r>
      <w:r w:rsidRPr="006D28F1">
        <w:rPr>
          <w:rFonts w:ascii="Arial" w:hAnsi="Arial" w:cs="Arial"/>
        </w:rPr>
        <w:t>fi</w:t>
      </w:r>
      <w:r w:rsidRPr="00E05F03">
        <w:rPr>
          <w:rFonts w:ascii="Arial" w:hAnsi="Arial" w:cs="Arial"/>
        </w:rPr>
        <w:t xml:space="preserve"> </w:t>
      </w:r>
      <w:r w:rsidRPr="006D28F1">
        <w:rPr>
          <w:rFonts w:ascii="Arial" w:hAnsi="Arial" w:cs="Arial"/>
        </w:rPr>
        <w:t>realizat</w:t>
      </w:r>
      <w:r w:rsidRPr="00E05F03">
        <w:rPr>
          <w:rFonts w:ascii="Arial" w:hAnsi="Arial" w:cs="Arial"/>
        </w:rPr>
        <w:t xml:space="preserve"> </w:t>
      </w:r>
      <w:r w:rsidRPr="006D28F1">
        <w:rPr>
          <w:rFonts w:ascii="Arial" w:hAnsi="Arial" w:cs="Arial"/>
        </w:rPr>
        <w:t>din</w:t>
      </w:r>
      <w:r w:rsidRPr="00E05F03">
        <w:rPr>
          <w:rFonts w:ascii="Arial" w:hAnsi="Arial" w:cs="Arial"/>
        </w:rPr>
        <w:t xml:space="preserve"> </w:t>
      </w:r>
      <w:r w:rsidRPr="006D28F1">
        <w:rPr>
          <w:rFonts w:ascii="Arial" w:hAnsi="Arial" w:cs="Arial"/>
        </w:rPr>
        <w:t>panouri</w:t>
      </w:r>
      <w:r w:rsidRPr="00E05F03">
        <w:rPr>
          <w:rFonts w:ascii="Arial" w:hAnsi="Arial" w:cs="Arial"/>
        </w:rPr>
        <w:t xml:space="preserve"> </w:t>
      </w:r>
      <w:r w:rsidRPr="006D28F1">
        <w:rPr>
          <w:rFonts w:ascii="Arial" w:hAnsi="Arial" w:cs="Arial"/>
        </w:rPr>
        <w:t>fotovoltaice</w:t>
      </w:r>
      <w:r w:rsidRPr="00E05F03">
        <w:rPr>
          <w:rFonts w:ascii="Arial" w:hAnsi="Arial" w:cs="Arial"/>
        </w:rPr>
        <w:t xml:space="preserve"> </w:t>
      </w:r>
      <w:r w:rsidRPr="006D28F1">
        <w:rPr>
          <w:rFonts w:ascii="Arial" w:hAnsi="Arial" w:cs="Arial"/>
        </w:rPr>
        <w:t>cu</w:t>
      </w:r>
      <w:r w:rsidRPr="00E05F03">
        <w:rPr>
          <w:rFonts w:ascii="Arial" w:hAnsi="Arial" w:cs="Arial"/>
        </w:rPr>
        <w:t xml:space="preserve"> </w:t>
      </w:r>
      <w:r w:rsidRPr="006D28F1">
        <w:rPr>
          <w:rFonts w:ascii="Arial" w:hAnsi="Arial" w:cs="Arial"/>
        </w:rPr>
        <w:t>dimensiunile</w:t>
      </w:r>
      <w:r w:rsidRPr="00E05F03">
        <w:rPr>
          <w:rFonts w:ascii="Arial" w:hAnsi="Arial" w:cs="Arial"/>
        </w:rPr>
        <w:t xml:space="preserve"> </w:t>
      </w:r>
      <w:r w:rsidRPr="006D28F1">
        <w:rPr>
          <w:rFonts w:ascii="Arial" w:hAnsi="Arial" w:cs="Arial"/>
        </w:rPr>
        <w:t>de</w:t>
      </w:r>
      <w:r w:rsidRPr="00E05F03">
        <w:rPr>
          <w:rFonts w:ascii="Arial" w:hAnsi="Arial" w:cs="Arial"/>
        </w:rPr>
        <w:t xml:space="preserve"> </w:t>
      </w:r>
      <w:r w:rsidRPr="006D28F1">
        <w:rPr>
          <w:rFonts w:ascii="Arial" w:hAnsi="Arial" w:cs="Arial"/>
        </w:rPr>
        <w:t>22</w:t>
      </w:r>
      <w:r>
        <w:rPr>
          <w:rFonts w:ascii="Arial" w:hAnsi="Arial" w:cs="Arial"/>
        </w:rPr>
        <w:t>78</w:t>
      </w:r>
      <w:r w:rsidRPr="00E05F03">
        <w:rPr>
          <w:rFonts w:ascii="Arial" w:hAnsi="Arial" w:cs="Arial"/>
        </w:rPr>
        <w:t xml:space="preserve"> </w:t>
      </w:r>
      <w:r w:rsidRPr="006D28F1">
        <w:rPr>
          <w:rFonts w:ascii="Arial" w:hAnsi="Arial" w:cs="Arial"/>
        </w:rPr>
        <w:t>mm</w:t>
      </w:r>
      <w:r w:rsidRPr="00E05F03">
        <w:rPr>
          <w:rFonts w:ascii="Arial" w:hAnsi="Arial" w:cs="Arial"/>
        </w:rPr>
        <w:t xml:space="preserve"> </w:t>
      </w:r>
      <w:r w:rsidRPr="006D28F1">
        <w:rPr>
          <w:rFonts w:ascii="Arial" w:hAnsi="Arial" w:cs="Arial"/>
        </w:rPr>
        <w:t>lungime</w:t>
      </w:r>
      <w:r w:rsidRPr="00E05F03">
        <w:rPr>
          <w:rFonts w:ascii="Arial" w:hAnsi="Arial" w:cs="Arial"/>
        </w:rPr>
        <w:t xml:space="preserve"> </w:t>
      </w:r>
      <w:r w:rsidRPr="006D28F1">
        <w:rPr>
          <w:rFonts w:ascii="Arial" w:hAnsi="Arial" w:cs="Arial"/>
        </w:rPr>
        <w:t>x</w:t>
      </w:r>
      <w:r w:rsidRPr="00E05F03">
        <w:rPr>
          <w:rFonts w:ascii="Arial" w:hAnsi="Arial" w:cs="Arial"/>
        </w:rPr>
        <w:t xml:space="preserve"> </w:t>
      </w:r>
      <w:r w:rsidRPr="006D28F1">
        <w:rPr>
          <w:rFonts w:ascii="Arial" w:hAnsi="Arial" w:cs="Arial"/>
        </w:rPr>
        <w:t>113</w:t>
      </w:r>
      <w:r>
        <w:rPr>
          <w:rFonts w:ascii="Arial" w:hAnsi="Arial" w:cs="Arial"/>
        </w:rPr>
        <w:t>4</w:t>
      </w:r>
    </w:p>
    <w:p w14:paraId="1588ADD3" w14:textId="77777777" w:rsidR="00BD0C17" w:rsidRPr="006D28F1" w:rsidRDefault="00BD0C17" w:rsidP="00BD0C17">
      <w:pPr>
        <w:pStyle w:val="BodyText"/>
        <w:spacing w:before="37" w:line="276" w:lineRule="auto"/>
        <w:ind w:left="191" w:right="453"/>
        <w:jc w:val="both"/>
        <w:rPr>
          <w:rFonts w:ascii="Arial" w:hAnsi="Arial" w:cs="Arial"/>
        </w:rPr>
      </w:pPr>
      <w:r w:rsidRPr="006D28F1">
        <w:rPr>
          <w:rFonts w:ascii="Arial" w:hAnsi="Arial" w:cs="Arial"/>
        </w:rPr>
        <w:t>mm</w:t>
      </w:r>
      <w:r w:rsidRPr="00E05F03">
        <w:rPr>
          <w:rFonts w:ascii="Arial" w:hAnsi="Arial" w:cs="Arial"/>
        </w:rPr>
        <w:t xml:space="preserve"> latime </w:t>
      </w:r>
      <w:r w:rsidRPr="006D28F1">
        <w:rPr>
          <w:rFonts w:ascii="Arial" w:hAnsi="Arial" w:cs="Arial"/>
        </w:rPr>
        <w:t>x</w:t>
      </w:r>
      <w:r w:rsidRPr="00E05F03">
        <w:rPr>
          <w:rFonts w:ascii="Arial" w:hAnsi="Arial" w:cs="Arial"/>
        </w:rPr>
        <w:t xml:space="preserve"> 3</w:t>
      </w:r>
      <w:r>
        <w:rPr>
          <w:rFonts w:ascii="Arial" w:hAnsi="Arial" w:cs="Arial"/>
        </w:rPr>
        <w:t>0</w:t>
      </w:r>
      <w:r w:rsidRPr="00E05F03">
        <w:rPr>
          <w:rFonts w:ascii="Arial" w:hAnsi="Arial" w:cs="Arial"/>
        </w:rPr>
        <w:t xml:space="preserve"> </w:t>
      </w:r>
      <w:r w:rsidRPr="006D28F1">
        <w:rPr>
          <w:rFonts w:ascii="Arial" w:hAnsi="Arial" w:cs="Arial"/>
        </w:rPr>
        <w:t>mm</w:t>
      </w:r>
      <w:r w:rsidRPr="00E05F03">
        <w:rPr>
          <w:rFonts w:ascii="Arial" w:hAnsi="Arial" w:cs="Arial"/>
        </w:rPr>
        <w:t xml:space="preserve"> g</w:t>
      </w:r>
      <w:r w:rsidRPr="006D28F1">
        <w:rPr>
          <w:rFonts w:ascii="Arial" w:hAnsi="Arial" w:cs="Arial"/>
        </w:rPr>
        <w:t>r</w:t>
      </w:r>
      <w:r w:rsidRPr="00E05F03">
        <w:rPr>
          <w:rFonts w:ascii="Arial" w:hAnsi="Arial" w:cs="Arial"/>
        </w:rPr>
        <w:t>osi</w:t>
      </w:r>
      <w:r w:rsidRPr="006D28F1">
        <w:rPr>
          <w:rFonts w:ascii="Arial" w:hAnsi="Arial" w:cs="Arial"/>
        </w:rPr>
        <w:t>m</w:t>
      </w:r>
      <w:r w:rsidRPr="00E05F03">
        <w:rPr>
          <w:rFonts w:ascii="Arial" w:hAnsi="Arial" w:cs="Arial"/>
        </w:rPr>
        <w:t>e</w:t>
      </w:r>
      <w:r w:rsidRPr="006D28F1">
        <w:rPr>
          <w:rFonts w:ascii="Arial" w:hAnsi="Arial" w:cs="Arial"/>
        </w:rPr>
        <w:t>,</w:t>
      </w:r>
      <w:r w:rsidRPr="00E05F03">
        <w:rPr>
          <w:rFonts w:ascii="Arial" w:hAnsi="Arial" w:cs="Arial"/>
        </w:rPr>
        <w:t xml:space="preserve"> for</w:t>
      </w:r>
      <w:r w:rsidRPr="006D28F1">
        <w:rPr>
          <w:rFonts w:ascii="Arial" w:hAnsi="Arial" w:cs="Arial"/>
        </w:rPr>
        <w:t>m</w:t>
      </w:r>
      <w:r w:rsidRPr="00E05F03">
        <w:rPr>
          <w:rFonts w:ascii="Arial" w:hAnsi="Arial" w:cs="Arial"/>
        </w:rPr>
        <w:t>at</w:t>
      </w:r>
      <w:r w:rsidRPr="006D28F1">
        <w:rPr>
          <w:rFonts w:ascii="Arial" w:hAnsi="Arial" w:cs="Arial"/>
        </w:rPr>
        <w:t xml:space="preserve">e </w:t>
      </w:r>
      <w:r w:rsidRPr="00E05F03">
        <w:rPr>
          <w:rFonts w:ascii="Arial" w:hAnsi="Arial" w:cs="Arial"/>
        </w:rPr>
        <w:t>di</w:t>
      </w:r>
      <w:r w:rsidRPr="006D28F1">
        <w:rPr>
          <w:rFonts w:ascii="Arial" w:hAnsi="Arial" w:cs="Arial"/>
        </w:rPr>
        <w:t>n</w:t>
      </w:r>
      <w:r w:rsidRPr="00E05F03">
        <w:rPr>
          <w:rFonts w:ascii="Arial" w:hAnsi="Arial" w:cs="Arial"/>
        </w:rPr>
        <w:t xml:space="preserve"> 14</w:t>
      </w:r>
      <w:r w:rsidRPr="006D28F1">
        <w:rPr>
          <w:rFonts w:ascii="Arial" w:hAnsi="Arial" w:cs="Arial"/>
        </w:rPr>
        <w:t>4</w:t>
      </w:r>
      <w:r w:rsidRPr="00E05F03">
        <w:rPr>
          <w:rFonts w:ascii="Arial" w:hAnsi="Arial" w:cs="Arial"/>
        </w:rPr>
        <w:t xml:space="preserve"> d</w:t>
      </w:r>
      <w:r w:rsidRPr="006D28F1">
        <w:rPr>
          <w:rFonts w:ascii="Arial" w:hAnsi="Arial" w:cs="Arial"/>
        </w:rPr>
        <w:t>e</w:t>
      </w:r>
      <w:r w:rsidRPr="00E05F03">
        <w:rPr>
          <w:rFonts w:ascii="Arial" w:hAnsi="Arial" w:cs="Arial"/>
        </w:rPr>
        <w:t xml:space="preserve"> </w:t>
      </w:r>
      <w:r w:rsidRPr="006D28F1">
        <w:rPr>
          <w:rFonts w:ascii="Arial" w:hAnsi="Arial" w:cs="Arial"/>
        </w:rPr>
        <w:t>c</w:t>
      </w:r>
      <w:r w:rsidRPr="00E05F03">
        <w:rPr>
          <w:rFonts w:ascii="Arial" w:hAnsi="Arial" w:cs="Arial"/>
        </w:rPr>
        <w:t>elul</w:t>
      </w:r>
      <w:r w:rsidRPr="006D28F1">
        <w:rPr>
          <w:rFonts w:ascii="Arial" w:hAnsi="Arial" w:cs="Arial"/>
        </w:rPr>
        <w:t xml:space="preserve">e </w:t>
      </w:r>
      <w:r w:rsidRPr="00E05F03">
        <w:rPr>
          <w:rFonts w:ascii="Arial" w:hAnsi="Arial" w:cs="Arial"/>
        </w:rPr>
        <w:t>foto</w:t>
      </w:r>
      <w:r w:rsidRPr="006D28F1">
        <w:rPr>
          <w:rFonts w:ascii="Arial" w:hAnsi="Arial" w:cs="Arial"/>
        </w:rPr>
        <w:t>v</w:t>
      </w:r>
      <w:r w:rsidRPr="00E05F03">
        <w:rPr>
          <w:rFonts w:ascii="Arial" w:hAnsi="Arial" w:cs="Arial"/>
        </w:rPr>
        <w:t>oltai</w:t>
      </w:r>
      <w:r w:rsidRPr="006D28F1">
        <w:rPr>
          <w:rFonts w:ascii="Arial" w:hAnsi="Arial" w:cs="Arial"/>
        </w:rPr>
        <w:t>c</w:t>
      </w:r>
      <w:r w:rsidRPr="00E05F03">
        <w:rPr>
          <w:rFonts w:ascii="Arial" w:hAnsi="Arial" w:cs="Arial"/>
        </w:rPr>
        <w:t>e</w:t>
      </w:r>
      <w:r w:rsidRPr="006D28F1">
        <w:rPr>
          <w:rFonts w:ascii="Arial" w:hAnsi="Arial" w:cs="Arial"/>
        </w:rPr>
        <w:t>.</w:t>
      </w:r>
    </w:p>
    <w:p w14:paraId="3781224A" w14:textId="77777777" w:rsidR="00BD0C17" w:rsidRPr="006D28F1" w:rsidRDefault="00BD0C17" w:rsidP="00BD0C17">
      <w:pPr>
        <w:pStyle w:val="BodyText"/>
        <w:spacing w:before="37" w:line="276" w:lineRule="auto"/>
        <w:ind w:left="191" w:right="453"/>
        <w:jc w:val="both"/>
        <w:rPr>
          <w:rFonts w:ascii="Arial" w:hAnsi="Arial" w:cs="Arial"/>
        </w:rPr>
      </w:pPr>
      <w:r w:rsidRPr="006D28F1">
        <w:rPr>
          <w:rFonts w:ascii="Arial" w:hAnsi="Arial" w:cs="Arial"/>
        </w:rPr>
        <w:t>Tipul</w:t>
      </w:r>
      <w:r w:rsidRPr="00E05F03">
        <w:rPr>
          <w:rFonts w:ascii="Arial" w:hAnsi="Arial" w:cs="Arial"/>
        </w:rPr>
        <w:t xml:space="preserve"> </w:t>
      </w:r>
      <w:r w:rsidRPr="006D28F1">
        <w:rPr>
          <w:rFonts w:ascii="Arial" w:hAnsi="Arial" w:cs="Arial"/>
        </w:rPr>
        <w:t>de</w:t>
      </w:r>
      <w:r w:rsidRPr="00E05F03">
        <w:rPr>
          <w:rFonts w:ascii="Arial" w:hAnsi="Arial" w:cs="Arial"/>
        </w:rPr>
        <w:t xml:space="preserve"> </w:t>
      </w:r>
      <w:r w:rsidRPr="006D28F1">
        <w:rPr>
          <w:rFonts w:ascii="Arial" w:hAnsi="Arial" w:cs="Arial"/>
        </w:rPr>
        <w:t>panou</w:t>
      </w:r>
      <w:r w:rsidRPr="00E05F03">
        <w:rPr>
          <w:rFonts w:ascii="Arial" w:hAnsi="Arial" w:cs="Arial"/>
        </w:rPr>
        <w:t xml:space="preserve"> </w:t>
      </w:r>
      <w:r w:rsidRPr="006D28F1">
        <w:rPr>
          <w:rFonts w:ascii="Arial" w:hAnsi="Arial" w:cs="Arial"/>
        </w:rPr>
        <w:t>fotovoltaic</w:t>
      </w:r>
      <w:r w:rsidRPr="00E05F03">
        <w:rPr>
          <w:rFonts w:ascii="Arial" w:hAnsi="Arial" w:cs="Arial"/>
        </w:rPr>
        <w:t xml:space="preserve"> </w:t>
      </w:r>
      <w:r w:rsidRPr="006D28F1">
        <w:rPr>
          <w:rFonts w:ascii="Arial" w:hAnsi="Arial" w:cs="Arial"/>
        </w:rPr>
        <w:t>recomandat</w:t>
      </w:r>
      <w:r w:rsidRPr="00E05F03">
        <w:rPr>
          <w:rFonts w:ascii="Arial" w:hAnsi="Arial" w:cs="Arial"/>
        </w:rPr>
        <w:t xml:space="preserve"> </w:t>
      </w:r>
      <w:r w:rsidRPr="006D28F1">
        <w:rPr>
          <w:rFonts w:ascii="Arial" w:hAnsi="Arial" w:cs="Arial"/>
        </w:rPr>
        <w:t>trebuie</w:t>
      </w:r>
      <w:r w:rsidRPr="00E05F03">
        <w:rPr>
          <w:rFonts w:ascii="Arial" w:hAnsi="Arial" w:cs="Arial"/>
        </w:rPr>
        <w:t xml:space="preserve"> </w:t>
      </w:r>
      <w:r w:rsidRPr="006D28F1">
        <w:rPr>
          <w:rFonts w:ascii="Arial" w:hAnsi="Arial" w:cs="Arial"/>
        </w:rPr>
        <w:t>să</w:t>
      </w:r>
      <w:r w:rsidRPr="00E05F03">
        <w:rPr>
          <w:rFonts w:ascii="Arial" w:hAnsi="Arial" w:cs="Arial"/>
        </w:rPr>
        <w:t xml:space="preserve"> </w:t>
      </w:r>
      <w:r w:rsidRPr="006D28F1">
        <w:rPr>
          <w:rFonts w:ascii="Arial" w:hAnsi="Arial" w:cs="Arial"/>
        </w:rPr>
        <w:t>aibă</w:t>
      </w:r>
      <w:r w:rsidRPr="00E05F03">
        <w:rPr>
          <w:rFonts w:ascii="Arial" w:hAnsi="Arial" w:cs="Arial"/>
        </w:rPr>
        <w:t xml:space="preserve"> </w:t>
      </w:r>
      <w:r w:rsidRPr="006D28F1">
        <w:rPr>
          <w:rFonts w:ascii="Arial" w:hAnsi="Arial" w:cs="Arial"/>
        </w:rPr>
        <w:t>puterea</w:t>
      </w:r>
      <w:r w:rsidRPr="00E05F03">
        <w:rPr>
          <w:rFonts w:ascii="Arial" w:hAnsi="Arial" w:cs="Arial"/>
        </w:rPr>
        <w:t xml:space="preserve"> </w:t>
      </w:r>
      <w:r w:rsidRPr="006D28F1">
        <w:rPr>
          <w:rFonts w:ascii="Arial" w:hAnsi="Arial" w:cs="Arial"/>
        </w:rPr>
        <w:t>instalată</w:t>
      </w:r>
      <w:r w:rsidRPr="00E05F03">
        <w:rPr>
          <w:rFonts w:ascii="Arial" w:hAnsi="Arial" w:cs="Arial"/>
        </w:rPr>
        <w:t xml:space="preserve"> </w:t>
      </w:r>
      <w:r w:rsidRPr="006D28F1">
        <w:rPr>
          <w:rFonts w:ascii="Arial" w:hAnsi="Arial" w:cs="Arial"/>
        </w:rPr>
        <w:t>de</w:t>
      </w:r>
      <w:r w:rsidRPr="00E05F03">
        <w:rPr>
          <w:rFonts w:ascii="Arial" w:hAnsi="Arial" w:cs="Arial"/>
        </w:rPr>
        <w:t xml:space="preserve"> </w:t>
      </w:r>
      <w:r w:rsidRPr="006D28F1">
        <w:rPr>
          <w:rFonts w:ascii="Arial" w:hAnsi="Arial" w:cs="Arial"/>
        </w:rPr>
        <w:t>5</w:t>
      </w:r>
      <w:r>
        <w:rPr>
          <w:rFonts w:ascii="Arial" w:hAnsi="Arial" w:cs="Arial"/>
        </w:rPr>
        <w:t>7</w:t>
      </w:r>
      <w:r w:rsidRPr="006D28F1">
        <w:rPr>
          <w:rFonts w:ascii="Arial" w:hAnsi="Arial" w:cs="Arial"/>
        </w:rPr>
        <w:t>0</w:t>
      </w:r>
      <w:r w:rsidRPr="00E05F03">
        <w:rPr>
          <w:rFonts w:ascii="Arial" w:hAnsi="Arial" w:cs="Arial"/>
        </w:rPr>
        <w:t xml:space="preserve"> </w:t>
      </w:r>
      <w:r w:rsidRPr="006D28F1">
        <w:rPr>
          <w:rFonts w:ascii="Arial" w:hAnsi="Arial" w:cs="Arial"/>
        </w:rPr>
        <w:t>Wp,</w:t>
      </w:r>
      <w:r w:rsidRPr="00E05F03">
        <w:rPr>
          <w:rFonts w:ascii="Arial" w:hAnsi="Arial" w:cs="Arial"/>
        </w:rPr>
        <w:t xml:space="preserve"> </w:t>
      </w:r>
      <w:r w:rsidRPr="006D28F1">
        <w:rPr>
          <w:rFonts w:ascii="Arial" w:hAnsi="Arial" w:cs="Arial"/>
        </w:rPr>
        <w:t>tehnologie</w:t>
      </w:r>
      <w:r w:rsidRPr="00E05F03">
        <w:rPr>
          <w:rFonts w:ascii="Arial" w:hAnsi="Arial" w:cs="Arial"/>
        </w:rPr>
        <w:t xml:space="preserve"> </w:t>
      </w:r>
      <w:r w:rsidRPr="006D28F1">
        <w:rPr>
          <w:rFonts w:ascii="Arial" w:hAnsi="Arial" w:cs="Arial"/>
        </w:rPr>
        <w:t>monocristalină.</w:t>
      </w:r>
    </w:p>
    <w:p w14:paraId="700D31EB" w14:textId="77777777" w:rsidR="00BD0C17" w:rsidRPr="006D28F1" w:rsidRDefault="00BD0C17" w:rsidP="00BD0C17">
      <w:pPr>
        <w:pStyle w:val="BodyText"/>
        <w:spacing w:before="37" w:line="276" w:lineRule="auto"/>
        <w:ind w:left="191" w:right="453"/>
        <w:jc w:val="both"/>
        <w:rPr>
          <w:rFonts w:ascii="Arial" w:hAnsi="Arial" w:cs="Arial"/>
        </w:rPr>
      </w:pPr>
      <w:r w:rsidRPr="0034246D">
        <w:rPr>
          <w:rFonts w:ascii="Arial" w:hAnsi="Arial" w:cs="Arial"/>
        </w:rPr>
        <w:t>Nu</w:t>
      </w:r>
      <w:r w:rsidRPr="006D28F1">
        <w:rPr>
          <w:rFonts w:ascii="Arial" w:hAnsi="Arial" w:cs="Arial"/>
        </w:rPr>
        <w:t>m</w:t>
      </w:r>
      <w:r w:rsidRPr="0034246D">
        <w:rPr>
          <w:rFonts w:ascii="Arial" w:hAnsi="Arial" w:cs="Arial"/>
        </w:rPr>
        <w:t>ăru</w:t>
      </w:r>
      <w:r w:rsidRPr="006D28F1">
        <w:rPr>
          <w:rFonts w:ascii="Arial" w:hAnsi="Arial" w:cs="Arial"/>
        </w:rPr>
        <w:t>l</w:t>
      </w:r>
      <w:r w:rsidRPr="0034246D">
        <w:rPr>
          <w:rFonts w:ascii="Arial" w:hAnsi="Arial" w:cs="Arial"/>
        </w:rPr>
        <w:t xml:space="preserve"> tota</w:t>
      </w:r>
      <w:r w:rsidRPr="006D28F1">
        <w:rPr>
          <w:rFonts w:ascii="Arial" w:hAnsi="Arial" w:cs="Arial"/>
        </w:rPr>
        <w:t>l</w:t>
      </w:r>
      <w:r w:rsidRPr="00E05F03">
        <w:rPr>
          <w:rFonts w:ascii="Arial" w:hAnsi="Arial" w:cs="Arial"/>
        </w:rPr>
        <w:t xml:space="preserve"> d</w:t>
      </w:r>
      <w:r w:rsidRPr="006D28F1">
        <w:rPr>
          <w:rFonts w:ascii="Arial" w:hAnsi="Arial" w:cs="Arial"/>
        </w:rPr>
        <w:t>e</w:t>
      </w:r>
      <w:r w:rsidRPr="00E05F03">
        <w:rPr>
          <w:rFonts w:ascii="Arial" w:hAnsi="Arial" w:cs="Arial"/>
        </w:rPr>
        <w:t xml:space="preserve"> panou</w:t>
      </w:r>
      <w:r w:rsidRPr="006D28F1">
        <w:rPr>
          <w:rFonts w:ascii="Arial" w:hAnsi="Arial" w:cs="Arial"/>
        </w:rPr>
        <w:t>ri</w:t>
      </w:r>
      <w:r w:rsidRPr="00E05F03">
        <w:rPr>
          <w:rFonts w:ascii="Arial" w:hAnsi="Arial" w:cs="Arial"/>
        </w:rPr>
        <w:t xml:space="preserve"> fo</w:t>
      </w:r>
      <w:r w:rsidRPr="006D28F1">
        <w:rPr>
          <w:rFonts w:ascii="Arial" w:hAnsi="Arial" w:cs="Arial"/>
        </w:rPr>
        <w:t>t</w:t>
      </w:r>
      <w:r w:rsidRPr="00E05F03">
        <w:rPr>
          <w:rFonts w:ascii="Arial" w:hAnsi="Arial" w:cs="Arial"/>
        </w:rPr>
        <w:t>ovoltai</w:t>
      </w:r>
      <w:r w:rsidRPr="006D28F1">
        <w:rPr>
          <w:rFonts w:ascii="Arial" w:hAnsi="Arial" w:cs="Arial"/>
        </w:rPr>
        <w:t>ce</w:t>
      </w:r>
      <w:r w:rsidRPr="00E05F03">
        <w:rPr>
          <w:rFonts w:ascii="Arial" w:hAnsi="Arial" w:cs="Arial"/>
        </w:rPr>
        <w:t xml:space="preserve"> est</w:t>
      </w:r>
      <w:r w:rsidRPr="006D28F1">
        <w:rPr>
          <w:rFonts w:ascii="Arial" w:hAnsi="Arial" w:cs="Arial"/>
        </w:rPr>
        <w:t>e</w:t>
      </w:r>
      <w:r w:rsidRPr="00E05F03">
        <w:rPr>
          <w:rFonts w:ascii="Arial" w:hAnsi="Arial" w:cs="Arial"/>
        </w:rPr>
        <w:t xml:space="preserve"> d</w:t>
      </w:r>
      <w:r w:rsidRPr="006D28F1">
        <w:rPr>
          <w:rFonts w:ascii="Arial" w:hAnsi="Arial" w:cs="Arial"/>
        </w:rPr>
        <w:t>e</w:t>
      </w:r>
      <w:r w:rsidRPr="00E05F03">
        <w:rPr>
          <w:rFonts w:ascii="Arial" w:hAnsi="Arial" w:cs="Arial"/>
        </w:rPr>
        <w:t xml:space="preserve"> 36 088 bucati </w:t>
      </w:r>
      <w:r w:rsidRPr="006D28F1">
        <w:rPr>
          <w:rFonts w:ascii="Arial" w:hAnsi="Arial" w:cs="Arial"/>
        </w:rPr>
        <w:t>c</w:t>
      </w:r>
      <w:r w:rsidRPr="00E05F03">
        <w:rPr>
          <w:rFonts w:ascii="Arial" w:hAnsi="Arial" w:cs="Arial"/>
        </w:rPr>
        <w:t>a</w:t>
      </w:r>
      <w:r w:rsidRPr="006D28F1">
        <w:rPr>
          <w:rFonts w:ascii="Arial" w:hAnsi="Arial" w:cs="Arial"/>
        </w:rPr>
        <w:t>re</w:t>
      </w:r>
      <w:r w:rsidRPr="00E05F03">
        <w:rPr>
          <w:rFonts w:ascii="Arial" w:hAnsi="Arial" w:cs="Arial"/>
        </w:rPr>
        <w:t xml:space="preserve"> </w:t>
      </w:r>
      <w:r w:rsidRPr="006D28F1">
        <w:rPr>
          <w:rFonts w:ascii="Arial" w:hAnsi="Arial" w:cs="Arial"/>
        </w:rPr>
        <w:t>v</w:t>
      </w:r>
      <w:r w:rsidRPr="00E05F03">
        <w:rPr>
          <w:rFonts w:ascii="Arial" w:hAnsi="Arial" w:cs="Arial"/>
        </w:rPr>
        <w:t>o</w:t>
      </w:r>
      <w:r w:rsidRPr="006D28F1">
        <w:rPr>
          <w:rFonts w:ascii="Arial" w:hAnsi="Arial" w:cs="Arial"/>
        </w:rPr>
        <w:t>r</w:t>
      </w:r>
      <w:r w:rsidRPr="00E05F03">
        <w:rPr>
          <w:rFonts w:ascii="Arial" w:hAnsi="Arial" w:cs="Arial"/>
        </w:rPr>
        <w:t xml:space="preserve"> f</w:t>
      </w:r>
      <w:r w:rsidRPr="006D28F1">
        <w:rPr>
          <w:rFonts w:ascii="Arial" w:hAnsi="Arial" w:cs="Arial"/>
        </w:rPr>
        <w:t>i</w:t>
      </w:r>
      <w:r w:rsidRPr="00E05F03">
        <w:rPr>
          <w:rFonts w:ascii="Arial" w:hAnsi="Arial" w:cs="Arial"/>
        </w:rPr>
        <w:t xml:space="preserve"> </w:t>
      </w:r>
      <w:r w:rsidRPr="006D28F1">
        <w:rPr>
          <w:rFonts w:ascii="Arial" w:hAnsi="Arial" w:cs="Arial"/>
        </w:rPr>
        <w:t>c</w:t>
      </w:r>
      <w:r w:rsidRPr="00E05F03">
        <w:rPr>
          <w:rFonts w:ascii="Arial" w:hAnsi="Arial" w:cs="Arial"/>
        </w:rPr>
        <w:t>onecta</w:t>
      </w:r>
      <w:r w:rsidRPr="006D28F1">
        <w:rPr>
          <w:rFonts w:ascii="Arial" w:hAnsi="Arial" w:cs="Arial"/>
        </w:rPr>
        <w:t>te</w:t>
      </w:r>
      <w:r w:rsidRPr="00E05F03">
        <w:rPr>
          <w:rFonts w:ascii="Arial" w:hAnsi="Arial" w:cs="Arial"/>
        </w:rPr>
        <w:t xml:space="preserve"> l</w:t>
      </w:r>
      <w:r w:rsidRPr="006D28F1">
        <w:rPr>
          <w:rFonts w:ascii="Arial" w:hAnsi="Arial" w:cs="Arial"/>
        </w:rPr>
        <w:t>a</w:t>
      </w:r>
      <w:r w:rsidRPr="00E05F03">
        <w:rPr>
          <w:rFonts w:ascii="Arial" w:hAnsi="Arial" w:cs="Arial"/>
        </w:rPr>
        <w:t xml:space="preserve"> 58 in</w:t>
      </w:r>
      <w:r w:rsidRPr="006D28F1">
        <w:rPr>
          <w:rFonts w:ascii="Arial" w:hAnsi="Arial" w:cs="Arial"/>
        </w:rPr>
        <w:t>v</w:t>
      </w:r>
      <w:r w:rsidRPr="00E05F03">
        <w:rPr>
          <w:rFonts w:ascii="Arial" w:hAnsi="Arial" w:cs="Arial"/>
        </w:rPr>
        <w:t>ertoa</w:t>
      </w:r>
      <w:r w:rsidRPr="006D28F1">
        <w:rPr>
          <w:rFonts w:ascii="Arial" w:hAnsi="Arial" w:cs="Arial"/>
        </w:rPr>
        <w:t>re</w:t>
      </w:r>
      <w:r w:rsidRPr="00E05F03">
        <w:rPr>
          <w:rFonts w:ascii="Arial" w:hAnsi="Arial" w:cs="Arial"/>
        </w:rPr>
        <w:t xml:space="preserve"> de </w:t>
      </w:r>
      <w:r w:rsidRPr="006D28F1">
        <w:rPr>
          <w:rFonts w:ascii="Arial" w:hAnsi="Arial" w:cs="Arial"/>
        </w:rPr>
        <w:t>tip</w:t>
      </w:r>
      <w:r w:rsidRPr="00E05F03">
        <w:rPr>
          <w:rFonts w:ascii="Arial" w:hAnsi="Arial" w:cs="Arial"/>
        </w:rPr>
        <w:t xml:space="preserve"> </w:t>
      </w:r>
      <w:r w:rsidRPr="006D28F1">
        <w:rPr>
          <w:rFonts w:ascii="Arial" w:hAnsi="Arial" w:cs="Arial"/>
        </w:rPr>
        <w:t>„string”.</w:t>
      </w:r>
    </w:p>
    <w:p w14:paraId="4540F7B0" w14:textId="77777777" w:rsidR="00BD0C17" w:rsidRPr="006D28F1" w:rsidRDefault="00BD0C17" w:rsidP="00BD0C17">
      <w:pPr>
        <w:pStyle w:val="BodyText"/>
        <w:spacing w:before="10"/>
        <w:rPr>
          <w:rFonts w:ascii="Arial" w:hAnsi="Arial" w:cs="Arial"/>
          <w:sz w:val="24"/>
        </w:rPr>
      </w:pPr>
    </w:p>
    <w:p w14:paraId="686AE364" w14:textId="77777777" w:rsidR="00BD0C17" w:rsidRPr="002A5F3A" w:rsidRDefault="00BD0C17" w:rsidP="00BD0C17">
      <w:pPr>
        <w:pStyle w:val="ListParagraph"/>
        <w:widowControl w:val="0"/>
        <w:numPr>
          <w:ilvl w:val="0"/>
          <w:numId w:val="11"/>
        </w:numPr>
        <w:autoSpaceDE w:val="0"/>
        <w:autoSpaceDN w:val="0"/>
        <w:spacing w:after="0" w:line="240" w:lineRule="auto"/>
        <w:rPr>
          <w:rFonts w:ascii="Arial" w:hAnsi="Arial" w:cs="Arial"/>
          <w:b/>
          <w:bCs/>
        </w:rPr>
      </w:pPr>
      <w:proofErr w:type="spellStart"/>
      <w:r w:rsidRPr="002A5F3A">
        <w:rPr>
          <w:rFonts w:ascii="Arial" w:hAnsi="Arial" w:cs="Arial"/>
          <w:b/>
          <w:bCs/>
        </w:rPr>
        <w:t>Invertoare</w:t>
      </w:r>
      <w:proofErr w:type="spellEnd"/>
    </w:p>
    <w:p w14:paraId="67A265F7" w14:textId="77777777" w:rsidR="00BD0C17" w:rsidRPr="006D28F1" w:rsidRDefault="00BD0C17" w:rsidP="00BD0C17">
      <w:pPr>
        <w:pStyle w:val="BodyText"/>
        <w:spacing w:before="37" w:line="276" w:lineRule="auto"/>
        <w:ind w:left="191" w:right="453"/>
        <w:jc w:val="both"/>
        <w:rPr>
          <w:rFonts w:ascii="Arial" w:hAnsi="Arial" w:cs="Arial"/>
        </w:rPr>
      </w:pPr>
      <w:r w:rsidRPr="006D28F1">
        <w:rPr>
          <w:rFonts w:ascii="Arial" w:hAnsi="Arial" w:cs="Arial"/>
        </w:rPr>
        <w:t>Invertoarele vor face conversia de la tensiunea continuă produsă de panourile fotovoltaice la</w:t>
      </w:r>
      <w:r w:rsidRPr="00E147D4">
        <w:rPr>
          <w:rFonts w:ascii="Arial" w:hAnsi="Arial" w:cs="Arial"/>
        </w:rPr>
        <w:t xml:space="preserve"> tensiune</w:t>
      </w:r>
      <w:r w:rsidRPr="006D28F1">
        <w:rPr>
          <w:rFonts w:ascii="Arial" w:hAnsi="Arial" w:cs="Arial"/>
        </w:rPr>
        <w:t xml:space="preserve">a </w:t>
      </w:r>
      <w:r w:rsidRPr="00E147D4">
        <w:rPr>
          <w:rFonts w:ascii="Arial" w:hAnsi="Arial" w:cs="Arial"/>
        </w:rPr>
        <w:t>alte</w:t>
      </w:r>
      <w:r w:rsidRPr="006D28F1">
        <w:rPr>
          <w:rFonts w:ascii="Arial" w:hAnsi="Arial" w:cs="Arial"/>
        </w:rPr>
        <w:t>r</w:t>
      </w:r>
      <w:r w:rsidRPr="00E147D4">
        <w:rPr>
          <w:rFonts w:ascii="Arial" w:hAnsi="Arial" w:cs="Arial"/>
        </w:rPr>
        <w:t>na</w:t>
      </w:r>
      <w:r w:rsidRPr="006D28F1">
        <w:rPr>
          <w:rFonts w:ascii="Arial" w:hAnsi="Arial" w:cs="Arial"/>
        </w:rPr>
        <w:t>t</w:t>
      </w:r>
      <w:r w:rsidRPr="00E147D4">
        <w:rPr>
          <w:rFonts w:ascii="Arial" w:hAnsi="Arial" w:cs="Arial"/>
        </w:rPr>
        <w:t>i</w:t>
      </w:r>
      <w:r w:rsidRPr="006D28F1">
        <w:rPr>
          <w:rFonts w:ascii="Arial" w:hAnsi="Arial" w:cs="Arial"/>
        </w:rPr>
        <w:t>v</w:t>
      </w:r>
      <w:r w:rsidRPr="00E147D4">
        <w:rPr>
          <w:rFonts w:ascii="Arial" w:hAnsi="Arial" w:cs="Arial"/>
        </w:rPr>
        <w:t xml:space="preserve">ă </w:t>
      </w:r>
      <w:r w:rsidRPr="006D28F1">
        <w:rPr>
          <w:rFonts w:ascii="Arial" w:hAnsi="Arial" w:cs="Arial"/>
        </w:rPr>
        <w:t>c</w:t>
      </w:r>
      <w:r w:rsidRPr="00E147D4">
        <w:rPr>
          <w:rFonts w:ascii="Arial" w:hAnsi="Arial" w:cs="Arial"/>
        </w:rPr>
        <w:t>ar</w:t>
      </w:r>
      <w:r w:rsidRPr="006D28F1">
        <w:rPr>
          <w:rFonts w:ascii="Arial" w:hAnsi="Arial" w:cs="Arial"/>
        </w:rPr>
        <w:t xml:space="preserve">e </w:t>
      </w:r>
      <w:r w:rsidRPr="00E147D4">
        <w:rPr>
          <w:rFonts w:ascii="Arial" w:hAnsi="Arial" w:cs="Arial"/>
        </w:rPr>
        <w:t>poa</w:t>
      </w:r>
      <w:r w:rsidRPr="006D28F1">
        <w:rPr>
          <w:rFonts w:ascii="Arial" w:hAnsi="Arial" w:cs="Arial"/>
        </w:rPr>
        <w:t>te</w:t>
      </w:r>
      <w:r w:rsidRPr="00E147D4">
        <w:rPr>
          <w:rFonts w:ascii="Arial" w:hAnsi="Arial" w:cs="Arial"/>
        </w:rPr>
        <w:t xml:space="preserve"> f</w:t>
      </w:r>
      <w:r w:rsidRPr="006D28F1">
        <w:rPr>
          <w:rFonts w:ascii="Arial" w:hAnsi="Arial" w:cs="Arial"/>
        </w:rPr>
        <w:t xml:space="preserve">i </w:t>
      </w:r>
      <w:r w:rsidRPr="00E147D4">
        <w:rPr>
          <w:rFonts w:ascii="Arial" w:hAnsi="Arial" w:cs="Arial"/>
        </w:rPr>
        <w:t>li</w:t>
      </w:r>
      <w:r w:rsidRPr="006D28F1">
        <w:rPr>
          <w:rFonts w:ascii="Arial" w:hAnsi="Arial" w:cs="Arial"/>
        </w:rPr>
        <w:t>vr</w:t>
      </w:r>
      <w:r w:rsidRPr="00E147D4">
        <w:rPr>
          <w:rFonts w:ascii="Arial" w:hAnsi="Arial" w:cs="Arial"/>
        </w:rPr>
        <w:t>ată ȋ</w:t>
      </w:r>
      <w:r w:rsidRPr="006D28F1">
        <w:rPr>
          <w:rFonts w:ascii="Arial" w:hAnsi="Arial" w:cs="Arial"/>
        </w:rPr>
        <w:t>n</w:t>
      </w:r>
      <w:r w:rsidRPr="00E147D4">
        <w:rPr>
          <w:rFonts w:ascii="Arial" w:hAnsi="Arial" w:cs="Arial"/>
        </w:rPr>
        <w:t xml:space="preserve"> </w:t>
      </w:r>
      <w:r w:rsidRPr="006D28F1">
        <w:rPr>
          <w:rFonts w:ascii="Arial" w:hAnsi="Arial" w:cs="Arial"/>
        </w:rPr>
        <w:t>r</w:t>
      </w:r>
      <w:r w:rsidRPr="00E147D4">
        <w:rPr>
          <w:rFonts w:ascii="Arial" w:hAnsi="Arial" w:cs="Arial"/>
        </w:rPr>
        <w:t>eţea</w:t>
      </w:r>
      <w:r w:rsidRPr="006D28F1">
        <w:rPr>
          <w:rFonts w:ascii="Arial" w:hAnsi="Arial" w:cs="Arial"/>
        </w:rPr>
        <w:t>.</w:t>
      </w:r>
    </w:p>
    <w:p w14:paraId="5C2EB17C" w14:textId="77777777" w:rsidR="00BD0C17" w:rsidRPr="006D28F1" w:rsidRDefault="00BD0C17" w:rsidP="00BD0C17">
      <w:pPr>
        <w:pStyle w:val="BodyText"/>
        <w:spacing w:before="2"/>
        <w:ind w:left="191"/>
        <w:jc w:val="both"/>
        <w:rPr>
          <w:rFonts w:ascii="Arial" w:hAnsi="Arial" w:cs="Arial"/>
        </w:rPr>
      </w:pPr>
      <w:r w:rsidRPr="00E147D4">
        <w:rPr>
          <w:rFonts w:ascii="Arial" w:hAnsi="Arial" w:cs="Arial"/>
        </w:rPr>
        <w:t>S</w:t>
      </w:r>
      <w:r w:rsidRPr="006D28F1">
        <w:rPr>
          <w:rFonts w:ascii="Arial" w:hAnsi="Arial" w:cs="Arial"/>
        </w:rPr>
        <w:t xml:space="preserve">e </w:t>
      </w:r>
      <w:r w:rsidRPr="00E147D4">
        <w:rPr>
          <w:rFonts w:ascii="Arial" w:hAnsi="Arial" w:cs="Arial"/>
        </w:rPr>
        <w:t>vo</w:t>
      </w:r>
      <w:r w:rsidRPr="006D28F1">
        <w:rPr>
          <w:rFonts w:ascii="Arial" w:hAnsi="Arial" w:cs="Arial"/>
        </w:rPr>
        <w:t>r</w:t>
      </w:r>
      <w:r w:rsidRPr="00E147D4">
        <w:rPr>
          <w:rFonts w:ascii="Arial" w:hAnsi="Arial" w:cs="Arial"/>
        </w:rPr>
        <w:t xml:space="preserve"> folo</w:t>
      </w:r>
      <w:r w:rsidRPr="006D28F1">
        <w:rPr>
          <w:rFonts w:ascii="Arial" w:hAnsi="Arial" w:cs="Arial"/>
        </w:rPr>
        <w:t xml:space="preserve">si </w:t>
      </w:r>
      <w:r w:rsidRPr="00E147D4">
        <w:rPr>
          <w:rFonts w:ascii="Arial" w:hAnsi="Arial" w:cs="Arial"/>
        </w:rPr>
        <w:t>in</w:t>
      </w:r>
      <w:r w:rsidRPr="006D28F1">
        <w:rPr>
          <w:rFonts w:ascii="Arial" w:hAnsi="Arial" w:cs="Arial"/>
        </w:rPr>
        <w:t>v</w:t>
      </w:r>
      <w:r w:rsidRPr="00E147D4">
        <w:rPr>
          <w:rFonts w:ascii="Arial" w:hAnsi="Arial" w:cs="Arial"/>
        </w:rPr>
        <w:t>ertoa</w:t>
      </w:r>
      <w:r w:rsidRPr="006D28F1">
        <w:rPr>
          <w:rFonts w:ascii="Arial" w:hAnsi="Arial" w:cs="Arial"/>
        </w:rPr>
        <w:t>re</w:t>
      </w:r>
      <w:r w:rsidRPr="00E147D4">
        <w:rPr>
          <w:rFonts w:ascii="Arial" w:hAnsi="Arial" w:cs="Arial"/>
        </w:rPr>
        <w:t xml:space="preserve"> ti</w:t>
      </w:r>
      <w:r w:rsidRPr="006D28F1">
        <w:rPr>
          <w:rFonts w:ascii="Arial" w:hAnsi="Arial" w:cs="Arial"/>
        </w:rPr>
        <w:t>p „</w:t>
      </w:r>
      <w:r w:rsidRPr="00E147D4">
        <w:rPr>
          <w:rFonts w:ascii="Arial" w:hAnsi="Arial" w:cs="Arial"/>
        </w:rPr>
        <w:t>st</w:t>
      </w:r>
      <w:r w:rsidRPr="006D28F1">
        <w:rPr>
          <w:rFonts w:ascii="Arial" w:hAnsi="Arial" w:cs="Arial"/>
        </w:rPr>
        <w:t>r</w:t>
      </w:r>
      <w:r w:rsidRPr="00E147D4">
        <w:rPr>
          <w:rFonts w:ascii="Arial" w:hAnsi="Arial" w:cs="Arial"/>
        </w:rPr>
        <w:t>ing”</w:t>
      </w:r>
      <w:r w:rsidRPr="006D28F1">
        <w:rPr>
          <w:rFonts w:ascii="Arial" w:hAnsi="Arial" w:cs="Arial"/>
        </w:rPr>
        <w:t>,</w:t>
      </w:r>
      <w:r w:rsidRPr="00E147D4">
        <w:rPr>
          <w:rFonts w:ascii="Arial" w:hAnsi="Arial" w:cs="Arial"/>
        </w:rPr>
        <w:t xml:space="preserve"> </w:t>
      </w:r>
      <w:r>
        <w:rPr>
          <w:rFonts w:ascii="Arial" w:hAnsi="Arial" w:cs="Arial"/>
        </w:rPr>
        <w:t>58</w:t>
      </w:r>
      <w:r w:rsidRPr="00E147D4">
        <w:rPr>
          <w:rFonts w:ascii="Arial" w:hAnsi="Arial" w:cs="Arial"/>
        </w:rPr>
        <w:t xml:space="preserve"> bucaţi</w:t>
      </w:r>
      <w:r w:rsidRPr="006D28F1">
        <w:rPr>
          <w:rFonts w:ascii="Arial" w:hAnsi="Arial" w:cs="Arial"/>
        </w:rPr>
        <w:t>,</w:t>
      </w:r>
      <w:r w:rsidRPr="00E147D4">
        <w:rPr>
          <w:rFonts w:ascii="Arial" w:hAnsi="Arial" w:cs="Arial"/>
        </w:rPr>
        <w:t xml:space="preserve"> </w:t>
      </w:r>
      <w:r w:rsidRPr="006D28F1">
        <w:rPr>
          <w:rFonts w:ascii="Arial" w:hAnsi="Arial" w:cs="Arial"/>
        </w:rPr>
        <w:t xml:space="preserve">cu </w:t>
      </w:r>
      <w:r w:rsidRPr="00E147D4">
        <w:rPr>
          <w:rFonts w:ascii="Arial" w:hAnsi="Arial" w:cs="Arial"/>
        </w:rPr>
        <w:t>pu</w:t>
      </w:r>
      <w:r w:rsidRPr="006D28F1">
        <w:rPr>
          <w:rFonts w:ascii="Arial" w:hAnsi="Arial" w:cs="Arial"/>
        </w:rPr>
        <w:t>t</w:t>
      </w:r>
      <w:r w:rsidRPr="00E147D4">
        <w:rPr>
          <w:rFonts w:ascii="Arial" w:hAnsi="Arial" w:cs="Arial"/>
        </w:rPr>
        <w:t>e</w:t>
      </w:r>
      <w:r w:rsidRPr="006D28F1">
        <w:rPr>
          <w:rFonts w:ascii="Arial" w:hAnsi="Arial" w:cs="Arial"/>
        </w:rPr>
        <w:t>r</w:t>
      </w:r>
      <w:r w:rsidRPr="00E147D4">
        <w:rPr>
          <w:rFonts w:ascii="Arial" w:hAnsi="Arial" w:cs="Arial"/>
        </w:rPr>
        <w:t>e</w:t>
      </w:r>
      <w:r w:rsidRPr="006D28F1">
        <w:rPr>
          <w:rFonts w:ascii="Arial" w:hAnsi="Arial" w:cs="Arial"/>
        </w:rPr>
        <w:t>a</w:t>
      </w:r>
      <w:r w:rsidRPr="00E147D4">
        <w:rPr>
          <w:rFonts w:ascii="Arial" w:hAnsi="Arial" w:cs="Arial"/>
        </w:rPr>
        <w:t xml:space="preserve"> instala</w:t>
      </w:r>
      <w:r w:rsidRPr="006D28F1">
        <w:rPr>
          <w:rFonts w:ascii="Arial" w:hAnsi="Arial" w:cs="Arial"/>
        </w:rPr>
        <w:t>t</w:t>
      </w:r>
      <w:r w:rsidRPr="00E147D4">
        <w:rPr>
          <w:rFonts w:ascii="Arial" w:hAnsi="Arial" w:cs="Arial"/>
        </w:rPr>
        <w:t>ă d</w:t>
      </w:r>
      <w:r w:rsidRPr="006D28F1">
        <w:rPr>
          <w:rFonts w:ascii="Arial" w:hAnsi="Arial" w:cs="Arial"/>
        </w:rPr>
        <w:t>e</w:t>
      </w:r>
      <w:r w:rsidRPr="00E147D4">
        <w:rPr>
          <w:rFonts w:ascii="Arial" w:hAnsi="Arial" w:cs="Arial"/>
        </w:rPr>
        <w:t xml:space="preserve"> </w:t>
      </w:r>
      <w:r>
        <w:rPr>
          <w:rFonts w:ascii="Arial" w:hAnsi="Arial" w:cs="Arial"/>
        </w:rPr>
        <w:t>3</w:t>
      </w:r>
      <w:r w:rsidRPr="00E147D4">
        <w:rPr>
          <w:rFonts w:ascii="Arial" w:hAnsi="Arial" w:cs="Arial"/>
        </w:rPr>
        <w:t>00 k</w:t>
      </w:r>
      <w:r w:rsidRPr="006D28F1">
        <w:rPr>
          <w:rFonts w:ascii="Arial" w:hAnsi="Arial" w:cs="Arial"/>
        </w:rPr>
        <w:t>W.</w:t>
      </w:r>
    </w:p>
    <w:p w14:paraId="065BCC73" w14:textId="77777777" w:rsidR="00BD0C17" w:rsidRDefault="00BD0C17" w:rsidP="00BD0C17">
      <w:pPr>
        <w:pStyle w:val="BodyText"/>
        <w:spacing w:before="37" w:line="276" w:lineRule="auto"/>
        <w:ind w:left="191" w:right="444"/>
        <w:jc w:val="both"/>
        <w:rPr>
          <w:rFonts w:ascii="Arial" w:hAnsi="Arial" w:cs="Arial"/>
        </w:rPr>
      </w:pPr>
      <w:r w:rsidRPr="006D28F1">
        <w:rPr>
          <w:rFonts w:ascii="Arial" w:hAnsi="Arial" w:cs="Arial"/>
        </w:rPr>
        <w:t>M</w:t>
      </w:r>
      <w:r w:rsidRPr="00E147D4">
        <w:rPr>
          <w:rFonts w:ascii="Arial" w:hAnsi="Arial" w:cs="Arial"/>
        </w:rPr>
        <w:t>onta</w:t>
      </w:r>
      <w:r w:rsidRPr="006D28F1">
        <w:rPr>
          <w:rFonts w:ascii="Arial" w:hAnsi="Arial" w:cs="Arial"/>
        </w:rPr>
        <w:t>r</w:t>
      </w:r>
      <w:r w:rsidRPr="00E147D4">
        <w:rPr>
          <w:rFonts w:ascii="Arial" w:hAnsi="Arial" w:cs="Arial"/>
        </w:rPr>
        <w:t>e</w:t>
      </w:r>
      <w:r w:rsidRPr="006D28F1">
        <w:rPr>
          <w:rFonts w:ascii="Arial" w:hAnsi="Arial" w:cs="Arial"/>
        </w:rPr>
        <w:t xml:space="preserve">a </w:t>
      </w:r>
      <w:r w:rsidRPr="00E147D4">
        <w:rPr>
          <w:rFonts w:ascii="Arial" w:hAnsi="Arial" w:cs="Arial"/>
        </w:rPr>
        <w:t xml:space="preserve"> a</w:t>
      </w:r>
      <w:r w:rsidRPr="006D28F1">
        <w:rPr>
          <w:rFonts w:ascii="Arial" w:hAnsi="Arial" w:cs="Arial"/>
        </w:rPr>
        <w:t>c</w:t>
      </w:r>
      <w:r w:rsidRPr="00E147D4">
        <w:rPr>
          <w:rFonts w:ascii="Arial" w:hAnsi="Arial" w:cs="Arial"/>
        </w:rPr>
        <w:t>esto</w:t>
      </w:r>
      <w:r w:rsidRPr="006D28F1">
        <w:rPr>
          <w:rFonts w:ascii="Arial" w:hAnsi="Arial" w:cs="Arial"/>
        </w:rPr>
        <w:t xml:space="preserve">r </w:t>
      </w:r>
      <w:r w:rsidRPr="00E147D4">
        <w:rPr>
          <w:rFonts w:ascii="Arial" w:hAnsi="Arial" w:cs="Arial"/>
        </w:rPr>
        <w:t xml:space="preserve"> in</w:t>
      </w:r>
      <w:r w:rsidRPr="006D28F1">
        <w:rPr>
          <w:rFonts w:ascii="Arial" w:hAnsi="Arial" w:cs="Arial"/>
        </w:rPr>
        <w:t>v</w:t>
      </w:r>
      <w:r w:rsidRPr="00E147D4">
        <w:rPr>
          <w:rFonts w:ascii="Arial" w:hAnsi="Arial" w:cs="Arial"/>
        </w:rPr>
        <w:t>e</w:t>
      </w:r>
      <w:r w:rsidRPr="006D28F1">
        <w:rPr>
          <w:rFonts w:ascii="Arial" w:hAnsi="Arial" w:cs="Arial"/>
        </w:rPr>
        <w:t>r</w:t>
      </w:r>
      <w:r w:rsidRPr="00E147D4">
        <w:rPr>
          <w:rFonts w:ascii="Arial" w:hAnsi="Arial" w:cs="Arial"/>
        </w:rPr>
        <w:t>toa</w:t>
      </w:r>
      <w:r w:rsidRPr="006D28F1">
        <w:rPr>
          <w:rFonts w:ascii="Arial" w:hAnsi="Arial" w:cs="Arial"/>
        </w:rPr>
        <w:t xml:space="preserve">re </w:t>
      </w:r>
      <w:r w:rsidRPr="00E147D4">
        <w:rPr>
          <w:rFonts w:ascii="Arial" w:hAnsi="Arial" w:cs="Arial"/>
        </w:rPr>
        <w:t xml:space="preserve"> </w:t>
      </w:r>
      <w:r w:rsidRPr="006D28F1">
        <w:rPr>
          <w:rFonts w:ascii="Arial" w:hAnsi="Arial" w:cs="Arial"/>
        </w:rPr>
        <w:t xml:space="preserve">se </w:t>
      </w:r>
      <w:r w:rsidRPr="00E147D4">
        <w:rPr>
          <w:rFonts w:ascii="Arial" w:hAnsi="Arial" w:cs="Arial"/>
        </w:rPr>
        <w:t xml:space="preserve"> </w:t>
      </w:r>
      <w:r w:rsidRPr="006D28F1">
        <w:rPr>
          <w:rFonts w:ascii="Arial" w:hAnsi="Arial" w:cs="Arial"/>
        </w:rPr>
        <w:t xml:space="preserve">va </w:t>
      </w:r>
      <w:r w:rsidRPr="00E147D4">
        <w:rPr>
          <w:rFonts w:ascii="Arial" w:hAnsi="Arial" w:cs="Arial"/>
        </w:rPr>
        <w:t xml:space="preserve"> fac</w:t>
      </w:r>
      <w:r w:rsidRPr="006D28F1">
        <w:rPr>
          <w:rFonts w:ascii="Arial" w:hAnsi="Arial" w:cs="Arial"/>
        </w:rPr>
        <w:t xml:space="preserve">e </w:t>
      </w:r>
      <w:r w:rsidRPr="00E147D4">
        <w:rPr>
          <w:rFonts w:ascii="Arial" w:hAnsi="Arial" w:cs="Arial"/>
        </w:rPr>
        <w:t xml:space="preserve"> ȋ</w:t>
      </w:r>
      <w:r w:rsidRPr="006D28F1">
        <w:rPr>
          <w:rFonts w:ascii="Arial" w:hAnsi="Arial" w:cs="Arial"/>
        </w:rPr>
        <w:t xml:space="preserve">n </w:t>
      </w:r>
      <w:r w:rsidRPr="00E147D4">
        <w:rPr>
          <w:rFonts w:ascii="Arial" w:hAnsi="Arial" w:cs="Arial"/>
        </w:rPr>
        <w:t xml:space="preserve"> exte</w:t>
      </w:r>
      <w:r w:rsidRPr="006D28F1">
        <w:rPr>
          <w:rFonts w:ascii="Arial" w:hAnsi="Arial" w:cs="Arial"/>
        </w:rPr>
        <w:t>r</w:t>
      </w:r>
      <w:r w:rsidRPr="00E147D4">
        <w:rPr>
          <w:rFonts w:ascii="Arial" w:hAnsi="Arial" w:cs="Arial"/>
        </w:rPr>
        <w:t>io</w:t>
      </w:r>
      <w:r w:rsidRPr="006D28F1">
        <w:rPr>
          <w:rFonts w:ascii="Arial" w:hAnsi="Arial" w:cs="Arial"/>
        </w:rPr>
        <w:t xml:space="preserve">r, </w:t>
      </w:r>
      <w:r w:rsidRPr="00E147D4">
        <w:rPr>
          <w:rFonts w:ascii="Arial" w:hAnsi="Arial" w:cs="Arial"/>
        </w:rPr>
        <w:t xml:space="preserve"> </w:t>
      </w:r>
      <w:r w:rsidRPr="006D28F1">
        <w:rPr>
          <w:rFonts w:ascii="Arial" w:hAnsi="Arial" w:cs="Arial"/>
        </w:rPr>
        <w:t>v</w:t>
      </w:r>
      <w:r w:rsidRPr="00E147D4">
        <w:rPr>
          <w:rFonts w:ascii="Arial" w:hAnsi="Arial" w:cs="Arial"/>
        </w:rPr>
        <w:t>o</w:t>
      </w:r>
      <w:r w:rsidRPr="006D28F1">
        <w:rPr>
          <w:rFonts w:ascii="Arial" w:hAnsi="Arial" w:cs="Arial"/>
        </w:rPr>
        <w:t xml:space="preserve">r </w:t>
      </w:r>
      <w:r w:rsidRPr="00E147D4">
        <w:rPr>
          <w:rFonts w:ascii="Arial" w:hAnsi="Arial" w:cs="Arial"/>
        </w:rPr>
        <w:t xml:space="preserve"> ave</w:t>
      </w:r>
      <w:r w:rsidRPr="006D28F1">
        <w:rPr>
          <w:rFonts w:ascii="Arial" w:hAnsi="Arial" w:cs="Arial"/>
        </w:rPr>
        <w:t xml:space="preserve">a </w:t>
      </w:r>
      <w:r w:rsidRPr="00E147D4">
        <w:rPr>
          <w:rFonts w:ascii="Arial" w:hAnsi="Arial" w:cs="Arial"/>
        </w:rPr>
        <w:t xml:space="preserve"> g</w:t>
      </w:r>
      <w:r w:rsidRPr="006D28F1">
        <w:rPr>
          <w:rFonts w:ascii="Arial" w:hAnsi="Arial" w:cs="Arial"/>
        </w:rPr>
        <w:t>r</w:t>
      </w:r>
      <w:r w:rsidRPr="00E147D4">
        <w:rPr>
          <w:rFonts w:ascii="Arial" w:hAnsi="Arial" w:cs="Arial"/>
        </w:rPr>
        <w:t>adu</w:t>
      </w:r>
      <w:r w:rsidRPr="006D28F1">
        <w:rPr>
          <w:rFonts w:ascii="Arial" w:hAnsi="Arial" w:cs="Arial"/>
        </w:rPr>
        <w:t xml:space="preserve">l </w:t>
      </w:r>
      <w:r w:rsidRPr="00E147D4">
        <w:rPr>
          <w:rFonts w:ascii="Arial" w:hAnsi="Arial" w:cs="Arial"/>
        </w:rPr>
        <w:t xml:space="preserve"> d</w:t>
      </w:r>
      <w:r w:rsidRPr="006D28F1">
        <w:rPr>
          <w:rFonts w:ascii="Arial" w:hAnsi="Arial" w:cs="Arial"/>
        </w:rPr>
        <w:t xml:space="preserve">e </w:t>
      </w:r>
      <w:r w:rsidRPr="00E147D4">
        <w:rPr>
          <w:rFonts w:ascii="Arial" w:hAnsi="Arial" w:cs="Arial"/>
        </w:rPr>
        <w:t xml:space="preserve"> p</w:t>
      </w:r>
      <w:r w:rsidRPr="006D28F1">
        <w:rPr>
          <w:rFonts w:ascii="Arial" w:hAnsi="Arial" w:cs="Arial"/>
        </w:rPr>
        <w:t>r</w:t>
      </w:r>
      <w:r w:rsidRPr="00E147D4">
        <w:rPr>
          <w:rFonts w:ascii="Arial" w:hAnsi="Arial" w:cs="Arial"/>
        </w:rPr>
        <w:t>o</w:t>
      </w:r>
      <w:r w:rsidRPr="006D28F1">
        <w:rPr>
          <w:rFonts w:ascii="Arial" w:hAnsi="Arial" w:cs="Arial"/>
        </w:rPr>
        <w:t>t</w:t>
      </w:r>
      <w:r w:rsidRPr="00E147D4">
        <w:rPr>
          <w:rFonts w:ascii="Arial" w:hAnsi="Arial" w:cs="Arial"/>
        </w:rPr>
        <w:t>ecţi</w:t>
      </w:r>
      <w:r w:rsidRPr="006D28F1">
        <w:rPr>
          <w:rFonts w:ascii="Arial" w:hAnsi="Arial" w:cs="Arial"/>
        </w:rPr>
        <w:t xml:space="preserve">e </w:t>
      </w:r>
      <w:r w:rsidRPr="00E147D4">
        <w:rPr>
          <w:rFonts w:ascii="Arial" w:hAnsi="Arial" w:cs="Arial"/>
        </w:rPr>
        <w:t xml:space="preserve"> IP6</w:t>
      </w:r>
      <w:r w:rsidRPr="006D28F1">
        <w:rPr>
          <w:rFonts w:ascii="Arial" w:hAnsi="Arial" w:cs="Arial"/>
        </w:rPr>
        <w:t xml:space="preserve">6 </w:t>
      </w:r>
      <w:r w:rsidRPr="00E147D4">
        <w:rPr>
          <w:rFonts w:ascii="Arial" w:hAnsi="Arial" w:cs="Arial"/>
        </w:rPr>
        <w:t xml:space="preserve"> şi</w:t>
      </w:r>
      <w:r w:rsidRPr="006D28F1">
        <w:rPr>
          <w:rFonts w:ascii="Arial" w:hAnsi="Arial" w:cs="Arial"/>
        </w:rPr>
        <w:t xml:space="preserve"> </w:t>
      </w:r>
      <w:r w:rsidRPr="00E147D4">
        <w:rPr>
          <w:rFonts w:ascii="Arial" w:hAnsi="Arial" w:cs="Arial"/>
        </w:rPr>
        <w:t xml:space="preserve"> </w:t>
      </w:r>
      <w:r w:rsidRPr="006D28F1">
        <w:rPr>
          <w:rFonts w:ascii="Arial" w:hAnsi="Arial" w:cs="Arial"/>
        </w:rPr>
        <w:t>v</w:t>
      </w:r>
      <w:r w:rsidRPr="00E147D4">
        <w:rPr>
          <w:rFonts w:ascii="Arial" w:hAnsi="Arial" w:cs="Arial"/>
        </w:rPr>
        <w:t>o</w:t>
      </w:r>
      <w:r w:rsidRPr="006D28F1">
        <w:rPr>
          <w:rFonts w:ascii="Arial" w:hAnsi="Arial" w:cs="Arial"/>
        </w:rPr>
        <w:t xml:space="preserve">r </w:t>
      </w:r>
      <w:r w:rsidRPr="00E147D4">
        <w:rPr>
          <w:rFonts w:ascii="Arial" w:hAnsi="Arial" w:cs="Arial"/>
        </w:rPr>
        <w:t xml:space="preserve"> f</w:t>
      </w:r>
      <w:r w:rsidRPr="006D28F1">
        <w:rPr>
          <w:rFonts w:ascii="Arial" w:hAnsi="Arial" w:cs="Arial"/>
        </w:rPr>
        <w:t xml:space="preserve">i </w:t>
      </w:r>
      <w:r w:rsidRPr="00E147D4">
        <w:rPr>
          <w:rFonts w:ascii="Arial" w:hAnsi="Arial" w:cs="Arial"/>
        </w:rPr>
        <w:t>a</w:t>
      </w:r>
      <w:r w:rsidRPr="006D28F1">
        <w:rPr>
          <w:rFonts w:ascii="Arial" w:hAnsi="Arial" w:cs="Arial"/>
        </w:rPr>
        <w:t>m</w:t>
      </w:r>
      <w:r w:rsidRPr="00E147D4">
        <w:rPr>
          <w:rFonts w:ascii="Arial" w:hAnsi="Arial" w:cs="Arial"/>
        </w:rPr>
        <w:t>plasa</w:t>
      </w:r>
      <w:r w:rsidRPr="006D28F1">
        <w:rPr>
          <w:rFonts w:ascii="Arial" w:hAnsi="Arial" w:cs="Arial"/>
        </w:rPr>
        <w:t>te</w:t>
      </w:r>
      <w:r w:rsidRPr="00E147D4">
        <w:rPr>
          <w:rFonts w:ascii="Arial" w:hAnsi="Arial" w:cs="Arial"/>
        </w:rPr>
        <w:t xml:space="preserve"> p</w:t>
      </w:r>
      <w:r w:rsidRPr="006D28F1">
        <w:rPr>
          <w:rFonts w:ascii="Arial" w:hAnsi="Arial" w:cs="Arial"/>
        </w:rPr>
        <w:t>e</w:t>
      </w:r>
      <w:r w:rsidRPr="00E147D4">
        <w:rPr>
          <w:rFonts w:ascii="Arial" w:hAnsi="Arial" w:cs="Arial"/>
        </w:rPr>
        <w:t xml:space="preserve"> st</w:t>
      </w:r>
      <w:r w:rsidRPr="006D28F1">
        <w:rPr>
          <w:rFonts w:ascii="Arial" w:hAnsi="Arial" w:cs="Arial"/>
        </w:rPr>
        <w:t>r</w:t>
      </w:r>
      <w:r w:rsidRPr="00E147D4">
        <w:rPr>
          <w:rFonts w:ascii="Arial" w:hAnsi="Arial" w:cs="Arial"/>
        </w:rPr>
        <w:t>uctu</w:t>
      </w:r>
      <w:r w:rsidRPr="006D28F1">
        <w:rPr>
          <w:rFonts w:ascii="Arial" w:hAnsi="Arial" w:cs="Arial"/>
        </w:rPr>
        <w:t>ra</w:t>
      </w:r>
      <w:r w:rsidRPr="00E147D4">
        <w:rPr>
          <w:rFonts w:ascii="Arial" w:hAnsi="Arial" w:cs="Arial"/>
        </w:rPr>
        <w:t xml:space="preserve"> </w:t>
      </w:r>
      <w:r w:rsidRPr="006D28F1">
        <w:rPr>
          <w:rFonts w:ascii="Arial" w:hAnsi="Arial" w:cs="Arial"/>
        </w:rPr>
        <w:t>m</w:t>
      </w:r>
      <w:r w:rsidRPr="00E147D4">
        <w:rPr>
          <w:rFonts w:ascii="Arial" w:hAnsi="Arial" w:cs="Arial"/>
        </w:rPr>
        <w:t>e</w:t>
      </w:r>
      <w:r w:rsidRPr="006D28F1">
        <w:rPr>
          <w:rFonts w:ascii="Arial" w:hAnsi="Arial" w:cs="Arial"/>
        </w:rPr>
        <w:t>t</w:t>
      </w:r>
      <w:r w:rsidRPr="00E147D4">
        <w:rPr>
          <w:rFonts w:ascii="Arial" w:hAnsi="Arial" w:cs="Arial"/>
        </w:rPr>
        <w:t>ali</w:t>
      </w:r>
      <w:r w:rsidRPr="006D28F1">
        <w:rPr>
          <w:rFonts w:ascii="Arial" w:hAnsi="Arial" w:cs="Arial"/>
        </w:rPr>
        <w:t>c</w:t>
      </w:r>
      <w:r w:rsidRPr="00E147D4">
        <w:rPr>
          <w:rFonts w:ascii="Arial" w:hAnsi="Arial" w:cs="Arial"/>
        </w:rPr>
        <w:t>ă d</w:t>
      </w:r>
      <w:r w:rsidRPr="006D28F1">
        <w:rPr>
          <w:rFonts w:ascii="Arial" w:hAnsi="Arial" w:cs="Arial"/>
        </w:rPr>
        <w:t>e</w:t>
      </w:r>
      <w:r w:rsidRPr="00E147D4">
        <w:rPr>
          <w:rFonts w:ascii="Arial" w:hAnsi="Arial" w:cs="Arial"/>
        </w:rPr>
        <w:t xml:space="preserve"> </w:t>
      </w:r>
      <w:r w:rsidRPr="006D28F1">
        <w:rPr>
          <w:rFonts w:ascii="Arial" w:hAnsi="Arial" w:cs="Arial"/>
        </w:rPr>
        <w:t>s</w:t>
      </w:r>
      <w:r w:rsidRPr="00E147D4">
        <w:rPr>
          <w:rFonts w:ascii="Arial" w:hAnsi="Arial" w:cs="Arial"/>
        </w:rPr>
        <w:t>usţine</w:t>
      </w:r>
      <w:r w:rsidRPr="006D28F1">
        <w:rPr>
          <w:rFonts w:ascii="Arial" w:hAnsi="Arial" w:cs="Arial"/>
        </w:rPr>
        <w:t>re</w:t>
      </w:r>
      <w:r w:rsidRPr="00E147D4">
        <w:rPr>
          <w:rFonts w:ascii="Arial" w:hAnsi="Arial" w:cs="Arial"/>
        </w:rPr>
        <w:t xml:space="preserve"> </w:t>
      </w:r>
      <w:r w:rsidRPr="006D28F1">
        <w:rPr>
          <w:rFonts w:ascii="Arial" w:hAnsi="Arial" w:cs="Arial"/>
        </w:rPr>
        <w:t>a</w:t>
      </w:r>
      <w:r w:rsidRPr="00E147D4">
        <w:rPr>
          <w:rFonts w:ascii="Arial" w:hAnsi="Arial" w:cs="Arial"/>
        </w:rPr>
        <w:t xml:space="preserve"> panou</w:t>
      </w:r>
      <w:r w:rsidRPr="006D28F1">
        <w:rPr>
          <w:rFonts w:ascii="Arial" w:hAnsi="Arial" w:cs="Arial"/>
        </w:rPr>
        <w:t>r</w:t>
      </w:r>
      <w:r w:rsidRPr="00E147D4">
        <w:rPr>
          <w:rFonts w:ascii="Arial" w:hAnsi="Arial" w:cs="Arial"/>
        </w:rPr>
        <w:t>ilo</w:t>
      </w:r>
      <w:r w:rsidRPr="006D28F1">
        <w:rPr>
          <w:rFonts w:ascii="Arial" w:hAnsi="Arial" w:cs="Arial"/>
        </w:rPr>
        <w:t>r,</w:t>
      </w:r>
      <w:r w:rsidRPr="00E147D4">
        <w:rPr>
          <w:rFonts w:ascii="Arial" w:hAnsi="Arial" w:cs="Arial"/>
        </w:rPr>
        <w:t xml:space="preserve"> p</w:t>
      </w:r>
      <w:r w:rsidRPr="006D28F1">
        <w:rPr>
          <w:rFonts w:ascii="Arial" w:hAnsi="Arial" w:cs="Arial"/>
        </w:rPr>
        <w:t>e</w:t>
      </w:r>
      <w:r w:rsidRPr="00E147D4">
        <w:rPr>
          <w:rFonts w:ascii="Arial" w:hAnsi="Arial" w:cs="Arial"/>
        </w:rPr>
        <w:t xml:space="preserve"> </w:t>
      </w:r>
      <w:r w:rsidRPr="006D28F1">
        <w:rPr>
          <w:rFonts w:ascii="Arial" w:hAnsi="Arial" w:cs="Arial"/>
        </w:rPr>
        <w:t>s</w:t>
      </w:r>
      <w:r w:rsidRPr="00E147D4">
        <w:rPr>
          <w:rFonts w:ascii="Arial" w:hAnsi="Arial" w:cs="Arial"/>
        </w:rPr>
        <w:t>uportu</w:t>
      </w:r>
      <w:r w:rsidRPr="006D28F1">
        <w:rPr>
          <w:rFonts w:ascii="Arial" w:hAnsi="Arial" w:cs="Arial"/>
        </w:rPr>
        <w:t>ri</w:t>
      </w:r>
      <w:r w:rsidRPr="00E147D4">
        <w:rPr>
          <w:rFonts w:ascii="Arial" w:hAnsi="Arial" w:cs="Arial"/>
        </w:rPr>
        <w:t xml:space="preserve"> </w:t>
      </w:r>
      <w:r w:rsidRPr="006D28F1">
        <w:rPr>
          <w:rFonts w:ascii="Arial" w:hAnsi="Arial" w:cs="Arial"/>
        </w:rPr>
        <w:t>s</w:t>
      </w:r>
      <w:r w:rsidRPr="00E147D4">
        <w:rPr>
          <w:rFonts w:ascii="Arial" w:hAnsi="Arial" w:cs="Arial"/>
        </w:rPr>
        <w:t>pecia</w:t>
      </w:r>
      <w:r w:rsidRPr="006D28F1">
        <w:rPr>
          <w:rFonts w:ascii="Arial" w:hAnsi="Arial" w:cs="Arial"/>
        </w:rPr>
        <w:t>l</w:t>
      </w:r>
      <w:r w:rsidRPr="00E147D4">
        <w:rPr>
          <w:rFonts w:ascii="Arial" w:hAnsi="Arial" w:cs="Arial"/>
        </w:rPr>
        <w:t xml:space="preserve"> p</w:t>
      </w:r>
      <w:r w:rsidRPr="006D28F1">
        <w:rPr>
          <w:rFonts w:ascii="Arial" w:hAnsi="Arial" w:cs="Arial"/>
        </w:rPr>
        <w:t>r</w:t>
      </w:r>
      <w:r w:rsidRPr="00E147D4">
        <w:rPr>
          <w:rFonts w:ascii="Arial" w:hAnsi="Arial" w:cs="Arial"/>
        </w:rPr>
        <w:t>oiecta</w:t>
      </w:r>
      <w:r w:rsidRPr="006D28F1">
        <w:rPr>
          <w:rFonts w:ascii="Arial" w:hAnsi="Arial" w:cs="Arial"/>
        </w:rPr>
        <w:t>t</w:t>
      </w:r>
      <w:r w:rsidRPr="00E147D4">
        <w:rPr>
          <w:rFonts w:ascii="Arial" w:hAnsi="Arial" w:cs="Arial"/>
        </w:rPr>
        <w:t>e</w:t>
      </w:r>
      <w:r w:rsidRPr="006D28F1">
        <w:rPr>
          <w:rFonts w:ascii="Arial" w:hAnsi="Arial" w:cs="Arial"/>
        </w:rPr>
        <w:t>,</w:t>
      </w:r>
      <w:r w:rsidRPr="00E147D4">
        <w:rPr>
          <w:rFonts w:ascii="Arial" w:hAnsi="Arial" w:cs="Arial"/>
        </w:rPr>
        <w:t xml:space="preserve"> ȋ</w:t>
      </w:r>
      <w:r w:rsidRPr="006D28F1">
        <w:rPr>
          <w:rFonts w:ascii="Arial" w:hAnsi="Arial" w:cs="Arial"/>
        </w:rPr>
        <w:t>n</w:t>
      </w:r>
      <w:r w:rsidRPr="00E147D4">
        <w:rPr>
          <w:rFonts w:ascii="Arial" w:hAnsi="Arial" w:cs="Arial"/>
        </w:rPr>
        <w:t xml:space="preserve"> </w:t>
      </w:r>
      <w:r w:rsidRPr="006D28F1">
        <w:rPr>
          <w:rFonts w:ascii="Arial" w:hAnsi="Arial" w:cs="Arial"/>
        </w:rPr>
        <w:t>s</w:t>
      </w:r>
      <w:r w:rsidRPr="00E147D4">
        <w:rPr>
          <w:rFonts w:ascii="Arial" w:hAnsi="Arial" w:cs="Arial"/>
        </w:rPr>
        <w:t>patel</w:t>
      </w:r>
      <w:r w:rsidRPr="006D28F1">
        <w:rPr>
          <w:rFonts w:ascii="Arial" w:hAnsi="Arial" w:cs="Arial"/>
        </w:rPr>
        <w:t xml:space="preserve">e </w:t>
      </w:r>
      <w:r w:rsidRPr="00E147D4">
        <w:rPr>
          <w:rFonts w:ascii="Arial" w:hAnsi="Arial" w:cs="Arial"/>
        </w:rPr>
        <w:t>panou</w:t>
      </w:r>
      <w:r w:rsidRPr="006D28F1">
        <w:rPr>
          <w:rFonts w:ascii="Arial" w:hAnsi="Arial" w:cs="Arial"/>
        </w:rPr>
        <w:t>r</w:t>
      </w:r>
      <w:r w:rsidRPr="00E147D4">
        <w:rPr>
          <w:rFonts w:ascii="Arial" w:hAnsi="Arial" w:cs="Arial"/>
        </w:rPr>
        <w:t>ilo</w:t>
      </w:r>
      <w:r w:rsidRPr="006D28F1">
        <w:rPr>
          <w:rFonts w:ascii="Arial" w:hAnsi="Arial" w:cs="Arial"/>
        </w:rPr>
        <w:t xml:space="preserve">r </w:t>
      </w:r>
      <w:r w:rsidRPr="00E147D4">
        <w:rPr>
          <w:rFonts w:ascii="Arial" w:hAnsi="Arial" w:cs="Arial"/>
        </w:rPr>
        <w:t xml:space="preserve"> fo</w:t>
      </w:r>
      <w:r w:rsidRPr="006D28F1">
        <w:rPr>
          <w:rFonts w:ascii="Arial" w:hAnsi="Arial" w:cs="Arial"/>
        </w:rPr>
        <w:t>t</w:t>
      </w:r>
      <w:r w:rsidRPr="00E147D4">
        <w:rPr>
          <w:rFonts w:ascii="Arial" w:hAnsi="Arial" w:cs="Arial"/>
        </w:rPr>
        <w:t>o</w:t>
      </w:r>
      <w:r w:rsidRPr="006D28F1">
        <w:rPr>
          <w:rFonts w:ascii="Arial" w:hAnsi="Arial" w:cs="Arial"/>
        </w:rPr>
        <w:t>v</w:t>
      </w:r>
      <w:r w:rsidRPr="00E147D4">
        <w:rPr>
          <w:rFonts w:ascii="Arial" w:hAnsi="Arial" w:cs="Arial"/>
        </w:rPr>
        <w:t>oltai</w:t>
      </w:r>
      <w:r w:rsidRPr="006D28F1">
        <w:rPr>
          <w:rFonts w:ascii="Arial" w:hAnsi="Arial" w:cs="Arial"/>
        </w:rPr>
        <w:t xml:space="preserve">ce </w:t>
      </w:r>
      <w:r w:rsidRPr="00E147D4">
        <w:rPr>
          <w:rFonts w:ascii="Arial" w:hAnsi="Arial" w:cs="Arial"/>
        </w:rPr>
        <w:t xml:space="preserve"> pen</w:t>
      </w:r>
      <w:r w:rsidRPr="006D28F1">
        <w:rPr>
          <w:rFonts w:ascii="Arial" w:hAnsi="Arial" w:cs="Arial"/>
        </w:rPr>
        <w:t xml:space="preserve">tru </w:t>
      </w:r>
      <w:r w:rsidRPr="00E147D4">
        <w:rPr>
          <w:rFonts w:ascii="Arial" w:hAnsi="Arial" w:cs="Arial"/>
        </w:rPr>
        <w:t xml:space="preserve"> </w:t>
      </w:r>
      <w:r w:rsidRPr="006D28F1">
        <w:rPr>
          <w:rFonts w:ascii="Arial" w:hAnsi="Arial" w:cs="Arial"/>
        </w:rPr>
        <w:t>a</w:t>
      </w:r>
      <w:r w:rsidRPr="00E147D4">
        <w:rPr>
          <w:rFonts w:ascii="Arial" w:hAnsi="Arial" w:cs="Arial"/>
        </w:rPr>
        <w:t xml:space="preserve"> f</w:t>
      </w:r>
      <w:r w:rsidRPr="006D28F1">
        <w:rPr>
          <w:rFonts w:ascii="Arial" w:hAnsi="Arial" w:cs="Arial"/>
        </w:rPr>
        <w:t xml:space="preserve">i </w:t>
      </w:r>
      <w:r w:rsidRPr="00E147D4">
        <w:rPr>
          <w:rFonts w:ascii="Arial" w:hAnsi="Arial" w:cs="Arial"/>
        </w:rPr>
        <w:t xml:space="preserve"> fe</w:t>
      </w:r>
      <w:r w:rsidRPr="006D28F1">
        <w:rPr>
          <w:rFonts w:ascii="Arial" w:hAnsi="Arial" w:cs="Arial"/>
        </w:rPr>
        <w:t>r</w:t>
      </w:r>
      <w:r w:rsidRPr="00E147D4">
        <w:rPr>
          <w:rFonts w:ascii="Arial" w:hAnsi="Arial" w:cs="Arial"/>
        </w:rPr>
        <w:t>it</w:t>
      </w:r>
      <w:r w:rsidRPr="006D28F1">
        <w:rPr>
          <w:rFonts w:ascii="Arial" w:hAnsi="Arial" w:cs="Arial"/>
        </w:rPr>
        <w:t xml:space="preserve">e </w:t>
      </w:r>
      <w:r w:rsidRPr="00E147D4">
        <w:rPr>
          <w:rFonts w:ascii="Arial" w:hAnsi="Arial" w:cs="Arial"/>
        </w:rPr>
        <w:t xml:space="preserve"> d</w:t>
      </w:r>
      <w:r w:rsidRPr="006D28F1">
        <w:rPr>
          <w:rFonts w:ascii="Arial" w:hAnsi="Arial" w:cs="Arial"/>
        </w:rPr>
        <w:t>e</w:t>
      </w:r>
      <w:r w:rsidRPr="00E147D4">
        <w:rPr>
          <w:rFonts w:ascii="Arial" w:hAnsi="Arial" w:cs="Arial"/>
        </w:rPr>
        <w:t xml:space="preserve"> feno</w:t>
      </w:r>
      <w:r w:rsidRPr="006D28F1">
        <w:rPr>
          <w:rFonts w:ascii="Arial" w:hAnsi="Arial" w:cs="Arial"/>
        </w:rPr>
        <w:t>m</w:t>
      </w:r>
      <w:r w:rsidRPr="00E147D4">
        <w:rPr>
          <w:rFonts w:ascii="Arial" w:hAnsi="Arial" w:cs="Arial"/>
        </w:rPr>
        <w:t>enel</w:t>
      </w:r>
      <w:r w:rsidRPr="006D28F1">
        <w:rPr>
          <w:rFonts w:ascii="Arial" w:hAnsi="Arial" w:cs="Arial"/>
        </w:rPr>
        <w:t xml:space="preserve">e </w:t>
      </w:r>
      <w:r w:rsidRPr="00E147D4">
        <w:rPr>
          <w:rFonts w:ascii="Arial" w:hAnsi="Arial" w:cs="Arial"/>
        </w:rPr>
        <w:t xml:space="preserve"> </w:t>
      </w:r>
      <w:r w:rsidRPr="006D28F1">
        <w:rPr>
          <w:rFonts w:ascii="Arial" w:hAnsi="Arial" w:cs="Arial"/>
        </w:rPr>
        <w:t>m</w:t>
      </w:r>
      <w:r w:rsidRPr="00E147D4">
        <w:rPr>
          <w:rFonts w:ascii="Arial" w:hAnsi="Arial" w:cs="Arial"/>
        </w:rPr>
        <w:t>eteo</w:t>
      </w:r>
      <w:r w:rsidRPr="006D28F1">
        <w:rPr>
          <w:rFonts w:ascii="Arial" w:hAnsi="Arial" w:cs="Arial"/>
        </w:rPr>
        <w:t>r</w:t>
      </w:r>
      <w:r w:rsidRPr="00E147D4">
        <w:rPr>
          <w:rFonts w:ascii="Arial" w:hAnsi="Arial" w:cs="Arial"/>
        </w:rPr>
        <w:t>ologi</w:t>
      </w:r>
      <w:r w:rsidRPr="006D28F1">
        <w:rPr>
          <w:rFonts w:ascii="Arial" w:hAnsi="Arial" w:cs="Arial"/>
        </w:rPr>
        <w:t xml:space="preserve">ce </w:t>
      </w:r>
      <w:r w:rsidRPr="00E147D4">
        <w:rPr>
          <w:rFonts w:ascii="Arial" w:hAnsi="Arial" w:cs="Arial"/>
        </w:rPr>
        <w:t xml:space="preserve"> sa</w:t>
      </w:r>
      <w:r w:rsidRPr="006D28F1">
        <w:rPr>
          <w:rFonts w:ascii="Arial" w:hAnsi="Arial" w:cs="Arial"/>
        </w:rPr>
        <w:t xml:space="preserve">u </w:t>
      </w:r>
      <w:r w:rsidRPr="00E147D4">
        <w:rPr>
          <w:rFonts w:ascii="Arial" w:hAnsi="Arial" w:cs="Arial"/>
        </w:rPr>
        <w:t xml:space="preserve"> d</w:t>
      </w:r>
      <w:r w:rsidRPr="006D28F1">
        <w:rPr>
          <w:rFonts w:ascii="Arial" w:hAnsi="Arial" w:cs="Arial"/>
        </w:rPr>
        <w:t xml:space="preserve">e </w:t>
      </w:r>
      <w:r w:rsidRPr="00E147D4">
        <w:rPr>
          <w:rFonts w:ascii="Arial" w:hAnsi="Arial" w:cs="Arial"/>
        </w:rPr>
        <w:t xml:space="preserve"> acţiune</w:t>
      </w:r>
      <w:r w:rsidRPr="006D28F1">
        <w:rPr>
          <w:rFonts w:ascii="Arial" w:hAnsi="Arial" w:cs="Arial"/>
        </w:rPr>
        <w:t xml:space="preserve">a </w:t>
      </w:r>
      <w:r w:rsidRPr="00E147D4">
        <w:rPr>
          <w:rFonts w:ascii="Arial" w:hAnsi="Arial" w:cs="Arial"/>
        </w:rPr>
        <w:t xml:space="preserve"> di</w:t>
      </w:r>
      <w:r w:rsidRPr="006D28F1">
        <w:rPr>
          <w:rFonts w:ascii="Arial" w:hAnsi="Arial" w:cs="Arial"/>
        </w:rPr>
        <w:t>r</w:t>
      </w:r>
      <w:r w:rsidRPr="00E147D4">
        <w:rPr>
          <w:rFonts w:ascii="Arial" w:hAnsi="Arial" w:cs="Arial"/>
        </w:rPr>
        <w:t>ectă</w:t>
      </w:r>
      <w:r w:rsidRPr="006D28F1">
        <w:rPr>
          <w:rFonts w:ascii="Arial" w:hAnsi="Arial" w:cs="Arial"/>
          <w:spacing w:val="29"/>
        </w:rPr>
        <w:t xml:space="preserve"> </w:t>
      </w:r>
      <w:r w:rsidRPr="006D28F1">
        <w:rPr>
          <w:rFonts w:ascii="Arial" w:hAnsi="Arial" w:cs="Arial"/>
        </w:rPr>
        <w:t>a razelor</w:t>
      </w:r>
      <w:r w:rsidRPr="006D28F1">
        <w:rPr>
          <w:rFonts w:ascii="Arial" w:hAnsi="Arial" w:cs="Arial"/>
          <w:spacing w:val="1"/>
        </w:rPr>
        <w:t xml:space="preserve"> </w:t>
      </w:r>
      <w:r w:rsidRPr="006D28F1">
        <w:rPr>
          <w:rFonts w:ascii="Arial" w:hAnsi="Arial" w:cs="Arial"/>
        </w:rPr>
        <w:t>solare.</w:t>
      </w:r>
    </w:p>
    <w:p w14:paraId="5FD03455" w14:textId="77777777" w:rsidR="00071EC0" w:rsidRPr="00071EC0" w:rsidRDefault="00071EC0" w:rsidP="00D416EF">
      <w:pPr>
        <w:pStyle w:val="BodyText"/>
        <w:spacing w:before="37" w:line="276" w:lineRule="auto"/>
        <w:ind w:left="191" w:right="444"/>
        <w:jc w:val="both"/>
        <w:rPr>
          <w:rFonts w:ascii="Trebuchet MS" w:hAnsi="Trebuchet MS" w:cs="Arial"/>
        </w:rPr>
      </w:pPr>
    </w:p>
    <w:p w14:paraId="3F7E6E09" w14:textId="4B05C235" w:rsidR="00071EC0" w:rsidRPr="00071EC0" w:rsidRDefault="00071EC0" w:rsidP="00071EC0">
      <w:pPr>
        <w:pStyle w:val="BodyText"/>
        <w:numPr>
          <w:ilvl w:val="0"/>
          <w:numId w:val="11"/>
        </w:numPr>
        <w:spacing w:before="38"/>
        <w:rPr>
          <w:rFonts w:ascii="Trebuchet MS" w:hAnsi="Trebuchet MS" w:cs="Arial"/>
          <w:b/>
        </w:rPr>
      </w:pPr>
      <w:r w:rsidRPr="00071EC0">
        <w:rPr>
          <w:rFonts w:ascii="Trebuchet MS" w:hAnsi="Trebuchet MS" w:cs="Arial"/>
          <w:b/>
        </w:rPr>
        <w:t>Posturi de transformare</w:t>
      </w:r>
    </w:p>
    <w:p w14:paraId="658F86AE" w14:textId="77777777" w:rsidR="00BD0C17" w:rsidRPr="000F76A4" w:rsidRDefault="00BD0C17" w:rsidP="00BD0C17">
      <w:pPr>
        <w:pStyle w:val="BodyText"/>
        <w:spacing w:before="38"/>
        <w:ind w:left="720"/>
        <w:rPr>
          <w:rFonts w:ascii="Arial" w:hAnsi="Arial" w:cs="Arial"/>
        </w:rPr>
      </w:pPr>
      <w:r w:rsidRPr="000F76A4">
        <w:rPr>
          <w:rFonts w:ascii="Arial" w:hAnsi="Arial" w:cs="Arial"/>
        </w:rPr>
        <w:t>Numarul total de posturi de transformare (PT) este de</w:t>
      </w:r>
      <w:r w:rsidRPr="000F76A4">
        <w:rPr>
          <w:rFonts w:ascii="Arial" w:hAnsi="Arial" w:cs="Arial"/>
          <w:b/>
        </w:rPr>
        <w:t xml:space="preserve"> </w:t>
      </w:r>
      <w:r>
        <w:rPr>
          <w:rFonts w:ascii="Arial" w:hAnsi="Arial" w:cs="Arial"/>
          <w:b/>
        </w:rPr>
        <w:t>5</w:t>
      </w:r>
      <w:r w:rsidRPr="000F76A4">
        <w:rPr>
          <w:rFonts w:ascii="Arial" w:hAnsi="Arial" w:cs="Arial"/>
          <w:b/>
        </w:rPr>
        <w:t xml:space="preserve"> bucati </w:t>
      </w:r>
      <w:r>
        <w:rPr>
          <w:rFonts w:ascii="Arial" w:hAnsi="Arial" w:cs="Arial"/>
          <w:b/>
        </w:rPr>
        <w:t>–</w:t>
      </w:r>
      <w:r w:rsidRPr="000F76A4">
        <w:rPr>
          <w:rFonts w:ascii="Arial" w:hAnsi="Arial" w:cs="Arial"/>
          <w:b/>
        </w:rPr>
        <w:t xml:space="preserve"> </w:t>
      </w:r>
      <w:r w:rsidRPr="00DF0E30">
        <w:rPr>
          <w:rFonts w:ascii="Arial" w:hAnsi="Arial" w:cs="Arial"/>
          <w:bCs/>
        </w:rPr>
        <w:t>3x (</w:t>
      </w:r>
      <w:r w:rsidRPr="000F76A4">
        <w:rPr>
          <w:rFonts w:ascii="Arial" w:hAnsi="Arial" w:cs="Arial"/>
        </w:rPr>
        <w:t>2 x 2500kVA</w:t>
      </w:r>
      <w:r>
        <w:rPr>
          <w:rFonts w:ascii="Arial" w:hAnsi="Arial" w:cs="Arial"/>
        </w:rPr>
        <w:t>)</w:t>
      </w:r>
      <w:r w:rsidRPr="000F76A4">
        <w:rPr>
          <w:rFonts w:ascii="Arial" w:hAnsi="Arial" w:cs="Arial"/>
        </w:rPr>
        <w:t>,</w:t>
      </w:r>
      <w:r>
        <w:rPr>
          <w:rFonts w:ascii="Arial" w:hAnsi="Arial" w:cs="Arial"/>
        </w:rPr>
        <w:t xml:space="preserve"> 1x (1x2500 kVA) si 1x (1x1600 kVA),</w:t>
      </w:r>
      <w:r w:rsidRPr="000F76A4">
        <w:rPr>
          <w:rFonts w:ascii="Arial" w:hAnsi="Arial" w:cs="Arial"/>
        </w:rPr>
        <w:t xml:space="preserve"> 0.8/20 kV. </w:t>
      </w:r>
    </w:p>
    <w:p w14:paraId="0AE3ADA4" w14:textId="11B30324" w:rsidR="0036480A" w:rsidRPr="00BD0C17" w:rsidRDefault="0036480A" w:rsidP="00BD0C17">
      <w:pPr>
        <w:pStyle w:val="BodyText"/>
        <w:spacing w:before="38"/>
        <w:ind w:left="720"/>
        <w:rPr>
          <w:rFonts w:ascii="Arial" w:hAnsi="Arial" w:cs="Arial"/>
        </w:rPr>
      </w:pPr>
      <w:r w:rsidRPr="00BD0C17">
        <w:rPr>
          <w:rFonts w:ascii="Trebuchet MS" w:hAnsi="Trebuchet MS" w:cs="Arial"/>
        </w:rPr>
        <w:t xml:space="preserve"> </w:t>
      </w:r>
      <w:r w:rsidR="00071EC0" w:rsidRPr="00BD0C17">
        <w:rPr>
          <w:rFonts w:ascii="Trebuchet MS" w:hAnsi="Trebuchet MS" w:cs="Arial"/>
        </w:rPr>
        <w:t xml:space="preserve">Echipamentele postului vor fi amplasate </w:t>
      </w:r>
      <w:r w:rsidR="00071EC0" w:rsidRPr="00BD0C17">
        <w:rPr>
          <w:rFonts w:ascii="Calibri" w:hAnsi="Calibri" w:cs="Calibri"/>
        </w:rPr>
        <w:t>ȋ</w:t>
      </w:r>
      <w:r w:rsidR="00071EC0" w:rsidRPr="00BD0C17">
        <w:rPr>
          <w:rFonts w:ascii="Trebuchet MS" w:hAnsi="Trebuchet MS" w:cs="Arial"/>
        </w:rPr>
        <w:t>ntr-o anvelop</w:t>
      </w:r>
      <w:r w:rsidR="00071EC0" w:rsidRPr="00BD0C17">
        <w:rPr>
          <w:rFonts w:ascii="Trebuchet MS" w:hAnsi="Trebuchet MS" w:cs="Trebuchet MS"/>
        </w:rPr>
        <w:t>ă</w:t>
      </w:r>
      <w:r w:rsidR="00071EC0" w:rsidRPr="00BD0C17">
        <w:rPr>
          <w:rFonts w:ascii="Trebuchet MS" w:hAnsi="Trebuchet MS" w:cs="Arial"/>
        </w:rPr>
        <w:t xml:space="preserve"> prefabricat</w:t>
      </w:r>
      <w:r w:rsidR="00071EC0" w:rsidRPr="00BD0C17">
        <w:rPr>
          <w:rFonts w:ascii="Trebuchet MS" w:hAnsi="Trebuchet MS" w:cs="Trebuchet MS"/>
        </w:rPr>
        <w:t>ă</w:t>
      </w:r>
      <w:r w:rsidR="00071EC0" w:rsidRPr="00BD0C17">
        <w:rPr>
          <w:rFonts w:ascii="Trebuchet MS" w:hAnsi="Trebuchet MS" w:cs="Arial"/>
        </w:rPr>
        <w:t xml:space="preserve"> din beton montat</w:t>
      </w:r>
      <w:r w:rsidR="00071EC0" w:rsidRPr="00BD0C17">
        <w:rPr>
          <w:rFonts w:ascii="Trebuchet MS" w:hAnsi="Trebuchet MS" w:cs="Trebuchet MS"/>
        </w:rPr>
        <w:t>ă</w:t>
      </w:r>
      <w:r w:rsidR="00071EC0" w:rsidRPr="00BD0C17">
        <w:rPr>
          <w:rFonts w:ascii="Trebuchet MS" w:hAnsi="Trebuchet MS" w:cs="Arial"/>
        </w:rPr>
        <w:t xml:space="preserve"> </w:t>
      </w:r>
      <w:r w:rsidR="00071EC0" w:rsidRPr="00BD0C17">
        <w:rPr>
          <w:rFonts w:ascii="Calibri" w:hAnsi="Calibri" w:cs="Calibri"/>
        </w:rPr>
        <w:t>ȋ</w:t>
      </w:r>
      <w:r w:rsidR="00071EC0" w:rsidRPr="00BD0C17">
        <w:rPr>
          <w:rFonts w:ascii="Trebuchet MS" w:hAnsi="Trebuchet MS" w:cs="Arial"/>
        </w:rPr>
        <w:t>n exterior, pe amplasamentul centralei fotovoltaice</w:t>
      </w:r>
    </w:p>
    <w:p w14:paraId="3A5F7265" w14:textId="77777777" w:rsidR="00D416EF" w:rsidRPr="00071EC0" w:rsidRDefault="00D416EF" w:rsidP="00D416EF">
      <w:pPr>
        <w:pStyle w:val="BodyText"/>
        <w:spacing w:before="3"/>
        <w:rPr>
          <w:rFonts w:ascii="Trebuchet MS" w:hAnsi="Trebuchet MS" w:cs="Arial"/>
        </w:rPr>
      </w:pPr>
    </w:p>
    <w:p w14:paraId="1AAC5838" w14:textId="27A27D90" w:rsidR="00BD0C17" w:rsidRPr="00BD0C17" w:rsidRDefault="000C2942" w:rsidP="00BD0C17">
      <w:pPr>
        <w:ind w:left="191"/>
        <w:rPr>
          <w:rFonts w:ascii="Trebuchet MS" w:hAnsi="Trebuchet MS" w:cs="Arial"/>
          <w:b/>
        </w:rPr>
      </w:pPr>
      <w:r w:rsidRPr="00071EC0">
        <w:rPr>
          <w:rFonts w:ascii="Trebuchet MS" w:hAnsi="Trebuchet MS" w:cs="Arial"/>
          <w:b/>
          <w:u w:val="thick"/>
        </w:rPr>
        <w:t>Lucrări executate</w:t>
      </w:r>
    </w:p>
    <w:p w14:paraId="2DB3449E" w14:textId="77777777" w:rsidR="00E5297B" w:rsidRPr="00E5297B" w:rsidRDefault="00BD0C17" w:rsidP="00E5297B">
      <w:pPr>
        <w:pStyle w:val="ListParagraph"/>
        <w:numPr>
          <w:ilvl w:val="0"/>
          <w:numId w:val="19"/>
        </w:numPr>
        <w:rPr>
          <w:rFonts w:ascii="Arial" w:hAnsi="Arial" w:cs="Arial"/>
          <w:b/>
          <w:bCs/>
        </w:rPr>
      </w:pPr>
      <w:proofErr w:type="spellStart"/>
      <w:r w:rsidRPr="00BD0C17">
        <w:rPr>
          <w:rFonts w:ascii="Arial" w:hAnsi="Arial" w:cs="Arial"/>
          <w:b/>
          <w:bCs/>
        </w:rPr>
        <w:t>Drumul</w:t>
      </w:r>
      <w:proofErr w:type="spellEnd"/>
      <w:r w:rsidRPr="00BD0C17">
        <w:rPr>
          <w:rFonts w:ascii="Arial" w:hAnsi="Arial" w:cs="Arial"/>
          <w:b/>
          <w:bCs/>
          <w:spacing w:val="-3"/>
        </w:rPr>
        <w:t xml:space="preserve"> </w:t>
      </w:r>
      <w:r w:rsidRPr="00BD0C17">
        <w:rPr>
          <w:rFonts w:ascii="Arial" w:hAnsi="Arial" w:cs="Arial"/>
          <w:b/>
          <w:bCs/>
        </w:rPr>
        <w:t>de</w:t>
      </w:r>
      <w:r w:rsidRPr="00BD0C17">
        <w:rPr>
          <w:rFonts w:ascii="Arial" w:hAnsi="Arial" w:cs="Arial"/>
          <w:b/>
          <w:bCs/>
          <w:spacing w:val="-2"/>
        </w:rPr>
        <w:t xml:space="preserve"> </w:t>
      </w:r>
      <w:proofErr w:type="spellStart"/>
      <w:r w:rsidRPr="00BD0C17">
        <w:rPr>
          <w:rFonts w:ascii="Arial" w:hAnsi="Arial" w:cs="Arial"/>
          <w:b/>
          <w:bCs/>
        </w:rPr>
        <w:t>servitute</w:t>
      </w:r>
      <w:proofErr w:type="spellEnd"/>
      <w:r w:rsidRPr="00BD0C17">
        <w:rPr>
          <w:rFonts w:ascii="Arial" w:hAnsi="Arial" w:cs="Arial"/>
          <w:b/>
          <w:bCs/>
        </w:rPr>
        <w:t>-</w:t>
      </w:r>
      <w:r w:rsidRPr="00BD0C17">
        <w:rPr>
          <w:rFonts w:ascii="Arial" w:hAnsi="Arial" w:cs="Arial"/>
        </w:rPr>
        <w:t xml:space="preserve">se </w:t>
      </w:r>
      <w:proofErr w:type="spellStart"/>
      <w:proofErr w:type="gramStart"/>
      <w:r w:rsidRPr="00BD0C17">
        <w:rPr>
          <w:rFonts w:ascii="Arial" w:hAnsi="Arial" w:cs="Arial"/>
        </w:rPr>
        <w:t>va</w:t>
      </w:r>
      <w:proofErr w:type="spellEnd"/>
      <w:proofErr w:type="gramEnd"/>
      <w:r w:rsidRPr="00BD0C17">
        <w:rPr>
          <w:rFonts w:ascii="Arial" w:hAnsi="Arial" w:cs="Arial"/>
        </w:rPr>
        <w:t xml:space="preserve"> organiza un drum de servitute interioară pentru a deservi operaţiile de instalare, operare şi mentenanţă. </w:t>
      </w:r>
      <w:proofErr w:type="spellStart"/>
      <w:r w:rsidRPr="00BD0C17">
        <w:rPr>
          <w:rFonts w:ascii="Arial" w:hAnsi="Arial" w:cs="Arial"/>
        </w:rPr>
        <w:t>Drumurile</w:t>
      </w:r>
      <w:proofErr w:type="spellEnd"/>
      <w:r w:rsidRPr="00BD0C17">
        <w:rPr>
          <w:rFonts w:ascii="Arial" w:hAnsi="Arial" w:cs="Arial"/>
        </w:rPr>
        <w:t xml:space="preserve"> de </w:t>
      </w:r>
      <w:proofErr w:type="spellStart"/>
      <w:r w:rsidRPr="00BD0C17">
        <w:rPr>
          <w:rFonts w:ascii="Arial" w:hAnsi="Arial" w:cs="Arial"/>
        </w:rPr>
        <w:t>exploatare</w:t>
      </w:r>
      <w:proofErr w:type="spellEnd"/>
      <w:r w:rsidRPr="00BD0C17">
        <w:rPr>
          <w:rFonts w:ascii="Arial" w:hAnsi="Arial" w:cs="Arial"/>
        </w:rPr>
        <w:t xml:space="preserve"> </w:t>
      </w:r>
      <w:proofErr w:type="spellStart"/>
      <w:r w:rsidRPr="00BD0C17">
        <w:rPr>
          <w:rFonts w:ascii="Arial" w:hAnsi="Arial" w:cs="Arial"/>
        </w:rPr>
        <w:t>existente</w:t>
      </w:r>
      <w:proofErr w:type="spellEnd"/>
      <w:r w:rsidRPr="00BD0C17">
        <w:rPr>
          <w:rFonts w:ascii="Arial" w:hAnsi="Arial" w:cs="Arial"/>
        </w:rPr>
        <w:t xml:space="preserve"> din zona </w:t>
      </w:r>
      <w:proofErr w:type="spellStart"/>
      <w:r w:rsidRPr="00BD0C17">
        <w:rPr>
          <w:rFonts w:ascii="Arial" w:hAnsi="Arial" w:cs="Arial"/>
        </w:rPr>
        <w:t>amplasamentului</w:t>
      </w:r>
      <w:proofErr w:type="spellEnd"/>
      <w:r w:rsidRPr="00BD0C17">
        <w:rPr>
          <w:rFonts w:ascii="Arial" w:hAnsi="Arial" w:cs="Arial"/>
        </w:rPr>
        <w:t xml:space="preserve"> nu </w:t>
      </w:r>
      <w:proofErr w:type="spellStart"/>
      <w:r w:rsidRPr="00BD0C17">
        <w:rPr>
          <w:rFonts w:ascii="Arial" w:hAnsi="Arial" w:cs="Arial"/>
        </w:rPr>
        <w:t>vor</w:t>
      </w:r>
      <w:proofErr w:type="spellEnd"/>
      <w:r w:rsidRPr="00BD0C17">
        <w:rPr>
          <w:rFonts w:ascii="Arial" w:hAnsi="Arial" w:cs="Arial"/>
        </w:rPr>
        <w:t xml:space="preserve"> fi afectate, iar zona afectată temporar se </w:t>
      </w:r>
      <w:proofErr w:type="gramStart"/>
      <w:r w:rsidRPr="00BD0C17">
        <w:rPr>
          <w:rFonts w:ascii="Arial" w:hAnsi="Arial" w:cs="Arial"/>
        </w:rPr>
        <w:t>va</w:t>
      </w:r>
      <w:proofErr w:type="gramEnd"/>
      <w:r w:rsidRPr="00BD0C17">
        <w:rPr>
          <w:rFonts w:ascii="Arial" w:hAnsi="Arial" w:cs="Arial"/>
        </w:rPr>
        <w:t xml:space="preserve"> reface la </w:t>
      </w:r>
      <w:proofErr w:type="spellStart"/>
      <w:r w:rsidRPr="00BD0C17">
        <w:rPr>
          <w:rFonts w:ascii="Arial" w:hAnsi="Arial" w:cs="Arial"/>
        </w:rPr>
        <w:t>stadiul</w:t>
      </w:r>
      <w:proofErr w:type="spellEnd"/>
      <w:r w:rsidRPr="00BD0C17">
        <w:rPr>
          <w:rFonts w:ascii="Arial" w:hAnsi="Arial" w:cs="Arial"/>
          <w:spacing w:val="1"/>
        </w:rPr>
        <w:t xml:space="preserve"> </w:t>
      </w:r>
      <w:r w:rsidRPr="00BD0C17">
        <w:rPr>
          <w:rFonts w:ascii="Arial" w:hAnsi="Arial" w:cs="Arial"/>
        </w:rPr>
        <w:t>anterior</w:t>
      </w:r>
      <w:r w:rsidRPr="00BD0C17">
        <w:rPr>
          <w:rFonts w:ascii="Arial" w:hAnsi="Arial" w:cs="Arial"/>
          <w:spacing w:val="-3"/>
        </w:rPr>
        <w:t xml:space="preserve"> </w:t>
      </w:r>
      <w:proofErr w:type="spellStart"/>
      <w:r w:rsidRPr="00BD0C17">
        <w:rPr>
          <w:rFonts w:ascii="Arial" w:hAnsi="Arial" w:cs="Arial"/>
        </w:rPr>
        <w:t>dupa</w:t>
      </w:r>
      <w:proofErr w:type="spellEnd"/>
      <w:r w:rsidRPr="00BD0C17">
        <w:rPr>
          <w:rFonts w:ascii="Arial" w:hAnsi="Arial" w:cs="Arial"/>
          <w:spacing w:val="-3"/>
        </w:rPr>
        <w:t xml:space="preserve"> </w:t>
      </w:r>
      <w:proofErr w:type="spellStart"/>
      <w:r w:rsidRPr="00BD0C17">
        <w:rPr>
          <w:rFonts w:ascii="Arial" w:hAnsi="Arial" w:cs="Arial"/>
        </w:rPr>
        <w:t>terminarea</w:t>
      </w:r>
      <w:proofErr w:type="spellEnd"/>
      <w:r w:rsidRPr="00BD0C17">
        <w:rPr>
          <w:rFonts w:ascii="Arial" w:hAnsi="Arial" w:cs="Arial"/>
          <w:spacing w:val="-3"/>
        </w:rPr>
        <w:t xml:space="preserve"> </w:t>
      </w:r>
      <w:proofErr w:type="spellStart"/>
      <w:r w:rsidRPr="00BD0C17">
        <w:rPr>
          <w:rFonts w:ascii="Arial" w:hAnsi="Arial" w:cs="Arial"/>
        </w:rPr>
        <w:t>lucrărilor</w:t>
      </w:r>
      <w:proofErr w:type="spellEnd"/>
      <w:r w:rsidRPr="00BD0C17">
        <w:rPr>
          <w:rFonts w:ascii="Arial" w:hAnsi="Arial" w:cs="Arial"/>
        </w:rPr>
        <w:t>.</w:t>
      </w:r>
    </w:p>
    <w:p w14:paraId="4B9DD00E" w14:textId="3A06B0A4" w:rsidR="00E5297B" w:rsidRPr="00E5297B" w:rsidRDefault="00E5297B" w:rsidP="00E5297B">
      <w:pPr>
        <w:pStyle w:val="ListParagraph"/>
        <w:ind w:left="1080"/>
        <w:rPr>
          <w:rFonts w:ascii="Arial" w:hAnsi="Arial" w:cs="Arial"/>
          <w:b/>
          <w:bCs/>
        </w:rPr>
      </w:pPr>
      <w:proofErr w:type="spellStart"/>
      <w:r w:rsidRPr="00E5297B">
        <w:rPr>
          <w:rFonts w:ascii="Arial" w:hAnsi="Arial" w:cs="Arial"/>
        </w:rPr>
        <w:t>Pentru</w:t>
      </w:r>
      <w:proofErr w:type="spellEnd"/>
      <w:r w:rsidRPr="00E5297B">
        <w:rPr>
          <w:rFonts w:ascii="Arial" w:hAnsi="Arial" w:cs="Arial"/>
        </w:rPr>
        <w:t xml:space="preserve"> </w:t>
      </w:r>
      <w:proofErr w:type="spellStart"/>
      <w:r w:rsidRPr="00E5297B">
        <w:rPr>
          <w:rFonts w:ascii="Arial" w:hAnsi="Arial" w:cs="Arial"/>
        </w:rPr>
        <w:t>lucrarile</w:t>
      </w:r>
      <w:proofErr w:type="spellEnd"/>
      <w:r w:rsidRPr="00E5297B">
        <w:rPr>
          <w:rFonts w:ascii="Arial" w:hAnsi="Arial" w:cs="Arial"/>
        </w:rPr>
        <w:t xml:space="preserve"> </w:t>
      </w:r>
      <w:proofErr w:type="spellStart"/>
      <w:r w:rsidRPr="00E5297B">
        <w:rPr>
          <w:rFonts w:ascii="Arial" w:hAnsi="Arial" w:cs="Arial"/>
        </w:rPr>
        <w:t>necesare</w:t>
      </w:r>
      <w:proofErr w:type="spellEnd"/>
      <w:r w:rsidRPr="00E5297B">
        <w:rPr>
          <w:rFonts w:ascii="Arial" w:hAnsi="Arial" w:cs="Arial"/>
        </w:rPr>
        <w:t xml:space="preserve"> </w:t>
      </w:r>
      <w:proofErr w:type="spellStart"/>
      <w:r w:rsidRPr="00E5297B">
        <w:rPr>
          <w:rFonts w:ascii="Arial" w:hAnsi="Arial" w:cs="Arial"/>
        </w:rPr>
        <w:t>realizarii</w:t>
      </w:r>
      <w:proofErr w:type="spellEnd"/>
      <w:r w:rsidRPr="00E5297B">
        <w:rPr>
          <w:rFonts w:ascii="Arial" w:hAnsi="Arial" w:cs="Arial"/>
        </w:rPr>
        <w:t xml:space="preserve"> </w:t>
      </w:r>
      <w:proofErr w:type="spellStart"/>
      <w:r w:rsidRPr="00E5297B">
        <w:rPr>
          <w:rFonts w:ascii="Arial" w:hAnsi="Arial" w:cs="Arial"/>
        </w:rPr>
        <w:t>investitiei</w:t>
      </w:r>
      <w:proofErr w:type="spellEnd"/>
      <w:r w:rsidRPr="00E5297B">
        <w:rPr>
          <w:rFonts w:ascii="Arial" w:hAnsi="Arial" w:cs="Arial"/>
        </w:rPr>
        <w:t xml:space="preserve"> se </w:t>
      </w:r>
      <w:proofErr w:type="spellStart"/>
      <w:proofErr w:type="gramStart"/>
      <w:r w:rsidRPr="00E5297B">
        <w:rPr>
          <w:rFonts w:ascii="Arial" w:hAnsi="Arial" w:cs="Arial"/>
        </w:rPr>
        <w:t>va</w:t>
      </w:r>
      <w:proofErr w:type="spellEnd"/>
      <w:proofErr w:type="gramEnd"/>
      <w:r w:rsidRPr="00E5297B">
        <w:rPr>
          <w:rFonts w:ascii="Arial" w:hAnsi="Arial" w:cs="Arial"/>
        </w:rPr>
        <w:t xml:space="preserve"> </w:t>
      </w:r>
      <w:proofErr w:type="spellStart"/>
      <w:r w:rsidRPr="00E5297B">
        <w:rPr>
          <w:rFonts w:ascii="Arial" w:hAnsi="Arial" w:cs="Arial"/>
        </w:rPr>
        <w:t>utiliza</w:t>
      </w:r>
      <w:proofErr w:type="spellEnd"/>
      <w:r w:rsidRPr="00E5297B">
        <w:rPr>
          <w:rFonts w:ascii="Arial" w:hAnsi="Arial" w:cs="Arial"/>
        </w:rPr>
        <w:t xml:space="preserve"> </w:t>
      </w:r>
      <w:proofErr w:type="spellStart"/>
      <w:r w:rsidRPr="00E5297B">
        <w:rPr>
          <w:rFonts w:ascii="Arial" w:hAnsi="Arial" w:cs="Arial"/>
        </w:rPr>
        <w:t>drumul</w:t>
      </w:r>
      <w:proofErr w:type="spellEnd"/>
      <w:r w:rsidRPr="00E5297B">
        <w:rPr>
          <w:rFonts w:ascii="Arial" w:hAnsi="Arial" w:cs="Arial"/>
        </w:rPr>
        <w:t xml:space="preserve"> public </w:t>
      </w:r>
      <w:proofErr w:type="spellStart"/>
      <w:r w:rsidRPr="00E5297B">
        <w:rPr>
          <w:rFonts w:ascii="Arial" w:hAnsi="Arial" w:cs="Arial"/>
        </w:rPr>
        <w:t>pana</w:t>
      </w:r>
      <w:proofErr w:type="spellEnd"/>
      <w:r w:rsidRPr="00E5297B">
        <w:rPr>
          <w:rFonts w:ascii="Arial" w:hAnsi="Arial" w:cs="Arial"/>
        </w:rPr>
        <w:t xml:space="preserve"> la </w:t>
      </w:r>
      <w:proofErr w:type="spellStart"/>
      <w:r w:rsidRPr="00E5297B">
        <w:rPr>
          <w:rFonts w:ascii="Arial" w:hAnsi="Arial" w:cs="Arial"/>
        </w:rPr>
        <w:t>intrarea</w:t>
      </w:r>
      <w:proofErr w:type="spellEnd"/>
      <w:r w:rsidRPr="00E5297B">
        <w:rPr>
          <w:rFonts w:ascii="Arial" w:hAnsi="Arial" w:cs="Arial"/>
        </w:rPr>
        <w:t xml:space="preserve"> in </w:t>
      </w:r>
      <w:proofErr w:type="spellStart"/>
      <w:r w:rsidRPr="00E5297B">
        <w:rPr>
          <w:rFonts w:ascii="Arial" w:hAnsi="Arial" w:cs="Arial"/>
        </w:rPr>
        <w:t>amplasament</w:t>
      </w:r>
      <w:proofErr w:type="spellEnd"/>
      <w:r w:rsidRPr="00E5297B">
        <w:rPr>
          <w:rFonts w:ascii="Arial" w:hAnsi="Arial" w:cs="Arial"/>
        </w:rPr>
        <w:t xml:space="preserve"> </w:t>
      </w:r>
      <w:proofErr w:type="spellStart"/>
      <w:r w:rsidRPr="00E5297B">
        <w:rPr>
          <w:rFonts w:ascii="Arial" w:hAnsi="Arial" w:cs="Arial"/>
        </w:rPr>
        <w:t>si</w:t>
      </w:r>
      <w:proofErr w:type="spellEnd"/>
      <w:r w:rsidRPr="00E5297B">
        <w:rPr>
          <w:rFonts w:ascii="Arial" w:hAnsi="Arial" w:cs="Arial"/>
        </w:rPr>
        <w:t xml:space="preserve"> </w:t>
      </w:r>
      <w:proofErr w:type="spellStart"/>
      <w:r w:rsidRPr="00E5297B">
        <w:rPr>
          <w:rFonts w:ascii="Arial" w:hAnsi="Arial" w:cs="Arial"/>
        </w:rPr>
        <w:t>traseele</w:t>
      </w:r>
      <w:proofErr w:type="spellEnd"/>
      <w:r w:rsidRPr="00E5297B">
        <w:rPr>
          <w:rFonts w:ascii="Arial" w:hAnsi="Arial" w:cs="Arial"/>
        </w:rPr>
        <w:t xml:space="preserve"> </w:t>
      </w:r>
      <w:proofErr w:type="spellStart"/>
      <w:r w:rsidRPr="00E5297B">
        <w:rPr>
          <w:rFonts w:ascii="Arial" w:hAnsi="Arial" w:cs="Arial"/>
        </w:rPr>
        <w:t>interioare</w:t>
      </w:r>
      <w:proofErr w:type="spellEnd"/>
      <w:r w:rsidRPr="00E5297B">
        <w:rPr>
          <w:rFonts w:ascii="Arial" w:hAnsi="Arial" w:cs="Arial"/>
        </w:rPr>
        <w:t xml:space="preserve"> ale </w:t>
      </w:r>
      <w:proofErr w:type="spellStart"/>
      <w:r w:rsidRPr="00E5297B">
        <w:rPr>
          <w:rFonts w:ascii="Arial" w:hAnsi="Arial" w:cs="Arial"/>
        </w:rPr>
        <w:t>amplasamentului</w:t>
      </w:r>
      <w:proofErr w:type="spellEnd"/>
      <w:r w:rsidRPr="00E5297B">
        <w:rPr>
          <w:rFonts w:ascii="Arial" w:hAnsi="Arial" w:cs="Arial"/>
        </w:rPr>
        <w:t xml:space="preserve">. </w:t>
      </w:r>
      <w:proofErr w:type="spellStart"/>
      <w:r w:rsidRPr="00E5297B">
        <w:rPr>
          <w:rFonts w:ascii="Arial" w:hAnsi="Arial" w:cs="Arial"/>
        </w:rPr>
        <w:t>Stationarea</w:t>
      </w:r>
      <w:proofErr w:type="spellEnd"/>
      <w:r w:rsidRPr="00E5297B">
        <w:rPr>
          <w:rFonts w:ascii="Arial" w:hAnsi="Arial" w:cs="Arial"/>
        </w:rPr>
        <w:t xml:space="preserve"> </w:t>
      </w:r>
      <w:proofErr w:type="spellStart"/>
      <w:r w:rsidRPr="00E5297B">
        <w:rPr>
          <w:rFonts w:ascii="Arial" w:hAnsi="Arial" w:cs="Arial"/>
        </w:rPr>
        <w:t>autovehiculelor</w:t>
      </w:r>
      <w:proofErr w:type="spellEnd"/>
      <w:r w:rsidRPr="00E5297B">
        <w:rPr>
          <w:rFonts w:ascii="Arial" w:hAnsi="Arial" w:cs="Arial"/>
        </w:rPr>
        <w:t xml:space="preserve"> se </w:t>
      </w:r>
      <w:proofErr w:type="spellStart"/>
      <w:proofErr w:type="gramStart"/>
      <w:r w:rsidRPr="00E5297B">
        <w:rPr>
          <w:rFonts w:ascii="Arial" w:hAnsi="Arial" w:cs="Arial"/>
        </w:rPr>
        <w:t>va</w:t>
      </w:r>
      <w:proofErr w:type="spellEnd"/>
      <w:proofErr w:type="gramEnd"/>
      <w:r w:rsidRPr="00E5297B">
        <w:rPr>
          <w:rFonts w:ascii="Arial" w:hAnsi="Arial" w:cs="Arial"/>
        </w:rPr>
        <w:t xml:space="preserve"> </w:t>
      </w:r>
      <w:proofErr w:type="spellStart"/>
      <w:r w:rsidRPr="00E5297B">
        <w:rPr>
          <w:rFonts w:ascii="Arial" w:hAnsi="Arial" w:cs="Arial"/>
        </w:rPr>
        <w:t>asigura</w:t>
      </w:r>
      <w:proofErr w:type="spellEnd"/>
      <w:r w:rsidRPr="00E5297B">
        <w:rPr>
          <w:rFonts w:ascii="Arial" w:hAnsi="Arial" w:cs="Arial"/>
        </w:rPr>
        <w:t xml:space="preserve"> in </w:t>
      </w:r>
      <w:proofErr w:type="spellStart"/>
      <w:r w:rsidRPr="00E5297B">
        <w:rPr>
          <w:rFonts w:ascii="Arial" w:hAnsi="Arial" w:cs="Arial"/>
        </w:rPr>
        <w:t>interiorul</w:t>
      </w:r>
      <w:proofErr w:type="spellEnd"/>
      <w:r w:rsidRPr="00E5297B">
        <w:rPr>
          <w:rFonts w:ascii="Arial" w:hAnsi="Arial" w:cs="Arial"/>
        </w:rPr>
        <w:t xml:space="preserve"> </w:t>
      </w:r>
      <w:proofErr w:type="spellStart"/>
      <w:r w:rsidRPr="00E5297B">
        <w:rPr>
          <w:rFonts w:ascii="Arial" w:hAnsi="Arial" w:cs="Arial"/>
        </w:rPr>
        <w:t>proprietatii</w:t>
      </w:r>
      <w:proofErr w:type="spellEnd"/>
    </w:p>
    <w:p w14:paraId="53F174F3" w14:textId="1C875C9F" w:rsidR="00BD0C17" w:rsidRPr="00E5297B" w:rsidRDefault="00BD0C17" w:rsidP="00E5297B">
      <w:pPr>
        <w:pStyle w:val="ListParagraph"/>
        <w:numPr>
          <w:ilvl w:val="0"/>
          <w:numId w:val="19"/>
        </w:numPr>
        <w:rPr>
          <w:rFonts w:ascii="Arial" w:hAnsi="Arial" w:cs="Arial"/>
          <w:b/>
          <w:bCs/>
        </w:rPr>
      </w:pPr>
      <w:proofErr w:type="spellStart"/>
      <w:r w:rsidRPr="00BD0C17">
        <w:rPr>
          <w:rFonts w:ascii="Arial" w:hAnsi="Arial" w:cs="Arial"/>
          <w:b/>
          <w:bCs/>
        </w:rPr>
        <w:t>Structura</w:t>
      </w:r>
      <w:proofErr w:type="spellEnd"/>
      <w:r w:rsidRPr="00BD0C17">
        <w:rPr>
          <w:rFonts w:ascii="Arial" w:hAnsi="Arial" w:cs="Arial"/>
          <w:b/>
          <w:bCs/>
          <w:spacing w:val="-5"/>
        </w:rPr>
        <w:t xml:space="preserve"> </w:t>
      </w:r>
      <w:proofErr w:type="spellStart"/>
      <w:r w:rsidRPr="00BD0C17">
        <w:rPr>
          <w:rFonts w:ascii="Arial" w:hAnsi="Arial" w:cs="Arial"/>
          <w:b/>
          <w:bCs/>
        </w:rPr>
        <w:t>metalică</w:t>
      </w:r>
      <w:proofErr w:type="spellEnd"/>
      <w:r w:rsidRPr="00BD0C17">
        <w:rPr>
          <w:rFonts w:ascii="Arial" w:hAnsi="Arial" w:cs="Arial"/>
          <w:b/>
          <w:bCs/>
          <w:spacing w:val="-5"/>
        </w:rPr>
        <w:t xml:space="preserve"> </w:t>
      </w:r>
      <w:proofErr w:type="spellStart"/>
      <w:r w:rsidRPr="00BD0C17">
        <w:rPr>
          <w:rFonts w:ascii="Arial" w:hAnsi="Arial" w:cs="Arial"/>
          <w:b/>
          <w:bCs/>
        </w:rPr>
        <w:t>prefabricată</w:t>
      </w:r>
      <w:proofErr w:type="spellEnd"/>
      <w:r w:rsidRPr="00BD0C17">
        <w:rPr>
          <w:rFonts w:ascii="Arial" w:hAnsi="Arial" w:cs="Arial"/>
          <w:b/>
          <w:bCs/>
          <w:spacing w:val="-5"/>
        </w:rPr>
        <w:t xml:space="preserve"> </w:t>
      </w:r>
      <w:proofErr w:type="spellStart"/>
      <w:r w:rsidRPr="00BD0C17">
        <w:rPr>
          <w:rFonts w:ascii="Arial" w:hAnsi="Arial" w:cs="Arial"/>
          <w:b/>
          <w:bCs/>
        </w:rPr>
        <w:t>pentru</w:t>
      </w:r>
      <w:proofErr w:type="spellEnd"/>
      <w:r w:rsidRPr="00BD0C17">
        <w:rPr>
          <w:rFonts w:ascii="Arial" w:hAnsi="Arial" w:cs="Arial"/>
          <w:b/>
          <w:bCs/>
          <w:spacing w:val="-3"/>
        </w:rPr>
        <w:t xml:space="preserve"> </w:t>
      </w:r>
      <w:proofErr w:type="spellStart"/>
      <w:r w:rsidRPr="00BD0C17">
        <w:rPr>
          <w:rFonts w:ascii="Arial" w:hAnsi="Arial" w:cs="Arial"/>
          <w:b/>
          <w:bCs/>
        </w:rPr>
        <w:t>susţinerea</w:t>
      </w:r>
      <w:proofErr w:type="spellEnd"/>
      <w:r w:rsidRPr="00BD0C17">
        <w:rPr>
          <w:rFonts w:ascii="Arial" w:hAnsi="Arial" w:cs="Arial"/>
          <w:b/>
          <w:bCs/>
          <w:spacing w:val="-4"/>
        </w:rPr>
        <w:t xml:space="preserve"> </w:t>
      </w:r>
      <w:proofErr w:type="spellStart"/>
      <w:r w:rsidRPr="00BD0C17">
        <w:rPr>
          <w:rFonts w:ascii="Arial" w:hAnsi="Arial" w:cs="Arial"/>
          <w:b/>
          <w:bCs/>
        </w:rPr>
        <w:t>panourilor</w:t>
      </w:r>
      <w:proofErr w:type="spellEnd"/>
      <w:r w:rsidRPr="00BD0C17">
        <w:rPr>
          <w:rFonts w:ascii="Arial" w:hAnsi="Arial" w:cs="Arial"/>
          <w:b/>
          <w:bCs/>
          <w:spacing w:val="-4"/>
        </w:rPr>
        <w:t xml:space="preserve"> </w:t>
      </w:r>
      <w:proofErr w:type="spellStart"/>
      <w:r w:rsidRPr="00BD0C17">
        <w:rPr>
          <w:rFonts w:ascii="Arial" w:hAnsi="Arial" w:cs="Arial"/>
          <w:b/>
          <w:bCs/>
        </w:rPr>
        <w:t>fotovoltaice</w:t>
      </w:r>
      <w:proofErr w:type="spellEnd"/>
    </w:p>
    <w:p w14:paraId="0B051A59" w14:textId="72F7F6C0" w:rsidR="00BD0C17" w:rsidRPr="00BD0C17" w:rsidRDefault="00BD0C17" w:rsidP="00BD0C17">
      <w:pPr>
        <w:pStyle w:val="ListParagraph"/>
        <w:numPr>
          <w:ilvl w:val="0"/>
          <w:numId w:val="19"/>
        </w:numPr>
        <w:rPr>
          <w:rFonts w:ascii="Arial" w:hAnsi="Arial" w:cs="Arial"/>
          <w:b/>
          <w:bCs/>
        </w:rPr>
      </w:pPr>
      <w:proofErr w:type="spellStart"/>
      <w:r w:rsidRPr="00BD0C17">
        <w:rPr>
          <w:rFonts w:ascii="Arial" w:hAnsi="Arial" w:cs="Arial"/>
          <w:b/>
          <w:bCs/>
        </w:rPr>
        <w:t>Ȋmprejmuirea</w:t>
      </w:r>
      <w:proofErr w:type="spellEnd"/>
      <w:r>
        <w:rPr>
          <w:rFonts w:ascii="Arial" w:hAnsi="Arial" w:cs="Arial"/>
          <w:b/>
          <w:bCs/>
        </w:rPr>
        <w:t xml:space="preserve"> se </w:t>
      </w:r>
      <w:proofErr w:type="spellStart"/>
      <w:r>
        <w:rPr>
          <w:rFonts w:ascii="Arial" w:hAnsi="Arial" w:cs="Arial"/>
          <w:b/>
          <w:bCs/>
        </w:rPr>
        <w:t>va</w:t>
      </w:r>
      <w:proofErr w:type="spellEnd"/>
      <w:r>
        <w:rPr>
          <w:rFonts w:ascii="Arial" w:hAnsi="Arial" w:cs="Arial"/>
          <w:b/>
          <w:bCs/>
        </w:rPr>
        <w:t xml:space="preserve"> </w:t>
      </w:r>
      <w:proofErr w:type="spellStart"/>
      <w:r>
        <w:rPr>
          <w:rFonts w:ascii="Arial" w:hAnsi="Arial" w:cs="Arial"/>
          <w:b/>
          <w:bCs/>
        </w:rPr>
        <w:t>realiza</w:t>
      </w:r>
      <w:proofErr w:type="spellEnd"/>
      <w:r>
        <w:rPr>
          <w:rFonts w:ascii="Arial" w:hAnsi="Arial" w:cs="Arial"/>
          <w:b/>
          <w:bCs/>
        </w:rPr>
        <w:t xml:space="preserve"> cu </w:t>
      </w:r>
      <w:proofErr w:type="spellStart"/>
      <w:r w:rsidRPr="00BD0C17">
        <w:rPr>
          <w:rFonts w:ascii="Arial" w:hAnsi="Arial" w:cs="Arial"/>
        </w:rPr>
        <w:t>gard</w:t>
      </w:r>
      <w:proofErr w:type="spellEnd"/>
      <w:r w:rsidRPr="00BD0C17">
        <w:rPr>
          <w:rFonts w:ascii="Arial" w:hAnsi="Arial" w:cs="Arial"/>
        </w:rPr>
        <w:t xml:space="preserve"> </w:t>
      </w:r>
      <w:proofErr w:type="spellStart"/>
      <w:r w:rsidRPr="00BD0C17">
        <w:rPr>
          <w:rFonts w:ascii="Arial" w:hAnsi="Arial" w:cs="Arial"/>
        </w:rPr>
        <w:t>metalic</w:t>
      </w:r>
      <w:proofErr w:type="spellEnd"/>
      <w:r w:rsidRPr="00BD0C17">
        <w:rPr>
          <w:rFonts w:ascii="Arial" w:hAnsi="Arial" w:cs="Arial"/>
        </w:rPr>
        <w:t xml:space="preserve"> din </w:t>
      </w:r>
      <w:proofErr w:type="spellStart"/>
      <w:r w:rsidRPr="00BD0C17">
        <w:rPr>
          <w:rFonts w:ascii="Arial" w:hAnsi="Arial" w:cs="Arial"/>
        </w:rPr>
        <w:t>plasă</w:t>
      </w:r>
      <w:proofErr w:type="spellEnd"/>
      <w:r w:rsidRPr="00BD0C17">
        <w:rPr>
          <w:rFonts w:ascii="Arial" w:hAnsi="Arial" w:cs="Arial"/>
        </w:rPr>
        <w:t xml:space="preserve"> de sârmă de 2.0 m ȋnălţime;</w:t>
      </w:r>
    </w:p>
    <w:p w14:paraId="5D9F57E4" w14:textId="724A6895" w:rsidR="00BD0C17" w:rsidRPr="00BD0C17" w:rsidRDefault="00BD0C17" w:rsidP="00BD0C17">
      <w:pPr>
        <w:pStyle w:val="ListParagraph"/>
        <w:numPr>
          <w:ilvl w:val="0"/>
          <w:numId w:val="19"/>
        </w:numPr>
        <w:rPr>
          <w:rFonts w:ascii="Arial" w:hAnsi="Arial" w:cs="Arial"/>
          <w:b/>
          <w:bCs/>
        </w:rPr>
      </w:pPr>
      <w:proofErr w:type="spellStart"/>
      <w:r w:rsidRPr="00BD0C17">
        <w:rPr>
          <w:rFonts w:ascii="Arial" w:hAnsi="Arial" w:cs="Arial"/>
          <w:b/>
          <w:bCs/>
        </w:rPr>
        <w:t>Iluminatul</w:t>
      </w:r>
      <w:proofErr w:type="spellEnd"/>
    </w:p>
    <w:p w14:paraId="39A881F5" w14:textId="77777777" w:rsidR="00BD0C17" w:rsidRPr="00BD0C17" w:rsidRDefault="00BD0C17" w:rsidP="00BD0C17">
      <w:pPr>
        <w:pStyle w:val="ListParagraph"/>
        <w:numPr>
          <w:ilvl w:val="0"/>
          <w:numId w:val="19"/>
        </w:numPr>
        <w:rPr>
          <w:rFonts w:ascii="Arial" w:hAnsi="Arial" w:cs="Arial"/>
          <w:b/>
          <w:bCs/>
        </w:rPr>
      </w:pPr>
      <w:proofErr w:type="spellStart"/>
      <w:r w:rsidRPr="00BD0C17">
        <w:rPr>
          <w:rFonts w:ascii="Arial" w:hAnsi="Arial" w:cs="Arial"/>
          <w:b/>
          <w:bCs/>
        </w:rPr>
        <w:lastRenderedPageBreak/>
        <w:t>Conectare</w:t>
      </w:r>
      <w:proofErr w:type="spellEnd"/>
      <w:r w:rsidRPr="00BD0C17">
        <w:rPr>
          <w:rFonts w:ascii="Arial" w:hAnsi="Arial" w:cs="Arial"/>
          <w:b/>
          <w:bCs/>
          <w:spacing w:val="-3"/>
        </w:rPr>
        <w:t xml:space="preserve"> </w:t>
      </w:r>
      <w:r w:rsidRPr="00BD0C17">
        <w:rPr>
          <w:rFonts w:ascii="Arial" w:hAnsi="Arial" w:cs="Arial"/>
          <w:b/>
          <w:bCs/>
        </w:rPr>
        <w:t>la</w:t>
      </w:r>
      <w:r w:rsidRPr="00BD0C17">
        <w:rPr>
          <w:rFonts w:ascii="Arial" w:hAnsi="Arial" w:cs="Arial"/>
          <w:b/>
          <w:bCs/>
          <w:spacing w:val="-1"/>
        </w:rPr>
        <w:t xml:space="preserve"> </w:t>
      </w:r>
      <w:r w:rsidRPr="00BD0C17">
        <w:rPr>
          <w:rFonts w:ascii="Arial" w:hAnsi="Arial" w:cs="Arial"/>
          <w:b/>
          <w:bCs/>
        </w:rPr>
        <w:t>SEN</w:t>
      </w:r>
      <w:r>
        <w:rPr>
          <w:rFonts w:ascii="Arial" w:hAnsi="Arial" w:cs="Arial"/>
          <w:b/>
          <w:bCs/>
        </w:rPr>
        <w:t>-</w:t>
      </w:r>
      <w:proofErr w:type="spellStart"/>
      <w:r w:rsidRPr="00BD0C17">
        <w:rPr>
          <w:rFonts w:ascii="Arial" w:hAnsi="Arial" w:cs="Arial"/>
          <w:spacing w:val="-1"/>
        </w:rPr>
        <w:t>Transformatorul</w:t>
      </w:r>
      <w:proofErr w:type="spellEnd"/>
      <w:r w:rsidRPr="00BD0C17">
        <w:rPr>
          <w:rFonts w:ascii="Arial" w:hAnsi="Arial" w:cs="Arial"/>
          <w:spacing w:val="-1"/>
        </w:rPr>
        <w:t xml:space="preserve"> din </w:t>
      </w:r>
      <w:proofErr w:type="spellStart"/>
      <w:r w:rsidRPr="00BD0C17">
        <w:rPr>
          <w:rFonts w:ascii="Arial" w:hAnsi="Arial" w:cs="Arial"/>
          <w:spacing w:val="-1"/>
        </w:rPr>
        <w:t>interiorul</w:t>
      </w:r>
      <w:proofErr w:type="spellEnd"/>
      <w:r w:rsidRPr="00BD0C17">
        <w:rPr>
          <w:rFonts w:ascii="Arial" w:hAnsi="Arial" w:cs="Arial"/>
          <w:spacing w:val="-1"/>
        </w:rPr>
        <w:t xml:space="preserve"> </w:t>
      </w:r>
      <w:proofErr w:type="spellStart"/>
      <w:r w:rsidRPr="00BD0C17">
        <w:rPr>
          <w:rFonts w:ascii="Arial" w:hAnsi="Arial" w:cs="Arial"/>
          <w:spacing w:val="-1"/>
        </w:rPr>
        <w:t>postului</w:t>
      </w:r>
      <w:proofErr w:type="spellEnd"/>
      <w:r w:rsidRPr="00BD0C17">
        <w:rPr>
          <w:rFonts w:ascii="Arial" w:hAnsi="Arial" w:cs="Arial"/>
          <w:spacing w:val="-1"/>
        </w:rPr>
        <w:t xml:space="preserve"> de </w:t>
      </w:r>
      <w:proofErr w:type="spellStart"/>
      <w:r w:rsidRPr="00BD0C17">
        <w:rPr>
          <w:rFonts w:ascii="Arial" w:hAnsi="Arial" w:cs="Arial"/>
          <w:spacing w:val="-1"/>
        </w:rPr>
        <w:t>transformare</w:t>
      </w:r>
      <w:proofErr w:type="spellEnd"/>
      <w:r w:rsidRPr="00BD0C17">
        <w:rPr>
          <w:rFonts w:ascii="Arial" w:hAnsi="Arial" w:cs="Arial"/>
          <w:spacing w:val="-1"/>
        </w:rPr>
        <w:t xml:space="preserve"> </w:t>
      </w:r>
      <w:proofErr w:type="gramStart"/>
      <w:r w:rsidRPr="00BD0C17">
        <w:rPr>
          <w:rFonts w:ascii="Arial" w:hAnsi="Arial" w:cs="Arial"/>
          <w:spacing w:val="-1"/>
        </w:rPr>
        <w:t>va</w:t>
      </w:r>
      <w:proofErr w:type="gramEnd"/>
      <w:r w:rsidRPr="00BD0C17">
        <w:rPr>
          <w:rFonts w:ascii="Arial" w:hAnsi="Arial" w:cs="Arial"/>
          <w:spacing w:val="-1"/>
        </w:rPr>
        <w:t xml:space="preserve"> face transformarea din joasă tensiune ȋn medie tensiune pentru a exporta puterea produsă de parc </w:t>
      </w:r>
      <w:proofErr w:type="spellStart"/>
      <w:r w:rsidRPr="00BD0C17">
        <w:rPr>
          <w:rFonts w:ascii="Arial" w:hAnsi="Arial" w:cs="Arial"/>
          <w:spacing w:val="-1"/>
        </w:rPr>
        <w:t>ȋn</w:t>
      </w:r>
      <w:proofErr w:type="spellEnd"/>
      <w:r w:rsidRPr="00BD0C17">
        <w:rPr>
          <w:rFonts w:ascii="Arial" w:hAnsi="Arial" w:cs="Arial"/>
          <w:spacing w:val="-1"/>
        </w:rPr>
        <w:t xml:space="preserve"> </w:t>
      </w:r>
      <w:proofErr w:type="spellStart"/>
      <w:r w:rsidRPr="00BD0C17">
        <w:rPr>
          <w:rFonts w:ascii="Arial" w:hAnsi="Arial" w:cs="Arial"/>
          <w:spacing w:val="-1"/>
        </w:rPr>
        <w:t>reţeaua</w:t>
      </w:r>
      <w:proofErr w:type="spellEnd"/>
      <w:r w:rsidRPr="00BD0C17">
        <w:rPr>
          <w:rFonts w:ascii="Arial" w:hAnsi="Arial" w:cs="Arial"/>
          <w:spacing w:val="-1"/>
        </w:rPr>
        <w:t xml:space="preserve"> de </w:t>
      </w:r>
      <w:proofErr w:type="spellStart"/>
      <w:r w:rsidRPr="00BD0C17">
        <w:rPr>
          <w:rFonts w:ascii="Arial" w:hAnsi="Arial" w:cs="Arial"/>
          <w:spacing w:val="-1"/>
        </w:rPr>
        <w:t>medie</w:t>
      </w:r>
      <w:proofErr w:type="spellEnd"/>
      <w:r w:rsidRPr="00BD0C17">
        <w:rPr>
          <w:rFonts w:ascii="Arial" w:hAnsi="Arial" w:cs="Arial"/>
          <w:spacing w:val="-1"/>
        </w:rPr>
        <w:t xml:space="preserve"> </w:t>
      </w:r>
      <w:proofErr w:type="spellStart"/>
      <w:r w:rsidRPr="00BD0C17">
        <w:rPr>
          <w:rFonts w:ascii="Arial" w:hAnsi="Arial" w:cs="Arial"/>
          <w:spacing w:val="-1"/>
        </w:rPr>
        <w:t>tensiune</w:t>
      </w:r>
      <w:proofErr w:type="spellEnd"/>
      <w:r w:rsidRPr="00BD0C17">
        <w:rPr>
          <w:rFonts w:ascii="Arial" w:hAnsi="Arial" w:cs="Arial"/>
          <w:spacing w:val="-1"/>
        </w:rPr>
        <w:t xml:space="preserve"> </w:t>
      </w:r>
      <w:proofErr w:type="spellStart"/>
      <w:r w:rsidRPr="00BD0C17">
        <w:rPr>
          <w:rFonts w:ascii="Arial" w:hAnsi="Arial" w:cs="Arial"/>
          <w:spacing w:val="-1"/>
        </w:rPr>
        <w:t>locală</w:t>
      </w:r>
      <w:proofErr w:type="spellEnd"/>
      <w:r w:rsidRPr="00BD0C17">
        <w:rPr>
          <w:rFonts w:ascii="Arial" w:hAnsi="Arial" w:cs="Arial"/>
          <w:spacing w:val="-1"/>
        </w:rPr>
        <w:t>.</w:t>
      </w:r>
    </w:p>
    <w:p w14:paraId="353E5DF3" w14:textId="67608EBD" w:rsidR="00BD0C17" w:rsidRPr="00BD0C17" w:rsidRDefault="00BD0C17" w:rsidP="00BD0C17">
      <w:pPr>
        <w:pStyle w:val="ListParagraph"/>
        <w:ind w:left="1080"/>
        <w:rPr>
          <w:rFonts w:ascii="Arial" w:hAnsi="Arial" w:cs="Arial"/>
          <w:b/>
          <w:bCs/>
        </w:rPr>
      </w:pPr>
      <w:proofErr w:type="spellStart"/>
      <w:r w:rsidRPr="00BD0C17">
        <w:rPr>
          <w:rFonts w:ascii="Arial" w:hAnsi="Arial" w:cs="Arial"/>
          <w:spacing w:val="-1"/>
        </w:rPr>
        <w:t>Soluţia</w:t>
      </w:r>
      <w:proofErr w:type="spellEnd"/>
      <w:r w:rsidRPr="00BD0C17">
        <w:rPr>
          <w:rFonts w:ascii="Arial" w:hAnsi="Arial" w:cs="Arial"/>
          <w:spacing w:val="-1"/>
        </w:rPr>
        <w:t xml:space="preserve"> de </w:t>
      </w:r>
      <w:proofErr w:type="spellStart"/>
      <w:r w:rsidRPr="00BD0C17">
        <w:rPr>
          <w:rFonts w:ascii="Arial" w:hAnsi="Arial" w:cs="Arial"/>
          <w:spacing w:val="-1"/>
        </w:rPr>
        <w:t>racordare</w:t>
      </w:r>
      <w:proofErr w:type="spellEnd"/>
      <w:r w:rsidRPr="00BD0C17">
        <w:rPr>
          <w:rFonts w:ascii="Arial" w:hAnsi="Arial" w:cs="Arial"/>
          <w:spacing w:val="-1"/>
        </w:rPr>
        <w:t xml:space="preserve"> a centralei fotovoltaice la reţeaua electrică locală de distribuţie se </w:t>
      </w:r>
      <w:proofErr w:type="gramStart"/>
      <w:r w:rsidRPr="00BD0C17">
        <w:rPr>
          <w:rFonts w:ascii="Arial" w:hAnsi="Arial" w:cs="Arial"/>
          <w:spacing w:val="-1"/>
        </w:rPr>
        <w:t>va</w:t>
      </w:r>
      <w:proofErr w:type="gramEnd"/>
      <w:r w:rsidRPr="00BD0C17">
        <w:rPr>
          <w:rFonts w:ascii="Arial" w:hAnsi="Arial" w:cs="Arial"/>
          <w:spacing w:val="-1"/>
        </w:rPr>
        <w:t xml:space="preserve"> definitiva ȋn urma avizului de racordare </w:t>
      </w:r>
      <w:proofErr w:type="spellStart"/>
      <w:r w:rsidRPr="00BD0C17">
        <w:rPr>
          <w:rFonts w:ascii="Arial" w:hAnsi="Arial" w:cs="Arial"/>
          <w:spacing w:val="-1"/>
        </w:rPr>
        <w:t>realizat</w:t>
      </w:r>
      <w:proofErr w:type="spellEnd"/>
      <w:r w:rsidRPr="00BD0C17">
        <w:rPr>
          <w:rFonts w:ascii="Arial" w:hAnsi="Arial" w:cs="Arial"/>
          <w:spacing w:val="-1"/>
        </w:rPr>
        <w:t xml:space="preserve"> de </w:t>
      </w:r>
      <w:proofErr w:type="spellStart"/>
      <w:r w:rsidRPr="00BD0C17">
        <w:rPr>
          <w:rFonts w:ascii="Arial" w:hAnsi="Arial" w:cs="Arial"/>
          <w:spacing w:val="-1"/>
        </w:rPr>
        <w:t>către</w:t>
      </w:r>
      <w:proofErr w:type="spellEnd"/>
      <w:r w:rsidRPr="00BD0C17">
        <w:rPr>
          <w:rFonts w:ascii="Arial" w:hAnsi="Arial" w:cs="Arial"/>
          <w:spacing w:val="-1"/>
        </w:rPr>
        <w:t xml:space="preserve"> </w:t>
      </w:r>
      <w:proofErr w:type="spellStart"/>
      <w:r w:rsidRPr="00BD0C17">
        <w:rPr>
          <w:rFonts w:ascii="Arial" w:hAnsi="Arial" w:cs="Arial"/>
          <w:spacing w:val="-1"/>
        </w:rPr>
        <w:t>operatorul</w:t>
      </w:r>
      <w:proofErr w:type="spellEnd"/>
      <w:r w:rsidRPr="00BD0C17">
        <w:rPr>
          <w:rFonts w:ascii="Arial" w:hAnsi="Arial" w:cs="Arial"/>
          <w:spacing w:val="-1"/>
        </w:rPr>
        <w:t xml:space="preserve"> de </w:t>
      </w:r>
      <w:proofErr w:type="spellStart"/>
      <w:r w:rsidRPr="00BD0C17">
        <w:rPr>
          <w:rFonts w:ascii="Arial" w:hAnsi="Arial" w:cs="Arial"/>
          <w:spacing w:val="-1"/>
        </w:rPr>
        <w:t>reţea</w:t>
      </w:r>
      <w:proofErr w:type="spellEnd"/>
      <w:r w:rsidRPr="00BD0C17">
        <w:rPr>
          <w:rFonts w:ascii="Arial" w:hAnsi="Arial" w:cs="Arial"/>
          <w:spacing w:val="-1"/>
        </w:rPr>
        <w:t xml:space="preserve"> </w:t>
      </w:r>
      <w:proofErr w:type="spellStart"/>
      <w:r>
        <w:rPr>
          <w:rFonts w:ascii="Arial" w:hAnsi="Arial" w:cs="Arial"/>
          <w:spacing w:val="-1"/>
        </w:rPr>
        <w:t>zonală</w:t>
      </w:r>
      <w:proofErr w:type="spellEnd"/>
      <w:r>
        <w:rPr>
          <w:rFonts w:ascii="Arial" w:hAnsi="Arial" w:cs="Arial"/>
          <w:spacing w:val="-1"/>
        </w:rPr>
        <w:t>.</w:t>
      </w:r>
    </w:p>
    <w:p w14:paraId="34A6F344" w14:textId="77777777" w:rsidR="00BD0C17" w:rsidRPr="006D28F1" w:rsidRDefault="00BD0C17" w:rsidP="00BD0C17">
      <w:pPr>
        <w:pStyle w:val="BodyText"/>
        <w:ind w:firstLine="720"/>
        <w:rPr>
          <w:rFonts w:ascii="Arial" w:hAnsi="Arial" w:cs="Arial"/>
        </w:rPr>
      </w:pPr>
    </w:p>
    <w:p w14:paraId="03CF5631" w14:textId="77777777" w:rsidR="00BD0C17" w:rsidRPr="00FC30D2" w:rsidRDefault="00BD0C17" w:rsidP="00BD0C17">
      <w:pPr>
        <w:ind w:firstLine="190"/>
        <w:rPr>
          <w:rFonts w:ascii="Arial" w:hAnsi="Arial" w:cs="Arial"/>
          <w:b/>
          <w:bCs/>
        </w:rPr>
      </w:pPr>
      <w:r w:rsidRPr="00FC30D2">
        <w:rPr>
          <w:rFonts w:ascii="Arial" w:hAnsi="Arial" w:cs="Arial"/>
          <w:b/>
          <w:bCs/>
        </w:rPr>
        <w:t>BILANT</w:t>
      </w:r>
      <w:r w:rsidRPr="00FC30D2">
        <w:rPr>
          <w:rFonts w:ascii="Arial" w:hAnsi="Arial" w:cs="Arial"/>
          <w:b/>
          <w:bCs/>
          <w:spacing w:val="-2"/>
        </w:rPr>
        <w:t xml:space="preserve"> </w:t>
      </w:r>
      <w:r w:rsidRPr="00FC30D2">
        <w:rPr>
          <w:rFonts w:ascii="Arial" w:hAnsi="Arial" w:cs="Arial"/>
          <w:b/>
          <w:bCs/>
        </w:rPr>
        <w:t>TERITORIAL</w:t>
      </w:r>
    </w:p>
    <w:p w14:paraId="442A4B26" w14:textId="77777777" w:rsidR="00BD0C17" w:rsidRPr="00BD0C17" w:rsidRDefault="00BD0C17" w:rsidP="00BD0C17">
      <w:pPr>
        <w:spacing w:before="40" w:line="276" w:lineRule="auto"/>
        <w:ind w:left="911" w:hanging="721"/>
        <w:rPr>
          <w:rFonts w:ascii="Arial" w:hAnsi="Arial" w:cs="Arial"/>
        </w:rPr>
      </w:pPr>
      <w:r w:rsidRPr="00BD0C17">
        <w:rPr>
          <w:rFonts w:ascii="Arial" w:hAnsi="Arial" w:cs="Arial"/>
        </w:rPr>
        <w:t>Suprafata</w:t>
      </w:r>
      <w:r w:rsidRPr="00BD0C17">
        <w:rPr>
          <w:rFonts w:ascii="Arial" w:hAnsi="Arial" w:cs="Arial"/>
          <w:spacing w:val="15"/>
        </w:rPr>
        <w:t xml:space="preserve"> </w:t>
      </w:r>
      <w:r w:rsidRPr="00BD0C17">
        <w:rPr>
          <w:rFonts w:ascii="Arial" w:hAnsi="Arial" w:cs="Arial"/>
        </w:rPr>
        <w:t>totala</w:t>
      </w:r>
      <w:r w:rsidRPr="00BD0C17">
        <w:rPr>
          <w:rFonts w:ascii="Arial" w:hAnsi="Arial" w:cs="Arial"/>
          <w:spacing w:val="15"/>
        </w:rPr>
        <w:t xml:space="preserve"> </w:t>
      </w:r>
      <w:r w:rsidRPr="00BD0C17">
        <w:rPr>
          <w:rFonts w:ascii="Arial" w:hAnsi="Arial" w:cs="Arial"/>
        </w:rPr>
        <w:t>teren:</w:t>
      </w:r>
      <w:r w:rsidRPr="00BD0C17">
        <w:rPr>
          <w:rFonts w:ascii="Arial" w:hAnsi="Arial" w:cs="Arial"/>
          <w:spacing w:val="18"/>
        </w:rPr>
        <w:t xml:space="preserve"> </w:t>
      </w:r>
      <w:r w:rsidRPr="00BD0C17">
        <w:rPr>
          <w:rFonts w:ascii="Arial" w:hAnsi="Arial" w:cs="Arial"/>
        </w:rPr>
        <w:t>274.360</w:t>
      </w:r>
      <w:r w:rsidRPr="00BD0C17">
        <w:rPr>
          <w:rFonts w:ascii="Arial" w:hAnsi="Arial" w:cs="Arial"/>
          <w:spacing w:val="15"/>
        </w:rPr>
        <w:t xml:space="preserve"> </w:t>
      </w:r>
      <w:r w:rsidRPr="00BD0C17">
        <w:rPr>
          <w:rFonts w:ascii="Arial" w:hAnsi="Arial" w:cs="Arial"/>
        </w:rPr>
        <w:t>mp</w:t>
      </w:r>
      <w:r w:rsidRPr="00BD0C17">
        <w:rPr>
          <w:rFonts w:ascii="Arial" w:hAnsi="Arial" w:cs="Arial"/>
          <w:spacing w:val="19"/>
        </w:rPr>
        <w:t xml:space="preserve"> </w:t>
      </w:r>
      <w:r w:rsidRPr="00BD0C17">
        <w:rPr>
          <w:rFonts w:ascii="Arial" w:hAnsi="Arial" w:cs="Arial"/>
        </w:rPr>
        <w:t>din</w:t>
      </w:r>
      <w:r w:rsidRPr="00BD0C17">
        <w:rPr>
          <w:rFonts w:ascii="Arial" w:hAnsi="Arial" w:cs="Arial"/>
          <w:spacing w:val="15"/>
        </w:rPr>
        <w:t xml:space="preserve"> </w:t>
      </w:r>
      <w:r w:rsidRPr="00BD0C17">
        <w:rPr>
          <w:rFonts w:ascii="Arial" w:hAnsi="Arial" w:cs="Arial"/>
        </w:rPr>
        <w:t>care</w:t>
      </w:r>
      <w:r w:rsidRPr="00BD0C17">
        <w:rPr>
          <w:rFonts w:ascii="Arial" w:hAnsi="Arial" w:cs="Arial"/>
          <w:spacing w:val="16"/>
        </w:rPr>
        <w:t xml:space="preserve"> 181.204</w:t>
      </w:r>
      <w:r w:rsidRPr="00BD0C17">
        <w:rPr>
          <w:rFonts w:ascii="Arial" w:hAnsi="Arial" w:cs="Arial"/>
          <w:spacing w:val="15"/>
        </w:rPr>
        <w:t xml:space="preserve"> </w:t>
      </w:r>
      <w:r w:rsidRPr="00BD0C17">
        <w:rPr>
          <w:rFonts w:ascii="Arial" w:hAnsi="Arial" w:cs="Arial"/>
        </w:rPr>
        <w:t>mp</w:t>
      </w:r>
      <w:r w:rsidRPr="00BD0C17">
        <w:rPr>
          <w:rFonts w:ascii="Arial" w:hAnsi="Arial" w:cs="Arial"/>
          <w:spacing w:val="19"/>
        </w:rPr>
        <w:t xml:space="preserve"> </w:t>
      </w:r>
      <w:r w:rsidRPr="00BD0C17">
        <w:rPr>
          <w:rFonts w:ascii="Arial" w:hAnsi="Arial" w:cs="Arial"/>
        </w:rPr>
        <w:t>(66,04%)</w:t>
      </w:r>
      <w:r w:rsidRPr="00BD0C17">
        <w:rPr>
          <w:rFonts w:ascii="Arial" w:hAnsi="Arial" w:cs="Arial"/>
          <w:spacing w:val="17"/>
        </w:rPr>
        <w:t xml:space="preserve"> </w:t>
      </w:r>
      <w:r w:rsidRPr="00BD0C17">
        <w:rPr>
          <w:rFonts w:ascii="Arial" w:hAnsi="Arial" w:cs="Arial"/>
        </w:rPr>
        <w:t>suprafata</w:t>
      </w:r>
      <w:r w:rsidRPr="00BD0C17">
        <w:rPr>
          <w:rFonts w:ascii="Arial" w:hAnsi="Arial" w:cs="Arial"/>
          <w:spacing w:val="-2"/>
        </w:rPr>
        <w:t xml:space="preserve"> </w:t>
      </w:r>
      <w:r w:rsidRPr="00BD0C17">
        <w:rPr>
          <w:rFonts w:ascii="Arial" w:hAnsi="Arial" w:cs="Arial"/>
        </w:rPr>
        <w:t>vegetatie.</w:t>
      </w:r>
    </w:p>
    <w:p w14:paraId="2591D73C" w14:textId="77777777" w:rsidR="00BD0C17" w:rsidRPr="00BD0C17" w:rsidRDefault="00BD0C17" w:rsidP="00BD0C17">
      <w:pPr>
        <w:spacing w:before="40" w:line="276" w:lineRule="auto"/>
        <w:ind w:left="911" w:hanging="721"/>
        <w:rPr>
          <w:rFonts w:ascii="Arial" w:hAnsi="Arial" w:cs="Arial"/>
        </w:rPr>
      </w:pPr>
      <w:r w:rsidRPr="00BD0C17">
        <w:rPr>
          <w:rFonts w:ascii="Arial" w:hAnsi="Arial" w:cs="Arial"/>
        </w:rPr>
        <w:t>Suprafata totala teren – 274.360 mp din care:</w:t>
      </w:r>
    </w:p>
    <w:p w14:paraId="66FAD7E2" w14:textId="77777777" w:rsidR="00BD0C17" w:rsidRPr="00BD0C17" w:rsidRDefault="00BD0C17" w:rsidP="00BD0C17">
      <w:pPr>
        <w:spacing w:before="40" w:line="276" w:lineRule="auto"/>
        <w:ind w:left="911" w:hanging="721"/>
        <w:rPr>
          <w:rFonts w:ascii="Arial" w:hAnsi="Arial" w:cs="Arial"/>
          <w:bCs/>
        </w:rPr>
      </w:pPr>
      <w:r w:rsidRPr="00BD0C17">
        <w:rPr>
          <w:rFonts w:ascii="Arial" w:hAnsi="Arial" w:cs="Arial"/>
          <w:bCs/>
        </w:rPr>
        <w:t xml:space="preserve">- suprafata parc fotovoltaic (amprenta la sol a panourilor fotovoltaice): </w:t>
      </w:r>
      <w:r w:rsidRPr="00BD0C17">
        <w:rPr>
          <w:rFonts w:ascii="Arial" w:hAnsi="Arial" w:cs="Arial"/>
        </w:rPr>
        <w:t>86.105mp;</w:t>
      </w:r>
    </w:p>
    <w:p w14:paraId="4038F70E" w14:textId="77777777" w:rsidR="00BD0C17" w:rsidRPr="00BD0C17" w:rsidRDefault="00BD0C17" w:rsidP="00BD0C17">
      <w:pPr>
        <w:spacing w:before="40" w:line="276" w:lineRule="auto"/>
        <w:ind w:left="911" w:hanging="721"/>
        <w:rPr>
          <w:rFonts w:ascii="Arial" w:hAnsi="Arial" w:cs="Arial"/>
          <w:bCs/>
        </w:rPr>
      </w:pPr>
      <w:r w:rsidRPr="00BD0C17">
        <w:rPr>
          <w:rFonts w:ascii="Arial" w:hAnsi="Arial" w:cs="Arial"/>
          <w:bCs/>
        </w:rPr>
        <w:t xml:space="preserve">- suprafata construita (invertoare, posturile de transformare si imprejmuire): </w:t>
      </w:r>
      <w:r w:rsidRPr="00BD0C17">
        <w:rPr>
          <w:rFonts w:ascii="Arial" w:hAnsi="Arial" w:cs="Arial"/>
        </w:rPr>
        <w:t>415mp;</w:t>
      </w:r>
    </w:p>
    <w:p w14:paraId="646ABAE3" w14:textId="77777777" w:rsidR="00BD0C17" w:rsidRPr="00BD0C17" w:rsidRDefault="00BD0C17" w:rsidP="00BD0C17">
      <w:pPr>
        <w:spacing w:before="40" w:line="276" w:lineRule="auto"/>
        <w:ind w:left="911" w:hanging="721"/>
        <w:rPr>
          <w:rFonts w:ascii="Arial" w:hAnsi="Arial" w:cs="Arial"/>
          <w:bCs/>
        </w:rPr>
      </w:pPr>
      <w:r w:rsidRPr="00BD0C17">
        <w:rPr>
          <w:rFonts w:ascii="Arial" w:hAnsi="Arial" w:cs="Arial"/>
          <w:bCs/>
        </w:rPr>
        <w:t xml:space="preserve">- suprafata circulatii: </w:t>
      </w:r>
      <w:r w:rsidRPr="00BD0C17">
        <w:rPr>
          <w:rFonts w:ascii="Arial" w:hAnsi="Arial" w:cs="Arial"/>
        </w:rPr>
        <w:t>6.636mp;</w:t>
      </w:r>
    </w:p>
    <w:p w14:paraId="5A67A40A" w14:textId="1ADC9F07" w:rsidR="00BD0C17" w:rsidRPr="00D87313" w:rsidRDefault="00BD0C17" w:rsidP="00D87313">
      <w:pPr>
        <w:spacing w:before="40" w:line="276" w:lineRule="auto"/>
        <w:ind w:left="911" w:hanging="721"/>
        <w:rPr>
          <w:rFonts w:ascii="Arial" w:hAnsi="Arial" w:cs="Arial"/>
        </w:rPr>
      </w:pPr>
      <w:r w:rsidRPr="00BD0C17">
        <w:rPr>
          <w:rFonts w:ascii="Arial" w:hAnsi="Arial" w:cs="Arial"/>
          <w:bCs/>
        </w:rPr>
        <w:t>- suprafata spatii verzi: 181.204</w:t>
      </w:r>
      <w:r w:rsidR="00D87313">
        <w:rPr>
          <w:rFonts w:ascii="Arial" w:hAnsi="Arial" w:cs="Arial"/>
        </w:rPr>
        <w:t>mp.</w:t>
      </w:r>
    </w:p>
    <w:p w14:paraId="550CFC75" w14:textId="4A86BD55" w:rsidR="00BD0C17" w:rsidRDefault="00BD0C17" w:rsidP="00BD0C17">
      <w:pPr>
        <w:spacing w:before="40" w:line="276" w:lineRule="auto"/>
        <w:ind w:left="911" w:hanging="721"/>
        <w:rPr>
          <w:rFonts w:ascii="Arial" w:hAnsi="Arial" w:cs="Arial"/>
        </w:rPr>
      </w:pPr>
      <w:r w:rsidRPr="00BD0C17">
        <w:rPr>
          <w:rFonts w:ascii="Arial" w:hAnsi="Arial" w:cs="Arial"/>
          <w:u w:val="single"/>
        </w:rPr>
        <w:t>Total bilant</w:t>
      </w:r>
      <w:r w:rsidRPr="00BD0C17">
        <w:rPr>
          <w:rFonts w:ascii="Arial" w:hAnsi="Arial" w:cs="Arial"/>
        </w:rPr>
        <w:t>: 86.105mp + 415mp + 6.636mp + 181.204mp = 274.360mp.</w:t>
      </w:r>
    </w:p>
    <w:p w14:paraId="013F1501" w14:textId="5C502B49" w:rsidR="00911299" w:rsidRPr="00911299" w:rsidRDefault="00911299" w:rsidP="00911299">
      <w:pPr>
        <w:pStyle w:val="Heading3"/>
        <w:keepNext w:val="0"/>
        <w:keepLines w:val="0"/>
        <w:widowControl w:val="0"/>
        <w:autoSpaceDE w:val="0"/>
        <w:autoSpaceDN w:val="0"/>
        <w:spacing w:before="0" w:line="240" w:lineRule="auto"/>
        <w:rPr>
          <w:b/>
        </w:rPr>
      </w:pPr>
      <w:bookmarkStart w:id="1" w:name="_Toc133416622"/>
      <w:r w:rsidRPr="00911299">
        <w:rPr>
          <w:b/>
        </w:rPr>
        <w:t>Descrierea</w:t>
      </w:r>
      <w:r w:rsidRPr="00911299">
        <w:rPr>
          <w:b/>
          <w:spacing w:val="-6"/>
        </w:rPr>
        <w:t xml:space="preserve"> </w:t>
      </w:r>
      <w:r w:rsidRPr="00911299">
        <w:rPr>
          <w:b/>
        </w:rPr>
        <w:t>instalatiei</w:t>
      </w:r>
      <w:r w:rsidRPr="00911299">
        <w:rPr>
          <w:b/>
          <w:spacing w:val="-7"/>
        </w:rPr>
        <w:t xml:space="preserve"> </w:t>
      </w:r>
      <w:r w:rsidRPr="00911299">
        <w:rPr>
          <w:b/>
        </w:rPr>
        <w:t>si</w:t>
      </w:r>
      <w:r w:rsidRPr="00911299">
        <w:rPr>
          <w:b/>
          <w:spacing w:val="-7"/>
        </w:rPr>
        <w:t xml:space="preserve"> </w:t>
      </w:r>
      <w:r w:rsidRPr="00911299">
        <w:rPr>
          <w:b/>
        </w:rPr>
        <w:t>a</w:t>
      </w:r>
      <w:r w:rsidRPr="00911299">
        <w:rPr>
          <w:b/>
          <w:spacing w:val="-4"/>
        </w:rPr>
        <w:t xml:space="preserve"> </w:t>
      </w:r>
      <w:r w:rsidRPr="00911299">
        <w:rPr>
          <w:b/>
        </w:rPr>
        <w:t>fluxurilor</w:t>
      </w:r>
      <w:r w:rsidRPr="00911299">
        <w:rPr>
          <w:b/>
          <w:spacing w:val="-5"/>
        </w:rPr>
        <w:t xml:space="preserve"> </w:t>
      </w:r>
      <w:r w:rsidRPr="00911299">
        <w:rPr>
          <w:b/>
        </w:rPr>
        <w:t>tehnologice</w:t>
      </w:r>
      <w:r w:rsidRPr="00911299">
        <w:rPr>
          <w:b/>
          <w:spacing w:val="-6"/>
        </w:rPr>
        <w:t xml:space="preserve"> </w:t>
      </w:r>
      <w:r w:rsidRPr="00911299">
        <w:rPr>
          <w:b/>
        </w:rPr>
        <w:t>existente</w:t>
      </w:r>
      <w:r w:rsidRPr="00911299">
        <w:rPr>
          <w:b/>
          <w:spacing w:val="-6"/>
        </w:rPr>
        <w:t xml:space="preserve"> </w:t>
      </w:r>
      <w:r w:rsidRPr="00911299">
        <w:rPr>
          <w:b/>
        </w:rPr>
        <w:t>in</w:t>
      </w:r>
      <w:r w:rsidRPr="00911299">
        <w:rPr>
          <w:b/>
          <w:spacing w:val="-5"/>
        </w:rPr>
        <w:t xml:space="preserve"> </w:t>
      </w:r>
      <w:r w:rsidRPr="00911299">
        <w:rPr>
          <w:b/>
        </w:rPr>
        <w:t>amplasament</w:t>
      </w:r>
      <w:bookmarkEnd w:id="1"/>
      <w:r>
        <w:rPr>
          <w:b/>
        </w:rPr>
        <w:t>:</w:t>
      </w:r>
    </w:p>
    <w:p w14:paraId="6C15766A" w14:textId="77777777" w:rsidR="00911299" w:rsidRPr="006D28F1" w:rsidRDefault="00911299" w:rsidP="00911299">
      <w:pPr>
        <w:pStyle w:val="BodyText"/>
        <w:spacing w:before="41"/>
        <w:ind w:left="191" w:firstLine="360"/>
        <w:rPr>
          <w:rFonts w:ascii="Arial" w:hAnsi="Arial" w:cs="Arial"/>
        </w:rPr>
      </w:pPr>
      <w:r w:rsidRPr="006D28F1">
        <w:rPr>
          <w:rFonts w:ascii="Arial" w:hAnsi="Arial" w:cs="Arial"/>
          <w:spacing w:val="-1"/>
        </w:rPr>
        <w:t>Echipamentele</w:t>
      </w:r>
      <w:r w:rsidRPr="006D28F1">
        <w:rPr>
          <w:rFonts w:ascii="Arial" w:hAnsi="Arial" w:cs="Arial"/>
          <w:spacing w:val="-14"/>
        </w:rPr>
        <w:t xml:space="preserve"> </w:t>
      </w:r>
      <w:r w:rsidRPr="006D28F1">
        <w:rPr>
          <w:rFonts w:ascii="Arial" w:hAnsi="Arial" w:cs="Arial"/>
          <w:spacing w:val="-1"/>
        </w:rPr>
        <w:t>principale</w:t>
      </w:r>
      <w:r w:rsidRPr="006D28F1">
        <w:rPr>
          <w:rFonts w:ascii="Arial" w:hAnsi="Arial" w:cs="Arial"/>
          <w:spacing w:val="-14"/>
        </w:rPr>
        <w:t xml:space="preserve"> </w:t>
      </w:r>
      <w:r w:rsidRPr="006D28F1">
        <w:rPr>
          <w:rFonts w:ascii="Arial" w:hAnsi="Arial" w:cs="Arial"/>
          <w:spacing w:val="-1"/>
        </w:rPr>
        <w:t>ale</w:t>
      </w:r>
      <w:r w:rsidRPr="006D28F1">
        <w:rPr>
          <w:rFonts w:ascii="Arial" w:hAnsi="Arial" w:cs="Arial"/>
          <w:spacing w:val="-14"/>
        </w:rPr>
        <w:t xml:space="preserve"> </w:t>
      </w:r>
      <w:r w:rsidRPr="006D28F1">
        <w:rPr>
          <w:rFonts w:ascii="Arial" w:hAnsi="Arial" w:cs="Arial"/>
          <w:spacing w:val="-1"/>
        </w:rPr>
        <w:t>centralei</w:t>
      </w:r>
      <w:r w:rsidRPr="006D28F1">
        <w:rPr>
          <w:rFonts w:ascii="Arial" w:hAnsi="Arial" w:cs="Arial"/>
          <w:spacing w:val="-14"/>
        </w:rPr>
        <w:t xml:space="preserve"> </w:t>
      </w:r>
      <w:r w:rsidRPr="006D28F1">
        <w:rPr>
          <w:rFonts w:ascii="Arial" w:hAnsi="Arial" w:cs="Arial"/>
        </w:rPr>
        <w:t>fotovoltaice</w:t>
      </w:r>
      <w:r w:rsidRPr="006D28F1">
        <w:rPr>
          <w:rFonts w:ascii="Arial" w:hAnsi="Arial" w:cs="Arial"/>
          <w:spacing w:val="-13"/>
        </w:rPr>
        <w:t xml:space="preserve"> </w:t>
      </w:r>
      <w:r w:rsidRPr="006D28F1">
        <w:rPr>
          <w:rFonts w:ascii="Arial" w:hAnsi="Arial" w:cs="Arial"/>
        </w:rPr>
        <w:t>sunt</w:t>
      </w:r>
      <w:r w:rsidRPr="006D28F1">
        <w:rPr>
          <w:rFonts w:ascii="Arial" w:hAnsi="Arial" w:cs="Arial"/>
          <w:spacing w:val="-15"/>
        </w:rPr>
        <w:t xml:space="preserve"> </w:t>
      </w:r>
      <w:r w:rsidRPr="006D28F1">
        <w:rPr>
          <w:rFonts w:ascii="Arial" w:hAnsi="Arial" w:cs="Arial"/>
        </w:rPr>
        <w:t>următoarele:</w:t>
      </w:r>
    </w:p>
    <w:p w14:paraId="0E6CC369" w14:textId="3F26518A" w:rsidR="00911299" w:rsidRPr="00647425" w:rsidRDefault="00911299" w:rsidP="00911299">
      <w:pPr>
        <w:pStyle w:val="ListParagraph"/>
        <w:widowControl w:val="0"/>
        <w:tabs>
          <w:tab w:val="left" w:pos="552"/>
        </w:tabs>
        <w:autoSpaceDE w:val="0"/>
        <w:autoSpaceDN w:val="0"/>
        <w:spacing w:before="37" w:after="0" w:line="240" w:lineRule="auto"/>
        <w:ind w:left="551"/>
        <w:rPr>
          <w:rFonts w:ascii="Arial" w:hAnsi="Arial" w:cs="Arial"/>
          <w:spacing w:val="-1"/>
        </w:rPr>
      </w:pPr>
      <w:r>
        <w:rPr>
          <w:rFonts w:ascii="Arial" w:hAnsi="Arial" w:cs="Arial"/>
          <w:spacing w:val="-1"/>
        </w:rPr>
        <w:t>-</w:t>
      </w:r>
      <w:proofErr w:type="spellStart"/>
      <w:r w:rsidRPr="00647425">
        <w:rPr>
          <w:rFonts w:ascii="Arial" w:hAnsi="Arial" w:cs="Arial"/>
          <w:spacing w:val="-1"/>
        </w:rPr>
        <w:t>Câmpul</w:t>
      </w:r>
      <w:proofErr w:type="spellEnd"/>
      <w:r w:rsidRPr="00647425">
        <w:rPr>
          <w:rFonts w:ascii="Arial" w:hAnsi="Arial" w:cs="Arial"/>
          <w:spacing w:val="-1"/>
        </w:rPr>
        <w:t xml:space="preserve"> de </w:t>
      </w:r>
      <w:proofErr w:type="spellStart"/>
      <w:r w:rsidRPr="00647425">
        <w:rPr>
          <w:rFonts w:ascii="Arial" w:hAnsi="Arial" w:cs="Arial"/>
          <w:spacing w:val="-1"/>
        </w:rPr>
        <w:t>panouri</w:t>
      </w:r>
      <w:proofErr w:type="spellEnd"/>
      <w:r w:rsidRPr="00647425">
        <w:rPr>
          <w:rFonts w:ascii="Arial" w:hAnsi="Arial" w:cs="Arial"/>
          <w:spacing w:val="-1"/>
        </w:rPr>
        <w:t xml:space="preserve"> </w:t>
      </w:r>
      <w:proofErr w:type="spellStart"/>
      <w:r w:rsidRPr="00647425">
        <w:rPr>
          <w:rFonts w:ascii="Arial" w:hAnsi="Arial" w:cs="Arial"/>
          <w:spacing w:val="-1"/>
        </w:rPr>
        <w:t>fotovoltaice</w:t>
      </w:r>
      <w:proofErr w:type="spellEnd"/>
      <w:r w:rsidRPr="00647425">
        <w:rPr>
          <w:rFonts w:ascii="Arial" w:hAnsi="Arial" w:cs="Arial"/>
          <w:spacing w:val="-1"/>
        </w:rPr>
        <w:t>;</w:t>
      </w:r>
    </w:p>
    <w:p w14:paraId="7D915EBE" w14:textId="69D26C2A" w:rsidR="00911299" w:rsidRPr="00647425" w:rsidRDefault="00911299" w:rsidP="00911299">
      <w:pPr>
        <w:pStyle w:val="ListParagraph"/>
        <w:widowControl w:val="0"/>
        <w:tabs>
          <w:tab w:val="left" w:pos="552"/>
        </w:tabs>
        <w:autoSpaceDE w:val="0"/>
        <w:autoSpaceDN w:val="0"/>
        <w:spacing w:before="40" w:after="0" w:line="240" w:lineRule="auto"/>
        <w:ind w:left="551"/>
        <w:rPr>
          <w:rFonts w:ascii="Arial" w:hAnsi="Arial" w:cs="Arial"/>
          <w:spacing w:val="-1"/>
        </w:rPr>
      </w:pPr>
      <w:r>
        <w:rPr>
          <w:rFonts w:ascii="Arial" w:hAnsi="Arial" w:cs="Arial"/>
          <w:spacing w:val="-1"/>
        </w:rPr>
        <w:t xml:space="preserve">- </w:t>
      </w:r>
      <w:proofErr w:type="spellStart"/>
      <w:r w:rsidRPr="00647425">
        <w:rPr>
          <w:rFonts w:ascii="Arial" w:hAnsi="Arial" w:cs="Arial"/>
          <w:spacing w:val="-1"/>
        </w:rPr>
        <w:t>I</w:t>
      </w:r>
      <w:r w:rsidRPr="006D28F1">
        <w:rPr>
          <w:rFonts w:ascii="Arial" w:hAnsi="Arial" w:cs="Arial"/>
          <w:spacing w:val="-1"/>
        </w:rPr>
        <w:t>nve</w:t>
      </w:r>
      <w:r w:rsidRPr="00647425">
        <w:rPr>
          <w:rFonts w:ascii="Arial" w:hAnsi="Arial" w:cs="Arial"/>
          <w:spacing w:val="-1"/>
        </w:rPr>
        <w:t>rt</w:t>
      </w:r>
      <w:r w:rsidRPr="006D28F1">
        <w:rPr>
          <w:rFonts w:ascii="Arial" w:hAnsi="Arial" w:cs="Arial"/>
          <w:spacing w:val="-1"/>
        </w:rPr>
        <w:t>o</w:t>
      </w:r>
      <w:r w:rsidRPr="00647425">
        <w:rPr>
          <w:rFonts w:ascii="Arial" w:hAnsi="Arial" w:cs="Arial"/>
          <w:spacing w:val="-1"/>
        </w:rPr>
        <w:t>r</w:t>
      </w:r>
      <w:r w:rsidRPr="006D28F1">
        <w:rPr>
          <w:rFonts w:ascii="Arial" w:hAnsi="Arial" w:cs="Arial"/>
          <w:spacing w:val="-1"/>
        </w:rPr>
        <w:t>u</w:t>
      </w:r>
      <w:r w:rsidRPr="00647425">
        <w:rPr>
          <w:rFonts w:ascii="Arial" w:hAnsi="Arial" w:cs="Arial"/>
          <w:spacing w:val="-1"/>
        </w:rPr>
        <w:t>l</w:t>
      </w:r>
      <w:proofErr w:type="spellEnd"/>
      <w:r w:rsidRPr="00647425">
        <w:rPr>
          <w:rFonts w:ascii="Arial" w:hAnsi="Arial" w:cs="Arial"/>
          <w:spacing w:val="-1"/>
        </w:rPr>
        <w:t xml:space="preserve"> </w:t>
      </w:r>
      <w:r w:rsidRPr="006D28F1">
        <w:rPr>
          <w:rFonts w:ascii="Arial" w:hAnsi="Arial" w:cs="Arial"/>
          <w:spacing w:val="-1"/>
        </w:rPr>
        <w:t>d</w:t>
      </w:r>
      <w:r w:rsidRPr="00647425">
        <w:rPr>
          <w:rFonts w:ascii="Arial" w:hAnsi="Arial" w:cs="Arial"/>
          <w:spacing w:val="-1"/>
        </w:rPr>
        <w:t xml:space="preserve">e </w:t>
      </w:r>
      <w:proofErr w:type="spellStart"/>
      <w:r w:rsidRPr="00647425">
        <w:rPr>
          <w:rFonts w:ascii="Arial" w:hAnsi="Arial" w:cs="Arial"/>
          <w:spacing w:val="-1"/>
        </w:rPr>
        <w:t>reţ</w:t>
      </w:r>
      <w:r w:rsidRPr="006D28F1">
        <w:rPr>
          <w:rFonts w:ascii="Arial" w:hAnsi="Arial" w:cs="Arial"/>
          <w:spacing w:val="-1"/>
        </w:rPr>
        <w:t>e</w:t>
      </w:r>
      <w:r w:rsidRPr="00647425">
        <w:rPr>
          <w:rFonts w:ascii="Arial" w:hAnsi="Arial" w:cs="Arial"/>
          <w:spacing w:val="-1"/>
        </w:rPr>
        <w:t>a</w:t>
      </w:r>
      <w:proofErr w:type="spellEnd"/>
      <w:r w:rsidRPr="00647425">
        <w:rPr>
          <w:rFonts w:ascii="Arial" w:hAnsi="Arial" w:cs="Arial"/>
          <w:spacing w:val="-1"/>
        </w:rPr>
        <w:t xml:space="preserve"> (</w:t>
      </w:r>
      <w:r w:rsidRPr="006D28F1">
        <w:rPr>
          <w:rFonts w:ascii="Arial" w:hAnsi="Arial" w:cs="Arial"/>
          <w:spacing w:val="-1"/>
        </w:rPr>
        <w:t>o</w:t>
      </w:r>
      <w:r w:rsidRPr="00647425">
        <w:rPr>
          <w:rFonts w:ascii="Arial" w:hAnsi="Arial" w:cs="Arial"/>
          <w:spacing w:val="-1"/>
        </w:rPr>
        <w:t>n-</w:t>
      </w:r>
      <w:r w:rsidRPr="006D28F1">
        <w:rPr>
          <w:rFonts w:ascii="Arial" w:hAnsi="Arial" w:cs="Arial"/>
          <w:spacing w:val="-1"/>
        </w:rPr>
        <w:t>g</w:t>
      </w:r>
      <w:r w:rsidRPr="00647425">
        <w:rPr>
          <w:rFonts w:ascii="Arial" w:hAnsi="Arial" w:cs="Arial"/>
          <w:spacing w:val="-1"/>
        </w:rPr>
        <w:t>ri</w:t>
      </w:r>
      <w:r w:rsidRPr="006D28F1">
        <w:rPr>
          <w:rFonts w:ascii="Arial" w:hAnsi="Arial" w:cs="Arial"/>
          <w:spacing w:val="-1"/>
        </w:rPr>
        <w:t>d</w:t>
      </w:r>
      <w:r w:rsidRPr="00647425">
        <w:rPr>
          <w:rFonts w:ascii="Arial" w:hAnsi="Arial" w:cs="Arial"/>
          <w:spacing w:val="-1"/>
        </w:rPr>
        <w:t xml:space="preserve">) </w:t>
      </w:r>
      <w:proofErr w:type="spellStart"/>
      <w:r w:rsidRPr="00647425">
        <w:rPr>
          <w:rFonts w:ascii="Arial" w:hAnsi="Arial" w:cs="Arial"/>
          <w:spacing w:val="-1"/>
        </w:rPr>
        <w:t>şi</w:t>
      </w:r>
      <w:proofErr w:type="spellEnd"/>
      <w:r w:rsidRPr="00647425">
        <w:rPr>
          <w:rFonts w:ascii="Arial" w:hAnsi="Arial" w:cs="Arial"/>
          <w:spacing w:val="-1"/>
        </w:rPr>
        <w:t xml:space="preserve"> </w:t>
      </w:r>
      <w:proofErr w:type="spellStart"/>
      <w:r w:rsidRPr="00647425">
        <w:rPr>
          <w:rFonts w:ascii="Arial" w:hAnsi="Arial" w:cs="Arial"/>
          <w:spacing w:val="-1"/>
        </w:rPr>
        <w:t>sistem</w:t>
      </w:r>
      <w:r w:rsidRPr="006D28F1">
        <w:rPr>
          <w:rFonts w:ascii="Arial" w:hAnsi="Arial" w:cs="Arial"/>
          <w:spacing w:val="-1"/>
        </w:rPr>
        <w:t>u</w:t>
      </w:r>
      <w:r w:rsidRPr="00647425">
        <w:rPr>
          <w:rFonts w:ascii="Arial" w:hAnsi="Arial" w:cs="Arial"/>
          <w:spacing w:val="-1"/>
        </w:rPr>
        <w:t>l</w:t>
      </w:r>
      <w:proofErr w:type="spellEnd"/>
      <w:r w:rsidRPr="00647425">
        <w:rPr>
          <w:rFonts w:ascii="Arial" w:hAnsi="Arial" w:cs="Arial"/>
          <w:spacing w:val="-1"/>
        </w:rPr>
        <w:t xml:space="preserve"> </w:t>
      </w:r>
      <w:r w:rsidRPr="006D28F1">
        <w:rPr>
          <w:rFonts w:ascii="Arial" w:hAnsi="Arial" w:cs="Arial"/>
          <w:spacing w:val="-1"/>
        </w:rPr>
        <w:t>d</w:t>
      </w:r>
      <w:r w:rsidRPr="00647425">
        <w:rPr>
          <w:rFonts w:ascii="Arial" w:hAnsi="Arial" w:cs="Arial"/>
          <w:spacing w:val="-1"/>
        </w:rPr>
        <w:t xml:space="preserve">e </w:t>
      </w:r>
      <w:proofErr w:type="spellStart"/>
      <w:r w:rsidRPr="00647425">
        <w:rPr>
          <w:rFonts w:ascii="Arial" w:hAnsi="Arial" w:cs="Arial"/>
          <w:spacing w:val="-1"/>
        </w:rPr>
        <w:t>m</w:t>
      </w:r>
      <w:r w:rsidRPr="006D28F1">
        <w:rPr>
          <w:rFonts w:ascii="Arial" w:hAnsi="Arial" w:cs="Arial"/>
          <w:spacing w:val="-1"/>
        </w:rPr>
        <w:t>on</w:t>
      </w:r>
      <w:r w:rsidRPr="00647425">
        <w:rPr>
          <w:rFonts w:ascii="Arial" w:hAnsi="Arial" w:cs="Arial"/>
          <w:spacing w:val="-1"/>
        </w:rPr>
        <w:t>it</w:t>
      </w:r>
      <w:r w:rsidRPr="006D28F1">
        <w:rPr>
          <w:rFonts w:ascii="Arial" w:hAnsi="Arial" w:cs="Arial"/>
          <w:spacing w:val="-1"/>
        </w:rPr>
        <w:t>o</w:t>
      </w:r>
      <w:r w:rsidRPr="00647425">
        <w:rPr>
          <w:rFonts w:ascii="Arial" w:hAnsi="Arial" w:cs="Arial"/>
          <w:spacing w:val="-1"/>
        </w:rPr>
        <w:t>riz</w:t>
      </w:r>
      <w:r w:rsidRPr="006D28F1">
        <w:rPr>
          <w:rFonts w:ascii="Arial" w:hAnsi="Arial" w:cs="Arial"/>
          <w:spacing w:val="-1"/>
        </w:rPr>
        <w:t>a</w:t>
      </w:r>
      <w:r w:rsidRPr="00647425">
        <w:rPr>
          <w:rFonts w:ascii="Arial" w:hAnsi="Arial" w:cs="Arial"/>
          <w:spacing w:val="-1"/>
        </w:rPr>
        <w:t>r</w:t>
      </w:r>
      <w:r w:rsidRPr="006D28F1">
        <w:rPr>
          <w:rFonts w:ascii="Arial" w:hAnsi="Arial" w:cs="Arial"/>
          <w:spacing w:val="-1"/>
        </w:rPr>
        <w:t>e</w:t>
      </w:r>
      <w:proofErr w:type="spellEnd"/>
      <w:r w:rsidRPr="00647425">
        <w:rPr>
          <w:rFonts w:ascii="Arial" w:hAnsi="Arial" w:cs="Arial"/>
          <w:spacing w:val="-1"/>
        </w:rPr>
        <w:t>/</w:t>
      </w:r>
      <w:proofErr w:type="spellStart"/>
      <w:r w:rsidRPr="006D28F1">
        <w:rPr>
          <w:rFonts w:ascii="Arial" w:hAnsi="Arial" w:cs="Arial"/>
          <w:spacing w:val="-1"/>
        </w:rPr>
        <w:t>ope</w:t>
      </w:r>
      <w:r w:rsidRPr="00647425">
        <w:rPr>
          <w:rFonts w:ascii="Arial" w:hAnsi="Arial" w:cs="Arial"/>
          <w:spacing w:val="-1"/>
        </w:rPr>
        <w:t>rare</w:t>
      </w:r>
      <w:proofErr w:type="spellEnd"/>
      <w:r w:rsidRPr="00647425">
        <w:rPr>
          <w:rFonts w:ascii="Arial" w:hAnsi="Arial" w:cs="Arial"/>
          <w:spacing w:val="-1"/>
        </w:rPr>
        <w:t xml:space="preserve"> </w:t>
      </w:r>
      <w:r w:rsidRPr="006D28F1">
        <w:rPr>
          <w:rFonts w:ascii="Arial" w:hAnsi="Arial" w:cs="Arial"/>
          <w:spacing w:val="-1"/>
        </w:rPr>
        <w:t>a</w:t>
      </w:r>
      <w:r w:rsidRPr="00647425">
        <w:rPr>
          <w:rFonts w:ascii="Arial" w:hAnsi="Arial" w:cs="Arial"/>
          <w:spacing w:val="-1"/>
        </w:rPr>
        <w:t xml:space="preserve">l </w:t>
      </w:r>
      <w:proofErr w:type="spellStart"/>
      <w:r w:rsidRPr="00647425">
        <w:rPr>
          <w:rFonts w:ascii="Arial" w:hAnsi="Arial" w:cs="Arial"/>
          <w:spacing w:val="-1"/>
        </w:rPr>
        <w:t>i</w:t>
      </w:r>
      <w:r w:rsidRPr="006D28F1">
        <w:rPr>
          <w:rFonts w:ascii="Arial" w:hAnsi="Arial" w:cs="Arial"/>
          <w:spacing w:val="-1"/>
        </w:rPr>
        <w:t>ns</w:t>
      </w:r>
      <w:r w:rsidRPr="00647425">
        <w:rPr>
          <w:rFonts w:ascii="Arial" w:hAnsi="Arial" w:cs="Arial"/>
          <w:spacing w:val="-1"/>
        </w:rPr>
        <w:t>t</w:t>
      </w:r>
      <w:r w:rsidRPr="006D28F1">
        <w:rPr>
          <w:rFonts w:ascii="Arial" w:hAnsi="Arial" w:cs="Arial"/>
          <w:spacing w:val="-1"/>
        </w:rPr>
        <w:t>a</w:t>
      </w:r>
      <w:r w:rsidRPr="00647425">
        <w:rPr>
          <w:rFonts w:ascii="Arial" w:hAnsi="Arial" w:cs="Arial"/>
          <w:spacing w:val="-1"/>
        </w:rPr>
        <w:t>laţi</w:t>
      </w:r>
      <w:r w:rsidRPr="006D28F1">
        <w:rPr>
          <w:rFonts w:ascii="Arial" w:hAnsi="Arial" w:cs="Arial"/>
          <w:spacing w:val="-1"/>
        </w:rPr>
        <w:t>e</w:t>
      </w:r>
      <w:r w:rsidRPr="00647425">
        <w:rPr>
          <w:rFonts w:ascii="Arial" w:hAnsi="Arial" w:cs="Arial"/>
          <w:spacing w:val="-1"/>
        </w:rPr>
        <w:t>i</w:t>
      </w:r>
      <w:proofErr w:type="spellEnd"/>
      <w:r w:rsidRPr="00647425">
        <w:rPr>
          <w:rFonts w:ascii="Arial" w:hAnsi="Arial" w:cs="Arial"/>
          <w:spacing w:val="-1"/>
        </w:rPr>
        <w:t>;</w:t>
      </w:r>
    </w:p>
    <w:p w14:paraId="4CECA9CA" w14:textId="1134CB50" w:rsidR="00911299" w:rsidRPr="00647425" w:rsidRDefault="00911299" w:rsidP="00911299">
      <w:pPr>
        <w:pStyle w:val="ListParagraph"/>
        <w:widowControl w:val="0"/>
        <w:tabs>
          <w:tab w:val="left" w:pos="552"/>
        </w:tabs>
        <w:autoSpaceDE w:val="0"/>
        <w:autoSpaceDN w:val="0"/>
        <w:spacing w:before="37" w:after="0" w:line="240" w:lineRule="auto"/>
        <w:ind w:left="551"/>
        <w:rPr>
          <w:rFonts w:ascii="Arial" w:hAnsi="Arial" w:cs="Arial"/>
          <w:spacing w:val="-1"/>
        </w:rPr>
      </w:pPr>
      <w:r>
        <w:rPr>
          <w:rFonts w:ascii="Arial" w:hAnsi="Arial" w:cs="Arial"/>
          <w:spacing w:val="-1"/>
        </w:rPr>
        <w:t xml:space="preserve">- </w:t>
      </w:r>
      <w:proofErr w:type="spellStart"/>
      <w:r w:rsidRPr="006D28F1">
        <w:rPr>
          <w:rFonts w:ascii="Arial" w:hAnsi="Arial" w:cs="Arial"/>
          <w:spacing w:val="-1"/>
        </w:rPr>
        <w:t>Structura</w:t>
      </w:r>
      <w:proofErr w:type="spellEnd"/>
      <w:r w:rsidRPr="00647425">
        <w:rPr>
          <w:rFonts w:ascii="Arial" w:hAnsi="Arial" w:cs="Arial"/>
          <w:spacing w:val="-1"/>
        </w:rPr>
        <w:t xml:space="preserve"> </w:t>
      </w:r>
      <w:proofErr w:type="spellStart"/>
      <w:r w:rsidRPr="006D28F1">
        <w:rPr>
          <w:rFonts w:ascii="Arial" w:hAnsi="Arial" w:cs="Arial"/>
          <w:spacing w:val="-1"/>
        </w:rPr>
        <w:t>metalică</w:t>
      </w:r>
      <w:proofErr w:type="spellEnd"/>
      <w:r w:rsidRPr="00647425">
        <w:rPr>
          <w:rFonts w:ascii="Arial" w:hAnsi="Arial" w:cs="Arial"/>
          <w:spacing w:val="-1"/>
        </w:rPr>
        <w:t xml:space="preserve"> </w:t>
      </w:r>
      <w:proofErr w:type="spellStart"/>
      <w:r w:rsidRPr="006D28F1">
        <w:rPr>
          <w:rFonts w:ascii="Arial" w:hAnsi="Arial" w:cs="Arial"/>
          <w:spacing w:val="-1"/>
        </w:rPr>
        <w:t>pentru</w:t>
      </w:r>
      <w:proofErr w:type="spellEnd"/>
      <w:r w:rsidRPr="00647425">
        <w:rPr>
          <w:rFonts w:ascii="Arial" w:hAnsi="Arial" w:cs="Arial"/>
          <w:spacing w:val="-1"/>
        </w:rPr>
        <w:t xml:space="preserve"> </w:t>
      </w:r>
      <w:proofErr w:type="spellStart"/>
      <w:r w:rsidRPr="006D28F1">
        <w:rPr>
          <w:rFonts w:ascii="Arial" w:hAnsi="Arial" w:cs="Arial"/>
          <w:spacing w:val="-1"/>
        </w:rPr>
        <w:t>fixarea</w:t>
      </w:r>
      <w:proofErr w:type="spellEnd"/>
      <w:r w:rsidRPr="00647425">
        <w:rPr>
          <w:rFonts w:ascii="Arial" w:hAnsi="Arial" w:cs="Arial"/>
          <w:spacing w:val="-1"/>
        </w:rPr>
        <w:t xml:space="preserve"> </w:t>
      </w:r>
      <w:proofErr w:type="spellStart"/>
      <w:r w:rsidRPr="006D28F1">
        <w:rPr>
          <w:rFonts w:ascii="Arial" w:hAnsi="Arial" w:cs="Arial"/>
          <w:spacing w:val="-1"/>
        </w:rPr>
        <w:t>panourilor</w:t>
      </w:r>
      <w:proofErr w:type="spellEnd"/>
      <w:r w:rsidRPr="00647425">
        <w:rPr>
          <w:rFonts w:ascii="Arial" w:hAnsi="Arial" w:cs="Arial"/>
          <w:spacing w:val="-1"/>
        </w:rPr>
        <w:t xml:space="preserve"> </w:t>
      </w:r>
      <w:proofErr w:type="spellStart"/>
      <w:r w:rsidRPr="006D28F1">
        <w:rPr>
          <w:rFonts w:ascii="Arial" w:hAnsi="Arial" w:cs="Arial"/>
          <w:spacing w:val="-1"/>
        </w:rPr>
        <w:t>fotovoltaice</w:t>
      </w:r>
      <w:proofErr w:type="spellEnd"/>
      <w:r w:rsidRPr="006D28F1">
        <w:rPr>
          <w:rFonts w:ascii="Arial" w:hAnsi="Arial" w:cs="Arial"/>
          <w:spacing w:val="-1"/>
        </w:rPr>
        <w:t>;</w:t>
      </w:r>
    </w:p>
    <w:p w14:paraId="2E1A43B1" w14:textId="1DA17DB1" w:rsidR="00911299" w:rsidRPr="00BD0C17" w:rsidRDefault="00911299" w:rsidP="00911299">
      <w:pPr>
        <w:spacing w:before="40" w:line="276" w:lineRule="auto"/>
        <w:ind w:left="911" w:hanging="360"/>
        <w:rPr>
          <w:rFonts w:ascii="Arial" w:hAnsi="Arial" w:cs="Arial"/>
        </w:rPr>
      </w:pPr>
      <w:r>
        <w:rPr>
          <w:rFonts w:ascii="Arial" w:hAnsi="Arial" w:cs="Arial"/>
          <w:spacing w:val="-1"/>
        </w:rPr>
        <w:t xml:space="preserve">- </w:t>
      </w:r>
      <w:r w:rsidRPr="00647425">
        <w:rPr>
          <w:rFonts w:ascii="Arial" w:hAnsi="Arial" w:cs="Arial"/>
          <w:spacing w:val="-1"/>
        </w:rPr>
        <w:t>C</w:t>
      </w:r>
      <w:r w:rsidRPr="006D28F1">
        <w:rPr>
          <w:rFonts w:ascii="Arial" w:hAnsi="Arial" w:cs="Arial"/>
          <w:spacing w:val="-1"/>
        </w:rPr>
        <w:t>ab</w:t>
      </w:r>
      <w:r w:rsidRPr="00647425">
        <w:rPr>
          <w:rFonts w:ascii="Arial" w:hAnsi="Arial" w:cs="Arial"/>
          <w:spacing w:val="-1"/>
        </w:rPr>
        <w:t>l</w:t>
      </w:r>
      <w:r w:rsidRPr="006D28F1">
        <w:rPr>
          <w:rFonts w:ascii="Arial" w:hAnsi="Arial" w:cs="Arial"/>
          <w:spacing w:val="-1"/>
        </w:rPr>
        <w:t>u</w:t>
      </w:r>
      <w:r w:rsidRPr="00647425">
        <w:rPr>
          <w:rFonts w:ascii="Arial" w:hAnsi="Arial" w:cs="Arial"/>
          <w:spacing w:val="-1"/>
        </w:rPr>
        <w:t xml:space="preserve">ri </w:t>
      </w:r>
      <w:r w:rsidRPr="006D28F1">
        <w:rPr>
          <w:rFonts w:ascii="Arial" w:hAnsi="Arial" w:cs="Arial"/>
          <w:spacing w:val="-1"/>
        </w:rPr>
        <w:t>e</w:t>
      </w:r>
      <w:r w:rsidRPr="00647425">
        <w:rPr>
          <w:rFonts w:ascii="Arial" w:hAnsi="Arial" w:cs="Arial"/>
          <w:spacing w:val="-1"/>
        </w:rPr>
        <w:t>l</w:t>
      </w:r>
      <w:r w:rsidRPr="006D28F1">
        <w:rPr>
          <w:rFonts w:ascii="Arial" w:hAnsi="Arial" w:cs="Arial"/>
          <w:spacing w:val="-1"/>
        </w:rPr>
        <w:t>ec</w:t>
      </w:r>
      <w:r w:rsidRPr="00647425">
        <w:rPr>
          <w:rFonts w:ascii="Arial" w:hAnsi="Arial" w:cs="Arial"/>
          <w:spacing w:val="-1"/>
        </w:rPr>
        <w:t xml:space="preserve">trice şi </w:t>
      </w:r>
      <w:r w:rsidRPr="006D28F1">
        <w:rPr>
          <w:rFonts w:ascii="Arial" w:hAnsi="Arial" w:cs="Arial"/>
          <w:spacing w:val="-1"/>
        </w:rPr>
        <w:t>ac</w:t>
      </w:r>
      <w:r w:rsidRPr="00647425">
        <w:rPr>
          <w:rFonts w:ascii="Arial" w:hAnsi="Arial" w:cs="Arial"/>
          <w:spacing w:val="-1"/>
        </w:rPr>
        <w:t>c</w:t>
      </w:r>
      <w:r w:rsidRPr="006D28F1">
        <w:rPr>
          <w:rFonts w:ascii="Arial" w:hAnsi="Arial" w:cs="Arial"/>
          <w:spacing w:val="-1"/>
        </w:rPr>
        <w:t>e</w:t>
      </w:r>
      <w:r w:rsidRPr="00647425">
        <w:rPr>
          <w:rFonts w:ascii="Arial" w:hAnsi="Arial" w:cs="Arial"/>
          <w:spacing w:val="-1"/>
        </w:rPr>
        <w:t>s</w:t>
      </w:r>
      <w:r w:rsidRPr="006D28F1">
        <w:rPr>
          <w:rFonts w:ascii="Arial" w:hAnsi="Arial" w:cs="Arial"/>
          <w:spacing w:val="-1"/>
        </w:rPr>
        <w:t>o</w:t>
      </w:r>
      <w:r w:rsidRPr="00647425">
        <w:rPr>
          <w:rFonts w:ascii="Arial" w:hAnsi="Arial" w:cs="Arial"/>
          <w:spacing w:val="-1"/>
        </w:rPr>
        <w:t xml:space="preserve">rii (DC şi </w:t>
      </w:r>
      <w:r w:rsidRPr="006D28F1">
        <w:rPr>
          <w:rFonts w:ascii="Arial" w:hAnsi="Arial" w:cs="Arial"/>
          <w:spacing w:val="-1"/>
        </w:rPr>
        <w:t>A</w:t>
      </w:r>
      <w:r w:rsidRPr="00647425">
        <w:rPr>
          <w:rFonts w:ascii="Arial" w:hAnsi="Arial" w:cs="Arial"/>
          <w:spacing w:val="-1"/>
        </w:rPr>
        <w:t>C),</w:t>
      </w:r>
      <w:r w:rsidRPr="006D28F1">
        <w:rPr>
          <w:rFonts w:ascii="Arial" w:hAnsi="Arial" w:cs="Arial"/>
          <w:spacing w:val="-1"/>
        </w:rPr>
        <w:t xml:space="preserve"> </w:t>
      </w:r>
      <w:r w:rsidRPr="00647425">
        <w:rPr>
          <w:rFonts w:ascii="Arial" w:hAnsi="Arial" w:cs="Arial"/>
          <w:spacing w:val="-1"/>
        </w:rPr>
        <w:t>c</w:t>
      </w:r>
      <w:r w:rsidRPr="006D28F1">
        <w:rPr>
          <w:rFonts w:ascii="Arial" w:hAnsi="Arial" w:cs="Arial"/>
          <w:spacing w:val="-1"/>
        </w:rPr>
        <w:t>ab</w:t>
      </w:r>
      <w:r w:rsidRPr="00647425">
        <w:rPr>
          <w:rFonts w:ascii="Arial" w:hAnsi="Arial" w:cs="Arial"/>
          <w:spacing w:val="-1"/>
        </w:rPr>
        <w:t>l</w:t>
      </w:r>
      <w:r w:rsidRPr="006D28F1">
        <w:rPr>
          <w:rFonts w:ascii="Arial" w:hAnsi="Arial" w:cs="Arial"/>
          <w:spacing w:val="-1"/>
        </w:rPr>
        <w:t>u</w:t>
      </w:r>
      <w:r w:rsidRPr="00647425">
        <w:rPr>
          <w:rFonts w:ascii="Arial" w:hAnsi="Arial" w:cs="Arial"/>
          <w:spacing w:val="-1"/>
        </w:rPr>
        <w:t>ri de c</w:t>
      </w:r>
      <w:r w:rsidRPr="006D28F1">
        <w:rPr>
          <w:rFonts w:ascii="Arial" w:hAnsi="Arial" w:cs="Arial"/>
          <w:spacing w:val="-1"/>
        </w:rPr>
        <w:t>o</w:t>
      </w:r>
      <w:r w:rsidRPr="00647425">
        <w:rPr>
          <w:rFonts w:ascii="Arial" w:hAnsi="Arial" w:cs="Arial"/>
          <w:spacing w:val="-1"/>
        </w:rPr>
        <w:t>m</w:t>
      </w:r>
      <w:r w:rsidRPr="006D28F1">
        <w:rPr>
          <w:rFonts w:ascii="Arial" w:hAnsi="Arial" w:cs="Arial"/>
          <w:spacing w:val="-1"/>
        </w:rPr>
        <w:t>un</w:t>
      </w:r>
      <w:r w:rsidRPr="00647425">
        <w:rPr>
          <w:rFonts w:ascii="Arial" w:hAnsi="Arial" w:cs="Arial"/>
          <w:spacing w:val="-1"/>
        </w:rPr>
        <w:t>icaţi</w:t>
      </w:r>
      <w:r w:rsidRPr="006D28F1">
        <w:rPr>
          <w:rFonts w:ascii="Arial" w:hAnsi="Arial" w:cs="Arial"/>
          <w:spacing w:val="-1"/>
        </w:rPr>
        <w:t>e</w:t>
      </w:r>
      <w:r w:rsidRPr="00647425">
        <w:rPr>
          <w:rFonts w:ascii="Arial" w:hAnsi="Arial" w:cs="Arial"/>
          <w:spacing w:val="-1"/>
        </w:rPr>
        <w:t>,</w:t>
      </w:r>
      <w:r w:rsidRPr="006D28F1">
        <w:rPr>
          <w:rFonts w:ascii="Arial" w:hAnsi="Arial" w:cs="Arial"/>
          <w:spacing w:val="-1"/>
        </w:rPr>
        <w:t xml:space="preserve"> </w:t>
      </w:r>
      <w:r w:rsidRPr="00647425">
        <w:rPr>
          <w:rFonts w:ascii="Arial" w:hAnsi="Arial" w:cs="Arial"/>
          <w:spacing w:val="-1"/>
        </w:rPr>
        <w:t>sistem</w:t>
      </w:r>
      <w:r w:rsidRPr="006D28F1">
        <w:rPr>
          <w:rFonts w:ascii="Arial" w:hAnsi="Arial" w:cs="Arial"/>
          <w:spacing w:val="-1"/>
        </w:rPr>
        <w:t>u</w:t>
      </w:r>
      <w:r w:rsidRPr="00647425">
        <w:rPr>
          <w:rFonts w:ascii="Arial" w:hAnsi="Arial" w:cs="Arial"/>
          <w:spacing w:val="-1"/>
        </w:rPr>
        <w:t xml:space="preserve">l </w:t>
      </w:r>
      <w:r w:rsidRPr="006D28F1">
        <w:rPr>
          <w:rFonts w:ascii="Arial" w:hAnsi="Arial" w:cs="Arial"/>
          <w:spacing w:val="-1"/>
        </w:rPr>
        <w:t>d</w:t>
      </w:r>
      <w:r w:rsidRPr="00647425">
        <w:rPr>
          <w:rFonts w:ascii="Arial" w:hAnsi="Arial" w:cs="Arial"/>
          <w:spacing w:val="-1"/>
        </w:rPr>
        <w:t>e împăm</w:t>
      </w:r>
      <w:r w:rsidRPr="006D28F1">
        <w:rPr>
          <w:rFonts w:ascii="Arial" w:hAnsi="Arial" w:cs="Arial"/>
          <w:spacing w:val="-1"/>
        </w:rPr>
        <w:t>â</w:t>
      </w:r>
      <w:r w:rsidRPr="00647425">
        <w:rPr>
          <w:rFonts w:ascii="Arial" w:hAnsi="Arial" w:cs="Arial"/>
          <w:spacing w:val="-1"/>
        </w:rPr>
        <w:t>nt</w:t>
      </w:r>
      <w:r w:rsidRPr="006D28F1">
        <w:rPr>
          <w:rFonts w:ascii="Arial" w:hAnsi="Arial" w:cs="Arial"/>
          <w:spacing w:val="-1"/>
        </w:rPr>
        <w:t>a</w:t>
      </w:r>
      <w:r w:rsidRPr="00647425">
        <w:rPr>
          <w:rFonts w:ascii="Arial" w:hAnsi="Arial" w:cs="Arial"/>
          <w:spacing w:val="-1"/>
        </w:rPr>
        <w:t>re</w:t>
      </w:r>
    </w:p>
    <w:p w14:paraId="7E4A255D" w14:textId="2782A192" w:rsidR="001C541A" w:rsidRDefault="00B51B02" w:rsidP="00E06EF0">
      <w:pPr>
        <w:spacing w:after="0" w:line="240" w:lineRule="auto"/>
        <w:jc w:val="both"/>
        <w:rPr>
          <w:rFonts w:ascii="Trebuchet MS" w:hAnsi="Trebuchet MS" w:cs="Arial"/>
        </w:rPr>
      </w:pPr>
      <w:r w:rsidRPr="00071EC0">
        <w:rPr>
          <w:rFonts w:ascii="Trebuchet MS" w:hAnsi="Trebuchet MS" w:cs="Arial"/>
          <w:b/>
          <w:bCs/>
        </w:rPr>
        <w:t>Utilitati-</w:t>
      </w:r>
      <w:r w:rsidRPr="00071EC0">
        <w:rPr>
          <w:rFonts w:ascii="Trebuchet MS" w:hAnsi="Trebuchet MS" w:cs="Arial"/>
        </w:rPr>
        <w:t>Pentru implementarea proiectului nu sunt necesare utilitati</w:t>
      </w:r>
      <w:r w:rsidR="008D1BB3" w:rsidRPr="00071EC0">
        <w:rPr>
          <w:rFonts w:ascii="Trebuchet MS" w:hAnsi="Trebuchet MS" w:cs="Arial"/>
        </w:rPr>
        <w:t>.</w:t>
      </w:r>
    </w:p>
    <w:p w14:paraId="2432B974" w14:textId="65DC2859" w:rsidR="002478C2" w:rsidRPr="002478C2" w:rsidRDefault="002478C2" w:rsidP="00E06EF0">
      <w:pPr>
        <w:pStyle w:val="BodyText"/>
        <w:ind w:left="191" w:right="443" w:firstLine="529"/>
        <w:rPr>
          <w:rFonts w:ascii="Arial" w:hAnsi="Arial" w:cs="Arial"/>
          <w:color w:val="BF8F00" w:themeColor="accent4" w:themeShade="BF"/>
        </w:rPr>
      </w:pPr>
      <w:r>
        <w:rPr>
          <w:rFonts w:ascii="Arial" w:hAnsi="Arial" w:cs="Arial"/>
          <w:color w:val="BF8F00" w:themeColor="accent4" w:themeShade="BF"/>
          <w:spacing w:val="-1"/>
        </w:rPr>
        <w:t>Î</w:t>
      </w:r>
      <w:r w:rsidRPr="002478C2">
        <w:rPr>
          <w:rFonts w:ascii="Arial" w:hAnsi="Arial" w:cs="Arial"/>
          <w:color w:val="BF8F00" w:themeColor="accent4" w:themeShade="BF"/>
          <w:spacing w:val="-1"/>
        </w:rPr>
        <w:t>n</w:t>
      </w:r>
      <w:r w:rsidRPr="002478C2">
        <w:rPr>
          <w:rFonts w:ascii="Arial" w:hAnsi="Arial" w:cs="Arial"/>
          <w:color w:val="BF8F00" w:themeColor="accent4" w:themeShade="BF"/>
          <w:spacing w:val="-13"/>
        </w:rPr>
        <w:t xml:space="preserve"> </w:t>
      </w:r>
      <w:r w:rsidRPr="002478C2">
        <w:rPr>
          <w:rFonts w:ascii="Arial" w:hAnsi="Arial" w:cs="Arial"/>
          <w:color w:val="BF8F00" w:themeColor="accent4" w:themeShade="BF"/>
          <w:spacing w:val="-1"/>
        </w:rPr>
        <w:t>perioada</w:t>
      </w:r>
      <w:r w:rsidRPr="002478C2">
        <w:rPr>
          <w:rFonts w:ascii="Arial" w:hAnsi="Arial" w:cs="Arial"/>
          <w:color w:val="BF8F00" w:themeColor="accent4" w:themeShade="BF"/>
          <w:spacing w:val="-14"/>
        </w:rPr>
        <w:t xml:space="preserve"> </w:t>
      </w:r>
      <w:r w:rsidRPr="002478C2">
        <w:rPr>
          <w:rFonts w:ascii="Arial" w:hAnsi="Arial" w:cs="Arial"/>
          <w:color w:val="BF8F00" w:themeColor="accent4" w:themeShade="BF"/>
          <w:spacing w:val="-1"/>
        </w:rPr>
        <w:t>de</w:t>
      </w:r>
      <w:r w:rsidRPr="002478C2">
        <w:rPr>
          <w:rFonts w:ascii="Arial" w:hAnsi="Arial" w:cs="Arial"/>
          <w:color w:val="BF8F00" w:themeColor="accent4" w:themeShade="BF"/>
          <w:spacing w:val="-12"/>
        </w:rPr>
        <w:t xml:space="preserve"> </w:t>
      </w:r>
      <w:r>
        <w:rPr>
          <w:rFonts w:ascii="Arial" w:hAnsi="Arial" w:cs="Arial"/>
          <w:color w:val="BF8F00" w:themeColor="accent4" w:themeShade="BF"/>
          <w:spacing w:val="-1"/>
        </w:rPr>
        <w:t>construcț</w:t>
      </w:r>
      <w:r w:rsidRPr="002478C2">
        <w:rPr>
          <w:rFonts w:ascii="Arial" w:hAnsi="Arial" w:cs="Arial"/>
          <w:color w:val="BF8F00" w:themeColor="accent4" w:themeShade="BF"/>
          <w:spacing w:val="-1"/>
        </w:rPr>
        <w:t>ie</w:t>
      </w:r>
      <w:r w:rsidRPr="002478C2">
        <w:rPr>
          <w:rFonts w:ascii="Arial" w:hAnsi="Arial" w:cs="Arial"/>
          <w:color w:val="BF8F00" w:themeColor="accent4" w:themeShade="BF"/>
          <w:spacing w:val="-13"/>
        </w:rPr>
        <w:t xml:space="preserve"> </w:t>
      </w:r>
      <w:r w:rsidRPr="002478C2">
        <w:rPr>
          <w:rFonts w:ascii="Arial" w:hAnsi="Arial" w:cs="Arial"/>
          <w:color w:val="BF8F00" w:themeColor="accent4" w:themeShade="BF"/>
          <w:spacing w:val="-1"/>
        </w:rPr>
        <w:t>a</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spacing w:val="-1"/>
        </w:rPr>
        <w:t>obiectivului,</w:t>
      </w:r>
      <w:r w:rsidRPr="002478C2">
        <w:rPr>
          <w:rFonts w:ascii="Arial" w:hAnsi="Arial" w:cs="Arial"/>
          <w:color w:val="BF8F00" w:themeColor="accent4" w:themeShade="BF"/>
          <w:spacing w:val="-10"/>
        </w:rPr>
        <w:t xml:space="preserve"> </w:t>
      </w:r>
      <w:r w:rsidRPr="002478C2">
        <w:rPr>
          <w:rFonts w:ascii="Arial" w:hAnsi="Arial" w:cs="Arial"/>
          <w:color w:val="BF8F00" w:themeColor="accent4" w:themeShade="BF"/>
        </w:rPr>
        <w:t>apa</w:t>
      </w:r>
      <w:r w:rsidRPr="002478C2">
        <w:rPr>
          <w:rFonts w:ascii="Arial" w:hAnsi="Arial" w:cs="Arial"/>
          <w:color w:val="BF8F00" w:themeColor="accent4" w:themeShade="BF"/>
          <w:spacing w:val="-14"/>
        </w:rPr>
        <w:t xml:space="preserve"> </w:t>
      </w:r>
      <w:r w:rsidRPr="002478C2">
        <w:rPr>
          <w:rFonts w:ascii="Arial" w:hAnsi="Arial" w:cs="Arial"/>
          <w:color w:val="BF8F00" w:themeColor="accent4" w:themeShade="BF"/>
        </w:rPr>
        <w:t>va</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fi</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utilizat</w:t>
      </w:r>
      <w:r>
        <w:rPr>
          <w:rFonts w:ascii="Arial" w:hAnsi="Arial" w:cs="Arial"/>
          <w:color w:val="BF8F00" w:themeColor="accent4" w:themeShade="BF"/>
        </w:rPr>
        <w:t>ă</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exclusiv</w:t>
      </w:r>
      <w:r w:rsidRPr="002478C2">
        <w:rPr>
          <w:rFonts w:ascii="Arial" w:hAnsi="Arial" w:cs="Arial"/>
          <w:color w:val="BF8F00" w:themeColor="accent4" w:themeShade="BF"/>
          <w:spacing w:val="-11"/>
        </w:rPr>
        <w:t xml:space="preserve"> </w:t>
      </w:r>
      <w:r w:rsidRPr="002478C2">
        <w:rPr>
          <w:rFonts w:ascii="Arial" w:hAnsi="Arial" w:cs="Arial"/>
          <w:color w:val="BF8F00" w:themeColor="accent4" w:themeShade="BF"/>
        </w:rPr>
        <w:t>pentru</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scopuri</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igienico</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sanitare.</w:t>
      </w:r>
      <w:r w:rsidRPr="002478C2">
        <w:rPr>
          <w:rFonts w:ascii="Arial" w:hAnsi="Arial" w:cs="Arial"/>
          <w:color w:val="BF8F00" w:themeColor="accent4" w:themeShade="BF"/>
          <w:spacing w:val="-58"/>
        </w:rPr>
        <w:t xml:space="preserve">                                      </w:t>
      </w:r>
      <w:r w:rsidRPr="002478C2">
        <w:rPr>
          <w:rFonts w:ascii="Arial" w:hAnsi="Arial" w:cs="Arial"/>
          <w:color w:val="BF8F00" w:themeColor="accent4" w:themeShade="BF"/>
        </w:rPr>
        <w:t>Alimentarea cu ap</w:t>
      </w:r>
      <w:r>
        <w:rPr>
          <w:rFonts w:ascii="Arial" w:hAnsi="Arial" w:cs="Arial"/>
          <w:color w:val="BF8F00" w:themeColor="accent4" w:themeShade="BF"/>
        </w:rPr>
        <w:t xml:space="preserve">ă </w:t>
      </w:r>
      <w:r w:rsidRPr="002478C2">
        <w:rPr>
          <w:rFonts w:ascii="Arial" w:hAnsi="Arial" w:cs="Arial"/>
          <w:color w:val="BF8F00" w:themeColor="accent4" w:themeShade="BF"/>
        </w:rPr>
        <w:t>potabil</w:t>
      </w:r>
      <w:r>
        <w:rPr>
          <w:rFonts w:ascii="Arial" w:hAnsi="Arial" w:cs="Arial"/>
          <w:color w:val="BF8F00" w:themeColor="accent4" w:themeShade="BF"/>
        </w:rPr>
        <w:t>ă</w:t>
      </w:r>
      <w:r w:rsidRPr="002478C2">
        <w:rPr>
          <w:rFonts w:ascii="Arial" w:hAnsi="Arial" w:cs="Arial"/>
          <w:color w:val="BF8F00" w:themeColor="accent4" w:themeShade="BF"/>
        </w:rPr>
        <w:t xml:space="preserve"> pe perioada de organizare de santier se va asigura din surse externe:</w:t>
      </w:r>
      <w:r w:rsidRPr="002478C2">
        <w:rPr>
          <w:rFonts w:ascii="Arial" w:hAnsi="Arial" w:cs="Arial"/>
          <w:color w:val="BF8F00" w:themeColor="accent4" w:themeShade="BF"/>
          <w:spacing w:val="1"/>
        </w:rPr>
        <w:t xml:space="preserve"> </w:t>
      </w:r>
      <w:r w:rsidRPr="002478C2">
        <w:rPr>
          <w:rFonts w:ascii="Arial" w:hAnsi="Arial" w:cs="Arial"/>
          <w:color w:val="BF8F00" w:themeColor="accent4" w:themeShade="BF"/>
        </w:rPr>
        <w:t>apa</w:t>
      </w:r>
      <w:r w:rsidRPr="002478C2">
        <w:rPr>
          <w:rFonts w:ascii="Arial" w:hAnsi="Arial" w:cs="Arial"/>
          <w:color w:val="BF8F00" w:themeColor="accent4" w:themeShade="BF"/>
          <w:spacing w:val="-1"/>
        </w:rPr>
        <w:t xml:space="preserve"> </w:t>
      </w:r>
      <w:r w:rsidRPr="002478C2">
        <w:rPr>
          <w:rFonts w:ascii="Arial" w:hAnsi="Arial" w:cs="Arial"/>
          <w:color w:val="BF8F00" w:themeColor="accent4" w:themeShade="BF"/>
        </w:rPr>
        <w:t>imbuteliata.</w:t>
      </w:r>
    </w:p>
    <w:p w14:paraId="597D2CB6" w14:textId="77777777" w:rsidR="002478C2" w:rsidRPr="002476B0" w:rsidRDefault="002478C2" w:rsidP="002476B0">
      <w:pPr>
        <w:jc w:val="both"/>
        <w:rPr>
          <w:rFonts w:ascii="Trebuchet MS" w:hAnsi="Trebuchet MS" w:cs="Arial"/>
          <w:b/>
          <w:bCs/>
        </w:rPr>
      </w:pPr>
    </w:p>
    <w:p w14:paraId="7D8850F3" w14:textId="77777777" w:rsidR="001C541A" w:rsidRPr="00071EC0" w:rsidRDefault="001C541A" w:rsidP="001C541A">
      <w:pPr>
        <w:spacing w:after="0" w:line="240" w:lineRule="auto"/>
        <w:jc w:val="both"/>
        <w:rPr>
          <w:rFonts w:ascii="Trebuchet MS" w:eastAsia="Times New Roman" w:hAnsi="Trebuchet MS" w:cs="Arial"/>
          <w:color w:val="000000"/>
          <w:lang w:eastAsia="en-GB"/>
        </w:rPr>
      </w:pPr>
      <w:r w:rsidRPr="00071EC0">
        <w:rPr>
          <w:rFonts w:ascii="Trebuchet MS" w:hAnsi="Trebuchet MS" w:cs="Arial"/>
          <w:b/>
          <w:bCs/>
          <w:noProof/>
        </w:rPr>
        <w:t>b</w:t>
      </w:r>
      <w:r w:rsidRPr="00071EC0">
        <w:rPr>
          <w:rFonts w:ascii="Trebuchet MS" w:hAnsi="Trebuchet MS" w:cs="Arial"/>
          <w:b/>
          <w:bCs/>
          <w:noProof/>
          <w:vertAlign w:val="subscript"/>
        </w:rPr>
        <w:t>2</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 xml:space="preserve">cumularea cu alte proiecte existente şi/sau aprobate: </w:t>
      </w:r>
      <w:r w:rsidRPr="00071EC0">
        <w:rPr>
          <w:rFonts w:ascii="Trebuchet MS" w:eastAsia="Times New Roman" w:hAnsi="Trebuchet MS" w:cs="Arial"/>
          <w:lang w:eastAsia="en-GB"/>
        </w:rPr>
        <w:t>pe amplasamentul studiat nu exista   constructii precum şi proiecte în curs aprobare sau în curs de realizare.</w:t>
      </w:r>
    </w:p>
    <w:p w14:paraId="71967754" w14:textId="22B7D56E" w:rsidR="001C541A" w:rsidRPr="00EA5666" w:rsidRDefault="001C541A" w:rsidP="00E06EF0">
      <w:pPr>
        <w:pStyle w:val="BodyText"/>
        <w:spacing w:before="160" w:line="276" w:lineRule="auto"/>
        <w:ind w:left="191" w:right="447"/>
        <w:jc w:val="both"/>
        <w:rPr>
          <w:rFonts w:ascii="Arial" w:hAnsi="Arial" w:cs="Arial"/>
        </w:rPr>
      </w:pPr>
      <w:r w:rsidRPr="00071EC0">
        <w:rPr>
          <w:rFonts w:ascii="Trebuchet MS" w:hAnsi="Trebuchet MS" w:cs="Arial"/>
          <w:b/>
          <w:bCs/>
          <w:i/>
          <w:noProof/>
        </w:rPr>
        <w:t> </w:t>
      </w:r>
      <w:r w:rsidRPr="00071EC0">
        <w:rPr>
          <w:rFonts w:ascii="Trebuchet MS" w:hAnsi="Trebuchet MS" w:cs="Arial"/>
          <w:b/>
          <w:bCs/>
          <w:noProof/>
        </w:rPr>
        <w:t>b</w:t>
      </w:r>
      <w:r w:rsidRPr="00071EC0">
        <w:rPr>
          <w:rFonts w:ascii="Trebuchet MS" w:hAnsi="Trebuchet MS" w:cs="Arial"/>
          <w:b/>
          <w:bCs/>
          <w:noProof/>
          <w:vertAlign w:val="subscript"/>
        </w:rPr>
        <w:t>3</w:t>
      </w:r>
      <w:r w:rsidRPr="00071EC0">
        <w:rPr>
          <w:rFonts w:ascii="Trebuchet MS" w:hAnsi="Trebuchet MS" w:cs="Arial"/>
          <w:b/>
          <w:bCs/>
          <w:noProof/>
        </w:rPr>
        <w:t>)</w:t>
      </w:r>
      <w:r w:rsidRPr="00071EC0">
        <w:rPr>
          <w:rFonts w:ascii="Trebuchet MS" w:hAnsi="Trebuchet MS" w:cs="Arial"/>
          <w:b/>
          <w:i/>
          <w:noProof/>
        </w:rPr>
        <w:t> utilizarea resurselor naturale, în special a solului, a terenurilor, a apei şi a biodiversităţii</w:t>
      </w:r>
      <w:r w:rsidRPr="00071EC0">
        <w:rPr>
          <w:rFonts w:ascii="Trebuchet MS" w:hAnsi="Trebuchet MS" w:cs="Arial"/>
          <w:noProof/>
        </w:rPr>
        <w:t>:</w:t>
      </w:r>
      <w:r w:rsidRPr="00071EC0">
        <w:rPr>
          <w:rFonts w:ascii="Trebuchet MS" w:hAnsi="Trebuchet MS" w:cs="Arial"/>
          <w:noProof/>
          <w:color w:val="0070C0"/>
        </w:rPr>
        <w:t xml:space="preserve"> </w:t>
      </w:r>
      <w:r w:rsidRPr="00071EC0">
        <w:rPr>
          <w:rFonts w:ascii="Trebuchet MS" w:eastAsia="SimSun" w:hAnsi="Trebuchet MS" w:cs="Arial"/>
          <w:lang w:eastAsia="ar-SA"/>
        </w:rPr>
        <w:t>realizarea proiectului implică utilizarea de agregat</w:t>
      </w:r>
      <w:r w:rsidR="00EA5666">
        <w:rPr>
          <w:rFonts w:ascii="Trebuchet MS" w:eastAsia="SimSun" w:hAnsi="Trebuchet MS" w:cs="Arial"/>
          <w:lang w:eastAsia="ar-SA"/>
        </w:rPr>
        <w:t xml:space="preserve">e minerale, nisip în special, </w:t>
      </w:r>
      <w:r w:rsidRPr="00071EC0">
        <w:rPr>
          <w:rFonts w:ascii="Trebuchet MS" w:eastAsia="SimSun" w:hAnsi="Trebuchet MS" w:cs="Arial"/>
          <w:lang w:eastAsia="ar-SA"/>
        </w:rPr>
        <w:t>iar echipamentele necesare fiind pregătite pentru montaj de producător.</w:t>
      </w:r>
      <w:r w:rsidR="00EA5666" w:rsidRPr="00EA5666">
        <w:rPr>
          <w:rFonts w:ascii="Arial" w:hAnsi="Arial" w:cs="Arial"/>
        </w:rPr>
        <w:t xml:space="preserve"> </w:t>
      </w:r>
      <w:r w:rsidR="00EA5666" w:rsidRPr="00E5297B">
        <w:rPr>
          <w:rFonts w:ascii="Arial" w:hAnsi="Arial" w:cs="Arial"/>
          <w:color w:val="BF8F00" w:themeColor="accent4" w:themeShade="BF"/>
        </w:rPr>
        <w:t xml:space="preserve">Materiile prime vor fi achiziționate pe bază de contracte, de la fime specializate și autorizate.           </w:t>
      </w:r>
    </w:p>
    <w:p w14:paraId="346CD7DD"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rPr>
        <w:t>   b</w:t>
      </w:r>
      <w:r w:rsidRPr="00071EC0">
        <w:rPr>
          <w:rFonts w:ascii="Trebuchet MS" w:hAnsi="Trebuchet MS" w:cs="Arial"/>
          <w:b/>
          <w:bCs/>
          <w:noProof/>
          <w:vertAlign w:val="subscript"/>
        </w:rPr>
        <w:t>4</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cantitatea şi tipurile de deşeuri generate/gestionate:</w:t>
      </w:r>
      <w:r w:rsidRPr="00071EC0">
        <w:rPr>
          <w:rFonts w:ascii="Trebuchet MS" w:hAnsi="Trebuchet MS" w:cs="Arial"/>
          <w:noProof/>
        </w:rPr>
        <w:t xml:space="preserve"> </w:t>
      </w:r>
    </w:p>
    <w:p w14:paraId="4EA206FC" w14:textId="77777777" w:rsidR="001C541A" w:rsidRPr="00071EC0" w:rsidRDefault="001C541A" w:rsidP="001C541A">
      <w:pPr>
        <w:suppressAutoHyphens/>
        <w:spacing w:after="0" w:line="240" w:lineRule="auto"/>
        <w:ind w:left="360"/>
        <w:contextualSpacing/>
        <w:jc w:val="both"/>
        <w:rPr>
          <w:rFonts w:ascii="Trebuchet MS" w:hAnsi="Trebuchet MS" w:cs="Arial"/>
          <w:bCs/>
          <w:noProof/>
          <w:lang w:eastAsia="x-none"/>
        </w:rPr>
      </w:pPr>
      <w:r w:rsidRPr="00071EC0">
        <w:rPr>
          <w:rFonts w:ascii="Trebuchet MS" w:hAnsi="Trebuchet MS" w:cs="Arial"/>
          <w:noProof/>
          <w:lang w:eastAsia="x-none"/>
        </w:rPr>
        <w:t>- vor rezulta deşeuri specifice lucrărilor de construcţii care vor fi gestionate</w:t>
      </w:r>
      <w:r w:rsidRPr="00071EC0">
        <w:rPr>
          <w:rFonts w:ascii="Trebuchet MS" w:hAnsi="Trebuchet MS" w:cs="Arial"/>
          <w:lang w:eastAsia="x-none"/>
        </w:rPr>
        <w:t xml:space="preserve"> conform OUG nr. 92/2021</w:t>
      </w:r>
      <w:r w:rsidRPr="00071EC0">
        <w:rPr>
          <w:rFonts w:ascii="Trebuchet MS" w:hAnsi="Trebuchet MS" w:cs="Arial"/>
          <w:bCs/>
          <w:lang w:eastAsia="x-none"/>
        </w:rPr>
        <w:t xml:space="preserve"> privind regimul deşeurilor</w:t>
      </w:r>
      <w:r w:rsidRPr="00071EC0">
        <w:rPr>
          <w:rFonts w:ascii="Trebuchet MS" w:hAnsi="Trebuchet MS" w:cs="Arial"/>
          <w:b/>
          <w:bCs/>
          <w:noProof/>
          <w:lang w:eastAsia="x-none"/>
        </w:rPr>
        <w:t xml:space="preserve">, </w:t>
      </w:r>
      <w:r w:rsidRPr="00071EC0">
        <w:rPr>
          <w:rFonts w:ascii="Trebuchet MS" w:hAnsi="Trebuchet MS" w:cs="Arial"/>
          <w:noProof/>
          <w:lang w:eastAsia="x-none"/>
        </w:rPr>
        <w:t xml:space="preserve">aprobată prin Legea nr.17/2023; </w:t>
      </w:r>
      <w:r w:rsidRPr="00071EC0">
        <w:rPr>
          <w:rFonts w:ascii="Trebuchet MS" w:hAnsi="Trebuchet MS" w:cs="Arial"/>
          <w:bCs/>
          <w:lang w:eastAsia="x-none"/>
        </w:rPr>
        <w:t xml:space="preserve">acestea vor fi </w:t>
      </w:r>
      <w:r w:rsidRPr="00071EC0">
        <w:rPr>
          <w:rFonts w:ascii="Trebuchet MS" w:hAnsi="Trebuchet MS" w:cs="Arial"/>
          <w:bCs/>
          <w:iCs/>
          <w:lang w:eastAsia="x-none"/>
        </w:rPr>
        <w:t>colectate selectiv și se vor valorifica/elimina numai prin operatori economici autorizați</w:t>
      </w:r>
      <w:r w:rsidRPr="00071EC0">
        <w:rPr>
          <w:rFonts w:ascii="Trebuchet MS" w:hAnsi="Trebuchet MS" w:cs="Arial"/>
          <w:noProof/>
          <w:lang w:val="fr-FR" w:eastAsia="x-none"/>
        </w:rPr>
        <w:t>;</w:t>
      </w:r>
    </w:p>
    <w:p w14:paraId="38F2D940"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rPr>
        <w:t>   b</w:t>
      </w:r>
      <w:r w:rsidRPr="00071EC0">
        <w:rPr>
          <w:rFonts w:ascii="Trebuchet MS" w:hAnsi="Trebuchet MS" w:cs="Arial"/>
          <w:b/>
          <w:bCs/>
          <w:noProof/>
          <w:vertAlign w:val="subscript"/>
        </w:rPr>
        <w:t>5</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poluarea şi alte efecte negative:</w:t>
      </w:r>
      <w:r w:rsidRPr="00071EC0">
        <w:rPr>
          <w:rFonts w:ascii="Trebuchet MS" w:hAnsi="Trebuchet MS" w:cs="Arial"/>
          <w:noProof/>
        </w:rPr>
        <w:t xml:space="preserve"> nu există posibilitatea apariţiei unor emisii semnificative în niciunul din factorii de mediu dacă vor fi respectate următoarele măsuri:</w:t>
      </w:r>
    </w:p>
    <w:p w14:paraId="57852EB6" w14:textId="77777777" w:rsidR="001C541A" w:rsidRPr="00071EC0" w:rsidRDefault="001C541A" w:rsidP="001C541A">
      <w:pPr>
        <w:numPr>
          <w:ilvl w:val="0"/>
          <w:numId w:val="5"/>
        </w:numPr>
        <w:spacing w:after="0" w:line="240" w:lineRule="auto"/>
        <w:ind w:left="720"/>
        <w:jc w:val="both"/>
        <w:rPr>
          <w:rFonts w:ascii="Trebuchet MS" w:hAnsi="Trebuchet MS" w:cs="Arial"/>
          <w:i/>
          <w:noProof/>
          <w:lang w:eastAsia="x-none"/>
        </w:rPr>
      </w:pPr>
      <w:r w:rsidRPr="00071EC0">
        <w:rPr>
          <w:rFonts w:ascii="Trebuchet MS" w:hAnsi="Trebuchet MS" w:cs="Arial"/>
          <w:i/>
          <w:noProof/>
          <w:lang w:eastAsia="x-none"/>
        </w:rPr>
        <w:t>pentru factorul de mediu apă:</w:t>
      </w:r>
    </w:p>
    <w:p w14:paraId="2B5DDA61" w14:textId="79810420" w:rsidR="001C541A" w:rsidRPr="00071EC0" w:rsidRDefault="008D1BB3" w:rsidP="001C541A">
      <w:pPr>
        <w:numPr>
          <w:ilvl w:val="0"/>
          <w:numId w:val="6"/>
        </w:numPr>
        <w:spacing w:before="60" w:after="60" w:line="240" w:lineRule="auto"/>
        <w:contextualSpacing/>
        <w:jc w:val="both"/>
        <w:rPr>
          <w:rFonts w:ascii="Trebuchet MS" w:eastAsia="Times New Roman" w:hAnsi="Trebuchet MS" w:cs="Arial"/>
          <w:lang w:val="pt-BR" w:eastAsia="en-GB"/>
        </w:rPr>
      </w:pPr>
      <w:r w:rsidRPr="00071EC0">
        <w:rPr>
          <w:rFonts w:ascii="Trebuchet MS" w:eastAsia="Times New Roman" w:hAnsi="Trebuchet MS" w:cs="Arial"/>
          <w:lang w:val="pt-BR" w:eastAsia="en-GB"/>
        </w:rPr>
        <w:t>organizarea de șantier și stocarea deșeurilor din construcții în</w:t>
      </w:r>
      <w:r w:rsidR="001C541A" w:rsidRPr="00071EC0">
        <w:rPr>
          <w:rFonts w:ascii="Trebuchet MS" w:eastAsia="Times New Roman" w:hAnsi="Trebuchet MS" w:cs="Arial"/>
          <w:lang w:val="pt-BR" w:eastAsia="en-GB"/>
        </w:rPr>
        <w:t xml:space="preserve"> vrac </w:t>
      </w:r>
      <w:r w:rsidRPr="00071EC0">
        <w:rPr>
          <w:rFonts w:ascii="Trebuchet MS" w:eastAsia="Times New Roman" w:hAnsi="Trebuchet MS" w:cs="Arial"/>
          <w:lang w:val="pt-BR" w:eastAsia="en-GB"/>
        </w:rPr>
        <w:t>nu se va realiza in apropierea ș</w:t>
      </w:r>
      <w:r w:rsidR="001C541A" w:rsidRPr="00071EC0">
        <w:rPr>
          <w:rFonts w:ascii="Trebuchet MS" w:eastAsia="Times New Roman" w:hAnsi="Trebuchet MS" w:cs="Arial"/>
          <w:lang w:val="pt-BR" w:eastAsia="en-GB"/>
        </w:rPr>
        <w:t>anturilor de gard</w:t>
      </w:r>
      <w:r w:rsidRPr="00071EC0">
        <w:rPr>
          <w:rFonts w:ascii="Trebuchet MS" w:eastAsia="Times New Roman" w:hAnsi="Trebuchet MS" w:cs="Arial"/>
          <w:lang w:val="pt-BR" w:eastAsia="en-GB"/>
        </w:rPr>
        <w:t>ă ș</w:t>
      </w:r>
      <w:r w:rsidR="001C541A" w:rsidRPr="00071EC0">
        <w:rPr>
          <w:rFonts w:ascii="Trebuchet MS" w:eastAsia="Times New Roman" w:hAnsi="Trebuchet MS" w:cs="Arial"/>
          <w:lang w:val="pt-BR" w:eastAsia="en-GB"/>
        </w:rPr>
        <w:t>i gurilor de colectare a apelor pluviale;</w:t>
      </w:r>
    </w:p>
    <w:p w14:paraId="4A8F820C" w14:textId="1EEA556F" w:rsidR="001C541A" w:rsidRPr="00071EC0" w:rsidRDefault="001C541A" w:rsidP="001C541A">
      <w:pPr>
        <w:numPr>
          <w:ilvl w:val="0"/>
          <w:numId w:val="6"/>
        </w:numPr>
        <w:spacing w:after="0" w:line="240" w:lineRule="auto"/>
        <w:contextualSpacing/>
        <w:jc w:val="both"/>
        <w:rPr>
          <w:rFonts w:ascii="Trebuchet MS" w:eastAsia="Times New Roman" w:hAnsi="Trebuchet MS" w:cs="Arial"/>
          <w:lang w:val="pt-BR" w:eastAsia="en-GB"/>
        </w:rPr>
      </w:pPr>
      <w:r w:rsidRPr="00071EC0">
        <w:rPr>
          <w:rFonts w:ascii="Trebuchet MS" w:eastAsia="Times New Roman" w:hAnsi="Trebuchet MS" w:cs="Arial"/>
          <w:lang w:val="pt-BR" w:eastAsia="en-GB"/>
        </w:rPr>
        <w:t>toate produsele de natur</w:t>
      </w:r>
      <w:r w:rsidR="008D1BB3" w:rsidRPr="00071EC0">
        <w:rPr>
          <w:rFonts w:ascii="Trebuchet MS" w:eastAsia="Times New Roman" w:hAnsi="Trebuchet MS" w:cs="Arial"/>
          <w:lang w:val="pt-BR" w:eastAsia="en-GB"/>
        </w:rPr>
        <w:t>ă</w:t>
      </w:r>
      <w:r w:rsidRPr="00071EC0">
        <w:rPr>
          <w:rFonts w:ascii="Trebuchet MS" w:eastAsia="Times New Roman" w:hAnsi="Trebuchet MS" w:cs="Arial"/>
          <w:lang w:val="pt-BR" w:eastAsia="en-GB"/>
        </w:rPr>
        <w:t xml:space="preserve"> chimic</w:t>
      </w:r>
      <w:r w:rsidR="008D1BB3" w:rsidRPr="00071EC0">
        <w:rPr>
          <w:rFonts w:ascii="Trebuchet MS" w:eastAsia="Times New Roman" w:hAnsi="Trebuchet MS" w:cs="Arial"/>
          <w:lang w:val="pt-BR" w:eastAsia="en-GB"/>
        </w:rPr>
        <w:t>ă, inclusiv combustibili ș</w:t>
      </w:r>
      <w:r w:rsidRPr="00071EC0">
        <w:rPr>
          <w:rFonts w:ascii="Trebuchet MS" w:eastAsia="Times New Roman" w:hAnsi="Trebuchet MS" w:cs="Arial"/>
          <w:lang w:val="pt-BR" w:eastAsia="en-GB"/>
        </w:rPr>
        <w:t xml:space="preserve">i uleiuri, utilizate sau colectate de pe amplasament </w:t>
      </w:r>
      <w:r w:rsidR="008D1BB3" w:rsidRPr="00071EC0">
        <w:rPr>
          <w:rFonts w:ascii="Trebuchet MS" w:eastAsia="Times New Roman" w:hAnsi="Trebuchet MS" w:cs="Arial"/>
          <w:lang w:val="pt-BR" w:eastAsia="en-GB"/>
        </w:rPr>
        <w:t>vor fi colectate în spații amenajate î</w:t>
      </w:r>
      <w:r w:rsidRPr="00071EC0">
        <w:rPr>
          <w:rFonts w:ascii="Trebuchet MS" w:eastAsia="Times New Roman" w:hAnsi="Trebuchet MS" w:cs="Arial"/>
          <w:lang w:val="pt-BR" w:eastAsia="en-GB"/>
        </w:rPr>
        <w:t>n recipienţi etansi;</w:t>
      </w:r>
    </w:p>
    <w:p w14:paraId="7E7CD2C8" w14:textId="4D30FFC3" w:rsidR="001C541A" w:rsidRPr="00071EC0" w:rsidRDefault="001C541A" w:rsidP="001C541A">
      <w:pPr>
        <w:numPr>
          <w:ilvl w:val="0"/>
          <w:numId w:val="6"/>
        </w:numPr>
        <w:spacing w:after="0" w:line="240" w:lineRule="auto"/>
        <w:contextualSpacing/>
        <w:jc w:val="both"/>
        <w:rPr>
          <w:rFonts w:ascii="Trebuchet MS" w:eastAsia="Times New Roman" w:hAnsi="Trebuchet MS" w:cs="Arial"/>
          <w:lang w:val="pt-BR" w:eastAsia="en-GB"/>
        </w:rPr>
      </w:pPr>
      <w:proofErr w:type="spellStart"/>
      <w:r w:rsidRPr="00071EC0">
        <w:rPr>
          <w:rFonts w:ascii="Trebuchet MS" w:eastAsia="Times New Roman" w:hAnsi="Trebuchet MS" w:cs="Arial"/>
          <w:lang w:val="x-none" w:eastAsia="en-GB"/>
        </w:rPr>
        <w:lastRenderedPageBreak/>
        <w:t>este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interzisă</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alimentarea</w:t>
      </w:r>
      <w:proofErr w:type="spellEnd"/>
      <w:r w:rsidRPr="00071EC0">
        <w:rPr>
          <w:rFonts w:ascii="Trebuchet MS" w:eastAsia="Times New Roman" w:hAnsi="Trebuchet MS" w:cs="Arial"/>
          <w:lang w:val="x-none" w:eastAsia="en-GB"/>
        </w:rPr>
        <w:t xml:space="preserve"> cu </w:t>
      </w:r>
      <w:proofErr w:type="spellStart"/>
      <w:r w:rsidRPr="00071EC0">
        <w:rPr>
          <w:rFonts w:ascii="Trebuchet MS" w:eastAsia="Times New Roman" w:hAnsi="Trebuchet MS" w:cs="Arial"/>
          <w:lang w:val="x-none" w:eastAsia="en-GB"/>
        </w:rPr>
        <w:t>combustibil</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schimbul</w:t>
      </w:r>
      <w:proofErr w:type="spellEnd"/>
      <w:r w:rsidRPr="00071EC0">
        <w:rPr>
          <w:rFonts w:ascii="Trebuchet MS" w:eastAsia="Times New Roman" w:hAnsi="Trebuchet MS" w:cs="Arial"/>
          <w:lang w:val="x-none" w:eastAsia="en-GB"/>
        </w:rPr>
        <w:t xml:space="preserve"> de </w:t>
      </w:r>
      <w:proofErr w:type="spellStart"/>
      <w:r w:rsidRPr="00071EC0">
        <w:rPr>
          <w:rFonts w:ascii="Trebuchet MS" w:eastAsia="Times New Roman" w:hAnsi="Trebuchet MS" w:cs="Arial"/>
          <w:lang w:val="x-none" w:eastAsia="en-GB"/>
        </w:rPr>
        <w:t>ulei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și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reparațiile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curente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pe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ampl</w:t>
      </w:r>
      <w:r w:rsidRPr="00071EC0">
        <w:rPr>
          <w:rFonts w:ascii="Trebuchet MS" w:eastAsia="Times New Roman" w:hAnsi="Trebuchet MS" w:cs="Arial"/>
          <w:color w:val="FF0000"/>
          <w:lang w:eastAsia="en-GB"/>
        </w:rPr>
        <w:t>a</w:t>
      </w:r>
      <w:r w:rsidRPr="00071EC0">
        <w:rPr>
          <w:rFonts w:ascii="Trebuchet MS" w:eastAsia="Times New Roman" w:hAnsi="Trebuchet MS" w:cs="Arial"/>
          <w:lang w:val="x-none" w:eastAsia="en-GB"/>
        </w:rPr>
        <w:t>sament</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acestea</w:t>
      </w:r>
      <w:proofErr w:type="spellEnd"/>
      <w:r w:rsidRPr="00071EC0">
        <w:rPr>
          <w:rFonts w:ascii="Trebuchet MS" w:eastAsia="Times New Roman" w:hAnsi="Trebuchet MS" w:cs="Arial"/>
          <w:lang w:val="x-none" w:eastAsia="en-GB"/>
        </w:rPr>
        <w:t xml:space="preserve"> se </w:t>
      </w:r>
      <w:proofErr w:type="spellStart"/>
      <w:r w:rsidRPr="00071EC0">
        <w:rPr>
          <w:rFonts w:ascii="Trebuchet MS" w:eastAsia="Times New Roman" w:hAnsi="Trebuchet MS" w:cs="Arial"/>
          <w:lang w:val="x-none" w:eastAsia="en-GB"/>
        </w:rPr>
        <w:t>vor</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executa</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doar</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în</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ateliere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specializate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și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abilitate</w:t>
      </w:r>
      <w:proofErr w:type="spellEnd"/>
      <w:r w:rsidRPr="00071EC0">
        <w:rPr>
          <w:rFonts w:ascii="Trebuchet MS" w:eastAsia="Times New Roman" w:hAnsi="Trebuchet MS" w:cs="Arial"/>
          <w:lang w:val="x-none" w:eastAsia="en-GB"/>
        </w:rPr>
        <w:t>.</w:t>
      </w:r>
    </w:p>
    <w:p w14:paraId="6BD0AB7C" w14:textId="72C3EE1F" w:rsidR="00B51B02" w:rsidRPr="00071EC0" w:rsidRDefault="00B51B02" w:rsidP="001C541A">
      <w:pPr>
        <w:numPr>
          <w:ilvl w:val="0"/>
          <w:numId w:val="6"/>
        </w:numPr>
        <w:spacing w:after="0" w:line="240" w:lineRule="auto"/>
        <w:contextualSpacing/>
        <w:jc w:val="both"/>
        <w:rPr>
          <w:rFonts w:ascii="Trebuchet MS" w:eastAsia="Times New Roman" w:hAnsi="Trebuchet MS" w:cs="Arial"/>
          <w:lang w:val="pt-BR" w:eastAsia="en-GB"/>
        </w:rPr>
      </w:pPr>
      <w:r w:rsidRPr="00071EC0">
        <w:rPr>
          <w:rFonts w:ascii="Trebuchet MS" w:hAnsi="Trebuchet MS" w:cs="Arial"/>
        </w:rPr>
        <w:t>Utilajele</w:t>
      </w:r>
      <w:r w:rsidRPr="00071EC0">
        <w:rPr>
          <w:rFonts w:ascii="Trebuchet MS" w:hAnsi="Trebuchet MS" w:cs="Arial"/>
          <w:spacing w:val="35"/>
        </w:rPr>
        <w:t xml:space="preserve"> </w:t>
      </w:r>
      <w:r w:rsidR="008D1BB3" w:rsidRPr="00071EC0">
        <w:rPr>
          <w:rFonts w:ascii="Trebuchet MS" w:hAnsi="Trebuchet MS" w:cs="Arial"/>
        </w:rPr>
        <w:t>ș</w:t>
      </w:r>
      <w:r w:rsidRPr="00071EC0">
        <w:rPr>
          <w:rFonts w:ascii="Trebuchet MS" w:hAnsi="Trebuchet MS" w:cs="Arial"/>
        </w:rPr>
        <w:t>i</w:t>
      </w:r>
      <w:r w:rsidRPr="00071EC0">
        <w:rPr>
          <w:rFonts w:ascii="Trebuchet MS" w:hAnsi="Trebuchet MS" w:cs="Arial"/>
          <w:spacing w:val="33"/>
        </w:rPr>
        <w:t xml:space="preserve"> </w:t>
      </w:r>
      <w:r w:rsidRPr="00071EC0">
        <w:rPr>
          <w:rFonts w:ascii="Trebuchet MS" w:hAnsi="Trebuchet MS" w:cs="Arial"/>
        </w:rPr>
        <w:t>autoutilitarele</w:t>
      </w:r>
      <w:r w:rsidRPr="00071EC0">
        <w:rPr>
          <w:rFonts w:ascii="Trebuchet MS" w:hAnsi="Trebuchet MS" w:cs="Arial"/>
          <w:spacing w:val="36"/>
        </w:rPr>
        <w:t xml:space="preserve"> </w:t>
      </w:r>
      <w:r w:rsidRPr="00071EC0">
        <w:rPr>
          <w:rFonts w:ascii="Trebuchet MS" w:hAnsi="Trebuchet MS" w:cs="Arial"/>
        </w:rPr>
        <w:t>folosite</w:t>
      </w:r>
      <w:r w:rsidRPr="00071EC0">
        <w:rPr>
          <w:rFonts w:ascii="Trebuchet MS" w:hAnsi="Trebuchet MS" w:cs="Arial"/>
          <w:spacing w:val="36"/>
        </w:rPr>
        <w:t xml:space="preserve"> </w:t>
      </w:r>
      <w:r w:rsidRPr="00071EC0">
        <w:rPr>
          <w:rFonts w:ascii="Trebuchet MS" w:hAnsi="Trebuchet MS" w:cs="Arial"/>
        </w:rPr>
        <w:t>pentru</w:t>
      </w:r>
      <w:r w:rsidRPr="00071EC0">
        <w:rPr>
          <w:rFonts w:ascii="Trebuchet MS" w:hAnsi="Trebuchet MS" w:cs="Arial"/>
          <w:spacing w:val="33"/>
        </w:rPr>
        <w:t xml:space="preserve"> </w:t>
      </w:r>
      <w:r w:rsidRPr="00071EC0">
        <w:rPr>
          <w:rFonts w:ascii="Trebuchet MS" w:hAnsi="Trebuchet MS" w:cs="Arial"/>
        </w:rPr>
        <w:t>transportul</w:t>
      </w:r>
      <w:r w:rsidRPr="00071EC0">
        <w:rPr>
          <w:rFonts w:ascii="Trebuchet MS" w:hAnsi="Trebuchet MS" w:cs="Arial"/>
          <w:spacing w:val="33"/>
        </w:rPr>
        <w:t xml:space="preserve"> </w:t>
      </w:r>
      <w:r w:rsidRPr="00071EC0">
        <w:rPr>
          <w:rFonts w:ascii="Trebuchet MS" w:hAnsi="Trebuchet MS" w:cs="Arial"/>
        </w:rPr>
        <w:t>materialelor</w:t>
      </w:r>
      <w:r w:rsidRPr="00071EC0">
        <w:rPr>
          <w:rFonts w:ascii="Trebuchet MS" w:hAnsi="Trebuchet MS" w:cs="Arial"/>
          <w:spacing w:val="37"/>
        </w:rPr>
        <w:t xml:space="preserve"> </w:t>
      </w:r>
      <w:r w:rsidRPr="00071EC0">
        <w:rPr>
          <w:rFonts w:ascii="Trebuchet MS" w:hAnsi="Trebuchet MS" w:cs="Arial"/>
        </w:rPr>
        <w:t>de</w:t>
      </w:r>
      <w:r w:rsidRPr="00071EC0">
        <w:rPr>
          <w:rFonts w:ascii="Trebuchet MS" w:hAnsi="Trebuchet MS" w:cs="Arial"/>
          <w:spacing w:val="33"/>
        </w:rPr>
        <w:t xml:space="preserve"> </w:t>
      </w:r>
      <w:r w:rsidRPr="00071EC0">
        <w:rPr>
          <w:rFonts w:ascii="Trebuchet MS" w:hAnsi="Trebuchet MS" w:cs="Arial"/>
        </w:rPr>
        <w:t>constructie</w:t>
      </w:r>
      <w:r w:rsidRPr="00071EC0">
        <w:rPr>
          <w:rFonts w:ascii="Trebuchet MS" w:hAnsi="Trebuchet MS" w:cs="Arial"/>
          <w:spacing w:val="33"/>
        </w:rPr>
        <w:t xml:space="preserve"> </w:t>
      </w:r>
      <w:r w:rsidRPr="00071EC0">
        <w:rPr>
          <w:rFonts w:ascii="Trebuchet MS" w:hAnsi="Trebuchet MS" w:cs="Arial"/>
        </w:rPr>
        <w:t>vor</w:t>
      </w:r>
      <w:r w:rsidRPr="00071EC0">
        <w:rPr>
          <w:rFonts w:ascii="Trebuchet MS" w:hAnsi="Trebuchet MS" w:cs="Arial"/>
          <w:spacing w:val="32"/>
        </w:rPr>
        <w:t xml:space="preserve"> </w:t>
      </w:r>
      <w:r w:rsidRPr="00071EC0">
        <w:rPr>
          <w:rFonts w:ascii="Trebuchet MS" w:hAnsi="Trebuchet MS" w:cs="Arial"/>
        </w:rPr>
        <w:t>fi</w:t>
      </w:r>
      <w:r w:rsidRPr="00071EC0">
        <w:rPr>
          <w:rFonts w:ascii="Trebuchet MS" w:hAnsi="Trebuchet MS" w:cs="Arial"/>
          <w:spacing w:val="33"/>
        </w:rPr>
        <w:t xml:space="preserve"> </w:t>
      </w:r>
      <w:r w:rsidRPr="00071EC0">
        <w:rPr>
          <w:rFonts w:ascii="Trebuchet MS" w:hAnsi="Trebuchet MS" w:cs="Arial"/>
        </w:rPr>
        <w:t>reparate</w:t>
      </w:r>
      <w:r w:rsidRPr="00071EC0">
        <w:rPr>
          <w:rFonts w:ascii="Trebuchet MS" w:hAnsi="Trebuchet MS" w:cs="Arial"/>
          <w:spacing w:val="33"/>
        </w:rPr>
        <w:t xml:space="preserve"> </w:t>
      </w:r>
      <w:r w:rsidR="008D1BB3" w:rsidRPr="00071EC0">
        <w:rPr>
          <w:rFonts w:ascii="Trebuchet MS" w:hAnsi="Trebuchet MS" w:cs="Arial"/>
        </w:rPr>
        <w:t>ș</w:t>
      </w:r>
      <w:r w:rsidRPr="00071EC0">
        <w:rPr>
          <w:rFonts w:ascii="Trebuchet MS" w:hAnsi="Trebuchet MS" w:cs="Arial"/>
        </w:rPr>
        <w:t>i</w:t>
      </w:r>
      <w:r w:rsidRPr="00071EC0">
        <w:rPr>
          <w:rFonts w:ascii="Trebuchet MS" w:hAnsi="Trebuchet MS" w:cs="Arial"/>
          <w:spacing w:val="-58"/>
        </w:rPr>
        <w:t xml:space="preserve"> </w:t>
      </w:r>
      <w:r w:rsidR="005A49EF" w:rsidRPr="00071EC0">
        <w:rPr>
          <w:rFonts w:ascii="Trebuchet MS" w:hAnsi="Trebuchet MS" w:cs="Arial"/>
          <w:spacing w:val="-58"/>
        </w:rPr>
        <w:t xml:space="preserve"> </w:t>
      </w:r>
      <w:r w:rsidR="0059441E" w:rsidRPr="00071EC0">
        <w:rPr>
          <w:rFonts w:ascii="Trebuchet MS" w:hAnsi="Trebuchet MS" w:cs="Arial"/>
          <w:spacing w:val="-58"/>
        </w:rPr>
        <w:t xml:space="preserve"> </w:t>
      </w:r>
      <w:r w:rsidR="008D1BB3" w:rsidRPr="00071EC0">
        <w:rPr>
          <w:rFonts w:ascii="Trebuchet MS" w:hAnsi="Trebuchet MS" w:cs="Arial"/>
        </w:rPr>
        <w:t>spălate numai î</w:t>
      </w:r>
      <w:r w:rsidRPr="00071EC0">
        <w:rPr>
          <w:rFonts w:ascii="Trebuchet MS" w:hAnsi="Trebuchet MS" w:cs="Arial"/>
        </w:rPr>
        <w:t xml:space="preserve">n centre autorizate, </w:t>
      </w:r>
    </w:p>
    <w:p w14:paraId="079D61B9" w14:textId="17FBDEB8" w:rsidR="005A49EF" w:rsidRPr="00071EC0" w:rsidRDefault="005A49EF" w:rsidP="005A49EF">
      <w:pPr>
        <w:pStyle w:val="BodyText"/>
        <w:numPr>
          <w:ilvl w:val="0"/>
          <w:numId w:val="6"/>
        </w:numPr>
        <w:spacing w:line="276" w:lineRule="auto"/>
        <w:rPr>
          <w:rFonts w:ascii="Trebuchet MS" w:hAnsi="Trebuchet MS" w:cs="Arial"/>
        </w:rPr>
      </w:pPr>
      <w:r w:rsidRPr="00071EC0">
        <w:rPr>
          <w:rFonts w:ascii="Trebuchet MS" w:hAnsi="Trebuchet MS" w:cs="Arial"/>
        </w:rPr>
        <w:t>Pe</w:t>
      </w:r>
      <w:r w:rsidRPr="00071EC0">
        <w:rPr>
          <w:rFonts w:ascii="Trebuchet MS" w:hAnsi="Trebuchet MS" w:cs="Arial"/>
          <w:spacing w:val="8"/>
        </w:rPr>
        <w:t xml:space="preserve"> </w:t>
      </w:r>
      <w:r w:rsidRPr="00071EC0">
        <w:rPr>
          <w:rFonts w:ascii="Trebuchet MS" w:hAnsi="Trebuchet MS" w:cs="Arial"/>
        </w:rPr>
        <w:t>perioada</w:t>
      </w:r>
      <w:r w:rsidRPr="00071EC0">
        <w:rPr>
          <w:rFonts w:ascii="Trebuchet MS" w:hAnsi="Trebuchet MS" w:cs="Arial"/>
          <w:spacing w:val="9"/>
        </w:rPr>
        <w:t xml:space="preserve"> </w:t>
      </w:r>
      <w:r w:rsidRPr="00071EC0">
        <w:rPr>
          <w:rFonts w:ascii="Trebuchet MS" w:hAnsi="Trebuchet MS" w:cs="Arial"/>
        </w:rPr>
        <w:t>de</w:t>
      </w:r>
      <w:r w:rsidRPr="00071EC0">
        <w:rPr>
          <w:rFonts w:ascii="Trebuchet MS" w:hAnsi="Trebuchet MS" w:cs="Arial"/>
          <w:spacing w:val="7"/>
        </w:rPr>
        <w:t xml:space="preserve"> </w:t>
      </w:r>
      <w:r w:rsidRPr="00071EC0">
        <w:rPr>
          <w:rFonts w:ascii="Trebuchet MS" w:hAnsi="Trebuchet MS" w:cs="Arial"/>
        </w:rPr>
        <w:t>organizare</w:t>
      </w:r>
      <w:r w:rsidRPr="00071EC0">
        <w:rPr>
          <w:rFonts w:ascii="Trebuchet MS" w:hAnsi="Trebuchet MS" w:cs="Arial"/>
          <w:spacing w:val="9"/>
        </w:rPr>
        <w:t xml:space="preserve"> </w:t>
      </w:r>
      <w:r w:rsidRPr="00071EC0">
        <w:rPr>
          <w:rFonts w:ascii="Trebuchet MS" w:hAnsi="Trebuchet MS" w:cs="Arial"/>
        </w:rPr>
        <w:t>de</w:t>
      </w:r>
      <w:r w:rsidRPr="00071EC0">
        <w:rPr>
          <w:rFonts w:ascii="Trebuchet MS" w:hAnsi="Trebuchet MS" w:cs="Arial"/>
          <w:spacing w:val="7"/>
        </w:rPr>
        <w:t xml:space="preserve"> </w:t>
      </w:r>
      <w:r w:rsidRPr="00071EC0">
        <w:rPr>
          <w:rFonts w:ascii="Trebuchet MS" w:hAnsi="Trebuchet MS" w:cs="Arial"/>
        </w:rPr>
        <w:t>santier</w:t>
      </w:r>
      <w:r w:rsidRPr="00071EC0">
        <w:rPr>
          <w:rFonts w:ascii="Trebuchet MS" w:hAnsi="Trebuchet MS" w:cs="Arial"/>
          <w:spacing w:val="11"/>
        </w:rPr>
        <w:t xml:space="preserve"> </w:t>
      </w:r>
      <w:r w:rsidRPr="00071EC0">
        <w:rPr>
          <w:rFonts w:ascii="Trebuchet MS" w:hAnsi="Trebuchet MS" w:cs="Arial"/>
        </w:rPr>
        <w:t>pentru</w:t>
      </w:r>
      <w:r w:rsidRPr="00071EC0">
        <w:rPr>
          <w:rFonts w:ascii="Trebuchet MS" w:hAnsi="Trebuchet MS" w:cs="Arial"/>
          <w:spacing w:val="7"/>
        </w:rPr>
        <w:t xml:space="preserve"> </w:t>
      </w:r>
      <w:r w:rsidRPr="00071EC0">
        <w:rPr>
          <w:rFonts w:ascii="Trebuchet MS" w:hAnsi="Trebuchet MS" w:cs="Arial"/>
        </w:rPr>
        <w:t>personalul</w:t>
      </w:r>
      <w:r w:rsidRPr="00071EC0">
        <w:rPr>
          <w:rFonts w:ascii="Trebuchet MS" w:hAnsi="Trebuchet MS" w:cs="Arial"/>
          <w:spacing w:val="9"/>
        </w:rPr>
        <w:t xml:space="preserve"> </w:t>
      </w:r>
      <w:r w:rsidR="008D1BB3" w:rsidRPr="00071EC0">
        <w:rPr>
          <w:rFonts w:ascii="Trebuchet MS" w:hAnsi="Trebuchet MS" w:cs="Arial"/>
        </w:rPr>
        <w:t>ș</w:t>
      </w:r>
      <w:r w:rsidRPr="00071EC0">
        <w:rPr>
          <w:rFonts w:ascii="Trebuchet MS" w:hAnsi="Trebuchet MS" w:cs="Arial"/>
        </w:rPr>
        <w:t>antierului</w:t>
      </w:r>
      <w:r w:rsidRPr="00071EC0">
        <w:rPr>
          <w:rFonts w:ascii="Trebuchet MS" w:hAnsi="Trebuchet MS" w:cs="Arial"/>
          <w:spacing w:val="9"/>
        </w:rPr>
        <w:t xml:space="preserve"> </w:t>
      </w:r>
      <w:r w:rsidRPr="00071EC0">
        <w:rPr>
          <w:rFonts w:ascii="Trebuchet MS" w:hAnsi="Trebuchet MS" w:cs="Arial"/>
        </w:rPr>
        <w:t>se</w:t>
      </w:r>
      <w:r w:rsidRPr="00071EC0">
        <w:rPr>
          <w:rFonts w:ascii="Trebuchet MS" w:hAnsi="Trebuchet MS" w:cs="Arial"/>
          <w:spacing w:val="7"/>
        </w:rPr>
        <w:t xml:space="preserve"> </w:t>
      </w:r>
      <w:r w:rsidRPr="00071EC0">
        <w:rPr>
          <w:rFonts w:ascii="Trebuchet MS" w:hAnsi="Trebuchet MS" w:cs="Arial"/>
        </w:rPr>
        <w:t>vor</w:t>
      </w:r>
      <w:r w:rsidRPr="00071EC0">
        <w:rPr>
          <w:rFonts w:ascii="Trebuchet MS" w:hAnsi="Trebuchet MS" w:cs="Arial"/>
          <w:spacing w:val="6"/>
        </w:rPr>
        <w:t xml:space="preserve"> </w:t>
      </w:r>
      <w:r w:rsidRPr="00071EC0">
        <w:rPr>
          <w:rFonts w:ascii="Trebuchet MS" w:hAnsi="Trebuchet MS" w:cs="Arial"/>
        </w:rPr>
        <w:t>utiliza</w:t>
      </w:r>
      <w:r w:rsidRPr="00071EC0">
        <w:rPr>
          <w:rFonts w:ascii="Trebuchet MS" w:hAnsi="Trebuchet MS" w:cs="Arial"/>
          <w:spacing w:val="9"/>
        </w:rPr>
        <w:t xml:space="preserve"> </w:t>
      </w:r>
      <w:r w:rsidRPr="00071EC0">
        <w:rPr>
          <w:rFonts w:ascii="Trebuchet MS" w:hAnsi="Trebuchet MS" w:cs="Arial"/>
        </w:rPr>
        <w:t>grupurile</w:t>
      </w:r>
      <w:r w:rsidRPr="00071EC0">
        <w:rPr>
          <w:rFonts w:ascii="Trebuchet MS" w:hAnsi="Trebuchet MS" w:cs="Arial"/>
          <w:spacing w:val="9"/>
        </w:rPr>
        <w:t xml:space="preserve"> </w:t>
      </w:r>
      <w:r w:rsidRPr="00071EC0">
        <w:rPr>
          <w:rFonts w:ascii="Trebuchet MS" w:hAnsi="Trebuchet MS" w:cs="Arial"/>
        </w:rPr>
        <w:t>sanitare</w:t>
      </w:r>
      <w:r w:rsidR="008D1BB3" w:rsidRPr="00071EC0">
        <w:rPr>
          <w:rFonts w:ascii="Trebuchet MS" w:hAnsi="Trebuchet MS" w:cs="Arial"/>
        </w:rPr>
        <w:t xml:space="preserve"> </w:t>
      </w:r>
      <w:r w:rsidRPr="00071EC0">
        <w:rPr>
          <w:rFonts w:ascii="Trebuchet MS" w:hAnsi="Trebuchet MS" w:cs="Arial"/>
          <w:spacing w:val="-58"/>
        </w:rPr>
        <w:t xml:space="preserve"> </w:t>
      </w:r>
      <w:r w:rsidRPr="00071EC0">
        <w:rPr>
          <w:rFonts w:ascii="Trebuchet MS" w:hAnsi="Trebuchet MS" w:cs="Arial"/>
        </w:rPr>
        <w:t>mobile.</w:t>
      </w:r>
    </w:p>
    <w:p w14:paraId="15AF4D5A" w14:textId="77777777" w:rsidR="001C541A" w:rsidRPr="00071EC0" w:rsidRDefault="001C541A" w:rsidP="001C541A">
      <w:pPr>
        <w:numPr>
          <w:ilvl w:val="0"/>
          <w:numId w:val="5"/>
        </w:numPr>
        <w:spacing w:after="0" w:line="240" w:lineRule="auto"/>
        <w:ind w:left="720"/>
        <w:contextualSpacing/>
        <w:jc w:val="both"/>
        <w:rPr>
          <w:rFonts w:ascii="Trebuchet MS" w:eastAsia="Times New Roman" w:hAnsi="Trebuchet MS" w:cs="Arial"/>
          <w:i/>
          <w:color w:val="000000"/>
          <w:lang w:val="it-IT" w:eastAsia="en-GB"/>
        </w:rPr>
      </w:pPr>
      <w:r w:rsidRPr="00071EC0">
        <w:rPr>
          <w:rFonts w:ascii="Trebuchet MS" w:eastAsia="Times New Roman" w:hAnsi="Trebuchet MS" w:cs="Arial"/>
          <w:i/>
          <w:color w:val="000000"/>
          <w:lang w:val="it-IT" w:eastAsia="en-GB"/>
        </w:rPr>
        <w:t>pentru factorul de mediu aer:</w:t>
      </w:r>
    </w:p>
    <w:p w14:paraId="01373191"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prevenirea ridicării prafului din zona de desfășurare a lucrărilor de execuție prin acțiuni de stropire în perioadele de vreme uscată ;</w:t>
      </w:r>
    </w:p>
    <w:p w14:paraId="3D75402C"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utilizarea în perioada de execuție exclusiv a unor echipamente și utilaje noi din punct de vedere tehnic cu cele mai bune tehnologii existente;</w:t>
      </w:r>
    </w:p>
    <w:p w14:paraId="562BB02D"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071EC0">
        <w:rPr>
          <w:rFonts w:ascii="Trebuchet MS" w:eastAsia="Times New Roman" w:hAnsi="Trebuchet MS" w:cs="Arial"/>
        </w:rPr>
        <w:t xml:space="preserve">reducerea vitezei de circulație pe drumurile de acces a vechiculelor grele pentru transportul materialelor; </w:t>
      </w:r>
    </w:p>
    <w:p w14:paraId="65128BA2"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071EC0">
        <w:rPr>
          <w:rFonts w:ascii="Trebuchet MS" w:eastAsia="Times New Roman" w:hAnsi="Trebuchet MS" w:cs="Arial"/>
        </w:rPr>
        <w:t>oprirea motoarelor vehiculelor în intervalele de timp în care se realizează descărcarea/ înc</w:t>
      </w:r>
      <w:r w:rsidRPr="00071EC0">
        <w:rPr>
          <w:rFonts w:ascii="Trebuchet MS" w:eastAsia="Times New Roman" w:hAnsi="Trebuchet MS" w:cs="Arial"/>
          <w:color w:val="FF0000"/>
        </w:rPr>
        <w:t>ă</w:t>
      </w:r>
      <w:r w:rsidRPr="00071EC0">
        <w:rPr>
          <w:rFonts w:ascii="Trebuchet MS" w:eastAsia="Times New Roman" w:hAnsi="Trebuchet MS" w:cs="Arial"/>
        </w:rPr>
        <w:t>rcarea materialelor;</w:t>
      </w:r>
    </w:p>
    <w:p w14:paraId="1383A52A" w14:textId="145E1502"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în cazul vehiculelor deschise de transport al materialelor necesare execuției lucrărilor p</w:t>
      </w:r>
      <w:r w:rsidR="005A49EF" w:rsidRPr="00071EC0">
        <w:rPr>
          <w:rFonts w:ascii="Trebuchet MS" w:eastAsia="Times New Roman" w:hAnsi="Trebuchet MS" w:cs="Arial"/>
          <w:lang w:val="it-IT"/>
        </w:rPr>
        <w:t>re</w:t>
      </w:r>
      <w:r w:rsidRPr="00071EC0">
        <w:rPr>
          <w:rFonts w:ascii="Trebuchet MS" w:eastAsia="Times New Roman" w:hAnsi="Trebuchet MS" w:cs="Arial"/>
          <w:lang w:val="it-IT"/>
        </w:rPr>
        <w:t>cum și al deșeurilor rezultate se vor utiliza prelate de protecție pentru limitarea emisiilor de particule în atmosferă;</w:t>
      </w:r>
    </w:p>
    <w:p w14:paraId="3C63F188" w14:textId="6E2A7D3B"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se va urmări curătarea mijloacelor care intră în contact cu praful și noroiul pentru a impiedica răspândirea acestuia</w:t>
      </w:r>
      <w:r w:rsidRPr="00071EC0">
        <w:rPr>
          <w:rFonts w:ascii="Trebuchet MS" w:eastAsia="Times New Roman" w:hAnsi="Trebuchet MS" w:cs="Arial"/>
          <w:lang w:val="es-AR" w:eastAsia="en-GB"/>
        </w:rPr>
        <w:t>;</w:t>
      </w:r>
    </w:p>
    <w:p w14:paraId="2713C03A" w14:textId="14DC5F31" w:rsidR="005A49EF" w:rsidRPr="00071EC0" w:rsidRDefault="005A49EF" w:rsidP="005A49EF">
      <w:pPr>
        <w:pStyle w:val="BodyText"/>
        <w:numPr>
          <w:ilvl w:val="0"/>
          <w:numId w:val="8"/>
        </w:numPr>
        <w:spacing w:before="94" w:line="276" w:lineRule="auto"/>
        <w:ind w:right="445"/>
        <w:jc w:val="both"/>
        <w:rPr>
          <w:rFonts w:ascii="Trebuchet MS" w:hAnsi="Trebuchet MS" w:cs="Arial"/>
          <w:spacing w:val="-1"/>
        </w:rPr>
      </w:pPr>
      <w:r w:rsidRPr="00071EC0">
        <w:rPr>
          <w:rFonts w:ascii="Trebuchet MS" w:hAnsi="Trebuchet MS" w:cs="Arial"/>
          <w:spacing w:val="-1"/>
        </w:rPr>
        <w:t xml:space="preserve">lucrările se realizează strict </w:t>
      </w:r>
      <w:r w:rsidR="0059441E" w:rsidRPr="00071EC0">
        <w:rPr>
          <w:rFonts w:ascii="Trebuchet MS" w:hAnsi="Trebuchet MS" w:cs="Arial"/>
          <w:spacing w:val="-1"/>
        </w:rPr>
        <w:t>în amplasamentul proiectului ș</w:t>
      </w:r>
      <w:r w:rsidRPr="00071EC0">
        <w:rPr>
          <w:rFonts w:ascii="Trebuchet MS" w:hAnsi="Trebuchet MS" w:cs="Arial"/>
          <w:spacing w:val="-1"/>
        </w:rPr>
        <w:t>i pe durata de lucru,</w:t>
      </w:r>
      <w:r w:rsidR="0059441E" w:rsidRPr="00071EC0">
        <w:rPr>
          <w:rFonts w:ascii="Trebuchet MS" w:hAnsi="Trebuchet MS" w:cs="Arial"/>
          <w:spacing w:val="-1"/>
        </w:rPr>
        <w:t>; impactul  este temporar ș</w:t>
      </w:r>
      <w:r w:rsidRPr="00071EC0">
        <w:rPr>
          <w:rFonts w:ascii="Trebuchet MS" w:hAnsi="Trebuchet MS" w:cs="Arial"/>
          <w:spacing w:val="-1"/>
        </w:rPr>
        <w:t>i</w:t>
      </w:r>
      <w:r w:rsidR="0059441E" w:rsidRPr="00071EC0">
        <w:rPr>
          <w:rFonts w:ascii="Trebuchet MS" w:hAnsi="Trebuchet MS" w:cs="Arial"/>
          <w:spacing w:val="-1"/>
        </w:rPr>
        <w:t xml:space="preserve"> reversbil.</w:t>
      </w:r>
      <w:r w:rsidRPr="00071EC0">
        <w:rPr>
          <w:rFonts w:ascii="Trebuchet MS" w:hAnsi="Trebuchet MS" w:cs="Arial"/>
          <w:spacing w:val="-1"/>
        </w:rPr>
        <w:t>.</w:t>
      </w:r>
    </w:p>
    <w:p w14:paraId="6F13432E" w14:textId="77777777" w:rsidR="005A49EF" w:rsidRPr="00071EC0" w:rsidRDefault="005A49EF" w:rsidP="005A49EF">
      <w:pPr>
        <w:shd w:val="clear" w:color="auto" w:fill="FFFFFF"/>
        <w:spacing w:after="0" w:line="240" w:lineRule="auto"/>
        <w:ind w:left="714"/>
        <w:jc w:val="both"/>
        <w:rPr>
          <w:rFonts w:ascii="Trebuchet MS" w:eastAsia="Times New Roman" w:hAnsi="Trebuchet MS" w:cs="Arial"/>
          <w:lang w:val="it-IT"/>
        </w:rPr>
      </w:pPr>
    </w:p>
    <w:p w14:paraId="6135CDDD" w14:textId="77777777" w:rsidR="001C541A" w:rsidRPr="00071EC0" w:rsidRDefault="001C541A" w:rsidP="001C541A">
      <w:pPr>
        <w:numPr>
          <w:ilvl w:val="0"/>
          <w:numId w:val="5"/>
        </w:numPr>
        <w:spacing w:after="0" w:line="240" w:lineRule="auto"/>
        <w:ind w:left="720"/>
        <w:jc w:val="both"/>
        <w:rPr>
          <w:rFonts w:ascii="Trebuchet MS" w:hAnsi="Trebuchet MS" w:cs="Arial"/>
          <w:noProof/>
          <w:lang w:eastAsia="x-none"/>
        </w:rPr>
      </w:pPr>
      <w:r w:rsidRPr="00071EC0">
        <w:rPr>
          <w:rFonts w:ascii="Trebuchet MS" w:hAnsi="Trebuchet MS" w:cs="Arial"/>
          <w:i/>
          <w:noProof/>
          <w:lang w:eastAsia="x-none"/>
        </w:rPr>
        <w:t>pentru zgomot şi vibraţii:</w:t>
      </w:r>
    </w:p>
    <w:p w14:paraId="682780DB" w14:textId="77777777" w:rsidR="001C541A" w:rsidRPr="00071EC0" w:rsidRDefault="001C541A" w:rsidP="001C541A">
      <w:pPr>
        <w:numPr>
          <w:ilvl w:val="0"/>
          <w:numId w:val="7"/>
        </w:numPr>
        <w:spacing w:before="60" w:after="60" w:line="240" w:lineRule="auto"/>
        <w:ind w:left="709" w:hanging="425"/>
        <w:contextualSpacing/>
        <w:jc w:val="both"/>
        <w:rPr>
          <w:rFonts w:ascii="Trebuchet MS" w:eastAsia="Times New Roman" w:hAnsi="Trebuchet MS" w:cs="Arial"/>
          <w:lang w:val="fr-FR" w:eastAsia="en-GB"/>
        </w:rPr>
      </w:pPr>
      <w:proofErr w:type="spellStart"/>
      <w:proofErr w:type="gramStart"/>
      <w:r w:rsidRPr="00071EC0">
        <w:rPr>
          <w:rFonts w:ascii="Trebuchet MS" w:eastAsia="Times New Roman" w:hAnsi="Trebuchet MS" w:cs="Arial"/>
          <w:lang w:val="fr-FR" w:eastAsia="en-GB"/>
        </w:rPr>
        <w:t>echipamentele</w:t>
      </w:r>
      <w:proofErr w:type="spellEnd"/>
      <w:proofErr w:type="gram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producătoare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agomot</w:t>
      </w:r>
      <w:proofErr w:type="spellEnd"/>
      <w:r w:rsidRPr="00071EC0">
        <w:rPr>
          <w:rFonts w:ascii="Trebuchet MS" w:eastAsia="Times New Roman" w:hAnsi="Trebuchet MS" w:cs="Arial"/>
          <w:lang w:val="fr-FR" w:eastAsia="en-GB"/>
        </w:rPr>
        <w:t xml:space="preserve"> vor fi </w:t>
      </w:r>
      <w:proofErr w:type="spellStart"/>
      <w:r w:rsidRPr="00071EC0">
        <w:rPr>
          <w:rFonts w:ascii="Trebuchet MS" w:eastAsia="Times New Roman" w:hAnsi="Trebuchet MS" w:cs="Arial"/>
          <w:lang w:val="fr-FR" w:eastAsia="en-GB"/>
        </w:rPr>
        <w:t>verificate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periodic</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iar</w:t>
      </w:r>
      <w:proofErr w:type="spellEnd"/>
      <w:r w:rsidRPr="00071EC0">
        <w:rPr>
          <w:rFonts w:ascii="Trebuchet MS" w:eastAsia="Times New Roman" w:hAnsi="Trebuchet MS" w:cs="Arial"/>
          <w:lang w:val="fr-FR" w:eastAsia="en-GB"/>
        </w:rPr>
        <w:t xml:space="preserve"> la </w:t>
      </w:r>
      <w:proofErr w:type="spellStart"/>
      <w:r w:rsidRPr="00071EC0">
        <w:rPr>
          <w:rFonts w:ascii="Trebuchet MS" w:eastAsia="Times New Roman" w:hAnsi="Trebuchet MS" w:cs="Arial"/>
          <w:lang w:val="fr-FR" w:eastAsia="en-GB"/>
        </w:rPr>
        <w:t>orice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depăşire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zgomot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sau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vibraţii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aceste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utilaje</w:t>
      </w:r>
      <w:proofErr w:type="spellEnd"/>
      <w:r w:rsidRPr="00071EC0">
        <w:rPr>
          <w:rFonts w:ascii="Trebuchet MS" w:eastAsia="Times New Roman" w:hAnsi="Trebuchet MS" w:cs="Arial"/>
          <w:lang w:val="fr-FR" w:eastAsia="en-GB"/>
        </w:rPr>
        <w:t xml:space="preserve"> se vor </w:t>
      </w:r>
      <w:proofErr w:type="spellStart"/>
      <w:r w:rsidRPr="00071EC0">
        <w:rPr>
          <w:rFonts w:ascii="Trebuchet MS" w:eastAsia="Times New Roman" w:hAnsi="Trebuchet MS" w:cs="Arial"/>
          <w:lang w:val="fr-FR" w:eastAsia="en-GB"/>
        </w:rPr>
        <w:t>opri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pentru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reparaţii</w:t>
      </w:r>
      <w:proofErr w:type="spellEnd"/>
      <w:r w:rsidRPr="00071EC0">
        <w:rPr>
          <w:rFonts w:ascii="Trebuchet MS" w:eastAsia="Times New Roman" w:hAnsi="Trebuchet MS" w:cs="Arial"/>
          <w:lang w:val="fr-FR" w:eastAsia="en-GB"/>
        </w:rPr>
        <w:t>.</w:t>
      </w:r>
    </w:p>
    <w:p w14:paraId="3472C2CE" w14:textId="58062602" w:rsidR="00E5297B" w:rsidRPr="00E5297B" w:rsidRDefault="00E5297B" w:rsidP="00E5297B">
      <w:pPr>
        <w:pStyle w:val="BodyText"/>
        <w:numPr>
          <w:ilvl w:val="0"/>
          <w:numId w:val="18"/>
        </w:numPr>
        <w:spacing w:before="1" w:line="276" w:lineRule="auto"/>
        <w:ind w:right="447"/>
        <w:jc w:val="both"/>
        <w:rPr>
          <w:rFonts w:ascii="Trebuchet MS" w:hAnsi="Trebuchet MS" w:cs="Arial"/>
          <w:color w:val="BF8F00" w:themeColor="accent4" w:themeShade="BF"/>
        </w:rPr>
      </w:pPr>
      <w:r w:rsidRPr="00E5297B">
        <w:rPr>
          <w:rFonts w:ascii="Arial" w:hAnsi="Arial" w:cs="Arial"/>
          <w:color w:val="BF8F00" w:themeColor="accent4" w:themeShade="BF"/>
        </w:rPr>
        <w:t>Se vor folosi utilaje performante car</w:t>
      </w:r>
      <w:r>
        <w:rPr>
          <w:rFonts w:ascii="Arial" w:hAnsi="Arial" w:cs="Arial"/>
          <w:color w:val="BF8F00" w:themeColor="accent4" w:themeShade="BF"/>
        </w:rPr>
        <w:t>e nu produc pierderi de substanț</w:t>
      </w:r>
      <w:r w:rsidRPr="00E5297B">
        <w:rPr>
          <w:rFonts w:ascii="Arial" w:hAnsi="Arial" w:cs="Arial"/>
          <w:color w:val="BF8F00" w:themeColor="accent4" w:themeShade="BF"/>
        </w:rPr>
        <w:t>e pol</w:t>
      </w:r>
      <w:r>
        <w:rPr>
          <w:rFonts w:ascii="Arial" w:hAnsi="Arial" w:cs="Arial"/>
          <w:color w:val="BF8F00" w:themeColor="accent4" w:themeShade="BF"/>
        </w:rPr>
        <w:t>uante î</w:t>
      </w:r>
      <w:r w:rsidRPr="00E5297B">
        <w:rPr>
          <w:rFonts w:ascii="Arial" w:hAnsi="Arial" w:cs="Arial"/>
          <w:color w:val="BF8F00" w:themeColor="accent4" w:themeShade="BF"/>
        </w:rPr>
        <w:t>n timpul functionarii</w:t>
      </w:r>
      <w:r w:rsidRPr="00E5297B">
        <w:rPr>
          <w:rFonts w:ascii="Arial" w:hAnsi="Arial" w:cs="Arial"/>
          <w:color w:val="BF8F00" w:themeColor="accent4" w:themeShade="BF"/>
          <w:spacing w:val="-60"/>
        </w:rPr>
        <w:t xml:space="preserve"> </w:t>
      </w:r>
      <w:r>
        <w:rPr>
          <w:rFonts w:ascii="Arial" w:hAnsi="Arial" w:cs="Arial"/>
          <w:color w:val="BF8F00" w:themeColor="accent4" w:themeShade="BF"/>
          <w:spacing w:val="-60"/>
        </w:rPr>
        <w:t xml:space="preserve">     </w:t>
      </w:r>
      <w:r>
        <w:rPr>
          <w:rFonts w:ascii="Arial" w:hAnsi="Arial" w:cs="Arial"/>
          <w:color w:val="BF8F00" w:themeColor="accent4" w:themeShade="BF"/>
        </w:rPr>
        <w:t xml:space="preserve"> și </w:t>
      </w:r>
      <w:r w:rsidRPr="00E5297B">
        <w:rPr>
          <w:rFonts w:ascii="Arial" w:hAnsi="Arial" w:cs="Arial"/>
          <w:color w:val="BF8F00" w:themeColor="accent4" w:themeShade="BF"/>
        </w:rPr>
        <w:t>care</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nu genereaz</w:t>
      </w:r>
      <w:r>
        <w:rPr>
          <w:rFonts w:ascii="Arial" w:hAnsi="Arial" w:cs="Arial"/>
          <w:color w:val="BF8F00" w:themeColor="accent4" w:themeShade="BF"/>
        </w:rPr>
        <w:t>ă</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zgomot</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peste</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limitele admise</w:t>
      </w:r>
      <w:r>
        <w:rPr>
          <w:rFonts w:ascii="Arial" w:hAnsi="Arial" w:cs="Arial"/>
          <w:color w:val="BF8F00" w:themeColor="accent4" w:themeShade="BF"/>
        </w:rPr>
        <w:t>;</w:t>
      </w:r>
      <w:r w:rsidRPr="00E5297B">
        <w:rPr>
          <w:rFonts w:ascii="Trebuchet MS" w:hAnsi="Trebuchet MS" w:cs="Arial"/>
          <w:color w:val="BF8F00" w:themeColor="accent4" w:themeShade="BF"/>
          <w:spacing w:val="-2"/>
        </w:rPr>
        <w:t xml:space="preserve"> </w:t>
      </w:r>
    </w:p>
    <w:p w14:paraId="4FA75119" w14:textId="36820125" w:rsidR="005A49EF" w:rsidRPr="00E5297B" w:rsidRDefault="0059441E" w:rsidP="00E5297B">
      <w:pPr>
        <w:pStyle w:val="BodyText"/>
        <w:numPr>
          <w:ilvl w:val="0"/>
          <w:numId w:val="18"/>
        </w:numPr>
        <w:spacing w:before="1" w:line="276" w:lineRule="auto"/>
        <w:ind w:right="447"/>
        <w:jc w:val="both"/>
        <w:rPr>
          <w:rFonts w:ascii="Trebuchet MS" w:hAnsi="Trebuchet MS" w:cs="Arial"/>
        </w:rPr>
      </w:pPr>
      <w:r w:rsidRPr="00E5297B">
        <w:rPr>
          <w:rFonts w:ascii="Trebuchet MS" w:hAnsi="Trebuchet MS" w:cs="Arial"/>
          <w:spacing w:val="-2"/>
        </w:rPr>
        <w:t>Activitatea ce se va desfașura î</w:t>
      </w:r>
      <w:r w:rsidR="005A49EF" w:rsidRPr="00E5297B">
        <w:rPr>
          <w:rFonts w:ascii="Trebuchet MS" w:hAnsi="Trebuchet MS" w:cs="Arial"/>
          <w:spacing w:val="-2"/>
        </w:rPr>
        <w:t>n perioada de exploatare a proiectului nu va constitui o surs</w:t>
      </w:r>
      <w:r w:rsidRPr="00E5297B">
        <w:rPr>
          <w:rFonts w:ascii="Trebuchet MS" w:hAnsi="Trebuchet MS" w:cs="Arial"/>
          <w:spacing w:val="-2"/>
        </w:rPr>
        <w:t>ă</w:t>
      </w:r>
      <w:r w:rsidR="005A49EF" w:rsidRPr="00E5297B">
        <w:rPr>
          <w:rFonts w:ascii="Trebuchet MS" w:hAnsi="Trebuchet MS" w:cs="Arial"/>
          <w:spacing w:val="-2"/>
        </w:rPr>
        <w:t xml:space="preserve"> de poluare fonic</w:t>
      </w:r>
      <w:r w:rsidRPr="00E5297B">
        <w:rPr>
          <w:rFonts w:ascii="Trebuchet MS" w:hAnsi="Trebuchet MS" w:cs="Arial"/>
          <w:spacing w:val="-2"/>
        </w:rPr>
        <w:t>ă î</w:t>
      </w:r>
      <w:r w:rsidR="005A49EF" w:rsidRPr="00E5297B">
        <w:rPr>
          <w:rFonts w:ascii="Trebuchet MS" w:hAnsi="Trebuchet MS" w:cs="Arial"/>
          <w:spacing w:val="-2"/>
        </w:rPr>
        <w:t>n zon</w:t>
      </w:r>
      <w:r w:rsidRPr="00E5297B">
        <w:rPr>
          <w:rFonts w:ascii="Trebuchet MS" w:hAnsi="Trebuchet MS" w:cs="Arial"/>
          <w:spacing w:val="-2"/>
        </w:rPr>
        <w:t>ă</w:t>
      </w:r>
      <w:r w:rsidR="005A49EF" w:rsidRPr="00E5297B">
        <w:rPr>
          <w:rFonts w:ascii="Trebuchet MS" w:hAnsi="Trebuchet MS" w:cs="Arial"/>
        </w:rPr>
        <w:t>.</w:t>
      </w:r>
    </w:p>
    <w:p w14:paraId="37F3DC0A" w14:textId="77777777" w:rsidR="001C541A" w:rsidRPr="002476B0" w:rsidRDefault="001C541A" w:rsidP="001C541A">
      <w:pPr>
        <w:numPr>
          <w:ilvl w:val="0"/>
          <w:numId w:val="5"/>
        </w:numPr>
        <w:spacing w:before="60" w:after="60" w:line="240" w:lineRule="auto"/>
        <w:ind w:left="720"/>
        <w:contextualSpacing/>
        <w:jc w:val="both"/>
        <w:rPr>
          <w:rFonts w:ascii="Trebuchet MS" w:eastAsia="Times New Roman" w:hAnsi="Trebuchet MS" w:cs="Arial"/>
          <w:i/>
          <w:lang w:val="fr-FR" w:eastAsia="en-GB"/>
        </w:rPr>
      </w:pPr>
      <w:proofErr w:type="spellStart"/>
      <w:proofErr w:type="gramStart"/>
      <w:r w:rsidRPr="002476B0">
        <w:rPr>
          <w:rFonts w:ascii="Trebuchet MS" w:eastAsia="Times New Roman" w:hAnsi="Trebuchet MS" w:cs="Arial"/>
          <w:i/>
          <w:lang w:val="fr-FR" w:eastAsia="en-GB"/>
        </w:rPr>
        <w:t>pentru</w:t>
      </w:r>
      <w:proofErr w:type="spellEnd"/>
      <w:proofErr w:type="gramEnd"/>
      <w:r w:rsidRPr="002476B0">
        <w:rPr>
          <w:rFonts w:ascii="Trebuchet MS" w:eastAsia="Times New Roman" w:hAnsi="Trebuchet MS" w:cs="Arial"/>
          <w:i/>
          <w:lang w:val="fr-FR" w:eastAsia="en-GB"/>
        </w:rPr>
        <w:t xml:space="preserve"> sol </w:t>
      </w:r>
      <w:proofErr w:type="spellStart"/>
      <w:r w:rsidRPr="002476B0">
        <w:rPr>
          <w:rFonts w:ascii="Trebuchet MS" w:eastAsia="Times New Roman" w:hAnsi="Trebuchet MS" w:cs="Arial"/>
          <w:i/>
          <w:lang w:val="fr-FR" w:eastAsia="en-GB"/>
        </w:rPr>
        <w:t>şi</w:t>
      </w:r>
      <w:proofErr w:type="spellEnd"/>
      <w:r w:rsidRPr="002476B0">
        <w:rPr>
          <w:rFonts w:ascii="Trebuchet MS" w:eastAsia="Times New Roman" w:hAnsi="Trebuchet MS" w:cs="Arial"/>
          <w:i/>
          <w:lang w:val="fr-FR" w:eastAsia="en-GB"/>
        </w:rPr>
        <w:t xml:space="preserve"> </w:t>
      </w:r>
      <w:proofErr w:type="spellStart"/>
      <w:r w:rsidRPr="002476B0">
        <w:rPr>
          <w:rFonts w:ascii="Trebuchet MS" w:eastAsia="Times New Roman" w:hAnsi="Trebuchet MS" w:cs="Arial"/>
          <w:i/>
          <w:lang w:val="fr-FR" w:eastAsia="en-GB"/>
        </w:rPr>
        <w:t>subsol</w:t>
      </w:r>
      <w:proofErr w:type="spellEnd"/>
      <w:r w:rsidRPr="002476B0">
        <w:rPr>
          <w:rFonts w:ascii="Trebuchet MS" w:eastAsia="Times New Roman" w:hAnsi="Trebuchet MS" w:cs="Arial"/>
          <w:i/>
          <w:lang w:val="fr-FR" w:eastAsia="en-GB"/>
        </w:rPr>
        <w:t> :</w:t>
      </w:r>
    </w:p>
    <w:p w14:paraId="214D3BCF" w14:textId="3A7FE52B" w:rsidR="001C541A" w:rsidRPr="00071EC0" w:rsidRDefault="0059441E"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w:t>
      </w:r>
      <w:proofErr w:type="spellStart"/>
      <w:r w:rsidR="001C541A" w:rsidRPr="00071EC0">
        <w:rPr>
          <w:rFonts w:ascii="Trebuchet MS" w:eastAsia="Times New Roman" w:hAnsi="Trebuchet MS" w:cs="Arial"/>
          <w:lang w:val="fr-FR" w:eastAsia="en-GB"/>
        </w:rPr>
        <w:t>Reducerea</w:t>
      </w:r>
      <w:proofErr w:type="spellEnd"/>
      <w:r w:rsidR="001C541A" w:rsidRPr="00071EC0">
        <w:rPr>
          <w:rFonts w:ascii="Trebuchet MS" w:eastAsia="Times New Roman" w:hAnsi="Trebuchet MS" w:cs="Arial"/>
          <w:lang w:val="fr-FR" w:eastAsia="en-GB"/>
        </w:rPr>
        <w:t xml:space="preserve"> la </w:t>
      </w:r>
      <w:proofErr w:type="spellStart"/>
      <w:r w:rsidR="001C541A" w:rsidRPr="00071EC0">
        <w:rPr>
          <w:rFonts w:ascii="Trebuchet MS" w:eastAsia="Times New Roman" w:hAnsi="Trebuchet MS" w:cs="Arial"/>
          <w:lang w:val="fr-FR" w:eastAsia="en-GB"/>
        </w:rPr>
        <w:t>minim</w:t>
      </w:r>
      <w:proofErr w:type="spellEnd"/>
      <w:r w:rsidR="001C541A" w:rsidRPr="00071EC0">
        <w:rPr>
          <w:rFonts w:ascii="Trebuchet MS" w:eastAsia="Times New Roman" w:hAnsi="Trebuchet MS" w:cs="Arial"/>
          <w:lang w:val="fr-FR" w:eastAsia="en-GB"/>
        </w:rPr>
        <w:t xml:space="preserve"> a </w:t>
      </w:r>
      <w:proofErr w:type="spellStart"/>
      <w:r w:rsidR="001C541A" w:rsidRPr="00071EC0">
        <w:rPr>
          <w:rFonts w:ascii="Trebuchet MS" w:eastAsia="Times New Roman" w:hAnsi="Trebuchet MS" w:cs="Arial"/>
          <w:lang w:val="fr-FR" w:eastAsia="en-GB"/>
        </w:rPr>
        <w:t>suprafețelor</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destinate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organizarii</w:t>
      </w:r>
      <w:proofErr w:type="spellEnd"/>
      <w:r w:rsidR="001C541A" w:rsidRPr="00071EC0">
        <w:rPr>
          <w:rFonts w:ascii="Trebuchet MS" w:eastAsia="Times New Roman" w:hAnsi="Trebuchet MS" w:cs="Arial"/>
          <w:lang w:val="fr-FR" w:eastAsia="en-GB"/>
        </w:rPr>
        <w:t xml:space="preserve"> de </w:t>
      </w:r>
      <w:proofErr w:type="spellStart"/>
      <w:r w:rsidR="001C541A" w:rsidRPr="00071EC0">
        <w:rPr>
          <w:rFonts w:ascii="Trebuchet MS" w:eastAsia="Times New Roman" w:hAnsi="Trebuchet MS" w:cs="Arial"/>
          <w:lang w:val="fr-FR" w:eastAsia="en-GB"/>
        </w:rPr>
        <w:t>santier</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și</w:t>
      </w:r>
      <w:proofErr w:type="spellEnd"/>
      <w:r w:rsidR="001C541A" w:rsidRPr="00071EC0">
        <w:rPr>
          <w:rFonts w:ascii="Trebuchet MS" w:eastAsia="Times New Roman" w:hAnsi="Trebuchet MS" w:cs="Arial"/>
          <w:lang w:val="fr-FR" w:eastAsia="en-GB"/>
        </w:rPr>
        <w:t xml:space="preserve"> a </w:t>
      </w:r>
      <w:proofErr w:type="spellStart"/>
      <w:r w:rsidR="001C541A" w:rsidRPr="00071EC0">
        <w:rPr>
          <w:rFonts w:ascii="Trebuchet MS" w:eastAsia="Times New Roman" w:hAnsi="Trebuchet MS" w:cs="Arial"/>
          <w:lang w:val="fr-FR" w:eastAsia="en-GB"/>
        </w:rPr>
        <w:t>construcțiilor</w:t>
      </w:r>
      <w:proofErr w:type="spellEnd"/>
      <w:r w:rsidR="001C541A" w:rsidRPr="00071EC0">
        <w:rPr>
          <w:rFonts w:ascii="Trebuchet MS" w:eastAsia="Times New Roman" w:hAnsi="Trebuchet MS" w:cs="Arial"/>
          <w:lang w:val="fr-FR" w:eastAsia="en-GB"/>
        </w:rPr>
        <w:t>;</w:t>
      </w:r>
    </w:p>
    <w:p w14:paraId="2AFC3550" w14:textId="09567203"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Refacer</w:t>
      </w:r>
      <w:r w:rsidR="0059441E" w:rsidRPr="00071EC0">
        <w:rPr>
          <w:rFonts w:ascii="Trebuchet MS" w:eastAsia="Times New Roman" w:hAnsi="Trebuchet MS" w:cs="Arial"/>
          <w:lang w:val="fr-FR" w:eastAsia="en-GB"/>
        </w:rPr>
        <w:t>ea</w:t>
      </w:r>
      <w:proofErr w:type="spellEnd"/>
      <w:r w:rsidR="0059441E" w:rsidRPr="00071EC0">
        <w:rPr>
          <w:rFonts w:ascii="Trebuchet MS" w:eastAsia="Times New Roman" w:hAnsi="Trebuchet MS" w:cs="Arial"/>
          <w:lang w:val="fr-FR" w:eastAsia="en-GB"/>
        </w:rPr>
        <w:t xml:space="preserve">, </w:t>
      </w:r>
      <w:proofErr w:type="spellStart"/>
      <w:r w:rsidR="0059441E" w:rsidRPr="00071EC0">
        <w:rPr>
          <w:rFonts w:ascii="Trebuchet MS" w:eastAsia="Times New Roman" w:hAnsi="Trebuchet MS" w:cs="Arial"/>
          <w:lang w:val="fr-FR" w:eastAsia="en-GB"/>
        </w:rPr>
        <w:t>acolo</w:t>
      </w:r>
      <w:proofErr w:type="spellEnd"/>
      <w:r w:rsidR="0059441E" w:rsidRPr="00071EC0">
        <w:rPr>
          <w:rFonts w:ascii="Trebuchet MS" w:eastAsia="Times New Roman" w:hAnsi="Trebuchet MS" w:cs="Arial"/>
          <w:lang w:val="fr-FR" w:eastAsia="en-GB"/>
        </w:rPr>
        <w:t xml:space="preserve"> </w:t>
      </w:r>
      <w:proofErr w:type="spellStart"/>
      <w:r w:rsidR="0059441E" w:rsidRPr="00071EC0">
        <w:rPr>
          <w:rFonts w:ascii="Trebuchet MS" w:eastAsia="Times New Roman" w:hAnsi="Trebuchet MS" w:cs="Arial"/>
          <w:lang w:val="fr-FR" w:eastAsia="en-GB"/>
        </w:rPr>
        <w:t>unde</w:t>
      </w:r>
      <w:proofErr w:type="spellEnd"/>
      <w:r w:rsidR="0059441E" w:rsidRPr="00071EC0">
        <w:rPr>
          <w:rFonts w:ascii="Trebuchet MS" w:eastAsia="Times New Roman" w:hAnsi="Trebuchet MS" w:cs="Arial"/>
          <w:lang w:val="fr-FR" w:eastAsia="en-GB"/>
        </w:rPr>
        <w:t xml:space="preserve"> este </w:t>
      </w:r>
      <w:proofErr w:type="spellStart"/>
      <w:r w:rsidR="0059441E" w:rsidRPr="00071EC0">
        <w:rPr>
          <w:rFonts w:ascii="Trebuchet MS" w:eastAsia="Times New Roman" w:hAnsi="Trebuchet MS" w:cs="Arial"/>
          <w:lang w:val="fr-FR" w:eastAsia="en-GB"/>
        </w:rPr>
        <w:t>posibil</w:t>
      </w:r>
      <w:proofErr w:type="spellEnd"/>
      <w:r w:rsidR="0059441E" w:rsidRPr="00071EC0">
        <w:rPr>
          <w:rFonts w:ascii="Trebuchet MS" w:eastAsia="Times New Roman" w:hAnsi="Trebuchet MS" w:cs="Arial"/>
          <w:lang w:val="fr-FR" w:eastAsia="en-GB"/>
        </w:rPr>
        <w:t xml:space="preserve">, a </w:t>
      </w:r>
      <w:proofErr w:type="spellStart"/>
      <w:r w:rsidR="0059441E" w:rsidRPr="00071EC0">
        <w:rPr>
          <w:rFonts w:ascii="Trebuchet MS" w:eastAsia="Times New Roman" w:hAnsi="Trebuchet MS" w:cs="Arial"/>
          <w:lang w:val="fr-FR" w:eastAsia="en-GB"/>
        </w:rPr>
        <w:t>î</w:t>
      </w:r>
      <w:r w:rsidRPr="00071EC0">
        <w:rPr>
          <w:rFonts w:ascii="Trebuchet MS" w:eastAsia="Times New Roman" w:hAnsi="Trebuchet MS" w:cs="Arial"/>
          <w:lang w:val="fr-FR" w:eastAsia="en-GB"/>
        </w:rPr>
        <w:t>nveli</w:t>
      </w:r>
      <w:r w:rsidR="0059441E" w:rsidRPr="00071EC0">
        <w:rPr>
          <w:rFonts w:ascii="Trebuchet MS" w:eastAsia="Times New Roman" w:hAnsi="Trebuchet MS" w:cs="Arial"/>
          <w:lang w:val="fr-FR" w:eastAsia="en-GB"/>
        </w:rPr>
        <w:t>ș</w:t>
      </w:r>
      <w:r w:rsidRPr="00071EC0">
        <w:rPr>
          <w:rFonts w:ascii="Trebuchet MS" w:eastAsia="Times New Roman" w:hAnsi="Trebuchet MS" w:cs="Arial"/>
          <w:lang w:val="fr-FR" w:eastAsia="en-GB"/>
        </w:rPr>
        <w:t>ului</w:t>
      </w:r>
      <w:proofErr w:type="spellEnd"/>
      <w:r w:rsidRPr="00071EC0">
        <w:rPr>
          <w:rFonts w:ascii="Trebuchet MS" w:eastAsia="Times New Roman" w:hAnsi="Trebuchet MS" w:cs="Arial"/>
          <w:lang w:val="fr-FR" w:eastAsia="en-GB"/>
        </w:rPr>
        <w:t xml:space="preserve"> de sol </w:t>
      </w:r>
      <w:proofErr w:type="spellStart"/>
      <w:r w:rsidRPr="00071EC0">
        <w:rPr>
          <w:rFonts w:ascii="Trebuchet MS" w:eastAsia="Times New Roman" w:hAnsi="Trebuchet MS" w:cs="Arial"/>
          <w:lang w:val="fr-FR" w:eastAsia="en-GB"/>
        </w:rPr>
        <w:t>vegetal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suprafețele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afectate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activitatea</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șantier</w:t>
      </w:r>
      <w:proofErr w:type="spellEnd"/>
      <w:r w:rsidRPr="00071EC0">
        <w:rPr>
          <w:rFonts w:ascii="Trebuchet MS" w:eastAsia="Times New Roman" w:hAnsi="Trebuchet MS" w:cs="Arial"/>
          <w:lang w:val="fr-FR" w:eastAsia="en-GB"/>
        </w:rPr>
        <w:t>;</w:t>
      </w:r>
    </w:p>
    <w:p w14:paraId="289611FC" w14:textId="77777777"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Management </w:t>
      </w:r>
      <w:proofErr w:type="spellStart"/>
      <w:r w:rsidRPr="00071EC0">
        <w:rPr>
          <w:rFonts w:ascii="Trebuchet MS" w:eastAsia="Times New Roman" w:hAnsi="Trebuchet MS" w:cs="Arial"/>
          <w:lang w:val="fr-FR" w:eastAsia="en-GB"/>
        </w:rPr>
        <w:t>adecvat</w:t>
      </w:r>
      <w:proofErr w:type="spellEnd"/>
      <w:r w:rsidRPr="00071EC0">
        <w:rPr>
          <w:rFonts w:ascii="Trebuchet MS" w:eastAsia="Times New Roman" w:hAnsi="Trebuchet MS" w:cs="Arial"/>
          <w:lang w:val="fr-FR" w:eastAsia="en-GB"/>
        </w:rPr>
        <w:t xml:space="preserve"> al </w:t>
      </w:r>
      <w:proofErr w:type="spellStart"/>
      <w:r w:rsidRPr="00071EC0">
        <w:rPr>
          <w:rFonts w:ascii="Trebuchet MS" w:eastAsia="Times New Roman" w:hAnsi="Trebuchet MS" w:cs="Arial"/>
          <w:lang w:val="fr-FR" w:eastAsia="en-GB"/>
        </w:rPr>
        <w:t>deșeurilor</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construcții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stabilirea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spațiilor</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depozitare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temporară</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conformitate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reglementarile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vigoare</w:t>
      </w:r>
      <w:proofErr w:type="spellEnd"/>
    </w:p>
    <w:p w14:paraId="203CB4CF" w14:textId="77777777"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Asigurarea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existentei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a </w:t>
      </w:r>
      <w:proofErr w:type="spellStart"/>
      <w:r w:rsidRPr="00071EC0">
        <w:rPr>
          <w:rFonts w:ascii="Trebuchet MS" w:eastAsia="Times New Roman" w:hAnsi="Trebuchet MS" w:cs="Arial"/>
          <w:lang w:val="fr-FR" w:eastAsia="en-GB"/>
        </w:rPr>
        <w:t>materialului</w:t>
      </w:r>
      <w:proofErr w:type="spellEnd"/>
      <w:r w:rsidRPr="00071EC0">
        <w:rPr>
          <w:rFonts w:ascii="Trebuchet MS" w:eastAsia="Times New Roman" w:hAnsi="Trebuchet MS" w:cs="Arial"/>
          <w:lang w:val="fr-FR" w:eastAsia="en-GB"/>
        </w:rPr>
        <w:t xml:space="preserve"> absorbant in </w:t>
      </w:r>
      <w:proofErr w:type="spellStart"/>
      <w:r w:rsidRPr="00071EC0">
        <w:rPr>
          <w:rFonts w:ascii="Trebuchet MS" w:eastAsia="Times New Roman" w:hAnsi="Trebuchet MS" w:cs="Arial"/>
          <w:lang w:val="fr-FR" w:eastAsia="en-GB"/>
        </w:rPr>
        <w:t>caz</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poluare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accidentală</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Materialul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contaminat</w:t>
      </w:r>
      <w:proofErr w:type="spellEnd"/>
      <w:r w:rsidRPr="00071EC0">
        <w:rPr>
          <w:rFonts w:ascii="Trebuchet MS" w:eastAsia="Times New Roman" w:hAnsi="Trebuchet MS" w:cs="Arial"/>
          <w:lang w:val="fr-FR" w:eastAsia="en-GB"/>
        </w:rPr>
        <w:t xml:space="preserve"> va fi </w:t>
      </w:r>
      <w:proofErr w:type="spellStart"/>
      <w:r w:rsidRPr="00071EC0">
        <w:rPr>
          <w:rFonts w:ascii="Trebuchet MS" w:eastAsia="Times New Roman" w:hAnsi="Trebuchet MS" w:cs="Arial"/>
          <w:lang w:val="fr-FR" w:eastAsia="en-GB"/>
        </w:rPr>
        <w:t>colectat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depozitat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container </w:t>
      </w:r>
      <w:proofErr w:type="spellStart"/>
      <w:r w:rsidRPr="00071EC0">
        <w:rPr>
          <w:rFonts w:ascii="Trebuchet MS" w:eastAsia="Times New Roman" w:hAnsi="Trebuchet MS" w:cs="Arial"/>
          <w:lang w:val="fr-FR" w:eastAsia="en-GB"/>
        </w:rPr>
        <w:t>metalic</w:t>
      </w:r>
      <w:proofErr w:type="spellEnd"/>
    </w:p>
    <w:p w14:paraId="484A0F6E" w14:textId="3BBBDF90" w:rsidR="001C541A" w:rsidRPr="00071EC0" w:rsidRDefault="002351ED"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Utilizarea</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vehicule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utilaje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aflate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w:t>
      </w:r>
      <w:r w:rsidR="001C541A" w:rsidRPr="00071EC0">
        <w:rPr>
          <w:rFonts w:ascii="Trebuchet MS" w:eastAsia="Times New Roman" w:hAnsi="Trebuchet MS" w:cs="Arial"/>
          <w:lang w:val="fr-FR" w:eastAsia="en-GB"/>
        </w:rPr>
        <w:t>n</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stare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bună</w:t>
      </w:r>
      <w:proofErr w:type="spellEnd"/>
      <w:r w:rsidR="001C541A" w:rsidRPr="00071EC0">
        <w:rPr>
          <w:rFonts w:ascii="Trebuchet MS" w:eastAsia="Times New Roman" w:hAnsi="Trebuchet MS" w:cs="Arial"/>
          <w:lang w:val="fr-FR" w:eastAsia="en-GB"/>
        </w:rPr>
        <w:t xml:space="preserve"> de </w:t>
      </w:r>
      <w:proofErr w:type="spellStart"/>
      <w:r w:rsidR="001C541A" w:rsidRPr="00071EC0">
        <w:rPr>
          <w:rFonts w:ascii="Trebuchet MS" w:eastAsia="Times New Roman" w:hAnsi="Trebuchet MS" w:cs="Arial"/>
          <w:lang w:val="fr-FR" w:eastAsia="en-GB"/>
        </w:rPr>
        <w:t>funcționare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cu</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revizia</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tehnică</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efectuată</w:t>
      </w:r>
      <w:proofErr w:type="spellEnd"/>
      <w:r w:rsidR="001C541A" w:rsidRPr="00071EC0">
        <w:rPr>
          <w:rFonts w:ascii="Trebuchet MS" w:eastAsia="Times New Roman" w:hAnsi="Trebuchet MS" w:cs="Arial"/>
          <w:lang w:val="fr-FR" w:eastAsia="en-GB"/>
        </w:rPr>
        <w:t>;</w:t>
      </w:r>
    </w:p>
    <w:p w14:paraId="5C3ECAAC" w14:textId="31A59C39"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Alimentarea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carburanți</w:t>
      </w:r>
      <w:proofErr w:type="spellEnd"/>
      <w:r w:rsidRPr="00071EC0">
        <w:rPr>
          <w:rFonts w:ascii="Trebuchet MS" w:eastAsia="Times New Roman" w:hAnsi="Trebuchet MS" w:cs="Arial"/>
          <w:lang w:val="fr-FR" w:eastAsia="en-GB"/>
        </w:rPr>
        <w:t xml:space="preserve"> a </w:t>
      </w:r>
      <w:proofErr w:type="spellStart"/>
      <w:r w:rsidRPr="00071EC0">
        <w:rPr>
          <w:rFonts w:ascii="Trebuchet MS" w:eastAsia="Times New Roman" w:hAnsi="Trebuchet MS" w:cs="Arial"/>
          <w:lang w:val="fr-FR" w:eastAsia="en-GB"/>
        </w:rPr>
        <w:t>utilajelor</w:t>
      </w:r>
      <w:proofErr w:type="spellEnd"/>
      <w:r w:rsidRPr="00071EC0">
        <w:rPr>
          <w:rFonts w:ascii="Trebuchet MS" w:eastAsia="Times New Roman" w:hAnsi="Trebuchet MS" w:cs="Arial"/>
          <w:lang w:val="fr-FR" w:eastAsia="en-GB"/>
        </w:rPr>
        <w:t xml:space="preserve"> se va face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grija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f</w:t>
      </w:r>
      <w:r w:rsidR="002351ED" w:rsidRPr="00071EC0">
        <w:rPr>
          <w:rFonts w:ascii="Trebuchet MS" w:eastAsia="Times New Roman" w:hAnsi="Trebuchet MS" w:cs="Arial"/>
          <w:lang w:val="fr-FR" w:eastAsia="en-GB"/>
        </w:rPr>
        <w:t>ără</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devesă</w:t>
      </w:r>
      <w:r w:rsidRPr="00071EC0">
        <w:rPr>
          <w:rFonts w:ascii="Trebuchet MS" w:eastAsia="Times New Roman" w:hAnsi="Trebuchet MS" w:cs="Arial"/>
          <w:lang w:val="fr-FR" w:eastAsia="en-GB"/>
        </w:rPr>
        <w:t>ri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sau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w:t>
      </w:r>
      <w:r w:rsidR="002351ED" w:rsidRPr="00071EC0">
        <w:rPr>
          <w:rFonts w:ascii="Trebuchet MS" w:eastAsia="Times New Roman" w:hAnsi="Trebuchet MS" w:cs="Arial"/>
          <w:lang w:val="fr-FR" w:eastAsia="en-GB"/>
        </w:rPr>
        <w:t>ierderi</w:t>
      </w:r>
      <w:proofErr w:type="spellEnd"/>
      <w:r w:rsidR="002351ED" w:rsidRPr="00071EC0">
        <w:rPr>
          <w:rFonts w:ascii="Trebuchet MS" w:eastAsia="Times New Roman" w:hAnsi="Trebuchet MS" w:cs="Arial"/>
          <w:lang w:val="fr-FR" w:eastAsia="en-GB"/>
        </w:rPr>
        <w:t xml:space="preserve"> de </w:t>
      </w:r>
      <w:proofErr w:type="spellStart"/>
      <w:r w:rsidR="002351ED" w:rsidRPr="00071EC0">
        <w:rPr>
          <w:rFonts w:ascii="Trebuchet MS" w:eastAsia="Times New Roman" w:hAnsi="Trebuchet MS" w:cs="Arial"/>
          <w:lang w:val="fr-FR" w:eastAsia="en-GB"/>
        </w:rPr>
        <w:t>combustibili</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pe</w:t>
      </w:r>
      <w:proofErr w:type="spellEnd"/>
      <w:r w:rsidR="002351ED" w:rsidRPr="00071EC0">
        <w:rPr>
          <w:rFonts w:ascii="Trebuchet MS" w:eastAsia="Times New Roman" w:hAnsi="Trebuchet MS" w:cs="Arial"/>
          <w:lang w:val="fr-FR" w:eastAsia="en-GB"/>
        </w:rPr>
        <w:t xml:space="preserve"> sol </w:t>
      </w:r>
      <w:proofErr w:type="spellStart"/>
      <w:r w:rsidR="002351ED" w:rsidRPr="00071EC0">
        <w:rPr>
          <w:rFonts w:ascii="Trebuchet MS" w:eastAsia="Times New Roman" w:hAnsi="Trebuchet MS" w:cs="Arial"/>
          <w:lang w:val="fr-FR" w:eastAsia="en-GB"/>
        </w:rPr>
        <w:t>în</w:t>
      </w:r>
      <w:proofErr w:type="spellEnd"/>
      <w:r w:rsidR="002351ED" w:rsidRPr="00071EC0">
        <w:rPr>
          <w:rFonts w:ascii="Trebuchet MS" w:eastAsia="Times New Roman" w:hAnsi="Trebuchet MS" w:cs="Arial"/>
          <w:lang w:val="fr-FR" w:eastAsia="en-GB"/>
        </w:rPr>
        <w:t xml:space="preserve"> zone </w:t>
      </w:r>
      <w:proofErr w:type="spellStart"/>
      <w:r w:rsidR="002351ED" w:rsidRPr="00071EC0">
        <w:rPr>
          <w:rFonts w:ascii="Trebuchet MS" w:eastAsia="Times New Roman" w:hAnsi="Trebuchet MS" w:cs="Arial"/>
          <w:lang w:val="fr-FR" w:eastAsia="en-GB"/>
        </w:rPr>
        <w:t>spe</w:t>
      </w:r>
      <w:r w:rsidRPr="00071EC0">
        <w:rPr>
          <w:rFonts w:ascii="Trebuchet MS" w:eastAsia="Times New Roman" w:hAnsi="Trebuchet MS" w:cs="Arial"/>
          <w:lang w:val="fr-FR" w:eastAsia="en-GB"/>
        </w:rPr>
        <w:t>cial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amenajate</w:t>
      </w:r>
      <w:proofErr w:type="spellEnd"/>
      <w:r w:rsidRPr="00071EC0">
        <w:rPr>
          <w:rFonts w:ascii="Trebuchet MS" w:eastAsia="Times New Roman" w:hAnsi="Trebuchet MS" w:cs="Arial"/>
          <w:lang w:val="fr-FR" w:eastAsia="en-GB"/>
        </w:rPr>
        <w:t>;</w:t>
      </w:r>
    </w:p>
    <w:p w14:paraId="6FF20EE9" w14:textId="6D448D99"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Nu se va face </w:t>
      </w:r>
      <w:proofErr w:type="spellStart"/>
      <w:r w:rsidRPr="00071EC0">
        <w:rPr>
          <w:rFonts w:ascii="Trebuchet MS" w:eastAsia="Times New Roman" w:hAnsi="Trebuchet MS" w:cs="Arial"/>
          <w:lang w:val="fr-FR" w:eastAsia="en-GB"/>
        </w:rPr>
        <w:t>schimbul</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Schimbul</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w:t>
      </w:r>
      <w:r w:rsidR="002351ED" w:rsidRPr="00071EC0">
        <w:rPr>
          <w:rFonts w:ascii="Trebuchet MS" w:eastAsia="Times New Roman" w:hAnsi="Trebuchet MS" w:cs="Arial"/>
          <w:lang w:val="fr-FR" w:eastAsia="en-GB"/>
        </w:rPr>
        <w:t>i</w:t>
      </w:r>
      <w:proofErr w:type="spellEnd"/>
      <w:r w:rsidRPr="00071EC0">
        <w:rPr>
          <w:rFonts w:ascii="Trebuchet MS" w:eastAsia="Times New Roman" w:hAnsi="Trebuchet MS" w:cs="Arial"/>
          <w:lang w:val="fr-FR" w:eastAsia="en-GB"/>
        </w:rPr>
        <w:t xml:space="preserve"> se va face la </w:t>
      </w:r>
      <w:proofErr w:type="spellStart"/>
      <w:r w:rsidRPr="00071EC0">
        <w:rPr>
          <w:rFonts w:ascii="Trebuchet MS" w:eastAsia="Times New Roman" w:hAnsi="Trebuchet MS" w:cs="Arial"/>
          <w:lang w:val="fr-FR" w:eastAsia="en-GB"/>
        </w:rPr>
        <w:t>agenți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economici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specializați</w:t>
      </w:r>
      <w:proofErr w:type="spellEnd"/>
      <w:r w:rsidRPr="00071EC0">
        <w:rPr>
          <w:rFonts w:ascii="Trebuchet MS" w:eastAsia="Times New Roman" w:hAnsi="Trebuchet MS" w:cs="Arial"/>
          <w:lang w:val="fr-FR" w:eastAsia="en-GB"/>
        </w:rPr>
        <w:t xml:space="preserve"> car</w:t>
      </w:r>
      <w:r w:rsidR="002351ED" w:rsidRPr="00071EC0">
        <w:rPr>
          <w:rFonts w:ascii="Trebuchet MS" w:eastAsia="Times New Roman" w:hAnsi="Trebuchet MS" w:cs="Arial"/>
          <w:lang w:val="fr-FR" w:eastAsia="en-GB"/>
        </w:rPr>
        <w:t xml:space="preserve">e vor </w:t>
      </w:r>
      <w:proofErr w:type="spellStart"/>
      <w:r w:rsidR="002351ED" w:rsidRPr="00071EC0">
        <w:rPr>
          <w:rFonts w:ascii="Trebuchet MS" w:eastAsia="Times New Roman" w:hAnsi="Trebuchet MS" w:cs="Arial"/>
          <w:lang w:val="fr-FR" w:eastAsia="en-GB"/>
        </w:rPr>
        <w:t>prelua</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uleiul</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și</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filtrele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uzate</w:t>
      </w:r>
      <w:proofErr w:type="spellEnd"/>
      <w:r w:rsidRPr="00071EC0">
        <w:rPr>
          <w:rFonts w:ascii="Trebuchet MS" w:eastAsia="Times New Roman" w:hAnsi="Trebuchet MS" w:cs="Arial"/>
          <w:lang w:val="fr-FR" w:eastAsia="en-GB"/>
        </w:rPr>
        <w:t>;</w:t>
      </w:r>
    </w:p>
    <w:p w14:paraId="3432E619" w14:textId="53E20B4E"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Colectarea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selectiv</w:t>
      </w:r>
      <w:r w:rsidR="002351ED" w:rsidRPr="00071EC0">
        <w:rPr>
          <w:rFonts w:ascii="Trebuchet MS" w:eastAsia="Times New Roman" w:hAnsi="Trebuchet MS" w:cs="Arial"/>
          <w:lang w:val="fr-FR" w:eastAsia="en-GB"/>
        </w:rPr>
        <w:t>ă</w:t>
      </w:r>
      <w:proofErr w:type="spellEnd"/>
      <w:r w:rsidR="002351ED" w:rsidRPr="00071EC0">
        <w:rPr>
          <w:rFonts w:ascii="Trebuchet MS" w:eastAsia="Times New Roman" w:hAnsi="Trebuchet MS" w:cs="Arial"/>
          <w:lang w:val="fr-FR" w:eastAsia="en-GB"/>
        </w:rPr>
        <w:t xml:space="preserve"> a </w:t>
      </w:r>
      <w:proofErr w:type="spellStart"/>
      <w:r w:rsidR="002351ED" w:rsidRPr="00071EC0">
        <w:rPr>
          <w:rFonts w:ascii="Trebuchet MS" w:eastAsia="Times New Roman" w:hAnsi="Trebuchet MS" w:cs="Arial"/>
          <w:lang w:val="fr-FR" w:eastAsia="en-GB"/>
        </w:rPr>
        <w:t>deș</w:t>
      </w:r>
      <w:r w:rsidRPr="00071EC0">
        <w:rPr>
          <w:rFonts w:ascii="Trebuchet MS" w:eastAsia="Times New Roman" w:hAnsi="Trebuchet MS" w:cs="Arial"/>
          <w:lang w:val="fr-FR" w:eastAsia="en-GB"/>
        </w:rPr>
        <w:t>eurilor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rezultate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urma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execuției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lucrarilor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evacuarea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funcție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natura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pentru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eliminare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sau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valorificare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către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societați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autorizate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ținand</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cont</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prevederile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legislației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vigoare</w:t>
      </w:r>
      <w:proofErr w:type="spellEnd"/>
      <w:r w:rsidRPr="00071EC0">
        <w:rPr>
          <w:rFonts w:ascii="Trebuchet MS" w:eastAsia="Times New Roman" w:hAnsi="Trebuchet MS" w:cs="Arial"/>
          <w:lang w:val="fr-FR" w:eastAsia="en-GB"/>
        </w:rPr>
        <w:t>.</w:t>
      </w:r>
    </w:p>
    <w:p w14:paraId="1FB224D3"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color w:val="00B050"/>
        </w:rPr>
        <w:t>   </w:t>
      </w:r>
      <w:r w:rsidRPr="00071EC0">
        <w:rPr>
          <w:rFonts w:ascii="Trebuchet MS" w:hAnsi="Trebuchet MS" w:cs="Arial"/>
          <w:b/>
          <w:bCs/>
          <w:noProof/>
        </w:rPr>
        <w:t>b</w:t>
      </w:r>
      <w:r w:rsidRPr="00071EC0">
        <w:rPr>
          <w:rFonts w:ascii="Trebuchet MS" w:hAnsi="Trebuchet MS" w:cs="Arial"/>
          <w:b/>
          <w:bCs/>
          <w:noProof/>
          <w:vertAlign w:val="subscript"/>
        </w:rPr>
        <w:t>6</w:t>
      </w:r>
      <w:r w:rsidRPr="00071EC0">
        <w:rPr>
          <w:rFonts w:ascii="Trebuchet MS" w:hAnsi="Trebuchet MS" w:cs="Arial"/>
          <w:b/>
          <w:bCs/>
          <w:noProof/>
        </w:rPr>
        <w:t>)</w:t>
      </w:r>
      <w:r w:rsidRPr="00071EC0">
        <w:rPr>
          <w:rFonts w:ascii="Trebuchet MS" w:hAnsi="Trebuchet MS" w:cs="Arial"/>
          <w:noProof/>
          <w:color w:val="00B050"/>
        </w:rPr>
        <w:t> </w:t>
      </w:r>
      <w:r w:rsidRPr="00071EC0">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071EC0">
        <w:rPr>
          <w:rFonts w:ascii="Trebuchet MS" w:hAnsi="Trebuchet MS" w:cs="Arial"/>
          <w:noProof/>
        </w:rPr>
        <w:t>riscul de producere a accidentelor care ar putea afecta mediul este redus dacă se respectă normele de lucru;</w:t>
      </w:r>
    </w:p>
    <w:p w14:paraId="103B8108" w14:textId="77777777" w:rsidR="001C541A" w:rsidRPr="00071EC0" w:rsidRDefault="001C541A" w:rsidP="001C541A">
      <w:pPr>
        <w:spacing w:after="0" w:line="240" w:lineRule="auto"/>
        <w:ind w:firstLine="720"/>
        <w:jc w:val="both"/>
        <w:rPr>
          <w:rFonts w:ascii="Trebuchet MS" w:hAnsi="Trebuchet MS" w:cs="Arial"/>
          <w:noProof/>
          <w:color w:val="00B050"/>
        </w:rPr>
      </w:pPr>
      <w:r w:rsidRPr="00071EC0">
        <w:rPr>
          <w:rFonts w:ascii="Trebuchet MS" w:hAnsi="Trebuchet MS" w:cs="Arial"/>
          <w:b/>
          <w:bCs/>
          <w:i/>
          <w:noProof/>
        </w:rPr>
        <w:t>   </w:t>
      </w:r>
      <w:r w:rsidRPr="00071EC0">
        <w:rPr>
          <w:rFonts w:ascii="Trebuchet MS" w:hAnsi="Trebuchet MS" w:cs="Arial"/>
          <w:b/>
          <w:bCs/>
          <w:noProof/>
        </w:rPr>
        <w:t>b</w:t>
      </w:r>
      <w:r w:rsidRPr="00071EC0">
        <w:rPr>
          <w:rFonts w:ascii="Trebuchet MS" w:hAnsi="Trebuchet MS" w:cs="Arial"/>
          <w:b/>
          <w:bCs/>
          <w:noProof/>
          <w:vertAlign w:val="subscript"/>
        </w:rPr>
        <w:t>7</w:t>
      </w:r>
      <w:r w:rsidRPr="00071EC0">
        <w:rPr>
          <w:rFonts w:ascii="Trebuchet MS" w:hAnsi="Trebuchet MS" w:cs="Arial"/>
          <w:b/>
          <w:bCs/>
          <w:noProof/>
        </w:rPr>
        <w:t>)</w:t>
      </w:r>
      <w:r w:rsidRPr="00071EC0">
        <w:rPr>
          <w:rFonts w:ascii="Trebuchet MS" w:hAnsi="Trebuchet MS" w:cs="Arial"/>
          <w:b/>
          <w:i/>
          <w:noProof/>
        </w:rPr>
        <w:t xml:space="preserve"> riscurile pentru sănătatea umană - de ex., din cauza contaminării apei sau a poluării atmosferice: </w:t>
      </w:r>
      <w:r w:rsidRPr="00071EC0">
        <w:rPr>
          <w:rFonts w:ascii="Trebuchet MS" w:hAnsi="Trebuchet MS" w:cs="Arial"/>
          <w:noProof/>
          <w:color w:val="00B050"/>
        </w:rPr>
        <w:t>.</w:t>
      </w:r>
    </w:p>
    <w:p w14:paraId="55D1C33B" w14:textId="594AFB33" w:rsidR="001C541A" w:rsidRPr="00071EC0" w:rsidRDefault="001C541A" w:rsidP="001C541A">
      <w:pPr>
        <w:suppressAutoHyphens/>
        <w:spacing w:after="0" w:line="240" w:lineRule="auto"/>
        <w:ind w:firstLine="720"/>
        <w:jc w:val="both"/>
        <w:rPr>
          <w:rFonts w:ascii="Trebuchet MS" w:hAnsi="Trebuchet MS" w:cs="Arial"/>
          <w:lang w:val="it-IT"/>
        </w:rPr>
      </w:pPr>
      <w:r w:rsidRPr="00071EC0">
        <w:rPr>
          <w:rFonts w:ascii="Trebuchet MS" w:hAnsi="Trebuchet MS" w:cs="Arial"/>
          <w:lang w:val="it-IT"/>
        </w:rPr>
        <w:lastRenderedPageBreak/>
        <w:t>Implementarea proiectului nu va avea impact negativ asupra conditiilor de viata ale locuitorilor (schimbari asupra calitatii mediului, zgomot, scaderea calitatii hranei etc.),</w:t>
      </w:r>
      <w:r w:rsidR="002351ED" w:rsidRPr="00071EC0">
        <w:rPr>
          <w:rFonts w:ascii="Trebuchet MS" w:hAnsi="Trebuchet MS" w:cs="Arial"/>
          <w:lang w:val="it-IT"/>
        </w:rPr>
        <w:t xml:space="preserve"> </w:t>
      </w:r>
      <w:r w:rsidRPr="00071EC0">
        <w:rPr>
          <w:rFonts w:ascii="Trebuchet MS" w:hAnsi="Trebuchet MS" w:cs="Arial"/>
          <w:lang w:val="it-IT"/>
        </w:rPr>
        <w:t>având în vedere că în vecinătatea amplasamentului nu sunt zone locuite.</w:t>
      </w:r>
    </w:p>
    <w:p w14:paraId="6B3B9888" w14:textId="75299520" w:rsidR="001C541A" w:rsidRPr="00071EC0" w:rsidRDefault="001C541A" w:rsidP="001C541A">
      <w:pPr>
        <w:spacing w:after="0" w:line="240" w:lineRule="auto"/>
        <w:ind w:firstLine="720"/>
        <w:jc w:val="both"/>
        <w:rPr>
          <w:rFonts w:ascii="Trebuchet MS" w:hAnsi="Trebuchet MS" w:cs="Arial"/>
        </w:rPr>
      </w:pPr>
      <w:r w:rsidRPr="00071EC0">
        <w:rPr>
          <w:rFonts w:ascii="Trebuchet MS" w:hAnsi="Trebuchet MS" w:cs="Arial"/>
          <w:bCs/>
          <w:noProof/>
        </w:rPr>
        <w:t>Se vor lua toate măsurile necesare să fie respectate toate prevederile legilor în vigoare pe timpul execuției lucrărilor de realizare a investiţiei.</w:t>
      </w:r>
      <w:r w:rsidRPr="00071EC0">
        <w:rPr>
          <w:rFonts w:ascii="Trebuchet MS" w:hAnsi="Trebuchet MS" w:cs="Arial"/>
          <w:b/>
          <w:bCs/>
          <w:noProof/>
          <w:color w:val="00B050"/>
        </w:rPr>
        <w:t xml:space="preserve"> </w:t>
      </w:r>
      <w:r w:rsidRPr="00071EC0">
        <w:rPr>
          <w:rFonts w:ascii="Trebuchet MS" w:hAnsi="Trebuchet MS" w:cs="Arial"/>
          <w:bCs/>
          <w:noProof/>
        </w:rPr>
        <w:t xml:space="preserve">Se vor respecta în totalitate lucrările necesare organizării de șantier, </w:t>
      </w:r>
      <w:r w:rsidRPr="00071EC0">
        <w:rPr>
          <w:rFonts w:ascii="Trebuchet MS" w:hAnsi="Trebuchet MS" w:cs="Arial"/>
        </w:rPr>
        <w:t xml:space="preserve">conform proiectului şi se vor desfăşura doar pe amplasamentul destinat acestuia. </w:t>
      </w:r>
    </w:p>
    <w:p w14:paraId="574AF358" w14:textId="77777777" w:rsidR="00EC47F4" w:rsidRPr="00071EC0" w:rsidRDefault="00EC47F4" w:rsidP="001C541A">
      <w:pPr>
        <w:spacing w:after="0" w:line="240" w:lineRule="auto"/>
        <w:ind w:firstLine="720"/>
        <w:jc w:val="both"/>
        <w:rPr>
          <w:rFonts w:ascii="Trebuchet MS" w:hAnsi="Trebuchet MS" w:cs="Arial"/>
          <w:color w:val="4472C4" w:themeColor="accent1"/>
        </w:rPr>
      </w:pPr>
    </w:p>
    <w:p w14:paraId="73B8E81E" w14:textId="524E8688" w:rsidR="00EC47F4" w:rsidRPr="00071EC0" w:rsidRDefault="001C541A" w:rsidP="00332A08">
      <w:pPr>
        <w:autoSpaceDE w:val="0"/>
        <w:autoSpaceDN w:val="0"/>
        <w:adjustRightInd w:val="0"/>
        <w:spacing w:after="0" w:line="240" w:lineRule="auto"/>
        <w:jc w:val="both"/>
        <w:rPr>
          <w:rFonts w:ascii="Trebuchet MS" w:hAnsi="Trebuchet MS" w:cs="Arial"/>
          <w:bCs/>
          <w:noProof/>
          <w:color w:val="4472C4" w:themeColor="accent1"/>
        </w:rPr>
      </w:pPr>
      <w:r w:rsidRPr="00071EC0">
        <w:rPr>
          <w:rFonts w:ascii="Trebuchet MS" w:eastAsia="Times New Roman" w:hAnsi="Trebuchet MS" w:cs="Arial"/>
          <w:b/>
          <w:color w:val="4472C4" w:themeColor="accent1"/>
          <w:kern w:val="3"/>
          <w:lang w:eastAsia="zh-CN"/>
        </w:rPr>
        <w:t>Organizarea de şantier</w:t>
      </w:r>
      <w:r w:rsidRPr="00071EC0">
        <w:rPr>
          <w:rFonts w:ascii="Trebuchet MS" w:eastAsia="Times New Roman" w:hAnsi="Trebuchet MS" w:cs="Arial"/>
          <w:color w:val="4472C4" w:themeColor="accent1"/>
          <w:kern w:val="3"/>
          <w:lang w:eastAsia="zh-CN"/>
        </w:rPr>
        <w:t xml:space="preserve"> </w:t>
      </w:r>
      <w:r w:rsidR="00332A08" w:rsidRPr="00071EC0">
        <w:rPr>
          <w:rFonts w:ascii="Trebuchet MS" w:eastAsia="Times New Roman" w:hAnsi="Trebuchet MS" w:cs="Arial"/>
          <w:color w:val="4472C4" w:themeColor="accent1"/>
          <w:kern w:val="3"/>
          <w:lang w:eastAsia="zh-CN"/>
        </w:rPr>
        <w:t>-</w:t>
      </w:r>
      <w:r w:rsidR="00EC47F4" w:rsidRPr="00071EC0">
        <w:rPr>
          <w:rFonts w:ascii="Trebuchet MS" w:hAnsi="Trebuchet MS" w:cs="Arial"/>
        </w:rPr>
        <w:t>va</w:t>
      </w:r>
      <w:r w:rsidR="00EC47F4" w:rsidRPr="00071EC0">
        <w:rPr>
          <w:rFonts w:ascii="Trebuchet MS" w:hAnsi="Trebuchet MS" w:cs="Arial"/>
          <w:spacing w:val="-3"/>
        </w:rPr>
        <w:t xml:space="preserve"> </w:t>
      </w:r>
      <w:r w:rsidR="00EC47F4" w:rsidRPr="00071EC0">
        <w:rPr>
          <w:rFonts w:ascii="Trebuchet MS" w:hAnsi="Trebuchet MS" w:cs="Arial"/>
        </w:rPr>
        <w:t>avea</w:t>
      </w:r>
      <w:r w:rsidR="00EC47F4" w:rsidRPr="00071EC0">
        <w:rPr>
          <w:rFonts w:ascii="Trebuchet MS" w:hAnsi="Trebuchet MS" w:cs="Arial"/>
          <w:spacing w:val="-2"/>
        </w:rPr>
        <w:t xml:space="preserve"> </w:t>
      </w:r>
      <w:r w:rsidR="00E5297B">
        <w:rPr>
          <w:rFonts w:ascii="Trebuchet MS" w:hAnsi="Trebuchet MS" w:cs="Arial"/>
        </w:rPr>
        <w:t>î</w:t>
      </w:r>
      <w:r w:rsidR="00EC47F4" w:rsidRPr="00071EC0">
        <w:rPr>
          <w:rFonts w:ascii="Trebuchet MS" w:hAnsi="Trebuchet MS" w:cs="Arial"/>
        </w:rPr>
        <w:t>n</w:t>
      </w:r>
      <w:r w:rsidR="00EC47F4" w:rsidRPr="00071EC0">
        <w:rPr>
          <w:rFonts w:ascii="Trebuchet MS" w:hAnsi="Trebuchet MS" w:cs="Arial"/>
          <w:spacing w:val="-4"/>
        </w:rPr>
        <w:t xml:space="preserve"> </w:t>
      </w:r>
      <w:r w:rsidR="00EC47F4" w:rsidRPr="00071EC0">
        <w:rPr>
          <w:rFonts w:ascii="Trebuchet MS" w:hAnsi="Trebuchet MS" w:cs="Arial"/>
        </w:rPr>
        <w:t>vedere</w:t>
      </w:r>
      <w:r w:rsidR="00EC47F4" w:rsidRPr="00071EC0">
        <w:rPr>
          <w:rFonts w:ascii="Trebuchet MS" w:hAnsi="Trebuchet MS" w:cs="Arial"/>
          <w:spacing w:val="-5"/>
        </w:rPr>
        <w:t xml:space="preserve"> </w:t>
      </w:r>
      <w:r w:rsidR="00EC47F4" w:rsidRPr="00071EC0">
        <w:rPr>
          <w:rFonts w:ascii="Trebuchet MS" w:hAnsi="Trebuchet MS" w:cs="Arial"/>
        </w:rPr>
        <w:t>urmatoarele:</w:t>
      </w:r>
    </w:p>
    <w:p w14:paraId="17ADC38B" w14:textId="2A7E308F" w:rsidR="00EC47F4" w:rsidRPr="00071EC0" w:rsidRDefault="005A49EF" w:rsidP="00EC47F4">
      <w:pPr>
        <w:widowControl w:val="0"/>
        <w:tabs>
          <w:tab w:val="left" w:pos="618"/>
          <w:tab w:val="left" w:pos="619"/>
        </w:tabs>
        <w:autoSpaceDE w:val="0"/>
        <w:autoSpaceDN w:val="0"/>
        <w:spacing w:before="40"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-Amplasarea</w:t>
      </w:r>
      <w:r w:rsidR="00EC47F4" w:rsidRPr="00071EC0">
        <w:rPr>
          <w:rFonts w:ascii="Trebuchet MS" w:hAnsi="Trebuchet MS" w:cs="Arial"/>
          <w:spacing w:val="-4"/>
        </w:rPr>
        <w:t xml:space="preserve"> </w:t>
      </w:r>
      <w:r w:rsidR="00EC47F4" w:rsidRPr="00071EC0">
        <w:rPr>
          <w:rFonts w:ascii="Trebuchet MS" w:hAnsi="Trebuchet MS" w:cs="Arial"/>
        </w:rPr>
        <w:t>organizarii</w:t>
      </w:r>
      <w:r w:rsidR="00EC47F4" w:rsidRPr="00071EC0">
        <w:rPr>
          <w:rFonts w:ascii="Trebuchet MS" w:hAnsi="Trebuchet MS" w:cs="Arial"/>
          <w:spacing w:val="-3"/>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EC47F4" w:rsidRPr="00071EC0">
        <w:rPr>
          <w:rFonts w:ascii="Trebuchet MS" w:hAnsi="Trebuchet MS" w:cs="Arial"/>
        </w:rPr>
        <w:t>santier</w:t>
      </w:r>
      <w:r w:rsidR="00EC47F4" w:rsidRPr="00071EC0">
        <w:rPr>
          <w:rFonts w:ascii="Trebuchet MS" w:hAnsi="Trebuchet MS" w:cs="Arial"/>
          <w:spacing w:val="-4"/>
        </w:rPr>
        <w:t xml:space="preserve"> </w:t>
      </w:r>
      <w:r w:rsidR="00EC47F4" w:rsidRPr="00071EC0">
        <w:rPr>
          <w:rFonts w:ascii="Trebuchet MS" w:hAnsi="Trebuchet MS" w:cs="Arial"/>
        </w:rPr>
        <w:t>in</w:t>
      </w:r>
      <w:r w:rsidR="00EC47F4" w:rsidRPr="00071EC0">
        <w:rPr>
          <w:rFonts w:ascii="Trebuchet MS" w:hAnsi="Trebuchet MS" w:cs="Arial"/>
          <w:spacing w:val="-4"/>
        </w:rPr>
        <w:t xml:space="preserve"> </w:t>
      </w:r>
      <w:r w:rsidR="00EC47F4" w:rsidRPr="00071EC0">
        <w:rPr>
          <w:rFonts w:ascii="Trebuchet MS" w:hAnsi="Trebuchet MS" w:cs="Arial"/>
        </w:rPr>
        <w:t>conformitate</w:t>
      </w:r>
      <w:r w:rsidR="00EC47F4" w:rsidRPr="00071EC0">
        <w:rPr>
          <w:rFonts w:ascii="Trebuchet MS" w:hAnsi="Trebuchet MS" w:cs="Arial"/>
          <w:spacing w:val="-5"/>
        </w:rPr>
        <w:t xml:space="preserve"> </w:t>
      </w:r>
      <w:r w:rsidR="00EC47F4" w:rsidRPr="00071EC0">
        <w:rPr>
          <w:rFonts w:ascii="Trebuchet MS" w:hAnsi="Trebuchet MS" w:cs="Arial"/>
        </w:rPr>
        <w:t>cu</w:t>
      </w:r>
      <w:r w:rsidR="00EC47F4" w:rsidRPr="00071EC0">
        <w:rPr>
          <w:rFonts w:ascii="Trebuchet MS" w:hAnsi="Trebuchet MS" w:cs="Arial"/>
          <w:spacing w:val="-3"/>
        </w:rPr>
        <w:t xml:space="preserve"> </w:t>
      </w:r>
      <w:r w:rsidR="00EC47F4" w:rsidRPr="00071EC0">
        <w:rPr>
          <w:rFonts w:ascii="Trebuchet MS" w:hAnsi="Trebuchet MS" w:cs="Arial"/>
        </w:rPr>
        <w:t>proiectul</w:t>
      </w:r>
      <w:r w:rsidR="00EC47F4" w:rsidRPr="00071EC0">
        <w:rPr>
          <w:rFonts w:ascii="Trebuchet MS" w:hAnsi="Trebuchet MS" w:cs="Arial"/>
          <w:spacing w:val="-3"/>
        </w:rPr>
        <w:t xml:space="preserve"> </w:t>
      </w:r>
      <w:r w:rsidR="00332A08" w:rsidRPr="00071EC0">
        <w:rPr>
          <w:rFonts w:ascii="Trebuchet MS" w:hAnsi="Trebuchet MS" w:cs="Arial"/>
        </w:rPr>
        <w:t>ș</w:t>
      </w:r>
      <w:r w:rsidR="00EC47F4" w:rsidRPr="00071EC0">
        <w:rPr>
          <w:rFonts w:ascii="Trebuchet MS" w:hAnsi="Trebuchet MS" w:cs="Arial"/>
        </w:rPr>
        <w:t>i</w:t>
      </w:r>
      <w:r w:rsidR="00EC47F4" w:rsidRPr="00071EC0">
        <w:rPr>
          <w:rFonts w:ascii="Trebuchet MS" w:hAnsi="Trebuchet MS" w:cs="Arial"/>
          <w:spacing w:val="-3"/>
        </w:rPr>
        <w:t xml:space="preserve"> </w:t>
      </w:r>
      <w:r w:rsidR="00EC47F4" w:rsidRPr="00071EC0">
        <w:rPr>
          <w:rFonts w:ascii="Trebuchet MS" w:hAnsi="Trebuchet MS" w:cs="Arial"/>
        </w:rPr>
        <w:t>avizele</w:t>
      </w:r>
      <w:r w:rsidR="00EC47F4" w:rsidRPr="00071EC0">
        <w:rPr>
          <w:rFonts w:ascii="Trebuchet MS" w:hAnsi="Trebuchet MS" w:cs="Arial"/>
          <w:spacing w:val="-4"/>
        </w:rPr>
        <w:t xml:space="preserve"> </w:t>
      </w:r>
      <w:r w:rsidR="00E5297B">
        <w:rPr>
          <w:rFonts w:ascii="Trebuchet MS" w:hAnsi="Trebuchet MS" w:cs="Arial"/>
        </w:rPr>
        <w:t>autorităț</w:t>
      </w:r>
      <w:r w:rsidR="00CB0C58" w:rsidRPr="00071EC0">
        <w:rPr>
          <w:rFonts w:ascii="Trebuchet MS" w:hAnsi="Trebuchet MS" w:cs="Arial"/>
        </w:rPr>
        <w:t>i</w:t>
      </w:r>
      <w:r w:rsidR="00EC47F4" w:rsidRPr="00071EC0">
        <w:rPr>
          <w:rFonts w:ascii="Trebuchet MS" w:hAnsi="Trebuchet MS" w:cs="Arial"/>
        </w:rPr>
        <w:t>lor;</w:t>
      </w:r>
    </w:p>
    <w:p w14:paraId="0033784D" w14:textId="720396ED" w:rsidR="00EC47F4" w:rsidRPr="00071EC0" w:rsidRDefault="005A49EF" w:rsidP="00EC47F4">
      <w:pPr>
        <w:widowControl w:val="0"/>
        <w:tabs>
          <w:tab w:val="left" w:pos="618"/>
          <w:tab w:val="left" w:pos="619"/>
        </w:tabs>
        <w:autoSpaceDE w:val="0"/>
        <w:autoSpaceDN w:val="0"/>
        <w:spacing w:before="35"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-Asigurarea</w:t>
      </w:r>
      <w:r w:rsidR="00EC47F4" w:rsidRPr="00071EC0">
        <w:rPr>
          <w:rFonts w:ascii="Trebuchet MS" w:hAnsi="Trebuchet MS" w:cs="Arial"/>
          <w:spacing w:val="-4"/>
        </w:rPr>
        <w:t xml:space="preserve"> </w:t>
      </w:r>
      <w:r w:rsidR="00332A08" w:rsidRPr="00071EC0">
        <w:rPr>
          <w:rFonts w:ascii="Trebuchet MS" w:hAnsi="Trebuchet MS" w:cs="Arial"/>
        </w:rPr>
        <w:t>că</w:t>
      </w:r>
      <w:r w:rsidR="00EC47F4" w:rsidRPr="00071EC0">
        <w:rPr>
          <w:rFonts w:ascii="Trebuchet MS" w:hAnsi="Trebuchet MS" w:cs="Arial"/>
        </w:rPr>
        <w:t>ilor</w:t>
      </w:r>
      <w:r w:rsidR="00EC47F4" w:rsidRPr="00071EC0">
        <w:rPr>
          <w:rFonts w:ascii="Trebuchet MS" w:hAnsi="Trebuchet MS" w:cs="Arial"/>
          <w:spacing w:val="-4"/>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EC47F4" w:rsidRPr="00071EC0">
        <w:rPr>
          <w:rFonts w:ascii="Trebuchet MS" w:hAnsi="Trebuchet MS" w:cs="Arial"/>
        </w:rPr>
        <w:t>acces;</w:t>
      </w:r>
    </w:p>
    <w:p w14:paraId="3D06C26D" w14:textId="2CEDA95A" w:rsidR="00EC47F4" w:rsidRPr="00071EC0" w:rsidRDefault="005A49EF" w:rsidP="00332A08">
      <w:pPr>
        <w:widowControl w:val="0"/>
        <w:tabs>
          <w:tab w:val="left" w:pos="618"/>
          <w:tab w:val="left" w:pos="619"/>
        </w:tabs>
        <w:autoSpaceDE w:val="0"/>
        <w:autoSpaceDN w:val="0"/>
        <w:spacing w:before="38"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-Delimitarea</w:t>
      </w:r>
      <w:r w:rsidR="00EC47F4" w:rsidRPr="00071EC0">
        <w:rPr>
          <w:rFonts w:ascii="Trebuchet MS" w:hAnsi="Trebuchet MS" w:cs="Arial"/>
          <w:spacing w:val="-4"/>
        </w:rPr>
        <w:t xml:space="preserve"> </w:t>
      </w:r>
      <w:r w:rsidR="00EC47F4" w:rsidRPr="00071EC0">
        <w:rPr>
          <w:rFonts w:ascii="Trebuchet MS" w:hAnsi="Trebuchet MS" w:cs="Arial"/>
        </w:rPr>
        <w:t>fizic</w:t>
      </w:r>
      <w:r w:rsidR="00332A08" w:rsidRPr="00071EC0">
        <w:rPr>
          <w:rFonts w:ascii="Trebuchet MS" w:hAnsi="Trebuchet MS" w:cs="Arial"/>
        </w:rPr>
        <w:t xml:space="preserve">ă </w:t>
      </w:r>
      <w:r w:rsidR="00EC47F4" w:rsidRPr="00071EC0">
        <w:rPr>
          <w:rFonts w:ascii="Trebuchet MS" w:hAnsi="Trebuchet MS" w:cs="Arial"/>
        </w:rPr>
        <w:t>a</w:t>
      </w:r>
      <w:r w:rsidR="00EC47F4" w:rsidRPr="00071EC0">
        <w:rPr>
          <w:rFonts w:ascii="Trebuchet MS" w:hAnsi="Trebuchet MS" w:cs="Arial"/>
          <w:spacing w:val="-3"/>
        </w:rPr>
        <w:t xml:space="preserve"> </w:t>
      </w:r>
      <w:r w:rsidR="00332A08" w:rsidRPr="00071EC0">
        <w:rPr>
          <w:rFonts w:ascii="Trebuchet MS" w:hAnsi="Trebuchet MS" w:cs="Arial"/>
        </w:rPr>
        <w:t>organiză</w:t>
      </w:r>
      <w:r w:rsidR="00EC47F4" w:rsidRPr="00071EC0">
        <w:rPr>
          <w:rFonts w:ascii="Trebuchet MS" w:hAnsi="Trebuchet MS" w:cs="Arial"/>
        </w:rPr>
        <w:t>rii</w:t>
      </w:r>
      <w:r w:rsidR="00EC47F4" w:rsidRPr="00071EC0">
        <w:rPr>
          <w:rFonts w:ascii="Trebuchet MS" w:hAnsi="Trebuchet MS" w:cs="Arial"/>
          <w:spacing w:val="-4"/>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332A08" w:rsidRPr="00071EC0">
        <w:rPr>
          <w:rFonts w:ascii="Trebuchet MS" w:hAnsi="Trebuchet MS" w:cs="Arial"/>
        </w:rPr>
        <w:t>ș</w:t>
      </w:r>
      <w:r w:rsidR="00EC47F4" w:rsidRPr="00071EC0">
        <w:rPr>
          <w:rFonts w:ascii="Trebuchet MS" w:hAnsi="Trebuchet MS" w:cs="Arial"/>
        </w:rPr>
        <w:t>antier;</w:t>
      </w:r>
    </w:p>
    <w:p w14:paraId="2FCEA29B" w14:textId="63120E7A" w:rsidR="00EC47F4" w:rsidRPr="00071EC0" w:rsidRDefault="005A49EF" w:rsidP="005A49EF">
      <w:pPr>
        <w:widowControl w:val="0"/>
        <w:tabs>
          <w:tab w:val="left" w:pos="618"/>
          <w:tab w:val="left" w:pos="619"/>
        </w:tabs>
        <w:autoSpaceDE w:val="0"/>
        <w:autoSpaceDN w:val="0"/>
        <w:spacing w:before="35" w:after="0" w:line="240" w:lineRule="auto"/>
        <w:ind w:firstLine="191"/>
        <w:jc w:val="both"/>
        <w:rPr>
          <w:rFonts w:ascii="Trebuchet MS" w:hAnsi="Trebuchet MS" w:cs="Arial"/>
        </w:rPr>
      </w:pPr>
      <w:r w:rsidRPr="00071EC0">
        <w:rPr>
          <w:rFonts w:ascii="Trebuchet MS" w:hAnsi="Trebuchet MS" w:cs="Arial"/>
        </w:rPr>
        <w:tab/>
      </w:r>
      <w:r w:rsidR="00EC47F4" w:rsidRPr="00071EC0">
        <w:rPr>
          <w:rFonts w:ascii="Trebuchet MS" w:hAnsi="Trebuchet MS" w:cs="Arial"/>
        </w:rPr>
        <w:t>-Dotarea</w:t>
      </w:r>
      <w:r w:rsidR="00EC47F4" w:rsidRPr="00071EC0">
        <w:rPr>
          <w:rFonts w:ascii="Trebuchet MS" w:hAnsi="Trebuchet MS" w:cs="Arial"/>
          <w:spacing w:val="-4"/>
        </w:rPr>
        <w:t xml:space="preserve"> </w:t>
      </w:r>
      <w:r w:rsidR="00EC47F4" w:rsidRPr="00071EC0">
        <w:rPr>
          <w:rFonts w:ascii="Trebuchet MS" w:hAnsi="Trebuchet MS" w:cs="Arial"/>
        </w:rPr>
        <w:t>cu</w:t>
      </w:r>
      <w:r w:rsidR="00EC47F4" w:rsidRPr="00071EC0">
        <w:rPr>
          <w:rFonts w:ascii="Trebuchet MS" w:hAnsi="Trebuchet MS" w:cs="Arial"/>
          <w:spacing w:val="-4"/>
        </w:rPr>
        <w:t xml:space="preserve"> </w:t>
      </w:r>
      <w:r w:rsidR="00EC47F4" w:rsidRPr="00071EC0">
        <w:rPr>
          <w:rFonts w:ascii="Trebuchet MS" w:hAnsi="Trebuchet MS" w:cs="Arial"/>
        </w:rPr>
        <w:t>mijloace</w:t>
      </w:r>
      <w:r w:rsidR="00EC47F4" w:rsidRPr="00071EC0">
        <w:rPr>
          <w:rFonts w:ascii="Trebuchet MS" w:hAnsi="Trebuchet MS" w:cs="Arial"/>
          <w:spacing w:val="-2"/>
        </w:rPr>
        <w:t xml:space="preserve"> </w:t>
      </w:r>
      <w:r w:rsidR="00EC47F4" w:rsidRPr="00071EC0">
        <w:rPr>
          <w:rFonts w:ascii="Trebuchet MS" w:hAnsi="Trebuchet MS" w:cs="Arial"/>
        </w:rPr>
        <w:t>P.S.I.;</w:t>
      </w:r>
      <w:bookmarkStart w:id="2" w:name="10.2._Localizarea_organizarii_de_santier"/>
      <w:bookmarkStart w:id="3" w:name="_bookmark95"/>
      <w:bookmarkEnd w:id="2"/>
      <w:bookmarkEnd w:id="3"/>
    </w:p>
    <w:p w14:paraId="425CAEC2" w14:textId="45ED6FED" w:rsidR="00EC47F4" w:rsidRPr="00071EC0" w:rsidRDefault="00332A08" w:rsidP="00EC47F4">
      <w:pPr>
        <w:pStyle w:val="BodyText"/>
        <w:spacing w:line="276" w:lineRule="auto"/>
        <w:ind w:left="191" w:right="443" w:firstLine="529"/>
        <w:jc w:val="both"/>
        <w:rPr>
          <w:rFonts w:ascii="Trebuchet MS" w:hAnsi="Trebuchet MS" w:cs="Arial"/>
          <w:spacing w:val="1"/>
        </w:rPr>
      </w:pPr>
      <w:r w:rsidRPr="00071EC0">
        <w:rPr>
          <w:rFonts w:ascii="Trebuchet MS" w:hAnsi="Trebuchet MS" w:cs="Arial"/>
        </w:rPr>
        <w:t>Organizarea de ș</w:t>
      </w:r>
      <w:r w:rsidR="00EC47F4" w:rsidRPr="00071EC0">
        <w:rPr>
          <w:rFonts w:ascii="Trebuchet MS" w:hAnsi="Trebuchet MS" w:cs="Arial"/>
        </w:rPr>
        <w:t>antier va fi amenajat</w:t>
      </w:r>
      <w:r w:rsidRPr="00071EC0">
        <w:rPr>
          <w:rFonts w:ascii="Trebuchet MS" w:hAnsi="Trebuchet MS" w:cs="Arial"/>
        </w:rPr>
        <w:t>ă</w:t>
      </w:r>
      <w:r w:rsidR="00EC47F4" w:rsidRPr="00071EC0">
        <w:rPr>
          <w:rFonts w:ascii="Trebuchet MS" w:hAnsi="Trebuchet MS" w:cs="Arial"/>
        </w:rPr>
        <w:t xml:space="preserve"> pe terenurile puse</w:t>
      </w:r>
      <w:r w:rsidRPr="00071EC0">
        <w:rPr>
          <w:rFonts w:ascii="Trebuchet MS" w:hAnsi="Trebuchet MS" w:cs="Arial"/>
        </w:rPr>
        <w:t xml:space="preserve"> la dispoziție, de că</w:t>
      </w:r>
      <w:r w:rsidR="00EC47F4" w:rsidRPr="00071EC0">
        <w:rPr>
          <w:rFonts w:ascii="Trebuchet MS" w:hAnsi="Trebuchet MS" w:cs="Arial"/>
        </w:rPr>
        <w:t>tre titularul proiectului.</w:t>
      </w:r>
      <w:r w:rsidR="00EC47F4" w:rsidRPr="00071EC0">
        <w:rPr>
          <w:rFonts w:ascii="Trebuchet MS" w:hAnsi="Trebuchet MS" w:cs="Arial"/>
          <w:spacing w:val="1"/>
        </w:rPr>
        <w:t xml:space="preserve"> </w:t>
      </w:r>
    </w:p>
    <w:p w14:paraId="0037D0C7" w14:textId="77777777" w:rsidR="00E5297B" w:rsidRPr="00E5297B" w:rsidRDefault="00E5297B" w:rsidP="00E5297B">
      <w:pPr>
        <w:pStyle w:val="BodyText"/>
        <w:spacing w:before="1" w:line="278" w:lineRule="auto"/>
        <w:ind w:left="191" w:right="447" w:firstLine="529"/>
        <w:jc w:val="both"/>
        <w:rPr>
          <w:rFonts w:ascii="Arial" w:hAnsi="Arial" w:cs="Arial"/>
          <w:color w:val="BF8F00" w:themeColor="accent4" w:themeShade="BF"/>
        </w:rPr>
      </w:pPr>
      <w:r w:rsidRPr="00E5297B">
        <w:rPr>
          <w:rFonts w:ascii="Arial" w:hAnsi="Arial" w:cs="Arial"/>
          <w:color w:val="BF8F00" w:themeColor="accent4" w:themeShade="BF"/>
        </w:rPr>
        <w:t>Organizarea de santier aferenta proiectului va ocupa o suprafata mica de teren, fiind amplasata in</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cadrul</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amplasamentului</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ce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dispune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toate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facilitatile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si nu</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se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vor</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realiza</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cai</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acces</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noi.</w:t>
      </w:r>
    </w:p>
    <w:p w14:paraId="4D872434" w14:textId="5B024954" w:rsidR="00EC47F4" w:rsidRPr="00071EC0" w:rsidRDefault="00E5297B" w:rsidP="00E5297B">
      <w:pPr>
        <w:pStyle w:val="BodyText"/>
        <w:spacing w:line="276" w:lineRule="auto"/>
        <w:ind w:left="191" w:right="443" w:firstLine="529"/>
        <w:jc w:val="both"/>
        <w:rPr>
          <w:rFonts w:ascii="Trebuchet MS" w:hAnsi="Trebuchet MS" w:cs="Arial"/>
        </w:rPr>
      </w:pPr>
      <w:r w:rsidRPr="006D28F1">
        <w:rPr>
          <w:rFonts w:ascii="Arial" w:hAnsi="Arial" w:cs="Arial"/>
        </w:rPr>
        <w:t>.</w:t>
      </w:r>
      <w:r w:rsidR="00EC47F4" w:rsidRPr="00071EC0">
        <w:rPr>
          <w:rFonts w:ascii="Trebuchet MS" w:hAnsi="Trebuchet MS" w:cs="Arial"/>
        </w:rPr>
        <w:t>Componentele</w:t>
      </w:r>
      <w:r w:rsidR="00EC47F4" w:rsidRPr="00071EC0">
        <w:rPr>
          <w:rFonts w:ascii="Trebuchet MS" w:hAnsi="Trebuchet MS" w:cs="Arial"/>
          <w:spacing w:val="-8"/>
        </w:rPr>
        <w:t xml:space="preserve"> </w:t>
      </w:r>
      <w:r w:rsidR="00EC47F4" w:rsidRPr="00071EC0">
        <w:rPr>
          <w:rFonts w:ascii="Trebuchet MS" w:hAnsi="Trebuchet MS" w:cs="Arial"/>
        </w:rPr>
        <w:t>organizarii</w:t>
      </w:r>
      <w:r w:rsidR="00EC47F4" w:rsidRPr="00071EC0">
        <w:rPr>
          <w:rFonts w:ascii="Trebuchet MS" w:hAnsi="Trebuchet MS" w:cs="Arial"/>
          <w:spacing w:val="-7"/>
        </w:rPr>
        <w:t xml:space="preserve"> </w:t>
      </w:r>
      <w:r w:rsidR="00EC47F4" w:rsidRPr="00071EC0">
        <w:rPr>
          <w:rFonts w:ascii="Trebuchet MS" w:hAnsi="Trebuchet MS" w:cs="Arial"/>
        </w:rPr>
        <w:t>de</w:t>
      </w:r>
      <w:r w:rsidR="00EC47F4" w:rsidRPr="00071EC0">
        <w:rPr>
          <w:rFonts w:ascii="Trebuchet MS" w:hAnsi="Trebuchet MS" w:cs="Arial"/>
          <w:spacing w:val="-7"/>
        </w:rPr>
        <w:t xml:space="preserve"> </w:t>
      </w:r>
      <w:r w:rsidR="00EC47F4" w:rsidRPr="00071EC0">
        <w:rPr>
          <w:rFonts w:ascii="Trebuchet MS" w:hAnsi="Trebuchet MS" w:cs="Arial"/>
        </w:rPr>
        <w:t>santier</w:t>
      </w:r>
      <w:r w:rsidR="00EC47F4" w:rsidRPr="00071EC0">
        <w:rPr>
          <w:rFonts w:ascii="Trebuchet MS" w:hAnsi="Trebuchet MS" w:cs="Arial"/>
          <w:spacing w:val="-9"/>
        </w:rPr>
        <w:t xml:space="preserve"> </w:t>
      </w:r>
      <w:r w:rsidR="00EC47F4" w:rsidRPr="00071EC0">
        <w:rPr>
          <w:rFonts w:ascii="Trebuchet MS" w:hAnsi="Trebuchet MS" w:cs="Arial"/>
        </w:rPr>
        <w:t>sunt</w:t>
      </w:r>
      <w:r w:rsidR="00EC47F4" w:rsidRPr="00071EC0">
        <w:rPr>
          <w:rFonts w:ascii="Trebuchet MS" w:hAnsi="Trebuchet MS" w:cs="Arial"/>
          <w:spacing w:val="-8"/>
        </w:rPr>
        <w:t xml:space="preserve"> </w:t>
      </w:r>
      <w:r w:rsidR="00EC47F4" w:rsidRPr="00071EC0">
        <w:rPr>
          <w:rFonts w:ascii="Trebuchet MS" w:hAnsi="Trebuchet MS" w:cs="Arial"/>
        </w:rPr>
        <w:t>constructii</w:t>
      </w:r>
      <w:r w:rsidR="00EC47F4" w:rsidRPr="00071EC0">
        <w:rPr>
          <w:rFonts w:ascii="Trebuchet MS" w:hAnsi="Trebuchet MS" w:cs="Arial"/>
          <w:spacing w:val="-8"/>
        </w:rPr>
        <w:t xml:space="preserve"> </w:t>
      </w:r>
      <w:r w:rsidR="00EC47F4" w:rsidRPr="00071EC0">
        <w:rPr>
          <w:rFonts w:ascii="Trebuchet MS" w:hAnsi="Trebuchet MS" w:cs="Arial"/>
        </w:rPr>
        <w:t>provizorii</w:t>
      </w:r>
      <w:r w:rsidR="00EC47F4" w:rsidRPr="00071EC0">
        <w:rPr>
          <w:rFonts w:ascii="Trebuchet MS" w:hAnsi="Trebuchet MS" w:cs="Arial"/>
          <w:spacing w:val="-8"/>
        </w:rPr>
        <w:t xml:space="preserve"> </w:t>
      </w:r>
      <w:r w:rsidR="00EC47F4" w:rsidRPr="00071EC0">
        <w:rPr>
          <w:rFonts w:ascii="Trebuchet MS" w:hAnsi="Trebuchet MS" w:cs="Arial"/>
        </w:rPr>
        <w:t>care</w:t>
      </w:r>
      <w:r w:rsidR="00EC47F4" w:rsidRPr="00071EC0">
        <w:rPr>
          <w:rFonts w:ascii="Trebuchet MS" w:hAnsi="Trebuchet MS" w:cs="Arial"/>
          <w:spacing w:val="-10"/>
        </w:rPr>
        <w:t xml:space="preserve"> </w:t>
      </w:r>
      <w:r w:rsidR="00EC47F4" w:rsidRPr="00071EC0">
        <w:rPr>
          <w:rFonts w:ascii="Trebuchet MS" w:hAnsi="Trebuchet MS" w:cs="Arial"/>
        </w:rPr>
        <w:t>vor</w:t>
      </w:r>
      <w:r w:rsidR="00EC47F4" w:rsidRPr="00071EC0">
        <w:rPr>
          <w:rFonts w:ascii="Trebuchet MS" w:hAnsi="Trebuchet MS" w:cs="Arial"/>
          <w:spacing w:val="-9"/>
        </w:rPr>
        <w:t xml:space="preserve"> </w:t>
      </w:r>
      <w:r w:rsidR="00EC47F4" w:rsidRPr="00071EC0">
        <w:rPr>
          <w:rFonts w:ascii="Trebuchet MS" w:hAnsi="Trebuchet MS" w:cs="Arial"/>
        </w:rPr>
        <w:t>functiona</w:t>
      </w:r>
      <w:r w:rsidR="00EC47F4" w:rsidRPr="00071EC0">
        <w:rPr>
          <w:rFonts w:ascii="Trebuchet MS" w:hAnsi="Trebuchet MS" w:cs="Arial"/>
          <w:spacing w:val="-7"/>
        </w:rPr>
        <w:t xml:space="preserve"> </w:t>
      </w:r>
      <w:r w:rsidR="00EC47F4" w:rsidRPr="00071EC0">
        <w:rPr>
          <w:rFonts w:ascii="Trebuchet MS" w:hAnsi="Trebuchet MS" w:cs="Arial"/>
        </w:rPr>
        <w:t>numai</w:t>
      </w:r>
      <w:r w:rsidR="00EC47F4" w:rsidRPr="00071EC0">
        <w:rPr>
          <w:rFonts w:ascii="Trebuchet MS" w:hAnsi="Trebuchet MS" w:cs="Arial"/>
          <w:spacing w:val="-8"/>
        </w:rPr>
        <w:t xml:space="preserve"> </w:t>
      </w:r>
      <w:r w:rsidR="00EC47F4" w:rsidRPr="00071EC0">
        <w:rPr>
          <w:rFonts w:ascii="Trebuchet MS" w:hAnsi="Trebuchet MS" w:cs="Arial"/>
        </w:rPr>
        <w:t>pe</w:t>
      </w:r>
      <w:r w:rsidR="00EC47F4" w:rsidRPr="00071EC0">
        <w:rPr>
          <w:rFonts w:ascii="Trebuchet MS" w:hAnsi="Trebuchet MS" w:cs="Arial"/>
          <w:spacing w:val="-10"/>
        </w:rPr>
        <w:t xml:space="preserve"> </w:t>
      </w:r>
      <w:r w:rsidR="00EC47F4" w:rsidRPr="00071EC0">
        <w:rPr>
          <w:rFonts w:ascii="Trebuchet MS" w:hAnsi="Trebuchet MS" w:cs="Arial"/>
        </w:rPr>
        <w:t>perioada</w:t>
      </w:r>
      <w:r w:rsidR="00EC47F4" w:rsidRPr="00071EC0">
        <w:rPr>
          <w:rFonts w:ascii="Trebuchet MS" w:hAnsi="Trebuchet MS" w:cs="Arial"/>
          <w:spacing w:val="-58"/>
        </w:rPr>
        <w:t xml:space="preserve"> </w:t>
      </w:r>
      <w:r w:rsidR="00EC47F4" w:rsidRPr="00071EC0">
        <w:rPr>
          <w:rFonts w:ascii="Trebuchet MS" w:hAnsi="Trebuchet MS" w:cs="Arial"/>
        </w:rPr>
        <w:t>de</w:t>
      </w:r>
      <w:r w:rsidR="00EC47F4" w:rsidRPr="00071EC0">
        <w:rPr>
          <w:rFonts w:ascii="Trebuchet MS" w:hAnsi="Trebuchet MS" w:cs="Arial"/>
          <w:spacing w:val="-1"/>
        </w:rPr>
        <w:t xml:space="preserve"> </w:t>
      </w:r>
      <w:r w:rsidR="00EC47F4" w:rsidRPr="00071EC0">
        <w:rPr>
          <w:rFonts w:ascii="Trebuchet MS" w:hAnsi="Trebuchet MS" w:cs="Arial"/>
        </w:rPr>
        <w:t>executie</w:t>
      </w:r>
      <w:r w:rsidR="00EC47F4" w:rsidRPr="00071EC0">
        <w:rPr>
          <w:rFonts w:ascii="Trebuchet MS" w:hAnsi="Trebuchet MS" w:cs="Arial"/>
          <w:spacing w:val="-3"/>
        </w:rPr>
        <w:t xml:space="preserve"> </w:t>
      </w:r>
      <w:r w:rsidR="00EC47F4" w:rsidRPr="00071EC0">
        <w:rPr>
          <w:rFonts w:ascii="Trebuchet MS" w:hAnsi="Trebuchet MS" w:cs="Arial"/>
        </w:rPr>
        <w:t>a investitiei,</w:t>
      </w:r>
      <w:r w:rsidR="00EC47F4" w:rsidRPr="00071EC0">
        <w:rPr>
          <w:rFonts w:ascii="Trebuchet MS" w:hAnsi="Trebuchet MS" w:cs="Arial"/>
          <w:spacing w:val="-2"/>
        </w:rPr>
        <w:t xml:space="preserve"> </w:t>
      </w:r>
      <w:r w:rsidR="00EC47F4" w:rsidRPr="00071EC0">
        <w:rPr>
          <w:rFonts w:ascii="Trebuchet MS" w:hAnsi="Trebuchet MS" w:cs="Arial"/>
        </w:rPr>
        <w:t>toate</w:t>
      </w:r>
      <w:r w:rsidR="00EC47F4" w:rsidRPr="00071EC0">
        <w:rPr>
          <w:rFonts w:ascii="Trebuchet MS" w:hAnsi="Trebuchet MS" w:cs="Arial"/>
          <w:spacing w:val="-2"/>
        </w:rPr>
        <w:t xml:space="preserve"> </w:t>
      </w:r>
      <w:r w:rsidR="00EC47F4" w:rsidRPr="00071EC0">
        <w:rPr>
          <w:rFonts w:ascii="Trebuchet MS" w:hAnsi="Trebuchet MS" w:cs="Arial"/>
        </w:rPr>
        <w:t>urmand</w:t>
      </w:r>
      <w:r w:rsidR="00EC47F4" w:rsidRPr="00071EC0">
        <w:rPr>
          <w:rFonts w:ascii="Trebuchet MS" w:hAnsi="Trebuchet MS" w:cs="Arial"/>
          <w:spacing w:val="-1"/>
        </w:rPr>
        <w:t xml:space="preserve"> </w:t>
      </w:r>
      <w:r w:rsidR="00EC47F4" w:rsidRPr="00071EC0">
        <w:rPr>
          <w:rFonts w:ascii="Trebuchet MS" w:hAnsi="Trebuchet MS" w:cs="Arial"/>
        </w:rPr>
        <w:t>a</w:t>
      </w:r>
      <w:r w:rsidR="00EC47F4" w:rsidRPr="00071EC0">
        <w:rPr>
          <w:rFonts w:ascii="Trebuchet MS" w:hAnsi="Trebuchet MS" w:cs="Arial"/>
          <w:spacing w:val="-3"/>
        </w:rPr>
        <w:t xml:space="preserve"> </w:t>
      </w:r>
      <w:r w:rsidR="00EC47F4" w:rsidRPr="00071EC0">
        <w:rPr>
          <w:rFonts w:ascii="Trebuchet MS" w:hAnsi="Trebuchet MS" w:cs="Arial"/>
        </w:rPr>
        <w:t>fi</w:t>
      </w:r>
      <w:r w:rsidR="00EC47F4" w:rsidRPr="00071EC0">
        <w:rPr>
          <w:rFonts w:ascii="Trebuchet MS" w:hAnsi="Trebuchet MS" w:cs="Arial"/>
          <w:spacing w:val="-3"/>
        </w:rPr>
        <w:t xml:space="preserve"> </w:t>
      </w:r>
      <w:r w:rsidR="00EC47F4" w:rsidRPr="00071EC0">
        <w:rPr>
          <w:rFonts w:ascii="Trebuchet MS" w:hAnsi="Trebuchet MS" w:cs="Arial"/>
        </w:rPr>
        <w:t>dezafectate</w:t>
      </w:r>
      <w:r w:rsidR="00EC47F4" w:rsidRPr="00071EC0">
        <w:rPr>
          <w:rFonts w:ascii="Trebuchet MS" w:hAnsi="Trebuchet MS" w:cs="Arial"/>
          <w:spacing w:val="-3"/>
        </w:rPr>
        <w:t xml:space="preserve"> </w:t>
      </w:r>
      <w:r w:rsidR="00EC47F4" w:rsidRPr="00071EC0">
        <w:rPr>
          <w:rFonts w:ascii="Trebuchet MS" w:hAnsi="Trebuchet MS" w:cs="Arial"/>
        </w:rPr>
        <w:t>la terminarea</w:t>
      </w:r>
      <w:r w:rsidR="00EC47F4" w:rsidRPr="00071EC0">
        <w:rPr>
          <w:rFonts w:ascii="Trebuchet MS" w:hAnsi="Trebuchet MS" w:cs="Arial"/>
          <w:spacing w:val="-1"/>
        </w:rPr>
        <w:t xml:space="preserve"> </w:t>
      </w:r>
      <w:r w:rsidR="00EC47F4" w:rsidRPr="00071EC0">
        <w:rPr>
          <w:rFonts w:ascii="Trebuchet MS" w:hAnsi="Trebuchet MS" w:cs="Arial"/>
        </w:rPr>
        <w:t>lucrarilor.</w:t>
      </w:r>
    </w:p>
    <w:p w14:paraId="70ACAC2E" w14:textId="050C2251" w:rsidR="00EC47F4" w:rsidRPr="00071EC0" w:rsidRDefault="00EC47F4" w:rsidP="002476B0">
      <w:pPr>
        <w:pStyle w:val="BodyText"/>
        <w:spacing w:line="276" w:lineRule="auto"/>
        <w:ind w:left="191" w:right="390" w:firstLine="529"/>
        <w:jc w:val="both"/>
        <w:rPr>
          <w:rFonts w:ascii="Trebuchet MS" w:hAnsi="Trebuchet MS" w:cs="Arial"/>
        </w:rPr>
      </w:pPr>
      <w:r w:rsidRPr="00071EC0">
        <w:rPr>
          <w:rFonts w:ascii="Trebuchet MS" w:hAnsi="Trebuchet MS" w:cs="Arial"/>
        </w:rPr>
        <w:t>Obiectele</w:t>
      </w:r>
      <w:r w:rsidRPr="00071EC0">
        <w:rPr>
          <w:rFonts w:ascii="Trebuchet MS" w:hAnsi="Trebuchet MS" w:cs="Arial"/>
          <w:spacing w:val="18"/>
        </w:rPr>
        <w:t xml:space="preserve"> </w:t>
      </w:r>
      <w:r w:rsidRPr="00071EC0">
        <w:rPr>
          <w:rFonts w:ascii="Trebuchet MS" w:hAnsi="Trebuchet MS" w:cs="Arial"/>
        </w:rPr>
        <w:t>cu</w:t>
      </w:r>
      <w:r w:rsidRPr="00071EC0">
        <w:rPr>
          <w:rFonts w:ascii="Trebuchet MS" w:hAnsi="Trebuchet MS" w:cs="Arial"/>
          <w:spacing w:val="15"/>
        </w:rPr>
        <w:t xml:space="preserve"> </w:t>
      </w:r>
      <w:r w:rsidRPr="00071EC0">
        <w:rPr>
          <w:rFonts w:ascii="Trebuchet MS" w:hAnsi="Trebuchet MS" w:cs="Arial"/>
        </w:rPr>
        <w:t>care</w:t>
      </w:r>
      <w:r w:rsidRPr="00071EC0">
        <w:rPr>
          <w:rFonts w:ascii="Trebuchet MS" w:hAnsi="Trebuchet MS" w:cs="Arial"/>
          <w:spacing w:val="19"/>
        </w:rPr>
        <w:t xml:space="preserve"> </w:t>
      </w:r>
      <w:r w:rsidRPr="00071EC0">
        <w:rPr>
          <w:rFonts w:ascii="Trebuchet MS" w:hAnsi="Trebuchet MS" w:cs="Arial"/>
        </w:rPr>
        <w:t>va</w:t>
      </w:r>
      <w:r w:rsidRPr="00071EC0">
        <w:rPr>
          <w:rFonts w:ascii="Trebuchet MS" w:hAnsi="Trebuchet MS" w:cs="Arial"/>
          <w:spacing w:val="15"/>
        </w:rPr>
        <w:t xml:space="preserve"> </w:t>
      </w:r>
      <w:r w:rsidRPr="00071EC0">
        <w:rPr>
          <w:rFonts w:ascii="Trebuchet MS" w:hAnsi="Trebuchet MS" w:cs="Arial"/>
        </w:rPr>
        <w:t>fi</w:t>
      </w:r>
      <w:r w:rsidRPr="00071EC0">
        <w:rPr>
          <w:rFonts w:ascii="Trebuchet MS" w:hAnsi="Trebuchet MS" w:cs="Arial"/>
          <w:spacing w:val="16"/>
        </w:rPr>
        <w:t xml:space="preserve"> </w:t>
      </w:r>
      <w:r w:rsidRPr="00071EC0">
        <w:rPr>
          <w:rFonts w:ascii="Trebuchet MS" w:hAnsi="Trebuchet MS" w:cs="Arial"/>
        </w:rPr>
        <w:t>mobilata</w:t>
      </w:r>
      <w:r w:rsidRPr="00071EC0">
        <w:rPr>
          <w:rFonts w:ascii="Trebuchet MS" w:hAnsi="Trebuchet MS" w:cs="Arial"/>
          <w:spacing w:val="18"/>
        </w:rPr>
        <w:t xml:space="preserve"> </w:t>
      </w:r>
      <w:r w:rsidRPr="00071EC0">
        <w:rPr>
          <w:rFonts w:ascii="Trebuchet MS" w:hAnsi="Trebuchet MS" w:cs="Arial"/>
        </w:rPr>
        <w:t>organizarea</w:t>
      </w:r>
      <w:r w:rsidRPr="00071EC0">
        <w:rPr>
          <w:rFonts w:ascii="Trebuchet MS" w:hAnsi="Trebuchet MS" w:cs="Arial"/>
          <w:spacing w:val="18"/>
        </w:rPr>
        <w:t xml:space="preserve"> </w:t>
      </w:r>
      <w:r w:rsidRPr="00071EC0">
        <w:rPr>
          <w:rFonts w:ascii="Trebuchet MS" w:hAnsi="Trebuchet MS" w:cs="Arial"/>
        </w:rPr>
        <w:t>de</w:t>
      </w:r>
      <w:r w:rsidRPr="00071EC0">
        <w:rPr>
          <w:rFonts w:ascii="Trebuchet MS" w:hAnsi="Trebuchet MS" w:cs="Arial"/>
          <w:spacing w:val="16"/>
        </w:rPr>
        <w:t xml:space="preserve"> </w:t>
      </w:r>
      <w:r w:rsidRPr="00071EC0">
        <w:rPr>
          <w:rFonts w:ascii="Trebuchet MS" w:hAnsi="Trebuchet MS" w:cs="Arial"/>
        </w:rPr>
        <w:t>santier</w:t>
      </w:r>
      <w:r w:rsidRPr="00071EC0">
        <w:rPr>
          <w:rFonts w:ascii="Trebuchet MS" w:hAnsi="Trebuchet MS" w:cs="Arial"/>
          <w:spacing w:val="17"/>
        </w:rPr>
        <w:t xml:space="preserve"> </w:t>
      </w:r>
      <w:r w:rsidRPr="00071EC0">
        <w:rPr>
          <w:rFonts w:ascii="Trebuchet MS" w:hAnsi="Trebuchet MS" w:cs="Arial"/>
        </w:rPr>
        <w:t>au</w:t>
      </w:r>
      <w:r w:rsidRPr="00071EC0">
        <w:rPr>
          <w:rFonts w:ascii="Trebuchet MS" w:hAnsi="Trebuchet MS" w:cs="Arial"/>
          <w:spacing w:val="16"/>
        </w:rPr>
        <w:t xml:space="preserve"> </w:t>
      </w:r>
      <w:r w:rsidRPr="00071EC0">
        <w:rPr>
          <w:rFonts w:ascii="Trebuchet MS" w:hAnsi="Trebuchet MS" w:cs="Arial"/>
        </w:rPr>
        <w:t>caracter</w:t>
      </w:r>
      <w:r w:rsidRPr="00071EC0">
        <w:rPr>
          <w:rFonts w:ascii="Trebuchet MS" w:hAnsi="Trebuchet MS" w:cs="Arial"/>
          <w:spacing w:val="17"/>
        </w:rPr>
        <w:t xml:space="preserve"> </w:t>
      </w:r>
      <w:r w:rsidRPr="00071EC0">
        <w:rPr>
          <w:rFonts w:ascii="Trebuchet MS" w:hAnsi="Trebuchet MS" w:cs="Arial"/>
        </w:rPr>
        <w:t>de</w:t>
      </w:r>
      <w:r w:rsidRPr="00071EC0">
        <w:rPr>
          <w:rFonts w:ascii="Trebuchet MS" w:hAnsi="Trebuchet MS" w:cs="Arial"/>
          <w:spacing w:val="15"/>
        </w:rPr>
        <w:t xml:space="preserve"> </w:t>
      </w:r>
      <w:r w:rsidRPr="00071EC0">
        <w:rPr>
          <w:rFonts w:ascii="Trebuchet MS" w:hAnsi="Trebuchet MS" w:cs="Arial"/>
        </w:rPr>
        <w:t>provizorat</w:t>
      </w:r>
      <w:r w:rsidRPr="00071EC0">
        <w:rPr>
          <w:rFonts w:ascii="Trebuchet MS" w:hAnsi="Trebuchet MS" w:cs="Arial"/>
          <w:spacing w:val="18"/>
        </w:rPr>
        <w:t xml:space="preserve"> </w:t>
      </w:r>
      <w:r w:rsidRPr="00071EC0">
        <w:rPr>
          <w:rFonts w:ascii="Trebuchet MS" w:hAnsi="Trebuchet MS" w:cs="Arial"/>
        </w:rPr>
        <w:t>si</w:t>
      </w:r>
      <w:r w:rsidRPr="00071EC0">
        <w:rPr>
          <w:rFonts w:ascii="Trebuchet MS" w:hAnsi="Trebuchet MS" w:cs="Arial"/>
          <w:spacing w:val="17"/>
        </w:rPr>
        <w:t xml:space="preserve"> </w:t>
      </w:r>
      <w:r w:rsidRPr="00071EC0">
        <w:rPr>
          <w:rFonts w:ascii="Trebuchet MS" w:hAnsi="Trebuchet MS" w:cs="Arial"/>
        </w:rPr>
        <w:t>vor</w:t>
      </w:r>
      <w:r w:rsidRPr="00071EC0">
        <w:rPr>
          <w:rFonts w:ascii="Trebuchet MS" w:hAnsi="Trebuchet MS" w:cs="Arial"/>
          <w:spacing w:val="17"/>
        </w:rPr>
        <w:t xml:space="preserve"> </w:t>
      </w:r>
      <w:r w:rsidRPr="00071EC0">
        <w:rPr>
          <w:rFonts w:ascii="Trebuchet MS" w:hAnsi="Trebuchet MS" w:cs="Arial"/>
        </w:rPr>
        <w:t>functiona</w:t>
      </w:r>
      <w:r w:rsidR="00CB0C58" w:rsidRPr="00071EC0">
        <w:rPr>
          <w:rFonts w:ascii="Trebuchet MS" w:hAnsi="Trebuchet MS" w:cs="Arial"/>
        </w:rPr>
        <w:t xml:space="preserve"> </w:t>
      </w:r>
      <w:r w:rsidRPr="00071EC0">
        <w:rPr>
          <w:rFonts w:ascii="Trebuchet MS" w:hAnsi="Trebuchet MS" w:cs="Arial"/>
          <w:spacing w:val="-58"/>
        </w:rPr>
        <w:t xml:space="preserve"> </w:t>
      </w:r>
      <w:r w:rsidRPr="00071EC0">
        <w:rPr>
          <w:rFonts w:ascii="Trebuchet MS" w:hAnsi="Trebuchet MS" w:cs="Arial"/>
        </w:rPr>
        <w:t>numai</w:t>
      </w:r>
      <w:r w:rsidRPr="00071EC0">
        <w:rPr>
          <w:rFonts w:ascii="Trebuchet MS" w:hAnsi="Trebuchet MS" w:cs="Arial"/>
          <w:spacing w:val="-1"/>
        </w:rPr>
        <w:t xml:space="preserve"> </w:t>
      </w:r>
      <w:r w:rsidRPr="00071EC0">
        <w:rPr>
          <w:rFonts w:ascii="Trebuchet MS" w:hAnsi="Trebuchet MS" w:cs="Arial"/>
        </w:rPr>
        <w:t>pe</w:t>
      </w:r>
      <w:r w:rsidRPr="00071EC0">
        <w:rPr>
          <w:rFonts w:ascii="Trebuchet MS" w:hAnsi="Trebuchet MS" w:cs="Arial"/>
          <w:spacing w:val="-1"/>
        </w:rPr>
        <w:t xml:space="preserve"> </w:t>
      </w:r>
      <w:r w:rsidRPr="00071EC0">
        <w:rPr>
          <w:rFonts w:ascii="Trebuchet MS" w:hAnsi="Trebuchet MS" w:cs="Arial"/>
        </w:rPr>
        <w:t>perioada executiei,</w:t>
      </w:r>
      <w:r w:rsidRPr="00071EC0">
        <w:rPr>
          <w:rFonts w:ascii="Trebuchet MS" w:hAnsi="Trebuchet MS" w:cs="Arial"/>
          <w:spacing w:val="1"/>
        </w:rPr>
        <w:t xml:space="preserve"> </w:t>
      </w:r>
      <w:r w:rsidRPr="00071EC0">
        <w:rPr>
          <w:rFonts w:ascii="Trebuchet MS" w:hAnsi="Trebuchet MS" w:cs="Arial"/>
        </w:rPr>
        <w:t>fiind</w:t>
      </w:r>
      <w:r w:rsidRPr="00071EC0">
        <w:rPr>
          <w:rFonts w:ascii="Trebuchet MS" w:hAnsi="Trebuchet MS" w:cs="Arial"/>
          <w:spacing w:val="-1"/>
        </w:rPr>
        <w:t xml:space="preserve"> </w:t>
      </w:r>
      <w:r w:rsidRPr="00071EC0">
        <w:rPr>
          <w:rFonts w:ascii="Trebuchet MS" w:hAnsi="Trebuchet MS" w:cs="Arial"/>
        </w:rPr>
        <w:t>dezafectate</w:t>
      </w:r>
      <w:r w:rsidRPr="00071EC0">
        <w:rPr>
          <w:rFonts w:ascii="Trebuchet MS" w:hAnsi="Trebuchet MS" w:cs="Arial"/>
          <w:spacing w:val="-2"/>
        </w:rPr>
        <w:t xml:space="preserve"> </w:t>
      </w:r>
      <w:r w:rsidRPr="00071EC0">
        <w:rPr>
          <w:rFonts w:ascii="Trebuchet MS" w:hAnsi="Trebuchet MS" w:cs="Arial"/>
        </w:rPr>
        <w:t>la</w:t>
      </w:r>
      <w:r w:rsidRPr="00071EC0">
        <w:rPr>
          <w:rFonts w:ascii="Trebuchet MS" w:hAnsi="Trebuchet MS" w:cs="Arial"/>
          <w:spacing w:val="-3"/>
        </w:rPr>
        <w:t xml:space="preserve"> </w:t>
      </w:r>
      <w:r w:rsidRPr="00071EC0">
        <w:rPr>
          <w:rFonts w:ascii="Trebuchet MS" w:hAnsi="Trebuchet MS" w:cs="Arial"/>
        </w:rPr>
        <w:t>terminarea lucrarilor.</w:t>
      </w:r>
    </w:p>
    <w:p w14:paraId="681FB2F5" w14:textId="77777777" w:rsidR="001C541A" w:rsidRPr="00071EC0" w:rsidRDefault="001C541A" w:rsidP="001C541A">
      <w:pPr>
        <w:suppressAutoHyphens/>
        <w:spacing w:after="0" w:line="240" w:lineRule="auto"/>
        <w:jc w:val="both"/>
        <w:rPr>
          <w:rFonts w:ascii="Trebuchet MS" w:hAnsi="Trebuchet MS" w:cs="Arial"/>
          <w:b/>
          <w:noProof/>
        </w:rPr>
      </w:pPr>
      <w:r w:rsidRPr="00071EC0">
        <w:rPr>
          <w:rFonts w:ascii="Trebuchet MS" w:hAnsi="Trebuchet MS" w:cs="Arial"/>
          <w:b/>
          <w:bCs/>
          <w:noProof/>
        </w:rPr>
        <w:t xml:space="preserve">c) </w:t>
      </w:r>
      <w:r w:rsidRPr="00071EC0">
        <w:rPr>
          <w:rFonts w:ascii="Trebuchet MS" w:hAnsi="Trebuchet MS" w:cs="Arial"/>
          <w:b/>
          <w:noProof/>
        </w:rPr>
        <w:t>Amplasarea proiectelor:</w:t>
      </w:r>
    </w:p>
    <w:p w14:paraId="3F57861B" w14:textId="127B8126" w:rsidR="00B76C1F" w:rsidRDefault="001C541A" w:rsidP="002476B0">
      <w:pPr>
        <w:spacing w:after="0" w:line="240" w:lineRule="auto"/>
        <w:ind w:firstLine="284"/>
        <w:jc w:val="both"/>
        <w:rPr>
          <w:rFonts w:ascii="Trebuchet MS" w:hAnsi="Trebuchet MS"/>
        </w:rPr>
      </w:pPr>
      <w:r w:rsidRPr="00071EC0">
        <w:rPr>
          <w:rFonts w:ascii="Trebuchet MS" w:hAnsi="Trebuchet MS" w:cs="Arial"/>
          <w:b/>
          <w:bCs/>
          <w:noProof/>
        </w:rPr>
        <w:t>c</w:t>
      </w:r>
      <w:r w:rsidRPr="00071EC0">
        <w:rPr>
          <w:rFonts w:ascii="Trebuchet MS" w:hAnsi="Trebuchet MS" w:cs="Arial"/>
          <w:b/>
          <w:bCs/>
          <w:noProof/>
          <w:vertAlign w:val="subscript"/>
        </w:rPr>
        <w:t>1</w:t>
      </w:r>
      <w:r w:rsidRPr="00071EC0">
        <w:rPr>
          <w:rFonts w:ascii="Trebuchet MS" w:hAnsi="Trebuchet MS" w:cs="Arial"/>
          <w:b/>
          <w:bCs/>
          <w:noProof/>
        </w:rPr>
        <w:t>)</w:t>
      </w:r>
      <w:r w:rsidRPr="00071EC0">
        <w:rPr>
          <w:rFonts w:ascii="Trebuchet MS" w:hAnsi="Trebuchet MS" w:cs="Arial"/>
          <w:noProof/>
        </w:rPr>
        <w:t> utilizarea actuală şi aprobată a terenurilor:</w:t>
      </w:r>
      <w:r w:rsidRPr="00071EC0">
        <w:rPr>
          <w:rFonts w:ascii="Trebuchet MS" w:hAnsi="Trebuchet MS" w:cs="Arial"/>
        </w:rPr>
        <w:t xml:space="preserve"> terenul aferent lucrărilor propuse conform certificatului de urbanism nr. </w:t>
      </w:r>
      <w:r w:rsidR="00B76C1F" w:rsidRPr="00071EC0">
        <w:rPr>
          <w:rFonts w:ascii="Trebuchet MS" w:hAnsi="Trebuchet MS" w:cs="Arial"/>
        </w:rPr>
        <w:t>1</w:t>
      </w:r>
      <w:r w:rsidR="00E06EF0">
        <w:rPr>
          <w:rFonts w:ascii="Trebuchet MS" w:hAnsi="Trebuchet MS" w:cs="Arial"/>
        </w:rPr>
        <w:t>1</w:t>
      </w:r>
      <w:r w:rsidR="00B76C1F" w:rsidRPr="00071EC0">
        <w:rPr>
          <w:rFonts w:ascii="Trebuchet MS" w:hAnsi="Trebuchet MS" w:cs="Arial"/>
        </w:rPr>
        <w:t xml:space="preserve"> </w:t>
      </w:r>
      <w:r w:rsidRPr="00071EC0">
        <w:rPr>
          <w:rFonts w:ascii="Trebuchet MS" w:hAnsi="Trebuchet MS" w:cs="Arial"/>
        </w:rPr>
        <w:t xml:space="preserve">din </w:t>
      </w:r>
      <w:r w:rsidR="00B76C1F" w:rsidRPr="00071EC0">
        <w:rPr>
          <w:rFonts w:ascii="Trebuchet MS" w:hAnsi="Trebuchet MS" w:cs="Arial"/>
        </w:rPr>
        <w:t>06.02.2023</w:t>
      </w:r>
      <w:r w:rsidRPr="00071EC0">
        <w:rPr>
          <w:rFonts w:ascii="Trebuchet MS" w:hAnsi="Trebuchet MS" w:cs="Arial"/>
        </w:rPr>
        <w:t xml:space="preserve"> emis de </w:t>
      </w:r>
      <w:r w:rsidR="00B76C1F" w:rsidRPr="00071EC0">
        <w:rPr>
          <w:rFonts w:ascii="Trebuchet MS" w:hAnsi="Trebuchet MS" w:cs="Arial"/>
        </w:rPr>
        <w:t>Comuna Crișeni</w:t>
      </w:r>
      <w:r w:rsidRPr="00071EC0">
        <w:rPr>
          <w:rFonts w:ascii="Trebuchet MS" w:hAnsi="Trebuchet MS" w:cs="Arial"/>
        </w:rPr>
        <w:t>,</w:t>
      </w:r>
      <w:r w:rsidR="00B76C1F" w:rsidRPr="00071EC0">
        <w:rPr>
          <w:rFonts w:ascii="Trebuchet MS" w:hAnsi="Trebuchet MS" w:cs="Arial"/>
        </w:rPr>
        <w:t xml:space="preserve"> </w:t>
      </w:r>
      <w:r w:rsidRPr="00071EC0">
        <w:rPr>
          <w:rFonts w:ascii="Trebuchet MS" w:hAnsi="Trebuchet MS" w:cs="Arial"/>
        </w:rPr>
        <w:t>imobilul  este constituit din teren situat în extravilan</w:t>
      </w:r>
      <w:r w:rsidR="00B76C1F" w:rsidRPr="00071EC0">
        <w:rPr>
          <w:rFonts w:ascii="Trebuchet MS" w:hAnsi="Trebuchet MS" w:cs="Arial"/>
        </w:rPr>
        <w:t>ul comunei Crișeni, având  categoria de folosință pășune</w:t>
      </w:r>
      <w:r w:rsidRPr="00071EC0">
        <w:rPr>
          <w:rFonts w:ascii="Trebuchet MS" w:hAnsi="Trebuchet MS" w:cs="Arial"/>
        </w:rPr>
        <w:t>;</w:t>
      </w:r>
    </w:p>
    <w:p w14:paraId="3F961949" w14:textId="19E8A842" w:rsidR="0047687D" w:rsidRDefault="0055495A" w:rsidP="0047687D">
      <w:pPr>
        <w:pStyle w:val="BodyText"/>
        <w:spacing w:before="1"/>
        <w:ind w:left="191" w:hanging="1"/>
        <w:jc w:val="both"/>
        <w:rPr>
          <w:rFonts w:ascii="Arial" w:hAnsi="Arial" w:cs="Arial"/>
          <w:color w:val="BF8F00" w:themeColor="accent4" w:themeShade="BF"/>
        </w:rPr>
      </w:pPr>
      <w:r w:rsidRPr="0055495A">
        <w:rPr>
          <w:rFonts w:ascii="Arial" w:hAnsi="Arial" w:cs="Arial"/>
          <w:color w:val="BF8F00" w:themeColor="accent4" w:themeShade="BF"/>
        </w:rPr>
        <w:t>Terenurile studiate sunt proprietatea Composesoratului Crișana, fiind inscrise în Extase de Carte Funciară Nr</w:t>
      </w:r>
      <w:r w:rsidRPr="0055495A">
        <w:rPr>
          <w:rFonts w:ascii="Arial" w:hAnsi="Arial" w:cs="Arial"/>
          <w:color w:val="BF8F00" w:themeColor="accent4" w:themeShade="BF"/>
          <w:lang w:val="en-US"/>
        </w:rPr>
        <w:t>: 52932,52933,52934,52935,52936 Cri</w:t>
      </w:r>
      <w:r w:rsidRPr="0055495A">
        <w:rPr>
          <w:rFonts w:ascii="Arial" w:hAnsi="Arial" w:cs="Arial"/>
          <w:color w:val="BF8F00" w:themeColor="accent4" w:themeShade="BF"/>
        </w:rPr>
        <w:t>șeni ( rezultate din dezmembrarea Nr. Cad. 50549), nr. cad. 52932,52933,</w:t>
      </w:r>
      <w:bookmarkStart w:id="4" w:name="_GoBack"/>
      <w:bookmarkEnd w:id="4"/>
      <w:r w:rsidRPr="0055495A">
        <w:rPr>
          <w:rFonts w:ascii="Arial" w:hAnsi="Arial" w:cs="Arial"/>
          <w:color w:val="BF8F00" w:themeColor="accent4" w:themeShade="BF"/>
        </w:rPr>
        <w:t>529</w:t>
      </w:r>
      <w:r w:rsidR="0047687D">
        <w:rPr>
          <w:rFonts w:ascii="Arial" w:hAnsi="Arial" w:cs="Arial"/>
          <w:color w:val="BF8F00" w:themeColor="accent4" w:themeShade="BF"/>
        </w:rPr>
        <w:t xml:space="preserve">34,52935,52936, în suprafață de  </w:t>
      </w:r>
      <w:r w:rsidRPr="0055495A">
        <w:rPr>
          <w:rFonts w:ascii="Arial" w:hAnsi="Arial" w:cs="Arial"/>
          <w:color w:val="BF8F00" w:themeColor="accent4" w:themeShade="BF"/>
        </w:rPr>
        <w:t xml:space="preserve">95792+33160+30266+88613+26529= 274 360 mp </w:t>
      </w:r>
    </w:p>
    <w:p w14:paraId="54F94A95" w14:textId="77777777" w:rsidR="0055495A" w:rsidRPr="00071EC0" w:rsidRDefault="0055495A" w:rsidP="0047687D">
      <w:pPr>
        <w:spacing w:after="0" w:line="240" w:lineRule="auto"/>
        <w:ind w:firstLine="284"/>
        <w:jc w:val="both"/>
        <w:rPr>
          <w:rFonts w:ascii="Trebuchet MS" w:hAnsi="Trebuchet MS" w:cs="Arial"/>
        </w:rPr>
      </w:pPr>
    </w:p>
    <w:p w14:paraId="4F7EC3C0"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b/>
          <w:bCs/>
          <w:noProof/>
        </w:rPr>
        <w:t>c</w:t>
      </w:r>
      <w:r w:rsidRPr="00071EC0">
        <w:rPr>
          <w:rFonts w:ascii="Trebuchet MS" w:hAnsi="Trebuchet MS" w:cs="Arial"/>
          <w:b/>
          <w:bCs/>
          <w:noProof/>
          <w:vertAlign w:val="subscript"/>
        </w:rPr>
        <w:t>2</w:t>
      </w:r>
      <w:r w:rsidRPr="00071EC0">
        <w:rPr>
          <w:rFonts w:ascii="Trebuchet MS" w:hAnsi="Trebuchet MS" w:cs="Arial"/>
          <w:b/>
          <w:bCs/>
          <w:noProof/>
        </w:rPr>
        <w:t>)</w:t>
      </w:r>
      <w:r w:rsidRPr="00071EC0">
        <w:rPr>
          <w:rFonts w:ascii="Trebuchet MS" w:hAnsi="Trebuchet MS" w:cs="Arial"/>
          <w:bCs/>
          <w:noProof/>
        </w:rPr>
        <w:t xml:space="preserve"> </w:t>
      </w:r>
      <w:r w:rsidRPr="00071EC0">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14:paraId="4D286CC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b/>
          <w:bCs/>
          <w:noProof/>
        </w:rPr>
        <w:t>c</w:t>
      </w:r>
      <w:r w:rsidRPr="00071EC0">
        <w:rPr>
          <w:rFonts w:ascii="Trebuchet MS" w:hAnsi="Trebuchet MS" w:cs="Arial"/>
          <w:b/>
          <w:bCs/>
          <w:noProof/>
          <w:vertAlign w:val="subscript"/>
        </w:rPr>
        <w:t>3</w:t>
      </w:r>
      <w:r w:rsidRPr="00071EC0">
        <w:rPr>
          <w:rFonts w:ascii="Trebuchet MS" w:hAnsi="Trebuchet MS" w:cs="Arial"/>
          <w:b/>
          <w:bCs/>
          <w:noProof/>
        </w:rPr>
        <w:t>)</w:t>
      </w:r>
      <w:r w:rsidRPr="00071EC0">
        <w:rPr>
          <w:rFonts w:ascii="Trebuchet MS" w:hAnsi="Trebuchet MS" w:cs="Arial"/>
          <w:bCs/>
          <w:noProof/>
        </w:rPr>
        <w:t xml:space="preserve"> </w:t>
      </w:r>
      <w:r w:rsidRPr="00071EC0">
        <w:rPr>
          <w:rFonts w:ascii="Trebuchet MS" w:hAnsi="Trebuchet MS" w:cs="Arial"/>
          <w:noProof/>
        </w:rPr>
        <w:t>capacitatea de absorbţie a mediului natural, acordându-se o atenţie specială următoarelor zone:</w:t>
      </w:r>
    </w:p>
    <w:p w14:paraId="22E1C179"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 xml:space="preserve">zone umede, zone riverane, guri ale râurilor: </w:t>
      </w:r>
      <w:r w:rsidRPr="00071EC0">
        <w:rPr>
          <w:rFonts w:ascii="Trebuchet MS" w:hAnsi="Trebuchet MS" w:cs="Arial"/>
          <w:bCs/>
          <w:noProof/>
          <w:color w:val="000000" w:themeColor="text1"/>
          <w:lang w:val="ro-RO"/>
        </w:rPr>
        <w:t xml:space="preserve"> nu este cazul </w:t>
      </w:r>
      <w:r w:rsidRPr="00071EC0">
        <w:rPr>
          <w:rFonts w:ascii="Trebuchet MS" w:hAnsi="Trebuchet MS" w:cs="Arial"/>
          <w:noProof/>
          <w:color w:val="000000" w:themeColor="text1"/>
          <w:lang w:val="ro-RO"/>
        </w:rPr>
        <w:t>;</w:t>
      </w:r>
    </w:p>
    <w:p w14:paraId="49C7F4C1"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zone costiere şi mediul marin: nu este cazul;</w:t>
      </w:r>
    </w:p>
    <w:p w14:paraId="170579FD" w14:textId="361EDE61" w:rsidR="001C541A" w:rsidRPr="00071EC0" w:rsidRDefault="001C541A" w:rsidP="001C541A">
      <w:pPr>
        <w:pStyle w:val="ListParagraph"/>
        <w:numPr>
          <w:ilvl w:val="0"/>
          <w:numId w:val="3"/>
        </w:numPr>
        <w:spacing w:after="0" w:line="240" w:lineRule="auto"/>
        <w:ind w:left="1080"/>
        <w:jc w:val="both"/>
        <w:rPr>
          <w:rFonts w:ascii="Trebuchet MS" w:hAnsi="Trebuchet MS" w:cs="Arial"/>
          <w:noProof/>
          <w:color w:val="7030A0"/>
          <w:lang w:val="ro-RO"/>
        </w:rPr>
      </w:pPr>
      <w:r w:rsidRPr="00071EC0">
        <w:rPr>
          <w:rFonts w:ascii="Trebuchet MS" w:hAnsi="Trebuchet MS" w:cs="Arial"/>
          <w:noProof/>
          <w:lang w:val="ro-RO"/>
        </w:rPr>
        <w:t xml:space="preserve">zonele montane şi forestiere: </w:t>
      </w:r>
      <w:r w:rsidR="00B76C1F" w:rsidRPr="00071EC0">
        <w:rPr>
          <w:rFonts w:ascii="Trebuchet MS" w:hAnsi="Trebuchet MS" w:cs="Arial"/>
          <w:color w:val="7030A0"/>
          <w:lang w:val="ro-RO"/>
        </w:rPr>
        <w:t>în extravilan</w:t>
      </w:r>
      <w:proofErr w:type="spellStart"/>
      <w:r w:rsidR="00B76C1F" w:rsidRPr="00071EC0">
        <w:rPr>
          <w:rFonts w:ascii="Trebuchet MS" w:hAnsi="Trebuchet MS" w:cs="Arial"/>
          <w:color w:val="7030A0"/>
        </w:rPr>
        <w:t>ul</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comunei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Crișeni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având</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categoria</w:t>
      </w:r>
      <w:proofErr w:type="spellEnd"/>
      <w:r w:rsidR="00B76C1F" w:rsidRPr="00071EC0">
        <w:rPr>
          <w:rFonts w:ascii="Trebuchet MS" w:hAnsi="Trebuchet MS" w:cs="Arial"/>
          <w:color w:val="7030A0"/>
        </w:rPr>
        <w:t xml:space="preserve"> de </w:t>
      </w:r>
      <w:proofErr w:type="spellStart"/>
      <w:r w:rsidR="00B76C1F" w:rsidRPr="00071EC0">
        <w:rPr>
          <w:rFonts w:ascii="Trebuchet MS" w:hAnsi="Trebuchet MS" w:cs="Arial"/>
          <w:color w:val="7030A0"/>
        </w:rPr>
        <w:t>folosință</w:t>
      </w:r>
      <w:proofErr w:type="spellEnd"/>
      <w:r w:rsidR="00B76C1F" w:rsidRPr="00071EC0">
        <w:rPr>
          <w:rFonts w:ascii="Trebuchet MS" w:hAnsi="Trebuchet MS" w:cs="Arial"/>
          <w:color w:val="7030A0"/>
        </w:rPr>
        <w:t xml:space="preserve"> </w:t>
      </w:r>
      <w:proofErr w:type="spellStart"/>
      <w:r w:rsidR="00EF6C2B">
        <w:rPr>
          <w:rFonts w:ascii="Trebuchet MS" w:hAnsi="Trebuchet MS" w:cs="Arial"/>
          <w:color w:val="7030A0"/>
        </w:rPr>
        <w:t>pășune</w:t>
      </w:r>
      <w:proofErr w:type="spellEnd"/>
      <w:r w:rsidRPr="00071EC0">
        <w:rPr>
          <w:rFonts w:ascii="Trebuchet MS" w:hAnsi="Trebuchet MS" w:cs="Arial"/>
          <w:noProof/>
          <w:color w:val="7030A0"/>
          <w:lang w:val="ro-RO"/>
        </w:rPr>
        <w:t>;</w:t>
      </w:r>
    </w:p>
    <w:p w14:paraId="4825ABA3"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lang w:val="ro-RO"/>
        </w:rPr>
      </w:pPr>
      <w:r w:rsidRPr="00071EC0">
        <w:rPr>
          <w:rFonts w:ascii="Trebuchet MS" w:hAnsi="Trebuchet MS" w:cs="Arial"/>
          <w:noProof/>
          <w:lang w:val="ro-RO"/>
        </w:rPr>
        <w:t>arii naturale protejate de interes naţional, comunitar, internaţional: nu este cazul;</w:t>
      </w:r>
    </w:p>
    <w:p w14:paraId="6836660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09F5F8C3"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9545F9D" w14:textId="2C0CDE95"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zonele cu o densitate mare a populaţiei: nu este cazul;</w:t>
      </w:r>
    </w:p>
    <w:p w14:paraId="74E4DE8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lastRenderedPageBreak/>
        <w:t>peisaje şi situri importante din punct de vedere istoric, cultural sau arheologic: nu este cazul;</w:t>
      </w:r>
      <w:r w:rsidRPr="00071EC0">
        <w:rPr>
          <w:rFonts w:ascii="Trebuchet MS" w:hAnsi="Trebuchet MS" w:cs="Arial"/>
          <w:b/>
          <w:bCs/>
          <w:noProof/>
          <w:lang w:val="ro-RO"/>
        </w:rPr>
        <w:t> </w:t>
      </w:r>
    </w:p>
    <w:p w14:paraId="0B3AC33C" w14:textId="77777777" w:rsidR="001C541A" w:rsidRPr="00071EC0" w:rsidRDefault="001C541A" w:rsidP="001C541A">
      <w:pPr>
        <w:spacing w:after="0" w:line="240" w:lineRule="auto"/>
        <w:jc w:val="both"/>
        <w:rPr>
          <w:rFonts w:ascii="Trebuchet MS" w:hAnsi="Trebuchet MS" w:cs="Arial"/>
          <w:noProof/>
        </w:rPr>
      </w:pPr>
      <w:r w:rsidRPr="00071EC0">
        <w:rPr>
          <w:rFonts w:ascii="Trebuchet MS" w:hAnsi="Trebuchet MS" w:cs="Arial"/>
          <w:b/>
          <w:bCs/>
          <w:noProof/>
        </w:rPr>
        <w:t>d)</w:t>
      </w:r>
      <w:r w:rsidRPr="00071EC0">
        <w:rPr>
          <w:rFonts w:ascii="Trebuchet MS" w:hAnsi="Trebuchet MS" w:cs="Arial"/>
          <w:bCs/>
          <w:noProof/>
        </w:rPr>
        <w:t xml:space="preserve"> </w:t>
      </w:r>
      <w:r w:rsidRPr="00071EC0">
        <w:rPr>
          <w:rFonts w:ascii="Trebuchet MS" w:hAnsi="Trebuchet MS" w:cs="Arial"/>
          <w:noProof/>
        </w:rPr>
        <w:t>Tipurile şi caracteristicile impactului potenţial:</w:t>
      </w:r>
    </w:p>
    <w:p w14:paraId="6860799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1</w:t>
      </w:r>
      <w:r w:rsidRPr="00071EC0">
        <w:rPr>
          <w:rFonts w:ascii="Trebuchet MS" w:hAnsi="Trebuchet MS" w:cs="Arial"/>
        </w:rPr>
        <w:t xml:space="preserve">) </w:t>
      </w:r>
      <w:r w:rsidRPr="00071EC0">
        <w:rPr>
          <w:rFonts w:ascii="Trebuchet MS" w:hAnsi="Trebuchet MS" w:cs="Arial"/>
          <w:noProof/>
        </w:rPr>
        <w:t xml:space="preserve">importanţa şi extinderea spaţială a impactului - de exemplu, zona geografică şi dimensiunea populaţiei care poate fi afectată: </w:t>
      </w:r>
      <w:r w:rsidRPr="00071EC0">
        <w:rPr>
          <w:rFonts w:ascii="Trebuchet MS" w:hAnsi="Trebuchet MS" w:cs="Arial"/>
        </w:rPr>
        <w:t>- punctual pe perioada de execuţie;</w:t>
      </w:r>
    </w:p>
    <w:p w14:paraId="58255073" w14:textId="77777777" w:rsidR="001C541A" w:rsidRPr="00071EC0" w:rsidRDefault="001C541A" w:rsidP="001C541A">
      <w:pPr>
        <w:spacing w:after="0" w:line="240" w:lineRule="auto"/>
        <w:ind w:firstLine="284"/>
        <w:jc w:val="both"/>
        <w:rPr>
          <w:rFonts w:ascii="Trebuchet MS" w:hAnsi="Trebuchet MS" w:cs="Arial"/>
          <w:bCs/>
          <w:i/>
          <w:noProof/>
        </w:rPr>
      </w:pPr>
      <w:r w:rsidRPr="00071EC0">
        <w:rPr>
          <w:rFonts w:ascii="Trebuchet MS" w:hAnsi="Trebuchet MS" w:cs="Arial"/>
          <w:bCs/>
          <w:noProof/>
        </w:rPr>
        <w:t>d</w:t>
      </w:r>
      <w:r w:rsidRPr="00071EC0">
        <w:rPr>
          <w:rFonts w:ascii="Trebuchet MS" w:hAnsi="Trebuchet MS" w:cs="Arial"/>
          <w:bCs/>
          <w:noProof/>
          <w:vertAlign w:val="subscript"/>
        </w:rPr>
        <w:t>2</w:t>
      </w:r>
      <w:r w:rsidRPr="00071EC0">
        <w:rPr>
          <w:rFonts w:ascii="Trebuchet MS" w:hAnsi="Trebuchet MS" w:cs="Arial"/>
          <w:bCs/>
          <w:noProof/>
        </w:rPr>
        <w:t>) natura impactului: - impactul asupra zonei este temporar, pe termen scurt, doar pe perioada execuției;</w:t>
      </w:r>
    </w:p>
    <w:p w14:paraId="2A8C2744"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3</w:t>
      </w:r>
      <w:r w:rsidRPr="00071EC0">
        <w:rPr>
          <w:rFonts w:ascii="Trebuchet MS" w:hAnsi="Trebuchet MS" w:cs="Arial"/>
        </w:rPr>
        <w:t xml:space="preserve">) </w:t>
      </w:r>
      <w:r w:rsidRPr="00071EC0">
        <w:rPr>
          <w:rFonts w:ascii="Trebuchet MS" w:hAnsi="Trebuchet MS" w:cs="Arial"/>
          <w:noProof/>
        </w:rPr>
        <w:t xml:space="preserve">natura transfrontalieră a impactului: </w:t>
      </w:r>
      <w:r w:rsidRPr="00071EC0">
        <w:rPr>
          <w:rFonts w:ascii="Trebuchet MS" w:hAnsi="Trebuchet MS" w:cs="Arial"/>
        </w:rPr>
        <w:t>- nu este cazul</w:t>
      </w:r>
      <w:r w:rsidRPr="00071EC0">
        <w:rPr>
          <w:rFonts w:ascii="Trebuchet MS" w:hAnsi="Trebuchet MS" w:cs="Arial"/>
          <w:noProof/>
        </w:rPr>
        <w:t xml:space="preserve">; </w:t>
      </w:r>
    </w:p>
    <w:p w14:paraId="5DCB2D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14:paraId="5692D58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4</w:t>
      </w:r>
      <w:r w:rsidRPr="00071EC0">
        <w:rPr>
          <w:rFonts w:ascii="Trebuchet MS" w:hAnsi="Trebuchet MS" w:cs="Arial"/>
        </w:rPr>
        <w:t>)</w:t>
      </w:r>
      <w:r w:rsidRPr="00071EC0">
        <w:rPr>
          <w:rFonts w:ascii="Trebuchet MS" w:hAnsi="Trebuchet MS" w:cs="Arial"/>
          <w:noProof/>
        </w:rPr>
        <w:t xml:space="preserve"> intensitatea şi complexitatea impactului: </w:t>
      </w:r>
      <w:r w:rsidRPr="00071EC0">
        <w:rPr>
          <w:rFonts w:ascii="Trebuchet MS" w:hAnsi="Trebuchet MS" w:cs="Arial"/>
        </w:rPr>
        <w:t>- va fi mică pe perioada de execuţie şi funcţionare</w:t>
      </w:r>
      <w:r w:rsidRPr="00071EC0">
        <w:rPr>
          <w:rFonts w:ascii="Trebuchet MS" w:hAnsi="Trebuchet MS" w:cs="Arial"/>
          <w:noProof/>
        </w:rPr>
        <w:t>;</w:t>
      </w:r>
    </w:p>
    <w:p w14:paraId="5A164C25"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5</w:t>
      </w:r>
      <w:r w:rsidRPr="00071EC0">
        <w:rPr>
          <w:rFonts w:ascii="Trebuchet MS" w:hAnsi="Trebuchet MS" w:cs="Arial"/>
        </w:rPr>
        <w:t xml:space="preserve">) </w:t>
      </w:r>
      <w:r w:rsidRPr="00071EC0">
        <w:rPr>
          <w:rFonts w:ascii="Trebuchet MS" w:hAnsi="Trebuchet MS" w:cs="Arial"/>
          <w:noProof/>
        </w:rPr>
        <w:t xml:space="preserve">probabilitatea impactului </w:t>
      </w:r>
      <w:r w:rsidRPr="00071EC0">
        <w:rPr>
          <w:rFonts w:ascii="Trebuchet MS" w:hAnsi="Trebuchet MS" w:cs="Arial"/>
        </w:rPr>
        <w:t>- redusă, pe perioada de execuţie şi funcţionare</w:t>
      </w:r>
      <w:r w:rsidRPr="00071EC0">
        <w:rPr>
          <w:rFonts w:ascii="Trebuchet MS" w:hAnsi="Trebuchet MS" w:cs="Arial"/>
          <w:noProof/>
        </w:rPr>
        <w:t xml:space="preserve">; </w:t>
      </w:r>
    </w:p>
    <w:p w14:paraId="247418CF"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6</w:t>
      </w:r>
      <w:r w:rsidRPr="00071EC0">
        <w:rPr>
          <w:rFonts w:ascii="Trebuchet MS" w:hAnsi="Trebuchet MS" w:cs="Arial"/>
        </w:rPr>
        <w:t xml:space="preserve">) </w:t>
      </w:r>
      <w:r w:rsidRPr="00071EC0">
        <w:rPr>
          <w:rFonts w:ascii="Trebuchet MS" w:hAnsi="Trebuchet MS" w:cs="Arial"/>
          <w:noProof/>
        </w:rPr>
        <w:t xml:space="preserve">debutul, durata, frecvenţa şi reversibilitatea preconizate ale impactului: </w:t>
      </w:r>
      <w:r w:rsidRPr="00071EC0">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71EC0">
        <w:rPr>
          <w:rFonts w:ascii="Trebuchet MS" w:hAnsi="Trebuchet MS" w:cs="Arial"/>
          <w:noProof/>
        </w:rPr>
        <w:t>;</w:t>
      </w:r>
    </w:p>
    <w:p w14:paraId="14E890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7</w:t>
      </w:r>
      <w:r w:rsidRPr="00071EC0">
        <w:rPr>
          <w:rFonts w:ascii="Trebuchet MS" w:hAnsi="Trebuchet MS" w:cs="Arial"/>
        </w:rPr>
        <w:t>)</w:t>
      </w:r>
      <w:r w:rsidRPr="00071EC0">
        <w:rPr>
          <w:rFonts w:ascii="Trebuchet MS" w:hAnsi="Trebuchet MS" w:cs="Arial"/>
          <w:noProof/>
        </w:rPr>
        <w:t> cumularea impactului cu impactul altor proiecte existente şi/sau aprobate:- nu este cazul;</w:t>
      </w:r>
    </w:p>
    <w:p w14:paraId="38F19813"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8</w:t>
      </w:r>
      <w:r w:rsidRPr="00071EC0">
        <w:rPr>
          <w:rFonts w:ascii="Trebuchet MS" w:hAnsi="Trebuchet MS" w:cs="Arial"/>
        </w:rPr>
        <w:t>)</w:t>
      </w:r>
      <w:r w:rsidRPr="00071EC0">
        <w:rPr>
          <w:rFonts w:ascii="Trebuchet MS" w:hAnsi="Trebuchet MS" w:cs="Arial"/>
          <w:noProof/>
        </w:rPr>
        <w:t> posibilitatea de reducere efectivă a impactului: -respectarea legislației în vigoare și respectarea condițiilor din prezenta decizie etapă de încadrare.</w:t>
      </w:r>
    </w:p>
    <w:p w14:paraId="2763E1AD"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b/>
        </w:rPr>
        <w:t>II. Motivele pe baza cărora s-a stabilit necesitatea neefectuării evaluării adecvate sunt următoarele</w:t>
      </w:r>
      <w:r w:rsidRPr="00071EC0">
        <w:rPr>
          <w:rFonts w:ascii="Trebuchet MS" w:hAnsi="Trebuchet MS" w:cs="Arial"/>
        </w:rPr>
        <w:t>:</w:t>
      </w:r>
      <w:r w:rsidRPr="00071EC0">
        <w:rPr>
          <w:rFonts w:ascii="Trebuchet MS" w:hAnsi="Trebuchet MS" w:cs="Arial"/>
          <w:noProof/>
        </w:rPr>
        <w:t xml:space="preserve"> </w:t>
      </w:r>
    </w:p>
    <w:p w14:paraId="3DD57C58"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rPr>
        <w:t>Proiectul propus</w:t>
      </w:r>
      <w:r w:rsidRPr="00071EC0">
        <w:rPr>
          <w:rFonts w:ascii="Trebuchet MS" w:hAnsi="Trebuchet MS" w:cs="Arial"/>
          <w:b/>
        </w:rPr>
        <w:t xml:space="preserve"> </w:t>
      </w:r>
      <w:r w:rsidRPr="00071EC0">
        <w:rPr>
          <w:rFonts w:ascii="Trebuchet MS" w:hAnsi="Trebuchet MS" w:cs="Arial"/>
          <w:b/>
          <w:u w:val="single"/>
        </w:rPr>
        <w:t>nu intră</w:t>
      </w:r>
      <w:r w:rsidRPr="00071EC0">
        <w:rPr>
          <w:rFonts w:ascii="Trebuchet MS" w:hAnsi="Trebuchet MS" w:cs="Arial"/>
          <w:b/>
        </w:rPr>
        <w:t xml:space="preserve"> </w:t>
      </w:r>
      <w:r w:rsidRPr="00071EC0">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071EC0">
        <w:rPr>
          <w:rFonts w:ascii="Calibri" w:hAnsi="Calibri" w:cs="Calibri"/>
        </w:rPr>
        <w:t>ȋ</w:t>
      </w:r>
      <w:r w:rsidRPr="00071EC0">
        <w:rPr>
          <w:rFonts w:ascii="Trebuchet MS" w:hAnsi="Trebuchet MS" w:cs="Arial"/>
        </w:rPr>
        <w:t>n arii protejate de interes na</w:t>
      </w:r>
      <w:r w:rsidRPr="00071EC0">
        <w:rPr>
          <w:rFonts w:ascii="Trebuchet MS" w:hAnsi="Trebuchet MS" w:cs="Trebuchet MS"/>
        </w:rPr>
        <w:t>ţ</w:t>
      </w:r>
      <w:r w:rsidRPr="00071EC0">
        <w:rPr>
          <w:rFonts w:ascii="Trebuchet MS" w:hAnsi="Trebuchet MS" w:cs="Arial"/>
        </w:rPr>
        <w:t>ional, comunitar sau interna</w:t>
      </w:r>
      <w:r w:rsidRPr="00071EC0">
        <w:rPr>
          <w:rFonts w:ascii="Trebuchet MS" w:hAnsi="Trebuchet MS" w:cs="Trebuchet MS"/>
        </w:rPr>
        <w:t>ț</w:t>
      </w:r>
      <w:r w:rsidRPr="00071EC0">
        <w:rPr>
          <w:rFonts w:ascii="Trebuchet MS" w:hAnsi="Trebuchet MS" w:cs="Arial"/>
        </w:rPr>
        <w:t>ional, conform coordonatelor Stereo 70 prezentate în documentaţie.</w:t>
      </w:r>
      <w:r w:rsidRPr="00071EC0">
        <w:rPr>
          <w:rFonts w:ascii="Trebuchet MS" w:hAnsi="Trebuchet MS" w:cs="Arial"/>
          <w:noProof/>
        </w:rPr>
        <w:t>.</w:t>
      </w:r>
    </w:p>
    <w:p w14:paraId="42101549"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b/>
        </w:rPr>
        <w:t xml:space="preserve">III. Motivele pe baza cărora s-a stabilit necesitatea neefectuării evaluării impactului asupra corpurilor de apă: </w:t>
      </w:r>
    </w:p>
    <w:p w14:paraId="7E0D58C6" w14:textId="6E5B36A2" w:rsidR="001C541A" w:rsidRPr="00071EC0" w:rsidRDefault="001C541A" w:rsidP="001C541A">
      <w:pPr>
        <w:autoSpaceDE w:val="0"/>
        <w:autoSpaceDN w:val="0"/>
        <w:adjustRightInd w:val="0"/>
        <w:spacing w:after="0" w:line="240" w:lineRule="auto"/>
        <w:ind w:firstLine="720"/>
        <w:jc w:val="both"/>
        <w:rPr>
          <w:rFonts w:ascii="Trebuchet MS" w:hAnsi="Trebuchet MS" w:cs="Arial"/>
        </w:rPr>
      </w:pPr>
      <w:r w:rsidRPr="00071EC0">
        <w:rPr>
          <w:rFonts w:ascii="Trebuchet MS" w:hAnsi="Trebuchet MS" w:cs="Arial"/>
        </w:rPr>
        <w:t xml:space="preserve">- </w:t>
      </w:r>
      <w:r w:rsidR="001045CF" w:rsidRPr="00071EC0">
        <w:rPr>
          <w:rFonts w:ascii="Trebuchet MS" w:hAnsi="Trebuchet MS" w:cs="Arial"/>
        </w:rPr>
        <w:t>Proiectul propus</w:t>
      </w:r>
      <w:r w:rsidR="001045CF" w:rsidRPr="00071EC0">
        <w:rPr>
          <w:rFonts w:ascii="Trebuchet MS" w:hAnsi="Trebuchet MS" w:cs="Arial"/>
          <w:b/>
        </w:rPr>
        <w:t xml:space="preserve"> </w:t>
      </w:r>
      <w:r w:rsidR="001045CF" w:rsidRPr="00071EC0">
        <w:rPr>
          <w:rFonts w:ascii="Trebuchet MS" w:hAnsi="Trebuchet MS" w:cs="Arial"/>
          <w:b/>
          <w:u w:val="single"/>
        </w:rPr>
        <w:t>nu intră</w:t>
      </w:r>
      <w:r w:rsidR="001045CF" w:rsidRPr="00071EC0">
        <w:rPr>
          <w:rFonts w:ascii="Trebuchet MS" w:hAnsi="Trebuchet MS" w:cs="Arial"/>
          <w:b/>
        </w:rPr>
        <w:t xml:space="preserve"> </w:t>
      </w:r>
      <w:r w:rsidR="001045CF" w:rsidRPr="00071EC0">
        <w:rPr>
          <w:rFonts w:ascii="Trebuchet MS" w:hAnsi="Trebuchet MS" w:cs="Arial"/>
        </w:rPr>
        <w:t xml:space="preserve">sub incidenţa </w:t>
      </w:r>
      <w:r w:rsidRPr="00071EC0">
        <w:rPr>
          <w:rFonts w:ascii="Trebuchet MS" w:hAnsi="Trebuchet MS" w:cs="Arial"/>
        </w:rPr>
        <w:t>prevederilor art. 48 şi 54 din Legea apelor nr. 107/1996, cu modificările şi completările ulterioare;</w:t>
      </w:r>
    </w:p>
    <w:p w14:paraId="216625B3" w14:textId="77777777" w:rsidR="001C541A" w:rsidRPr="00071EC0" w:rsidRDefault="001C541A" w:rsidP="001C541A">
      <w:pPr>
        <w:tabs>
          <w:tab w:val="left" w:pos="851"/>
        </w:tabs>
        <w:spacing w:after="0" w:line="240" w:lineRule="auto"/>
        <w:jc w:val="both"/>
        <w:rPr>
          <w:rFonts w:ascii="Trebuchet MS" w:hAnsi="Trebuchet MS" w:cs="Arial"/>
        </w:rPr>
      </w:pPr>
    </w:p>
    <w:p w14:paraId="66C11386"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eastAsia="Times New Roman" w:hAnsi="Trebuchet MS" w:cs="Arial"/>
          <w:b/>
          <w:noProof/>
          <w:lang w:eastAsia="en-GB"/>
        </w:rPr>
        <w:t>Caracteristicile proiectului şi/sau condiţiile de realizare a proiectului</w:t>
      </w:r>
      <w:r w:rsidRPr="00071EC0">
        <w:rPr>
          <w:rFonts w:ascii="Trebuchet MS" w:hAnsi="Trebuchet MS" w:cs="Arial"/>
          <w:noProof/>
        </w:rPr>
        <w:t>:</w:t>
      </w:r>
    </w:p>
    <w:p w14:paraId="1816F12C"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Respectarea prevederilor art. 20 alin</w:t>
      </w:r>
      <w:r w:rsidRPr="00071EC0">
        <w:rPr>
          <w:rFonts w:ascii="Trebuchet MS" w:hAnsi="Trebuchet MS" w:cs="Arial"/>
          <w:lang w:val="ro-RO"/>
        </w:rPr>
        <w:t xml:space="preserve">. (1)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432ED14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 xml:space="preserve">Conform art. 43, alin. 3-4 din anexa. nr. 5 la procedură,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w:t>
      </w:r>
      <w:r w:rsidRPr="00071EC0">
        <w:rPr>
          <w:rFonts w:ascii="Trebuchet MS" w:hAnsi="Trebuchet MS" w:cs="Arial"/>
          <w:bCs/>
          <w:lang w:val="ro-RO"/>
        </w:rPr>
        <w:t>(3)</w:t>
      </w:r>
      <w:r w:rsidRPr="00071EC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71EC0">
        <w:rPr>
          <w:rFonts w:ascii="Trebuchet MS" w:hAnsi="Trebuchet MS" w:cs="Arial"/>
          <w:bCs/>
          <w:lang w:val="ro-RO"/>
        </w:rPr>
        <w:t>(4)</w:t>
      </w:r>
      <w:r w:rsidRPr="00071EC0">
        <w:rPr>
          <w:rFonts w:ascii="Trebuchet MS" w:hAnsi="Trebuchet MS" w:cs="Arial"/>
          <w:lang w:val="ro-RO"/>
        </w:rPr>
        <w:t xml:space="preserve"> Procesul-verbal întocmit în situaţia prevăzută la alin. (3) se </w:t>
      </w:r>
      <w:r w:rsidRPr="00071EC0">
        <w:rPr>
          <w:rFonts w:ascii="Trebuchet MS" w:hAnsi="Trebuchet MS" w:cs="Arial"/>
          <w:noProof/>
          <w:lang w:val="ro-RO"/>
        </w:rPr>
        <w:t>anexează şi face parte integrantă din procesul-verbal de recepţie la terminarea lucrărilor.”</w:t>
      </w:r>
    </w:p>
    <w:p w14:paraId="761F04F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4D2551E" w14:textId="45134B8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Colectarea deşeurilor rezultate pe durata execuţiei lucrărilor şi depozitarea/ valorificarea acestora cu respectarea prevederilor legislaţiei privind regimul deşeurilor.</w:t>
      </w:r>
    </w:p>
    <w:p w14:paraId="24184D25"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actelor/avizelor emise de alte autorităţi pentru prezentul proiect.</w:t>
      </w:r>
    </w:p>
    <w:p w14:paraId="535457D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lastRenderedPageBreak/>
        <w:t>Respectarea prevederilor Ord. nr. 119/2014, cu modificările ulterioare, privind nivelul de zgomot.</w:t>
      </w:r>
    </w:p>
    <w:p w14:paraId="65BA8CF3"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Interzicerea depozitării direct pe sol a deşeurilor sau a materialelor cu pericol de poluare.</w:t>
      </w:r>
    </w:p>
    <w:p w14:paraId="40BE28C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Luarea tuturor măsurilor de prevenire eficientă a poluării, care să asigure că nici o poluare importantă nu va fi cauzată.</w:t>
      </w:r>
    </w:p>
    <w:p w14:paraId="5A306191"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D1BE5C0"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Prevenirea accidentelor și limitarea consecințelor acesora.</w:t>
      </w:r>
    </w:p>
    <w:p w14:paraId="0249A3B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Să supravegheze desfășurarea activității, astfel încât să nu se producă fenomene de poluare.</w:t>
      </w:r>
    </w:p>
    <w:p w14:paraId="5E1A2FF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interzice depozitarea pe amplasament de substanțe și preparate periculoase.</w:t>
      </w:r>
    </w:p>
    <w:p w14:paraId="2DB009E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Menținerea în stare de curățenie a spațiului destinat implementării proiectului, fără depozitări necontrolate de deșeuri.</w:t>
      </w:r>
    </w:p>
    <w:p w14:paraId="5579B418"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Asigurarea refacerii mediului în toată zona de implementare a proiectului.</w:t>
      </w:r>
    </w:p>
    <w:p w14:paraId="38FEE53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71EC0">
        <w:rPr>
          <w:rFonts w:ascii="Trebuchet MS" w:hAnsi="Trebuchet MS" w:cs="Arial"/>
          <w:noProof/>
          <w:color w:val="FF0000"/>
          <w:lang w:val="ro-RO"/>
        </w:rPr>
        <w:t>, aprobată prin Legea nr.17/2023.</w:t>
      </w:r>
    </w:p>
    <w:p w14:paraId="25AD644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impune respectarea cu strictețe a amplasamentului, fără extinderi sau modificări ulterioare.</w:t>
      </w:r>
    </w:p>
    <w:p w14:paraId="07ECA8BA"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1D118C23"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539E6C4"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956D50D"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-Se poate adresa instanţei de contencios administrativ competente şi orice organizaţie neguvernamentală care îndeplineşte condiţiile prevăzute la art. 2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73384A7B"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18E4D10"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 Înainte de a se adresa instanţei de contencios administrativ competente, persoanele prevăzute la art. 21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w:t>
      </w:r>
    </w:p>
    <w:p w14:paraId="7C7ACD62" w14:textId="16A03D58"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14:paraId="0E262F7A"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9F80CFF"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6C177CE2"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noProof/>
        </w:rPr>
        <w:t xml:space="preserve">   - Prezenta decizie poate fi contestată în conformitate cu prevederile </w:t>
      </w:r>
      <w:r w:rsidRPr="00071EC0">
        <w:rPr>
          <w:rFonts w:ascii="Trebuchet MS" w:hAnsi="Trebuchet MS" w:cs="Arial"/>
          <w:lang w:eastAsia="ro-RO"/>
        </w:rPr>
        <w:t>Legii nr. 292/2018</w:t>
      </w:r>
      <w:r w:rsidRPr="00071EC0">
        <w:rPr>
          <w:rFonts w:ascii="Trebuchet MS" w:eastAsia="Times New Roman" w:hAnsi="Trebuchet MS" w:cs="Arial"/>
          <w:noProof/>
          <w:lang w:eastAsia="en-GB"/>
        </w:rPr>
        <w:t xml:space="preserve"> privind evaluarea impactului anumitor proiecte publice şi private asupra mediului</w:t>
      </w:r>
      <w:r w:rsidRPr="00071EC0">
        <w:rPr>
          <w:rFonts w:ascii="Trebuchet MS" w:hAnsi="Trebuchet MS" w:cs="Arial"/>
          <w:b/>
          <w:lang w:eastAsia="ro-RO"/>
        </w:rPr>
        <w:t xml:space="preserve"> </w:t>
      </w:r>
      <w:r w:rsidRPr="00071EC0">
        <w:rPr>
          <w:rFonts w:ascii="Trebuchet MS" w:hAnsi="Trebuchet MS" w:cs="Arial"/>
          <w:noProof/>
        </w:rPr>
        <w:t>şi ale Legii contenciosului administrativ nr. 554/2004, cu modificările şi completările ulterioare.</w:t>
      </w:r>
    </w:p>
    <w:p w14:paraId="5C1ED9AB"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rPr>
        <w:lastRenderedPageBreak/>
        <w:t xml:space="preserve">    -Prezentul act nu exonerează de răspundere titularul, proiectantul si/sau constructorul în cazul producerii unor accidente în timpul execuţiei lucrărilor sau exploatării acestora.</w:t>
      </w:r>
    </w:p>
    <w:p w14:paraId="4A6886AA" w14:textId="55BC910C" w:rsidR="001C541A" w:rsidRDefault="001C541A" w:rsidP="002476B0">
      <w:pPr>
        <w:spacing w:after="0" w:line="240" w:lineRule="auto"/>
        <w:rPr>
          <w:rFonts w:ascii="Arial" w:hAnsi="Arial" w:cs="Arial"/>
          <w:b/>
          <w:bCs/>
          <w:sz w:val="24"/>
          <w:szCs w:val="24"/>
        </w:rPr>
      </w:pPr>
    </w:p>
    <w:p w14:paraId="1E02900F" w14:textId="77777777" w:rsidR="002476B0" w:rsidRPr="00A91E1D" w:rsidRDefault="002476B0" w:rsidP="002476B0">
      <w:pPr>
        <w:autoSpaceDE w:val="0"/>
        <w:autoSpaceDN w:val="0"/>
        <w:adjustRightInd w:val="0"/>
        <w:spacing w:after="0" w:line="240" w:lineRule="auto"/>
        <w:jc w:val="center"/>
        <w:rPr>
          <w:rFonts w:ascii="Trebuchet MS" w:hAnsi="Trebuchet MS" w:cs="Arial"/>
          <w:noProof/>
        </w:rPr>
      </w:pPr>
      <w:r w:rsidRPr="00A91E1D">
        <w:rPr>
          <w:rFonts w:ascii="Trebuchet MS" w:hAnsi="Trebuchet MS" w:cs="Arial"/>
          <w:b/>
          <w:noProof/>
        </w:rPr>
        <w:t>Conform prevederilor Ord. nr. 1798/2007 cu modificările ulterioare, titularul are obligaţia ca la finalizarea investiţiei</w:t>
      </w:r>
      <w:r w:rsidRPr="00A91E1D">
        <w:rPr>
          <w:rFonts w:ascii="Trebuchet MS" w:hAnsi="Trebuchet MS" w:cs="Arial"/>
          <w:noProof/>
        </w:rPr>
        <w:t xml:space="preserve"> </w:t>
      </w:r>
      <w:r w:rsidRPr="00A91E1D">
        <w:rPr>
          <w:rFonts w:ascii="Trebuchet MS" w:hAnsi="Trebuchet MS" w:cs="Arial"/>
          <w:b/>
          <w:noProof/>
        </w:rPr>
        <w:t>şi la punerea în funcţiune a obiectivului să solicite şi să obţină autorizaţie de mediu.</w:t>
      </w:r>
    </w:p>
    <w:p w14:paraId="635D4971" w14:textId="77777777" w:rsidR="002476B0" w:rsidRPr="00A91E1D" w:rsidRDefault="002476B0" w:rsidP="002476B0">
      <w:pPr>
        <w:autoSpaceDE w:val="0"/>
        <w:autoSpaceDN w:val="0"/>
        <w:adjustRightInd w:val="0"/>
        <w:spacing w:after="0" w:line="240" w:lineRule="auto"/>
        <w:ind w:firstLine="720"/>
        <w:jc w:val="both"/>
        <w:rPr>
          <w:rFonts w:ascii="Trebuchet MS" w:hAnsi="Trebuchet MS" w:cs="Arial"/>
          <w:noProof/>
        </w:rPr>
      </w:pPr>
    </w:p>
    <w:p w14:paraId="2702F95B" w14:textId="77777777" w:rsidR="001C541A" w:rsidRDefault="001C541A" w:rsidP="001C541A">
      <w:pPr>
        <w:spacing w:after="0" w:line="240" w:lineRule="auto"/>
        <w:jc w:val="center"/>
        <w:rPr>
          <w:rFonts w:ascii="Arial" w:hAnsi="Arial" w:cs="Arial"/>
          <w:b/>
          <w:bCs/>
          <w:sz w:val="24"/>
          <w:szCs w:val="24"/>
        </w:rPr>
      </w:pPr>
    </w:p>
    <w:p w14:paraId="3824EA7B" w14:textId="77777777" w:rsidR="001C541A" w:rsidRDefault="001C541A" w:rsidP="001C541A">
      <w:pPr>
        <w:spacing w:after="0" w:line="240" w:lineRule="auto"/>
        <w:jc w:val="center"/>
        <w:rPr>
          <w:rFonts w:ascii="Arial" w:hAnsi="Arial" w:cs="Arial"/>
          <w:b/>
          <w:bCs/>
          <w:sz w:val="24"/>
          <w:szCs w:val="24"/>
        </w:rPr>
      </w:pPr>
    </w:p>
    <w:p w14:paraId="7B444307" w14:textId="77777777" w:rsidR="001C541A" w:rsidRDefault="001C541A" w:rsidP="001C541A">
      <w:pPr>
        <w:spacing w:after="0" w:line="240" w:lineRule="auto"/>
        <w:jc w:val="center"/>
        <w:rPr>
          <w:rFonts w:ascii="Arial" w:hAnsi="Arial" w:cs="Arial"/>
          <w:b/>
          <w:bCs/>
          <w:sz w:val="24"/>
          <w:szCs w:val="24"/>
        </w:rPr>
      </w:pPr>
    </w:p>
    <w:p w14:paraId="04CC554A" w14:textId="77777777" w:rsidR="001C541A" w:rsidRPr="00CF1544" w:rsidRDefault="001C541A" w:rsidP="001C541A">
      <w:pPr>
        <w:spacing w:after="0" w:line="240" w:lineRule="auto"/>
        <w:jc w:val="center"/>
        <w:rPr>
          <w:rFonts w:ascii="Arial" w:hAnsi="Arial" w:cs="Arial"/>
          <w:b/>
          <w:bCs/>
          <w:sz w:val="24"/>
          <w:szCs w:val="24"/>
        </w:rPr>
      </w:pPr>
    </w:p>
    <w:p w14:paraId="2DF0A12B"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DIRECTOR EXECUTIV</w:t>
      </w:r>
    </w:p>
    <w:p w14:paraId="0363CBB0"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dr. ing. Aurica GREC</w:t>
      </w:r>
    </w:p>
    <w:p w14:paraId="2689C2FB"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0E09D8D3"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2ACFCEA0" w14:textId="77777777" w:rsidR="001C541A" w:rsidRPr="00CF1544" w:rsidRDefault="001C541A" w:rsidP="001C541A">
      <w:pPr>
        <w:spacing w:after="0" w:line="240" w:lineRule="auto"/>
        <w:jc w:val="both"/>
        <w:outlineLvl w:val="0"/>
        <w:rPr>
          <w:rFonts w:ascii="Arial" w:hAnsi="Arial" w:cs="Arial"/>
          <w:b/>
          <w:bCs/>
          <w:sz w:val="24"/>
          <w:szCs w:val="24"/>
        </w:rPr>
      </w:pPr>
    </w:p>
    <w:p w14:paraId="01369DE8" w14:textId="77777777" w:rsidR="001C541A" w:rsidRPr="00CF1544" w:rsidRDefault="001C541A" w:rsidP="001C541A">
      <w:pPr>
        <w:spacing w:after="0" w:line="240" w:lineRule="auto"/>
        <w:jc w:val="both"/>
        <w:outlineLvl w:val="0"/>
        <w:rPr>
          <w:rFonts w:ascii="Arial" w:hAnsi="Arial" w:cs="Arial"/>
          <w:b/>
          <w:bCs/>
          <w:sz w:val="24"/>
          <w:szCs w:val="24"/>
        </w:rPr>
      </w:pPr>
    </w:p>
    <w:p w14:paraId="27546F3A" w14:textId="77777777" w:rsidR="001C541A" w:rsidRDefault="001C541A" w:rsidP="001C541A">
      <w:pPr>
        <w:spacing w:after="0" w:line="240" w:lineRule="auto"/>
        <w:jc w:val="both"/>
        <w:outlineLvl w:val="0"/>
        <w:rPr>
          <w:rFonts w:ascii="Arial" w:hAnsi="Arial" w:cs="Arial"/>
          <w:b/>
          <w:bCs/>
          <w:sz w:val="24"/>
          <w:szCs w:val="24"/>
        </w:rPr>
      </w:pPr>
    </w:p>
    <w:p w14:paraId="6D3BC269" w14:textId="77777777" w:rsidR="001C541A" w:rsidRPr="00CF1544" w:rsidRDefault="001C541A" w:rsidP="001C541A">
      <w:pPr>
        <w:spacing w:after="0" w:line="240" w:lineRule="auto"/>
        <w:jc w:val="both"/>
        <w:outlineLvl w:val="0"/>
        <w:rPr>
          <w:rFonts w:ascii="Arial" w:hAnsi="Arial" w:cs="Arial"/>
          <w:b/>
          <w:bCs/>
          <w:sz w:val="24"/>
          <w:szCs w:val="24"/>
        </w:rPr>
      </w:pPr>
    </w:p>
    <w:p w14:paraId="289E2048" w14:textId="77777777" w:rsidR="001C541A" w:rsidRPr="00CF1544" w:rsidRDefault="001C541A" w:rsidP="001C541A">
      <w:pPr>
        <w:spacing w:after="0" w:line="240" w:lineRule="auto"/>
        <w:jc w:val="both"/>
        <w:outlineLvl w:val="0"/>
        <w:rPr>
          <w:rFonts w:ascii="Arial" w:hAnsi="Arial" w:cs="Arial"/>
          <w:b/>
          <w:bCs/>
          <w:sz w:val="24"/>
          <w:szCs w:val="24"/>
        </w:rPr>
      </w:pPr>
    </w:p>
    <w:p w14:paraId="55493C34" w14:textId="77777777" w:rsidR="001C541A" w:rsidRPr="00CF1544" w:rsidRDefault="001C541A" w:rsidP="001C541A">
      <w:pPr>
        <w:spacing w:after="0" w:line="240" w:lineRule="auto"/>
        <w:jc w:val="both"/>
        <w:outlineLvl w:val="0"/>
        <w:rPr>
          <w:rFonts w:ascii="Arial" w:hAnsi="Arial" w:cs="Arial"/>
          <w:b/>
          <w:bCs/>
          <w:sz w:val="24"/>
          <w:szCs w:val="24"/>
        </w:rPr>
      </w:pPr>
    </w:p>
    <w:p w14:paraId="75976CC1" w14:textId="77777777" w:rsidR="001C541A" w:rsidRPr="00CF1544" w:rsidRDefault="001C541A" w:rsidP="001C541A">
      <w:pPr>
        <w:spacing w:after="0" w:line="240" w:lineRule="auto"/>
        <w:jc w:val="both"/>
        <w:outlineLvl w:val="0"/>
        <w:rPr>
          <w:rFonts w:ascii="Arial" w:hAnsi="Arial" w:cs="Arial"/>
          <w:bCs/>
          <w:sz w:val="24"/>
          <w:szCs w:val="24"/>
        </w:rPr>
      </w:pPr>
    </w:p>
    <w:p w14:paraId="4D342E76" w14:textId="77777777" w:rsidR="001C541A" w:rsidRPr="00CF1544" w:rsidRDefault="001C541A" w:rsidP="001C541A">
      <w:pPr>
        <w:spacing w:after="0" w:line="240" w:lineRule="auto"/>
        <w:jc w:val="both"/>
        <w:outlineLvl w:val="0"/>
        <w:rPr>
          <w:rFonts w:ascii="Arial" w:hAnsi="Arial" w:cs="Arial"/>
          <w:bCs/>
          <w:color w:val="FF0000"/>
          <w:sz w:val="24"/>
          <w:szCs w:val="24"/>
        </w:rPr>
      </w:pPr>
      <w:r w:rsidRPr="00CF1544">
        <w:rPr>
          <w:rFonts w:ascii="Arial" w:hAnsi="Arial" w:cs="Arial"/>
          <w:bCs/>
          <w:sz w:val="24"/>
          <w:szCs w:val="24"/>
        </w:rPr>
        <w:t xml:space="preserve">Şef Serviciu Avize, Acorduri, Autorizații, </w:t>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color w:val="FF0000"/>
          <w:sz w:val="24"/>
          <w:szCs w:val="24"/>
        </w:rPr>
        <w:t xml:space="preserve">                       </w:t>
      </w:r>
    </w:p>
    <w:p w14:paraId="65E73291" w14:textId="77777777" w:rsidR="001C541A" w:rsidRPr="00CF1544" w:rsidRDefault="001C541A" w:rsidP="001C541A">
      <w:pPr>
        <w:tabs>
          <w:tab w:val="left" w:pos="6979"/>
          <w:tab w:val="left" w:pos="7434"/>
        </w:tabs>
        <w:spacing w:after="0" w:line="240" w:lineRule="auto"/>
        <w:jc w:val="both"/>
        <w:outlineLvl w:val="0"/>
        <w:rPr>
          <w:rFonts w:ascii="Arial" w:hAnsi="Arial" w:cs="Arial"/>
          <w:b/>
          <w:bCs/>
          <w:sz w:val="24"/>
          <w:szCs w:val="24"/>
        </w:rPr>
      </w:pPr>
      <w:r w:rsidRPr="00CF1544">
        <w:rPr>
          <w:rFonts w:ascii="Arial" w:hAnsi="Arial" w:cs="Arial"/>
          <w:bCs/>
          <w:sz w:val="24"/>
          <w:szCs w:val="24"/>
        </w:rPr>
        <w:t xml:space="preserve">ing. Gizella Balint                                                                      </w:t>
      </w:r>
      <w:r w:rsidRPr="00CF1544">
        <w:rPr>
          <w:rFonts w:ascii="Arial" w:hAnsi="Arial" w:cs="Arial"/>
          <w:bCs/>
          <w:color w:val="FF0000"/>
          <w:sz w:val="24"/>
          <w:szCs w:val="24"/>
        </w:rPr>
        <w:tab/>
      </w:r>
    </w:p>
    <w:p w14:paraId="718BCC60" w14:textId="77777777" w:rsidR="001C541A" w:rsidRPr="00CF1544" w:rsidRDefault="001C541A" w:rsidP="001C541A">
      <w:pPr>
        <w:spacing w:after="0" w:line="240" w:lineRule="auto"/>
        <w:jc w:val="both"/>
        <w:rPr>
          <w:rFonts w:ascii="Arial" w:hAnsi="Arial" w:cs="Arial"/>
          <w:bCs/>
          <w:sz w:val="24"/>
          <w:szCs w:val="24"/>
        </w:rPr>
      </w:pPr>
    </w:p>
    <w:p w14:paraId="1B2C67B4" w14:textId="77777777" w:rsidR="001C541A" w:rsidRPr="00CF1544" w:rsidRDefault="001C541A" w:rsidP="001C541A">
      <w:pPr>
        <w:spacing w:after="0" w:line="240" w:lineRule="auto"/>
        <w:jc w:val="both"/>
        <w:rPr>
          <w:rFonts w:ascii="Arial" w:hAnsi="Arial" w:cs="Arial"/>
          <w:bCs/>
          <w:sz w:val="24"/>
          <w:szCs w:val="24"/>
        </w:rPr>
      </w:pPr>
    </w:p>
    <w:p w14:paraId="11931C5D" w14:textId="77777777" w:rsidR="001C541A" w:rsidRPr="00CF1544" w:rsidRDefault="001C541A" w:rsidP="001C541A">
      <w:pPr>
        <w:spacing w:after="0" w:line="240" w:lineRule="auto"/>
        <w:jc w:val="both"/>
        <w:rPr>
          <w:rFonts w:ascii="Arial" w:hAnsi="Arial" w:cs="Arial"/>
          <w:bCs/>
          <w:sz w:val="24"/>
          <w:szCs w:val="24"/>
        </w:rPr>
      </w:pPr>
    </w:p>
    <w:p w14:paraId="3814019E" w14:textId="100BA4BC" w:rsidR="001C541A" w:rsidRPr="00CF1544" w:rsidRDefault="001C541A" w:rsidP="001C541A">
      <w:pPr>
        <w:spacing w:after="0" w:line="240" w:lineRule="auto"/>
        <w:jc w:val="both"/>
        <w:rPr>
          <w:rFonts w:ascii="Arial" w:hAnsi="Arial" w:cs="Arial"/>
          <w:bCs/>
          <w:sz w:val="24"/>
          <w:szCs w:val="24"/>
        </w:rPr>
      </w:pPr>
    </w:p>
    <w:p w14:paraId="728EEF19" w14:textId="77777777" w:rsidR="001C541A" w:rsidRPr="00CF1544" w:rsidRDefault="001C541A" w:rsidP="001C541A">
      <w:pPr>
        <w:spacing w:after="0" w:line="240" w:lineRule="auto"/>
        <w:jc w:val="both"/>
        <w:rPr>
          <w:rFonts w:ascii="Arial" w:hAnsi="Arial" w:cs="Arial"/>
          <w:bCs/>
          <w:sz w:val="24"/>
          <w:szCs w:val="24"/>
        </w:rPr>
      </w:pPr>
    </w:p>
    <w:p w14:paraId="70779714" w14:textId="77777777" w:rsidR="001C541A" w:rsidRPr="00CF1544" w:rsidRDefault="001C541A" w:rsidP="001C541A">
      <w:pPr>
        <w:spacing w:after="0" w:line="240" w:lineRule="auto"/>
        <w:jc w:val="both"/>
        <w:rPr>
          <w:rFonts w:ascii="Arial" w:hAnsi="Arial" w:cs="Arial"/>
          <w:bCs/>
          <w:sz w:val="24"/>
          <w:szCs w:val="24"/>
        </w:rPr>
      </w:pPr>
      <w:r w:rsidRPr="00CF1544">
        <w:rPr>
          <w:rFonts w:ascii="Arial" w:hAnsi="Arial" w:cs="Arial"/>
          <w:bCs/>
          <w:sz w:val="24"/>
          <w:szCs w:val="24"/>
        </w:rPr>
        <w:t xml:space="preserve">Întocmit, </w:t>
      </w:r>
    </w:p>
    <w:p w14:paraId="36EBC3FE"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Cs/>
          <w:sz w:val="24"/>
          <w:szCs w:val="24"/>
        </w:rPr>
        <w:t xml:space="preserve">ing. </w:t>
      </w:r>
      <w:r>
        <w:rPr>
          <w:rFonts w:ascii="Arial" w:hAnsi="Arial" w:cs="Arial"/>
          <w:bCs/>
          <w:sz w:val="24"/>
          <w:szCs w:val="24"/>
        </w:rPr>
        <w:t>Steliana Banea</w:t>
      </w:r>
    </w:p>
    <w:p w14:paraId="141C5CDB" w14:textId="77777777" w:rsidR="00677E90" w:rsidRPr="00BA7EEF" w:rsidRDefault="00677E90" w:rsidP="001C541A">
      <w:pPr>
        <w:spacing w:line="360" w:lineRule="auto"/>
        <w:rPr>
          <w:rFonts w:ascii="Trebuchet MS" w:hAnsi="Trebuchet MS"/>
          <w:sz w:val="20"/>
          <w:szCs w:val="20"/>
        </w:rPr>
      </w:pPr>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0EBC" w14:textId="77777777" w:rsidR="00F647DC" w:rsidRDefault="00F647DC" w:rsidP="00143ACD">
      <w:pPr>
        <w:spacing w:after="0" w:line="240" w:lineRule="auto"/>
      </w:pPr>
      <w:r>
        <w:separator/>
      </w:r>
    </w:p>
  </w:endnote>
  <w:endnote w:type="continuationSeparator" w:id="0">
    <w:p w14:paraId="395FB1B6" w14:textId="77777777" w:rsidR="00F647DC" w:rsidRDefault="00F647D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A7ACCEF"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7687D">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7687D">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34B29A7"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7687D">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7687D">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8DD1" w14:textId="77777777" w:rsidR="00F647DC" w:rsidRDefault="00F647DC" w:rsidP="00143ACD">
      <w:pPr>
        <w:spacing w:after="0" w:line="240" w:lineRule="auto"/>
      </w:pPr>
      <w:r>
        <w:separator/>
      </w:r>
    </w:p>
  </w:footnote>
  <w:footnote w:type="continuationSeparator" w:id="0">
    <w:p w14:paraId="5D0F3C87" w14:textId="77777777" w:rsidR="00F647DC" w:rsidRDefault="00F647D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77"/>
    <w:multiLevelType w:val="hybridMultilevel"/>
    <w:tmpl w:val="74DE0B04"/>
    <w:lvl w:ilvl="0" w:tplc="EE083A0A">
      <w:numFmt w:val="bullet"/>
      <w:lvlText w:val=""/>
      <w:lvlJc w:val="left"/>
      <w:pPr>
        <w:ind w:left="551" w:hanging="361"/>
      </w:pPr>
      <w:rPr>
        <w:rFonts w:ascii="Wingdings" w:eastAsia="Wingdings" w:hAnsi="Wingdings" w:cs="Wingdings" w:hint="default"/>
        <w:w w:val="100"/>
        <w:sz w:val="22"/>
        <w:szCs w:val="22"/>
        <w:lang w:val="ro-RO" w:eastAsia="en-US" w:bidi="ar-SA"/>
      </w:rPr>
    </w:lvl>
    <w:lvl w:ilvl="1" w:tplc="03902234">
      <w:numFmt w:val="bullet"/>
      <w:lvlText w:val="•"/>
      <w:lvlJc w:val="left"/>
      <w:pPr>
        <w:ind w:left="1532" w:hanging="361"/>
      </w:pPr>
      <w:rPr>
        <w:rFonts w:hint="default"/>
        <w:lang w:val="ro-RO" w:eastAsia="en-US" w:bidi="ar-SA"/>
      </w:rPr>
    </w:lvl>
    <w:lvl w:ilvl="2" w:tplc="80105384">
      <w:numFmt w:val="bullet"/>
      <w:lvlText w:val="•"/>
      <w:lvlJc w:val="left"/>
      <w:pPr>
        <w:ind w:left="2505" w:hanging="361"/>
      </w:pPr>
      <w:rPr>
        <w:rFonts w:hint="default"/>
        <w:lang w:val="ro-RO" w:eastAsia="en-US" w:bidi="ar-SA"/>
      </w:rPr>
    </w:lvl>
    <w:lvl w:ilvl="3" w:tplc="40382E4C">
      <w:numFmt w:val="bullet"/>
      <w:lvlText w:val="•"/>
      <w:lvlJc w:val="left"/>
      <w:pPr>
        <w:ind w:left="3477" w:hanging="361"/>
      </w:pPr>
      <w:rPr>
        <w:rFonts w:hint="default"/>
        <w:lang w:val="ro-RO" w:eastAsia="en-US" w:bidi="ar-SA"/>
      </w:rPr>
    </w:lvl>
    <w:lvl w:ilvl="4" w:tplc="A1781B50">
      <w:numFmt w:val="bullet"/>
      <w:lvlText w:val="•"/>
      <w:lvlJc w:val="left"/>
      <w:pPr>
        <w:ind w:left="4450" w:hanging="361"/>
      </w:pPr>
      <w:rPr>
        <w:rFonts w:hint="default"/>
        <w:lang w:val="ro-RO" w:eastAsia="en-US" w:bidi="ar-SA"/>
      </w:rPr>
    </w:lvl>
    <w:lvl w:ilvl="5" w:tplc="4F2490CA">
      <w:numFmt w:val="bullet"/>
      <w:lvlText w:val="•"/>
      <w:lvlJc w:val="left"/>
      <w:pPr>
        <w:ind w:left="5423" w:hanging="361"/>
      </w:pPr>
      <w:rPr>
        <w:rFonts w:hint="default"/>
        <w:lang w:val="ro-RO" w:eastAsia="en-US" w:bidi="ar-SA"/>
      </w:rPr>
    </w:lvl>
    <w:lvl w:ilvl="6" w:tplc="18C8FCD8">
      <w:numFmt w:val="bullet"/>
      <w:lvlText w:val="•"/>
      <w:lvlJc w:val="left"/>
      <w:pPr>
        <w:ind w:left="6395" w:hanging="361"/>
      </w:pPr>
      <w:rPr>
        <w:rFonts w:hint="default"/>
        <w:lang w:val="ro-RO" w:eastAsia="en-US" w:bidi="ar-SA"/>
      </w:rPr>
    </w:lvl>
    <w:lvl w:ilvl="7" w:tplc="6CC64524">
      <w:numFmt w:val="bullet"/>
      <w:lvlText w:val="•"/>
      <w:lvlJc w:val="left"/>
      <w:pPr>
        <w:ind w:left="7368" w:hanging="361"/>
      </w:pPr>
      <w:rPr>
        <w:rFonts w:hint="default"/>
        <w:lang w:val="ro-RO" w:eastAsia="en-US" w:bidi="ar-SA"/>
      </w:rPr>
    </w:lvl>
    <w:lvl w:ilvl="8" w:tplc="F8EAAFF8">
      <w:numFmt w:val="bullet"/>
      <w:lvlText w:val="•"/>
      <w:lvlJc w:val="left"/>
      <w:pPr>
        <w:ind w:left="8341" w:hanging="361"/>
      </w:pPr>
      <w:rPr>
        <w:rFonts w:hint="default"/>
        <w:lang w:val="ro-RO" w:eastAsia="en-US" w:bidi="ar-SA"/>
      </w:rPr>
    </w:lvl>
  </w:abstractNum>
  <w:abstractNum w:abstractNumId="1"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2" w15:restartNumberingAfterBreak="0">
    <w:nsid w:val="057E70A7"/>
    <w:multiLevelType w:val="hybridMultilevel"/>
    <w:tmpl w:val="572E0850"/>
    <w:lvl w:ilvl="0" w:tplc="46C42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2F7D60"/>
    <w:multiLevelType w:val="hybridMultilevel"/>
    <w:tmpl w:val="2126F30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22030"/>
    <w:multiLevelType w:val="multilevel"/>
    <w:tmpl w:val="FA5643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19"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0"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7"/>
  </w:num>
  <w:num w:numId="5">
    <w:abstractNumId w:val="4"/>
  </w:num>
  <w:num w:numId="6">
    <w:abstractNumId w:val="20"/>
  </w:num>
  <w:num w:numId="7">
    <w:abstractNumId w:val="3"/>
  </w:num>
  <w:num w:numId="8">
    <w:abstractNumId w:val="12"/>
  </w:num>
  <w:num w:numId="9">
    <w:abstractNumId w:val="13"/>
  </w:num>
  <w:num w:numId="10">
    <w:abstractNumId w:val="9"/>
  </w:num>
  <w:num w:numId="11">
    <w:abstractNumId w:val="5"/>
  </w:num>
  <w:num w:numId="12">
    <w:abstractNumId w:val="1"/>
  </w:num>
  <w:num w:numId="13">
    <w:abstractNumId w:val="16"/>
  </w:num>
  <w:num w:numId="14">
    <w:abstractNumId w:val="11"/>
  </w:num>
  <w:num w:numId="15">
    <w:abstractNumId w:val="18"/>
  </w:num>
  <w:num w:numId="16">
    <w:abstractNumId w:val="19"/>
  </w:num>
  <w:num w:numId="17">
    <w:abstractNumId w:val="15"/>
  </w:num>
  <w:num w:numId="18">
    <w:abstractNumId w:val="6"/>
  </w:num>
  <w:num w:numId="19">
    <w:abstractNumId w:val="2"/>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71EC0"/>
    <w:rsid w:val="000C14AB"/>
    <w:rsid w:val="000C2942"/>
    <w:rsid w:val="000D4A6C"/>
    <w:rsid w:val="001045CF"/>
    <w:rsid w:val="001103FC"/>
    <w:rsid w:val="001106DF"/>
    <w:rsid w:val="001331FB"/>
    <w:rsid w:val="00143ACD"/>
    <w:rsid w:val="001732C0"/>
    <w:rsid w:val="001B47C8"/>
    <w:rsid w:val="001C541A"/>
    <w:rsid w:val="00202992"/>
    <w:rsid w:val="0020757D"/>
    <w:rsid w:val="002351ED"/>
    <w:rsid w:val="0024673A"/>
    <w:rsid w:val="002476B0"/>
    <w:rsid w:val="002478C2"/>
    <w:rsid w:val="00261583"/>
    <w:rsid w:val="002A7764"/>
    <w:rsid w:val="002C77D2"/>
    <w:rsid w:val="002D19BC"/>
    <w:rsid w:val="00332A08"/>
    <w:rsid w:val="00354326"/>
    <w:rsid w:val="0036480A"/>
    <w:rsid w:val="00367D52"/>
    <w:rsid w:val="003B16BA"/>
    <w:rsid w:val="003C123B"/>
    <w:rsid w:val="00444525"/>
    <w:rsid w:val="0047687D"/>
    <w:rsid w:val="00482EF6"/>
    <w:rsid w:val="004A6EAC"/>
    <w:rsid w:val="004B2E26"/>
    <w:rsid w:val="004B7417"/>
    <w:rsid w:val="004C0CE7"/>
    <w:rsid w:val="004C7186"/>
    <w:rsid w:val="004E7318"/>
    <w:rsid w:val="004F0F51"/>
    <w:rsid w:val="004F42C9"/>
    <w:rsid w:val="00520258"/>
    <w:rsid w:val="0053065D"/>
    <w:rsid w:val="0053605D"/>
    <w:rsid w:val="00542B0D"/>
    <w:rsid w:val="0055495A"/>
    <w:rsid w:val="00570860"/>
    <w:rsid w:val="005863C9"/>
    <w:rsid w:val="0059441E"/>
    <w:rsid w:val="005A49EF"/>
    <w:rsid w:val="005B3D26"/>
    <w:rsid w:val="005E62D3"/>
    <w:rsid w:val="005F5671"/>
    <w:rsid w:val="00631BF9"/>
    <w:rsid w:val="00634DF4"/>
    <w:rsid w:val="00664B42"/>
    <w:rsid w:val="00677E90"/>
    <w:rsid w:val="006D625F"/>
    <w:rsid w:val="006D65DB"/>
    <w:rsid w:val="00733B88"/>
    <w:rsid w:val="007D4A5C"/>
    <w:rsid w:val="007E6483"/>
    <w:rsid w:val="0081504B"/>
    <w:rsid w:val="008507D9"/>
    <w:rsid w:val="00852070"/>
    <w:rsid w:val="00854ECC"/>
    <w:rsid w:val="008631FB"/>
    <w:rsid w:val="00884706"/>
    <w:rsid w:val="008C7811"/>
    <w:rsid w:val="008D1BB3"/>
    <w:rsid w:val="008D246C"/>
    <w:rsid w:val="008E19DC"/>
    <w:rsid w:val="0090061B"/>
    <w:rsid w:val="00905F68"/>
    <w:rsid w:val="00911299"/>
    <w:rsid w:val="009142A5"/>
    <w:rsid w:val="009175EA"/>
    <w:rsid w:val="0096304F"/>
    <w:rsid w:val="00963C80"/>
    <w:rsid w:val="009711C2"/>
    <w:rsid w:val="009866BC"/>
    <w:rsid w:val="009B0EA2"/>
    <w:rsid w:val="009B480A"/>
    <w:rsid w:val="009F7F77"/>
    <w:rsid w:val="00A0719A"/>
    <w:rsid w:val="00A448BD"/>
    <w:rsid w:val="00A82063"/>
    <w:rsid w:val="00A906B5"/>
    <w:rsid w:val="00AC6CA8"/>
    <w:rsid w:val="00AE007A"/>
    <w:rsid w:val="00B06CFA"/>
    <w:rsid w:val="00B46274"/>
    <w:rsid w:val="00B51B02"/>
    <w:rsid w:val="00B57F87"/>
    <w:rsid w:val="00B66053"/>
    <w:rsid w:val="00B76C1F"/>
    <w:rsid w:val="00BA7EEF"/>
    <w:rsid w:val="00BC1B81"/>
    <w:rsid w:val="00BD0C17"/>
    <w:rsid w:val="00BD6769"/>
    <w:rsid w:val="00BE0746"/>
    <w:rsid w:val="00C02DFA"/>
    <w:rsid w:val="00C545F6"/>
    <w:rsid w:val="00C5562D"/>
    <w:rsid w:val="00C61733"/>
    <w:rsid w:val="00C76F67"/>
    <w:rsid w:val="00CB0C58"/>
    <w:rsid w:val="00CB59A1"/>
    <w:rsid w:val="00CE26F7"/>
    <w:rsid w:val="00D1499F"/>
    <w:rsid w:val="00D356FA"/>
    <w:rsid w:val="00D416EF"/>
    <w:rsid w:val="00D41783"/>
    <w:rsid w:val="00D62259"/>
    <w:rsid w:val="00D8381D"/>
    <w:rsid w:val="00D87313"/>
    <w:rsid w:val="00DD65FA"/>
    <w:rsid w:val="00DE792C"/>
    <w:rsid w:val="00E06EF0"/>
    <w:rsid w:val="00E5297B"/>
    <w:rsid w:val="00E82CD9"/>
    <w:rsid w:val="00E84F3C"/>
    <w:rsid w:val="00EA5666"/>
    <w:rsid w:val="00EC47F4"/>
    <w:rsid w:val="00ED25D0"/>
    <w:rsid w:val="00EF6C2B"/>
    <w:rsid w:val="00F1090C"/>
    <w:rsid w:val="00F270A8"/>
    <w:rsid w:val="00F50543"/>
    <w:rsid w:val="00F647DC"/>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2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C2AF-BE6E-41FF-864E-9E6A7E33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3972</Words>
  <Characters>22643</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22</cp:revision>
  <cp:lastPrinted>2024-01-23T08:11:00Z</cp:lastPrinted>
  <dcterms:created xsi:type="dcterms:W3CDTF">2024-01-23T08:06:00Z</dcterms:created>
  <dcterms:modified xsi:type="dcterms:W3CDTF">2024-04-03T12:03:00Z</dcterms:modified>
</cp:coreProperties>
</file>