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Default="00FB01BE" w:rsidP="003115F7">
      <w:pPr>
        <w:pStyle w:val="Heading1"/>
        <w:jc w:val="center"/>
        <w:rPr>
          <w:rFonts w:ascii="Arial" w:hAnsi="Arial" w:cs="Arial"/>
          <w:b/>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BB7ADA" w:rsidRDefault="00A94F5A" w:rsidP="00E74B43">
      <w:pPr>
        <w:autoSpaceDE w:val="0"/>
        <w:spacing w:after="0" w:line="240" w:lineRule="auto"/>
        <w:jc w:val="both"/>
        <w:rPr>
          <w:rFonts w:ascii="Arial" w:hAnsi="Arial" w:cs="Arial"/>
          <w:color w:val="FF0000"/>
          <w:sz w:val="24"/>
          <w:szCs w:val="24"/>
          <w:lang w:val="ro-RO"/>
        </w:rPr>
      </w:pPr>
      <w:r>
        <w:rPr>
          <w:rFonts w:ascii="Arial" w:hAnsi="Arial" w:cs="Arial"/>
          <w:color w:val="FF0000"/>
          <w:sz w:val="24"/>
          <w:szCs w:val="24"/>
          <w:lang w:val="ro-RO"/>
        </w:rPr>
        <w:t xml:space="preserve">                                                         </w:t>
      </w:r>
      <w:r w:rsidR="00066880">
        <w:rPr>
          <w:rFonts w:ascii="Arial" w:hAnsi="Arial" w:cs="Arial"/>
          <w:color w:val="FF0000"/>
          <w:sz w:val="24"/>
          <w:szCs w:val="24"/>
          <w:lang w:val="ro-RO"/>
        </w:rPr>
        <w:t xml:space="preserve">         </w:t>
      </w:r>
      <w:r>
        <w:rPr>
          <w:rFonts w:ascii="Arial" w:hAnsi="Arial" w:cs="Arial"/>
          <w:color w:val="FF0000"/>
          <w:sz w:val="24"/>
          <w:szCs w:val="24"/>
          <w:lang w:val="ro-RO"/>
        </w:rPr>
        <w:t xml:space="preserve"> </w:t>
      </w:r>
      <w:r w:rsidR="00066880">
        <w:rPr>
          <w:rFonts w:ascii="Arial" w:hAnsi="Arial" w:cs="Arial"/>
          <w:color w:val="FF0000"/>
          <w:sz w:val="24"/>
          <w:szCs w:val="24"/>
          <w:lang w:val="ro-RO"/>
        </w:rPr>
        <w:t>Proiect</w:t>
      </w:r>
    </w:p>
    <w:p w:rsidR="00066880" w:rsidRPr="00BB7ADA" w:rsidRDefault="00066880" w:rsidP="00E74B43">
      <w:pPr>
        <w:autoSpaceDE w:val="0"/>
        <w:spacing w:after="0" w:line="240" w:lineRule="auto"/>
        <w:jc w:val="both"/>
        <w:rPr>
          <w:rFonts w:ascii="Arial" w:hAnsi="Arial" w:cs="Arial"/>
          <w:b/>
          <w:color w:val="FF0000"/>
          <w:sz w:val="24"/>
          <w:szCs w:val="24"/>
          <w:lang w:val="ro-RO"/>
        </w:rPr>
      </w:pPr>
    </w:p>
    <w:p w:rsidR="00E74B43" w:rsidRPr="00FB2818"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Ca urmare a solicitării de emitere a acordului de mediu adresate de</w:t>
      </w:r>
      <w:r w:rsidR="00066880">
        <w:rPr>
          <w:rFonts w:ascii="Arial" w:hAnsi="Arial" w:cs="Arial"/>
          <w:color w:val="000000" w:themeColor="text1"/>
          <w:sz w:val="24"/>
          <w:szCs w:val="24"/>
          <w:lang w:val="ro-RO"/>
        </w:rPr>
        <w:t xml:space="preserve"> </w:t>
      </w:r>
      <w:r w:rsidR="00066880" w:rsidRPr="00066880">
        <w:rPr>
          <w:rFonts w:ascii="Arial" w:hAnsi="Arial" w:cs="Arial"/>
          <w:b/>
          <w:color w:val="000000" w:themeColor="text1"/>
          <w:sz w:val="24"/>
          <w:szCs w:val="24"/>
          <w:lang w:val="ro-RO"/>
        </w:rPr>
        <w:t>COMUNA BOGHIȘ</w:t>
      </w:r>
      <w:r w:rsidR="00E74B43" w:rsidRPr="001A7A5A">
        <w:rPr>
          <w:rFonts w:ascii="Arial" w:hAnsi="Arial" w:cs="Arial"/>
          <w:color w:val="000000" w:themeColor="text1"/>
          <w:sz w:val="24"/>
          <w:szCs w:val="24"/>
          <w:lang w:val="ro-RO"/>
        </w:rPr>
        <w:t>,</w:t>
      </w:r>
      <w:r w:rsidR="00E74B43" w:rsidRPr="00FB2818">
        <w:rPr>
          <w:rFonts w:ascii="Arial" w:hAnsi="Arial" w:cs="Arial"/>
          <w:b/>
          <w:color w:val="000000" w:themeColor="text1"/>
          <w:sz w:val="24"/>
          <w:szCs w:val="24"/>
          <w:lang w:val="ro-RO"/>
        </w:rPr>
        <w:t xml:space="preserve"> </w:t>
      </w:r>
      <w:r w:rsidR="00E74B43"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00E74B43" w:rsidRPr="00FB2818">
        <w:rPr>
          <w:rFonts w:ascii="Arial" w:hAnsi="Arial" w:cs="Arial"/>
          <w:color w:val="000000" w:themeColor="text1"/>
          <w:sz w:val="24"/>
          <w:szCs w:val="24"/>
          <w:lang w:val="ro-RO"/>
        </w:rPr>
        <w:t xml:space="preserve"> </w:t>
      </w:r>
      <w:r w:rsidR="00066880">
        <w:rPr>
          <w:rFonts w:ascii="Arial" w:hAnsi="Arial" w:cs="Arial"/>
          <w:color w:val="000000" w:themeColor="text1"/>
          <w:sz w:val="24"/>
          <w:szCs w:val="24"/>
          <w:lang w:val="ro-RO"/>
        </w:rPr>
        <w:t>comuna Boghiș, satul Boghiș, nr. 152</w:t>
      </w:r>
      <w:r w:rsidR="00FD6B76">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066880">
        <w:rPr>
          <w:rFonts w:ascii="Arial" w:hAnsi="Arial" w:cs="Arial"/>
          <w:color w:val="000000" w:themeColor="text1"/>
          <w:sz w:val="24"/>
          <w:szCs w:val="24"/>
          <w:lang w:val="ro-RO"/>
        </w:rPr>
        <w:t xml:space="preserve">6803 </w:t>
      </w:r>
      <w:r w:rsidR="007C583F" w:rsidRPr="00FB2818">
        <w:rPr>
          <w:rFonts w:ascii="Arial" w:hAnsi="Arial" w:cs="Arial"/>
          <w:color w:val="000000" w:themeColor="text1"/>
          <w:sz w:val="24"/>
          <w:szCs w:val="24"/>
          <w:lang w:val="ro-RO"/>
        </w:rPr>
        <w:t>din</w:t>
      </w:r>
      <w:r w:rsidR="00066880">
        <w:rPr>
          <w:rFonts w:ascii="Arial" w:hAnsi="Arial" w:cs="Arial"/>
          <w:color w:val="000000" w:themeColor="text1"/>
          <w:sz w:val="24"/>
          <w:szCs w:val="24"/>
          <w:lang w:val="ro-RO"/>
        </w:rPr>
        <w:t xml:space="preserve"> 24.08.2023</w:t>
      </w:r>
      <w:r w:rsidR="00E74B43" w:rsidRPr="00FB2818">
        <w:rPr>
          <w:rFonts w:ascii="Arial" w:hAnsi="Arial" w:cs="Arial"/>
          <w:color w:val="000000" w:themeColor="text1"/>
          <w:spacing w:val="-6"/>
          <w:sz w:val="24"/>
          <w:szCs w:val="24"/>
          <w:lang w:val="ro-RO"/>
        </w:rPr>
        <w:t>,</w:t>
      </w:r>
      <w:r w:rsidR="00E74B43"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FB2818"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066880">
        <w:rPr>
          <w:rFonts w:ascii="Arial" w:hAnsi="Arial" w:cs="Arial"/>
          <w:color w:val="000000" w:themeColor="text1"/>
          <w:sz w:val="24"/>
          <w:szCs w:val="24"/>
          <w:lang w:val="ro-RO"/>
        </w:rPr>
        <w:t xml:space="preserve"> 07.12.2023</w:t>
      </w:r>
      <w:r w:rsidRPr="00FB2818">
        <w:rPr>
          <w:rFonts w:ascii="Arial" w:hAnsi="Arial" w:cs="Arial"/>
          <w:color w:val="000000" w:themeColor="text1"/>
          <w:sz w:val="24"/>
          <w:szCs w:val="24"/>
          <w:lang w:val="ro-RO"/>
        </w:rPr>
        <w:t>, că proiectul:</w:t>
      </w:r>
      <w:r w:rsidR="00A94F5A">
        <w:rPr>
          <w:rFonts w:ascii="Arial" w:hAnsi="Arial" w:cs="Arial"/>
          <w:color w:val="000000" w:themeColor="text1"/>
          <w:sz w:val="24"/>
          <w:szCs w:val="24"/>
          <w:lang w:val="ro-RO"/>
        </w:rPr>
        <w:t xml:space="preserve"> "</w:t>
      </w:r>
      <w:r w:rsidR="00066880">
        <w:rPr>
          <w:rFonts w:ascii="Arial" w:hAnsi="Arial" w:cs="Arial"/>
          <w:color w:val="000000" w:themeColor="text1"/>
          <w:sz w:val="24"/>
          <w:szCs w:val="24"/>
          <w:lang w:val="ro-RO"/>
        </w:rPr>
        <w:t xml:space="preserve"> </w:t>
      </w:r>
      <w:r w:rsidR="00066880" w:rsidRPr="00066880">
        <w:rPr>
          <w:rFonts w:ascii="Arial" w:hAnsi="Arial" w:cs="Arial"/>
          <w:i/>
          <w:color w:val="000000" w:themeColor="text1"/>
          <w:sz w:val="24"/>
          <w:szCs w:val="24"/>
          <w:lang w:val="ro-RO"/>
        </w:rPr>
        <w:t>Înființare parc fotovoltaic în comuna Boghiș, județul Sălaj, faza DALI</w:t>
      </w:r>
      <w:r w:rsidR="00A94F5A">
        <w:rPr>
          <w:rFonts w:ascii="Arial" w:hAnsi="Arial" w:cs="Arial"/>
          <w:b/>
          <w:i/>
          <w:color w:val="000000" w:themeColor="text1"/>
          <w:sz w:val="24"/>
          <w:szCs w:val="24"/>
          <w:lang w:val="ro-RO"/>
        </w:rPr>
        <w:t>"</w:t>
      </w:r>
      <w:r w:rsidRPr="00FB2818">
        <w:rPr>
          <w:rFonts w:ascii="Arial" w:hAnsi="Arial" w:cs="Arial"/>
          <w:b/>
          <w:i/>
          <w:color w:val="000000" w:themeColor="text1"/>
          <w:sz w:val="24"/>
          <w:szCs w:val="24"/>
          <w:lang w:val="ro-RO"/>
        </w:rPr>
        <w:t>,</w:t>
      </w:r>
      <w:r w:rsidR="007C583F" w:rsidRPr="00FB2818">
        <w:rPr>
          <w:rFonts w:ascii="Arial" w:hAnsi="Arial" w:cs="Arial"/>
          <w:b/>
          <w:i/>
          <w:color w:val="000000" w:themeColor="text1"/>
          <w:sz w:val="24"/>
          <w:szCs w:val="24"/>
          <w:lang w:val="ro-RO"/>
        </w:rPr>
        <w:t xml:space="preserve"> </w:t>
      </w:r>
      <w:r w:rsidRPr="00FB2818">
        <w:rPr>
          <w:rFonts w:ascii="Arial" w:hAnsi="Arial" w:cs="Arial"/>
          <w:b/>
          <w:i/>
          <w:color w:val="000000" w:themeColor="text1"/>
          <w:sz w:val="24"/>
          <w:szCs w:val="24"/>
          <w:lang w:val="ro-RO"/>
        </w:rPr>
        <w:t xml:space="preserve"> </w:t>
      </w:r>
      <w:r w:rsidRPr="00FB2818">
        <w:rPr>
          <w:rFonts w:ascii="Arial" w:hAnsi="Arial" w:cs="Arial"/>
          <w:color w:val="000000" w:themeColor="text1"/>
          <w:sz w:val="24"/>
          <w:szCs w:val="24"/>
          <w:lang w:val="ro-RO"/>
        </w:rPr>
        <w:t>propus a fi amplasat</w:t>
      </w:r>
      <w:r w:rsidR="007C583F" w:rsidRPr="00FB2818">
        <w:rPr>
          <w:rFonts w:ascii="Arial" w:hAnsi="Arial" w:cs="Arial"/>
          <w:color w:val="000000" w:themeColor="text1"/>
          <w:sz w:val="24"/>
          <w:szCs w:val="24"/>
          <w:lang w:val="ro-RO"/>
        </w:rPr>
        <w:t xml:space="preserve"> comuna</w:t>
      </w:r>
      <w:r w:rsidR="00A94F5A">
        <w:rPr>
          <w:rFonts w:ascii="Arial" w:hAnsi="Arial" w:cs="Arial"/>
          <w:color w:val="000000" w:themeColor="text1"/>
          <w:sz w:val="24"/>
          <w:szCs w:val="24"/>
          <w:lang w:val="ro-RO"/>
        </w:rPr>
        <w:t xml:space="preserve"> </w:t>
      </w:r>
      <w:r w:rsidR="00066880">
        <w:rPr>
          <w:rFonts w:ascii="Arial" w:hAnsi="Arial" w:cs="Arial"/>
          <w:color w:val="000000" w:themeColor="text1"/>
          <w:sz w:val="24"/>
          <w:szCs w:val="24"/>
          <w:lang w:val="ro-RO"/>
        </w:rPr>
        <w:t xml:space="preserve">Boghiș, satul Boghiș, nr. 156, </w:t>
      </w:r>
      <w:r w:rsidRPr="00FB2818">
        <w:rPr>
          <w:rFonts w:ascii="Arial" w:hAnsi="Arial" w:cs="Arial"/>
          <w:color w:val="000000" w:themeColor="text1"/>
          <w:sz w:val="24"/>
          <w:szCs w:val="24"/>
          <w:lang w:val="ro-RO"/>
        </w:rPr>
        <w:t>jud</w:t>
      </w:r>
      <w:r w:rsidR="00814639">
        <w:rPr>
          <w:rFonts w:ascii="Arial" w:hAnsi="Arial" w:cs="Arial"/>
          <w:color w:val="000000" w:themeColor="text1"/>
          <w:sz w:val="24"/>
          <w:szCs w:val="24"/>
          <w:lang w:val="ro-RO"/>
        </w:rPr>
        <w:t>ețul</w:t>
      </w:r>
      <w:r w:rsidRPr="00FB2818">
        <w:rPr>
          <w:rFonts w:ascii="Arial" w:hAnsi="Arial" w:cs="Arial"/>
          <w:color w:val="000000" w:themeColor="text1"/>
          <w:sz w:val="24"/>
          <w:szCs w:val="24"/>
          <w:lang w:val="ro-RO"/>
        </w:rPr>
        <w:t xml:space="preserve"> Sălaj,</w:t>
      </w:r>
    </w:p>
    <w:p w:rsidR="00E74B43"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1A7A5A" w:rsidRPr="00FB2818" w:rsidRDefault="001A7A5A"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w:t>
      </w:r>
    </w:p>
    <w:p w:rsidR="00E74B43"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1A7A5A" w:rsidRPr="00FB2818" w:rsidRDefault="001A7A5A" w:rsidP="00E74B43">
      <w:pPr>
        <w:autoSpaceDE w:val="0"/>
        <w:autoSpaceDN w:val="0"/>
        <w:adjustRightInd w:val="0"/>
        <w:spacing w:after="0" w:line="240" w:lineRule="auto"/>
        <w:jc w:val="both"/>
        <w:rPr>
          <w:rFonts w:ascii="Arial" w:hAnsi="Arial" w:cs="Arial"/>
          <w:color w:val="000000" w:themeColor="text1"/>
          <w:sz w:val="24"/>
          <w:szCs w:val="24"/>
          <w:lang w:val="ro-RO"/>
        </w:rPr>
      </w:pPr>
    </w:p>
    <w:p w:rsidR="00E74B43" w:rsidRPr="00114CB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14CB5">
        <w:rPr>
          <w:rFonts w:ascii="Arial" w:hAnsi="Arial" w:cs="Arial"/>
          <w:color w:val="000000" w:themeColor="text1"/>
          <w:sz w:val="24"/>
          <w:szCs w:val="24"/>
          <w:lang w:val="ro-RO"/>
        </w:rPr>
        <w:t>Justificarea prezentei decizii:</w:t>
      </w:r>
    </w:p>
    <w:p w:rsidR="00E74B43" w:rsidRPr="00114CB5"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114CB5">
        <w:rPr>
          <w:rFonts w:ascii="Arial" w:hAnsi="Arial" w:cs="Arial"/>
          <w:b/>
          <w:noProof/>
          <w:color w:val="000000" w:themeColor="text1"/>
          <w:sz w:val="24"/>
          <w:szCs w:val="24"/>
          <w:lang w:val="ro-RO"/>
        </w:rPr>
        <w:t xml:space="preserve">   I. Motivele pe baza cărora s-a stabilit necesitatea neefectuării </w:t>
      </w:r>
      <w:r w:rsidRPr="00114CB5">
        <w:rPr>
          <w:rFonts w:ascii="Arial" w:hAnsi="Arial" w:cs="Arial"/>
          <w:b/>
          <w:i/>
          <w:noProof/>
          <w:color w:val="000000" w:themeColor="text1"/>
          <w:sz w:val="24"/>
          <w:szCs w:val="24"/>
          <w:lang w:val="ro-RO"/>
        </w:rPr>
        <w:t>evaluării impactului asupra mediului</w:t>
      </w:r>
      <w:r w:rsidRPr="00114CB5">
        <w:rPr>
          <w:rFonts w:ascii="Arial" w:hAnsi="Arial" w:cs="Arial"/>
          <w:b/>
          <w:noProof/>
          <w:color w:val="000000" w:themeColor="text1"/>
          <w:sz w:val="24"/>
          <w:szCs w:val="24"/>
          <w:lang w:val="ro-RO"/>
        </w:rPr>
        <w:t xml:space="preserve"> sunt următoarele:</w:t>
      </w:r>
    </w:p>
    <w:p w:rsidR="00E74B43" w:rsidRPr="00114CB5" w:rsidRDefault="00E74B43" w:rsidP="00BB7ADA">
      <w:pPr>
        <w:spacing w:after="0" w:line="240" w:lineRule="auto"/>
        <w:jc w:val="both"/>
        <w:rPr>
          <w:rFonts w:ascii="Arial" w:hAnsi="Arial" w:cs="Arial"/>
          <w:color w:val="000000" w:themeColor="text1"/>
          <w:sz w:val="24"/>
          <w:szCs w:val="24"/>
          <w:lang w:val="ro-RO"/>
        </w:rPr>
      </w:pPr>
      <w:r w:rsidRPr="00114CB5">
        <w:rPr>
          <w:rFonts w:ascii="Arial" w:hAnsi="Arial" w:cs="Arial"/>
          <w:b/>
          <w:color w:val="000000" w:themeColor="text1"/>
          <w:sz w:val="24"/>
          <w:szCs w:val="24"/>
          <w:lang w:val="ro-RO"/>
        </w:rPr>
        <w:t>a)</w:t>
      </w:r>
      <w:r w:rsidRPr="00114CB5">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3 lit. a)</w:t>
      </w:r>
      <w:r w:rsidR="00BB7ADA" w:rsidRPr="00114CB5">
        <w:rPr>
          <w:rFonts w:ascii="Arial" w:hAnsi="Arial" w:cs="Arial"/>
          <w:color w:val="000000" w:themeColor="text1"/>
          <w:sz w:val="24"/>
          <w:szCs w:val="24"/>
          <w:lang w:val="ro-RO"/>
        </w:rPr>
        <w:t xml:space="preserve"> - </w:t>
      </w:r>
      <w:proofErr w:type="spellStart"/>
      <w:r w:rsidR="00BB7ADA" w:rsidRPr="00114CB5">
        <w:rPr>
          <w:rFonts w:ascii="Arial" w:hAnsi="Arial" w:cs="Arial"/>
          <w:color w:val="000000" w:themeColor="text1"/>
          <w:sz w:val="24"/>
          <w:szCs w:val="24"/>
          <w:shd w:val="clear" w:color="auto" w:fill="FFFFFF"/>
        </w:rPr>
        <w:t>instalații</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industriale</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pentru</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producerea</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energiei</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electrice</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termice</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și</w:t>
      </w:r>
      <w:proofErr w:type="spellEnd"/>
      <w:r w:rsidR="00BB7ADA" w:rsidRPr="00114CB5">
        <w:rPr>
          <w:rFonts w:ascii="Arial" w:hAnsi="Arial" w:cs="Arial"/>
          <w:color w:val="000000" w:themeColor="text1"/>
          <w:sz w:val="24"/>
          <w:szCs w:val="24"/>
          <w:shd w:val="clear" w:color="auto" w:fill="FFFFFF"/>
        </w:rPr>
        <w:t xml:space="preserve"> a </w:t>
      </w:r>
      <w:proofErr w:type="spellStart"/>
      <w:r w:rsidR="00BB7ADA" w:rsidRPr="00114CB5">
        <w:rPr>
          <w:rFonts w:ascii="Arial" w:hAnsi="Arial" w:cs="Arial"/>
          <w:color w:val="000000" w:themeColor="text1"/>
          <w:sz w:val="24"/>
          <w:szCs w:val="24"/>
          <w:shd w:val="clear" w:color="auto" w:fill="FFFFFF"/>
        </w:rPr>
        <w:t>aburului</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tehnologic</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altele</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decât</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cele</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prevăzute</w:t>
      </w:r>
      <w:proofErr w:type="spellEnd"/>
      <w:r w:rsidR="00BB7ADA" w:rsidRPr="00114CB5">
        <w:rPr>
          <w:rFonts w:ascii="Arial" w:hAnsi="Arial" w:cs="Arial"/>
          <w:color w:val="000000" w:themeColor="text1"/>
          <w:sz w:val="24"/>
          <w:szCs w:val="24"/>
          <w:shd w:val="clear" w:color="auto" w:fill="FFFFFF"/>
        </w:rPr>
        <w:t xml:space="preserve"> </w:t>
      </w:r>
      <w:proofErr w:type="spellStart"/>
      <w:r w:rsidR="00BB7ADA" w:rsidRPr="00114CB5">
        <w:rPr>
          <w:rFonts w:ascii="Arial" w:hAnsi="Arial" w:cs="Arial"/>
          <w:color w:val="000000" w:themeColor="text1"/>
          <w:sz w:val="24"/>
          <w:szCs w:val="24"/>
          <w:shd w:val="clear" w:color="auto" w:fill="FFFFFF"/>
        </w:rPr>
        <w:t>în</w:t>
      </w:r>
      <w:proofErr w:type="spellEnd"/>
      <w:r w:rsidR="00BB7ADA" w:rsidRPr="00114CB5">
        <w:rPr>
          <w:rFonts w:ascii="Arial" w:hAnsi="Arial" w:cs="Arial"/>
          <w:color w:val="000000" w:themeColor="text1"/>
          <w:sz w:val="24"/>
          <w:szCs w:val="24"/>
          <w:shd w:val="clear" w:color="auto" w:fill="FFFFFF"/>
        </w:rPr>
        <w:t> </w:t>
      </w:r>
      <w:proofErr w:type="spellStart"/>
      <w:r w:rsidR="00BB7ADA" w:rsidRPr="00114CB5">
        <w:rPr>
          <w:rStyle w:val="slgi"/>
          <w:rFonts w:ascii="Arial" w:hAnsi="Arial" w:cs="Arial"/>
          <w:color w:val="000000" w:themeColor="text1"/>
          <w:sz w:val="24"/>
          <w:szCs w:val="24"/>
          <w:u w:val="single"/>
          <w:bdr w:val="none" w:sz="0" w:space="0" w:color="auto" w:frame="1"/>
          <w:shd w:val="clear" w:color="auto" w:fill="FFFFFF"/>
        </w:rPr>
        <w:t>anexa</w:t>
      </w:r>
      <w:proofErr w:type="spellEnd"/>
      <w:r w:rsidR="00BB7ADA" w:rsidRPr="00114CB5">
        <w:rPr>
          <w:rStyle w:val="slgi"/>
          <w:rFonts w:ascii="Arial" w:hAnsi="Arial" w:cs="Arial"/>
          <w:color w:val="000000" w:themeColor="text1"/>
          <w:sz w:val="24"/>
          <w:szCs w:val="24"/>
          <w:u w:val="single"/>
          <w:bdr w:val="none" w:sz="0" w:space="0" w:color="auto" w:frame="1"/>
          <w:shd w:val="clear" w:color="auto" w:fill="FFFFFF"/>
        </w:rPr>
        <w:t xml:space="preserve"> </w:t>
      </w:r>
      <w:proofErr w:type="spellStart"/>
      <w:r w:rsidR="00BB7ADA" w:rsidRPr="00114CB5">
        <w:rPr>
          <w:rStyle w:val="slgi"/>
          <w:rFonts w:ascii="Arial" w:hAnsi="Arial" w:cs="Arial"/>
          <w:color w:val="000000" w:themeColor="text1"/>
          <w:sz w:val="24"/>
          <w:szCs w:val="24"/>
          <w:u w:val="single"/>
          <w:bdr w:val="none" w:sz="0" w:space="0" w:color="auto" w:frame="1"/>
          <w:shd w:val="clear" w:color="auto" w:fill="FFFFFF"/>
        </w:rPr>
        <w:t>nr</w:t>
      </w:r>
      <w:proofErr w:type="spellEnd"/>
      <w:r w:rsidR="00BB7ADA" w:rsidRPr="00114CB5">
        <w:rPr>
          <w:rStyle w:val="slgi"/>
          <w:rFonts w:ascii="Arial" w:hAnsi="Arial" w:cs="Arial"/>
          <w:color w:val="000000" w:themeColor="text1"/>
          <w:sz w:val="24"/>
          <w:szCs w:val="24"/>
          <w:u w:val="single"/>
          <w:bdr w:val="none" w:sz="0" w:space="0" w:color="auto" w:frame="1"/>
          <w:shd w:val="clear" w:color="auto" w:fill="FFFFFF"/>
        </w:rPr>
        <w:t xml:space="preserve">. </w:t>
      </w:r>
      <w:proofErr w:type="gramStart"/>
      <w:r w:rsidR="00BB7ADA" w:rsidRPr="00114CB5">
        <w:rPr>
          <w:rStyle w:val="slgi"/>
          <w:rFonts w:ascii="Arial" w:hAnsi="Arial" w:cs="Arial"/>
          <w:color w:val="000000" w:themeColor="text1"/>
          <w:sz w:val="24"/>
          <w:szCs w:val="24"/>
          <w:u w:val="single"/>
          <w:bdr w:val="none" w:sz="0" w:space="0" w:color="auto" w:frame="1"/>
          <w:shd w:val="clear" w:color="auto" w:fill="FFFFFF"/>
        </w:rPr>
        <w:t>1</w:t>
      </w:r>
      <w:proofErr w:type="gramEnd"/>
      <w:r w:rsidR="00BB7ADA" w:rsidRPr="00114CB5">
        <w:rPr>
          <w:rFonts w:ascii="Arial" w:hAnsi="Arial" w:cs="Arial"/>
          <w:color w:val="000000" w:themeColor="text1"/>
          <w:sz w:val="24"/>
          <w:szCs w:val="24"/>
          <w:shd w:val="clear" w:color="auto" w:fill="FFFFFF"/>
        </w:rPr>
        <w:t>;</w:t>
      </w:r>
    </w:p>
    <w:p w:rsidR="00E74B43" w:rsidRPr="00114CB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14CB5">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114CB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66880">
        <w:rPr>
          <w:rFonts w:ascii="Arial" w:hAnsi="Arial" w:cs="Arial"/>
          <w:color w:val="FF0000"/>
          <w:sz w:val="24"/>
          <w:szCs w:val="24"/>
          <w:lang w:val="ro-RO"/>
        </w:rPr>
        <w:t xml:space="preserve">- </w:t>
      </w:r>
      <w:r w:rsidRPr="00114CB5">
        <w:rPr>
          <w:rFonts w:ascii="Arial" w:hAnsi="Arial" w:cs="Arial"/>
          <w:color w:val="000000" w:themeColor="text1"/>
          <w:sz w:val="24"/>
          <w:szCs w:val="24"/>
          <w:lang w:val="ro-RO"/>
        </w:rPr>
        <w:t>prezenta solicitare a fost mediatizată prin publicare anunţ în</w:t>
      </w:r>
      <w:r w:rsidR="00A94F5A" w:rsidRPr="00114CB5">
        <w:rPr>
          <w:rFonts w:ascii="Arial" w:hAnsi="Arial" w:cs="Arial"/>
          <w:color w:val="000000" w:themeColor="text1"/>
          <w:sz w:val="24"/>
          <w:szCs w:val="24"/>
          <w:lang w:val="ro-RO"/>
        </w:rPr>
        <w:t xml:space="preserve"> Graiul Sălajului</w:t>
      </w:r>
      <w:r w:rsidR="00932715" w:rsidRPr="00114CB5">
        <w:rPr>
          <w:rFonts w:ascii="Arial" w:hAnsi="Arial" w:cs="Arial"/>
          <w:color w:val="000000" w:themeColor="text1"/>
          <w:sz w:val="24"/>
          <w:szCs w:val="24"/>
          <w:lang w:val="ro-RO"/>
        </w:rPr>
        <w:t xml:space="preserve">, </w:t>
      </w:r>
      <w:r w:rsidRPr="00114CB5">
        <w:rPr>
          <w:rFonts w:ascii="Arial" w:hAnsi="Arial" w:cs="Arial"/>
          <w:color w:val="000000" w:themeColor="text1"/>
          <w:sz w:val="24"/>
          <w:szCs w:val="24"/>
          <w:lang w:val="ro-RO"/>
        </w:rPr>
        <w:t xml:space="preserve">afişare </w:t>
      </w:r>
      <w:r w:rsidR="00BB7ADA" w:rsidRPr="00114CB5">
        <w:rPr>
          <w:rFonts w:ascii="Arial" w:hAnsi="Arial" w:cs="Arial"/>
          <w:color w:val="000000" w:themeColor="text1"/>
          <w:sz w:val="24"/>
          <w:szCs w:val="24"/>
          <w:lang w:val="ro-RO"/>
        </w:rPr>
        <w:t>ș</w:t>
      </w:r>
      <w:r w:rsidRPr="00114CB5">
        <w:rPr>
          <w:rFonts w:ascii="Arial" w:hAnsi="Arial" w:cs="Arial"/>
          <w:color w:val="000000" w:themeColor="text1"/>
          <w:sz w:val="24"/>
          <w:szCs w:val="24"/>
          <w:lang w:val="ro-RO"/>
        </w:rPr>
        <w:t>i înregi</w:t>
      </w:r>
      <w:r w:rsidR="00A94F5A" w:rsidRPr="00114CB5">
        <w:rPr>
          <w:rFonts w:ascii="Arial" w:hAnsi="Arial" w:cs="Arial"/>
          <w:color w:val="000000" w:themeColor="text1"/>
          <w:sz w:val="24"/>
          <w:szCs w:val="24"/>
          <w:lang w:val="ro-RO"/>
        </w:rPr>
        <w:t>strare anunţ la sediul Comun</w:t>
      </w:r>
      <w:r w:rsidR="00BB7ADA" w:rsidRPr="00114CB5">
        <w:rPr>
          <w:rFonts w:ascii="Arial" w:hAnsi="Arial" w:cs="Arial"/>
          <w:color w:val="000000" w:themeColor="text1"/>
          <w:sz w:val="24"/>
          <w:szCs w:val="24"/>
          <w:lang w:val="ro-RO"/>
        </w:rPr>
        <w:t>ei</w:t>
      </w:r>
      <w:r w:rsidR="00114CB5" w:rsidRPr="00114CB5">
        <w:rPr>
          <w:rFonts w:ascii="Arial" w:hAnsi="Arial" w:cs="Arial"/>
          <w:color w:val="000000" w:themeColor="text1"/>
          <w:sz w:val="24"/>
          <w:szCs w:val="24"/>
          <w:lang w:val="ro-RO"/>
        </w:rPr>
        <w:t xml:space="preserve"> Boghiș</w:t>
      </w:r>
      <w:r w:rsidRPr="00114CB5">
        <w:rPr>
          <w:rFonts w:ascii="Arial" w:hAnsi="Arial" w:cs="Arial"/>
          <w:color w:val="000000" w:themeColor="text1"/>
          <w:sz w:val="24"/>
          <w:szCs w:val="24"/>
          <w:lang w:val="ro-RO"/>
        </w:rPr>
        <w:t>, iar proiectul de Decizie etapă de încadrare a fost postat pe pagina de internet a A</w:t>
      </w:r>
      <w:r w:rsidR="00136AD9" w:rsidRPr="00114CB5">
        <w:rPr>
          <w:rFonts w:ascii="Arial" w:hAnsi="Arial" w:cs="Arial"/>
          <w:color w:val="000000" w:themeColor="text1"/>
          <w:sz w:val="24"/>
          <w:szCs w:val="24"/>
          <w:lang w:val="ro-RO"/>
        </w:rPr>
        <w:t>.</w:t>
      </w:r>
      <w:r w:rsidRPr="00114CB5">
        <w:rPr>
          <w:rFonts w:ascii="Arial" w:hAnsi="Arial" w:cs="Arial"/>
          <w:color w:val="000000" w:themeColor="text1"/>
          <w:sz w:val="24"/>
          <w:szCs w:val="24"/>
          <w:lang w:val="ro-RO"/>
        </w:rPr>
        <w:t>P</w:t>
      </w:r>
      <w:r w:rsidR="00136AD9" w:rsidRPr="00114CB5">
        <w:rPr>
          <w:rFonts w:ascii="Arial" w:hAnsi="Arial" w:cs="Arial"/>
          <w:color w:val="000000" w:themeColor="text1"/>
          <w:sz w:val="24"/>
          <w:szCs w:val="24"/>
          <w:lang w:val="ro-RO"/>
        </w:rPr>
        <w:t>.</w:t>
      </w:r>
      <w:r w:rsidRPr="00114CB5">
        <w:rPr>
          <w:rFonts w:ascii="Arial" w:hAnsi="Arial" w:cs="Arial"/>
          <w:color w:val="000000" w:themeColor="text1"/>
          <w:sz w:val="24"/>
          <w:szCs w:val="24"/>
          <w:lang w:val="ro-RO"/>
        </w:rPr>
        <w:t>M</w:t>
      </w:r>
      <w:r w:rsidR="00136AD9" w:rsidRPr="00114CB5">
        <w:rPr>
          <w:rFonts w:ascii="Arial" w:hAnsi="Arial" w:cs="Arial"/>
          <w:color w:val="000000" w:themeColor="text1"/>
          <w:sz w:val="24"/>
          <w:szCs w:val="24"/>
          <w:lang w:val="ro-RO"/>
        </w:rPr>
        <w:t>.</w:t>
      </w:r>
      <w:r w:rsidRPr="00114CB5">
        <w:rPr>
          <w:rFonts w:ascii="Arial" w:hAnsi="Arial" w:cs="Arial"/>
          <w:color w:val="000000" w:themeColor="text1"/>
          <w:sz w:val="24"/>
          <w:szCs w:val="24"/>
          <w:lang w:val="ro-RO"/>
        </w:rPr>
        <w:t xml:space="preserve"> Sălaj;</w:t>
      </w:r>
    </w:p>
    <w:p w:rsidR="00E74B43" w:rsidRPr="00114CB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14CB5">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114CB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66880">
        <w:rPr>
          <w:rFonts w:ascii="Arial" w:hAnsi="Arial" w:cs="Arial"/>
          <w:color w:val="FF0000"/>
          <w:sz w:val="24"/>
          <w:szCs w:val="24"/>
          <w:lang w:val="ro-RO"/>
        </w:rPr>
        <w:t xml:space="preserve">- </w:t>
      </w:r>
      <w:r w:rsidRPr="00114CB5">
        <w:rPr>
          <w:rFonts w:ascii="Arial" w:hAnsi="Arial" w:cs="Arial"/>
          <w:color w:val="000000" w:themeColor="text1"/>
          <w:sz w:val="24"/>
          <w:szCs w:val="24"/>
          <w:lang w:val="ro-RO"/>
        </w:rPr>
        <w:t>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114CB5" w:rsidRDefault="003F404A" w:rsidP="003F404A">
      <w:pPr>
        <w:spacing w:after="0" w:line="240" w:lineRule="auto"/>
        <w:jc w:val="both"/>
        <w:rPr>
          <w:rFonts w:ascii="Arial" w:hAnsi="Arial" w:cs="Arial"/>
          <w:b/>
          <w:color w:val="000000" w:themeColor="text1"/>
          <w:sz w:val="24"/>
          <w:szCs w:val="24"/>
          <w:lang w:val="ro-RO"/>
        </w:rPr>
      </w:pPr>
      <w:r w:rsidRPr="00114CB5">
        <w:rPr>
          <w:rFonts w:ascii="Arial" w:hAnsi="Arial" w:cs="Arial"/>
          <w:b/>
          <w:color w:val="000000" w:themeColor="text1"/>
          <w:sz w:val="24"/>
          <w:szCs w:val="24"/>
          <w:lang w:val="ro-RO"/>
        </w:rPr>
        <w:t>b) Caracteristicile proiectului:</w:t>
      </w:r>
    </w:p>
    <w:p w:rsidR="006F25D0" w:rsidRPr="00114CB5" w:rsidRDefault="00885F85" w:rsidP="004536C0">
      <w:pPr>
        <w:spacing w:after="0" w:line="240" w:lineRule="auto"/>
        <w:jc w:val="both"/>
        <w:rPr>
          <w:rFonts w:ascii="Arial" w:hAnsi="Arial" w:cs="Arial"/>
          <w:b/>
          <w:noProof/>
          <w:color w:val="000000" w:themeColor="text1"/>
          <w:sz w:val="24"/>
          <w:szCs w:val="24"/>
          <w:lang w:val="ro-RO"/>
        </w:rPr>
      </w:pPr>
      <w:r w:rsidRPr="00114CB5">
        <w:rPr>
          <w:rFonts w:ascii="Arial" w:hAnsi="Arial" w:cs="Arial"/>
          <w:b/>
          <w:bCs/>
          <w:noProof/>
          <w:color w:val="000000" w:themeColor="text1"/>
          <w:sz w:val="24"/>
          <w:szCs w:val="24"/>
          <w:lang w:val="ro-RO"/>
        </w:rPr>
        <w:t>b</w:t>
      </w:r>
      <w:r w:rsidRPr="00114CB5">
        <w:rPr>
          <w:rFonts w:ascii="Arial" w:hAnsi="Arial" w:cs="Arial"/>
          <w:b/>
          <w:bCs/>
          <w:noProof/>
          <w:color w:val="000000" w:themeColor="text1"/>
          <w:sz w:val="24"/>
          <w:szCs w:val="24"/>
          <w:vertAlign w:val="subscript"/>
          <w:lang w:val="ro-RO"/>
        </w:rPr>
        <w:t>1</w:t>
      </w:r>
      <w:r w:rsidR="004E6183" w:rsidRPr="00114CB5">
        <w:rPr>
          <w:rFonts w:ascii="Arial" w:hAnsi="Arial" w:cs="Arial"/>
          <w:b/>
          <w:bCs/>
          <w:noProof/>
          <w:color w:val="000000" w:themeColor="text1"/>
          <w:sz w:val="24"/>
          <w:szCs w:val="24"/>
          <w:lang w:val="ro-RO"/>
        </w:rPr>
        <w:t>)</w:t>
      </w:r>
      <w:r w:rsidR="004E6183" w:rsidRPr="00114CB5">
        <w:rPr>
          <w:rFonts w:ascii="Arial" w:hAnsi="Arial" w:cs="Arial"/>
          <w:b/>
          <w:noProof/>
          <w:color w:val="000000" w:themeColor="text1"/>
          <w:sz w:val="24"/>
          <w:szCs w:val="24"/>
          <w:lang w:val="ro-RO"/>
        </w:rPr>
        <w:t> dimen</w:t>
      </w:r>
      <w:r w:rsidR="00E7594D" w:rsidRPr="00114CB5">
        <w:rPr>
          <w:rFonts w:ascii="Arial" w:hAnsi="Arial" w:cs="Arial"/>
          <w:b/>
          <w:noProof/>
          <w:color w:val="000000" w:themeColor="text1"/>
          <w:sz w:val="24"/>
          <w:szCs w:val="24"/>
          <w:lang w:val="ro-RO"/>
        </w:rPr>
        <w:t>si</w:t>
      </w:r>
      <w:r w:rsidR="004E6183" w:rsidRPr="00114CB5">
        <w:rPr>
          <w:rFonts w:ascii="Arial" w:hAnsi="Arial" w:cs="Arial"/>
          <w:b/>
          <w:noProof/>
          <w:color w:val="000000" w:themeColor="text1"/>
          <w:sz w:val="24"/>
          <w:szCs w:val="24"/>
          <w:lang w:val="ro-RO"/>
        </w:rPr>
        <w:t xml:space="preserve">unea </w:t>
      </w:r>
      <w:r w:rsidR="00E7594D" w:rsidRPr="00114CB5">
        <w:rPr>
          <w:rFonts w:ascii="Arial" w:hAnsi="Arial" w:cs="Arial"/>
          <w:b/>
          <w:noProof/>
          <w:color w:val="000000" w:themeColor="text1"/>
          <w:sz w:val="24"/>
          <w:szCs w:val="24"/>
          <w:lang w:val="ro-RO"/>
        </w:rPr>
        <w:t>si</w:t>
      </w:r>
      <w:r w:rsidR="00E762BE" w:rsidRPr="00114CB5">
        <w:rPr>
          <w:rFonts w:ascii="Arial" w:hAnsi="Arial" w:cs="Arial"/>
          <w:b/>
          <w:noProof/>
          <w:color w:val="000000" w:themeColor="text1"/>
          <w:sz w:val="24"/>
          <w:szCs w:val="24"/>
          <w:lang w:val="ro-RO"/>
        </w:rPr>
        <w:t xml:space="preserve"> concepţia întregului proiect:</w:t>
      </w:r>
    </w:p>
    <w:p w:rsidR="00CA00AD" w:rsidRPr="00114CB5" w:rsidRDefault="00CA00AD" w:rsidP="00721695">
      <w:pPr>
        <w:spacing w:after="0" w:line="240" w:lineRule="auto"/>
        <w:ind w:firstLine="706"/>
        <w:jc w:val="both"/>
        <w:rPr>
          <w:rFonts w:ascii="Arial" w:hAnsi="Arial" w:cs="Arial"/>
          <w:color w:val="FF0000"/>
          <w:sz w:val="24"/>
          <w:szCs w:val="24"/>
          <w:lang w:val="es-ES"/>
        </w:rPr>
      </w:pPr>
    </w:p>
    <w:p w:rsidR="00CA00AD" w:rsidRPr="00A76E3F" w:rsidRDefault="00A76E3F" w:rsidP="00721695">
      <w:pPr>
        <w:spacing w:after="0" w:line="240" w:lineRule="auto"/>
        <w:ind w:firstLine="706"/>
        <w:jc w:val="both"/>
        <w:rPr>
          <w:rFonts w:ascii="Arial" w:hAnsi="Arial" w:cs="Arial"/>
          <w:color w:val="FF0000"/>
          <w:sz w:val="24"/>
          <w:szCs w:val="24"/>
          <w:lang w:val="es-ES"/>
        </w:rPr>
      </w:pPr>
      <w:proofErr w:type="spellStart"/>
      <w:r w:rsidRPr="00A76E3F">
        <w:rPr>
          <w:rFonts w:ascii="Arial" w:hAnsi="Arial" w:cs="Arial"/>
          <w:sz w:val="24"/>
          <w:szCs w:val="24"/>
        </w:rPr>
        <w:t>Prin</w:t>
      </w:r>
      <w:proofErr w:type="spellEnd"/>
      <w:r w:rsidRPr="00A76E3F">
        <w:rPr>
          <w:rFonts w:ascii="Arial" w:hAnsi="Arial" w:cs="Arial"/>
          <w:sz w:val="24"/>
          <w:szCs w:val="24"/>
        </w:rPr>
        <w:t xml:space="preserve"> </w:t>
      </w:r>
      <w:proofErr w:type="spellStart"/>
      <w:r w:rsidRPr="00A76E3F">
        <w:rPr>
          <w:rFonts w:ascii="Arial" w:hAnsi="Arial" w:cs="Arial"/>
          <w:sz w:val="24"/>
          <w:szCs w:val="24"/>
        </w:rPr>
        <w:t>proiect</w:t>
      </w:r>
      <w:proofErr w:type="spellEnd"/>
      <w:r w:rsidRPr="00A76E3F">
        <w:rPr>
          <w:rFonts w:ascii="Arial" w:hAnsi="Arial" w:cs="Arial"/>
          <w:sz w:val="24"/>
          <w:szCs w:val="24"/>
        </w:rPr>
        <w:t xml:space="preserve"> se </w:t>
      </w:r>
      <w:proofErr w:type="spellStart"/>
      <w:r w:rsidRPr="00A76E3F">
        <w:rPr>
          <w:rFonts w:ascii="Arial" w:hAnsi="Arial" w:cs="Arial"/>
          <w:sz w:val="24"/>
          <w:szCs w:val="24"/>
        </w:rPr>
        <w:t>prevede</w:t>
      </w:r>
      <w:proofErr w:type="spellEnd"/>
      <w:r w:rsidRPr="00A76E3F">
        <w:rPr>
          <w:rFonts w:ascii="Arial" w:hAnsi="Arial" w:cs="Arial"/>
          <w:sz w:val="24"/>
          <w:szCs w:val="24"/>
        </w:rPr>
        <w:t xml:space="preserve"> </w:t>
      </w:r>
      <w:proofErr w:type="spellStart"/>
      <w:r w:rsidRPr="00A76E3F">
        <w:rPr>
          <w:rFonts w:ascii="Arial" w:hAnsi="Arial" w:cs="Arial"/>
          <w:sz w:val="24"/>
          <w:szCs w:val="24"/>
        </w:rPr>
        <w:t>înființarea</w:t>
      </w:r>
      <w:proofErr w:type="spellEnd"/>
      <w:r w:rsidRPr="00A76E3F">
        <w:rPr>
          <w:rFonts w:ascii="Arial" w:hAnsi="Arial" w:cs="Arial"/>
          <w:sz w:val="24"/>
          <w:szCs w:val="24"/>
        </w:rPr>
        <w:t xml:space="preserve"> </w:t>
      </w:r>
      <w:proofErr w:type="spellStart"/>
      <w:r w:rsidRPr="00A76E3F">
        <w:rPr>
          <w:rFonts w:ascii="Arial" w:hAnsi="Arial" w:cs="Arial"/>
          <w:sz w:val="24"/>
          <w:szCs w:val="24"/>
        </w:rPr>
        <w:t>unei</w:t>
      </w:r>
      <w:proofErr w:type="spellEnd"/>
      <w:r w:rsidRPr="00A76E3F">
        <w:rPr>
          <w:rFonts w:ascii="Arial" w:hAnsi="Arial" w:cs="Arial"/>
          <w:sz w:val="24"/>
          <w:szCs w:val="24"/>
        </w:rPr>
        <w:t xml:space="preserve"> </w:t>
      </w:r>
      <w:proofErr w:type="spellStart"/>
      <w:r w:rsidRPr="00A76E3F">
        <w:rPr>
          <w:rFonts w:ascii="Arial" w:hAnsi="Arial" w:cs="Arial"/>
          <w:sz w:val="24"/>
          <w:szCs w:val="24"/>
        </w:rPr>
        <w:t>centrale</w:t>
      </w:r>
      <w:proofErr w:type="spellEnd"/>
      <w:r w:rsidRPr="00A76E3F">
        <w:rPr>
          <w:rFonts w:ascii="Arial" w:hAnsi="Arial" w:cs="Arial"/>
          <w:sz w:val="24"/>
          <w:szCs w:val="24"/>
        </w:rPr>
        <w:t xml:space="preserve"> </w:t>
      </w:r>
      <w:proofErr w:type="spellStart"/>
      <w:r w:rsidRPr="00A76E3F">
        <w:rPr>
          <w:rFonts w:ascii="Arial" w:hAnsi="Arial" w:cs="Arial"/>
          <w:sz w:val="24"/>
          <w:szCs w:val="24"/>
        </w:rPr>
        <w:t>fotovoltaice</w:t>
      </w:r>
      <w:proofErr w:type="spellEnd"/>
      <w:r w:rsidRPr="00A76E3F">
        <w:rPr>
          <w:rFonts w:ascii="Arial" w:hAnsi="Arial" w:cs="Arial"/>
          <w:sz w:val="24"/>
          <w:szCs w:val="24"/>
        </w:rPr>
        <w:t xml:space="preserve"> cu </w:t>
      </w:r>
      <w:proofErr w:type="spellStart"/>
      <w:r w:rsidRPr="00A76E3F">
        <w:rPr>
          <w:rFonts w:ascii="Arial" w:hAnsi="Arial" w:cs="Arial"/>
          <w:sz w:val="24"/>
          <w:szCs w:val="24"/>
        </w:rPr>
        <w:t>capacitatea</w:t>
      </w:r>
      <w:proofErr w:type="spellEnd"/>
      <w:r w:rsidRPr="00A76E3F">
        <w:rPr>
          <w:rFonts w:ascii="Arial" w:hAnsi="Arial" w:cs="Arial"/>
          <w:sz w:val="24"/>
          <w:szCs w:val="24"/>
        </w:rPr>
        <w:t xml:space="preserve"> de 98.4 </w:t>
      </w:r>
      <w:proofErr w:type="spellStart"/>
      <w:r w:rsidRPr="00A76E3F">
        <w:rPr>
          <w:rFonts w:ascii="Arial" w:hAnsi="Arial" w:cs="Arial"/>
          <w:sz w:val="24"/>
          <w:szCs w:val="24"/>
        </w:rPr>
        <w:t>kWp</w:t>
      </w:r>
      <w:proofErr w:type="spellEnd"/>
      <w:r w:rsidRPr="00A76E3F">
        <w:rPr>
          <w:rFonts w:ascii="Arial" w:hAnsi="Arial" w:cs="Arial"/>
          <w:sz w:val="24"/>
          <w:szCs w:val="24"/>
        </w:rPr>
        <w:t xml:space="preserve">, </w:t>
      </w:r>
      <w:proofErr w:type="spellStart"/>
      <w:r w:rsidRPr="00A76E3F">
        <w:rPr>
          <w:rFonts w:ascii="Arial" w:hAnsi="Arial" w:cs="Arial"/>
          <w:sz w:val="24"/>
          <w:szCs w:val="24"/>
        </w:rPr>
        <w:t>prin</w:t>
      </w:r>
      <w:proofErr w:type="spellEnd"/>
      <w:r w:rsidRPr="00A76E3F">
        <w:rPr>
          <w:rFonts w:ascii="Arial" w:hAnsi="Arial" w:cs="Arial"/>
          <w:sz w:val="24"/>
          <w:szCs w:val="24"/>
        </w:rPr>
        <w:t xml:space="preserve"> </w:t>
      </w:r>
      <w:proofErr w:type="spellStart"/>
      <w:r w:rsidRPr="00A76E3F">
        <w:rPr>
          <w:rFonts w:ascii="Arial" w:hAnsi="Arial" w:cs="Arial"/>
          <w:sz w:val="24"/>
          <w:szCs w:val="24"/>
        </w:rPr>
        <w:t>instalarea</w:t>
      </w:r>
      <w:proofErr w:type="spellEnd"/>
      <w:r w:rsidRPr="00A76E3F">
        <w:rPr>
          <w:rFonts w:ascii="Arial" w:hAnsi="Arial" w:cs="Arial"/>
          <w:sz w:val="24"/>
          <w:szCs w:val="24"/>
        </w:rPr>
        <w:t xml:space="preserve"> </w:t>
      </w:r>
      <w:proofErr w:type="spellStart"/>
      <w:r w:rsidRPr="00A76E3F">
        <w:rPr>
          <w:rFonts w:ascii="Arial" w:hAnsi="Arial" w:cs="Arial"/>
          <w:sz w:val="24"/>
          <w:szCs w:val="24"/>
        </w:rPr>
        <w:t>unui</w:t>
      </w:r>
      <w:proofErr w:type="spellEnd"/>
      <w:r w:rsidRPr="00A76E3F">
        <w:rPr>
          <w:rFonts w:ascii="Arial" w:hAnsi="Arial" w:cs="Arial"/>
          <w:sz w:val="24"/>
          <w:szCs w:val="24"/>
        </w:rPr>
        <w:t xml:space="preserve"> </w:t>
      </w:r>
      <w:proofErr w:type="spellStart"/>
      <w:r w:rsidRPr="00A76E3F">
        <w:rPr>
          <w:rFonts w:ascii="Arial" w:hAnsi="Arial" w:cs="Arial"/>
          <w:sz w:val="24"/>
          <w:szCs w:val="24"/>
        </w:rPr>
        <w:t>număr</w:t>
      </w:r>
      <w:proofErr w:type="spellEnd"/>
      <w:r w:rsidRPr="00A76E3F">
        <w:rPr>
          <w:rFonts w:ascii="Arial" w:hAnsi="Arial" w:cs="Arial"/>
          <w:sz w:val="24"/>
          <w:szCs w:val="24"/>
        </w:rPr>
        <w:t xml:space="preserve"> de 240 de </w:t>
      </w:r>
      <w:proofErr w:type="spellStart"/>
      <w:r w:rsidRPr="00A76E3F">
        <w:rPr>
          <w:rFonts w:ascii="Arial" w:hAnsi="Arial" w:cs="Arial"/>
          <w:sz w:val="24"/>
          <w:szCs w:val="24"/>
        </w:rPr>
        <w:t>panouri</w:t>
      </w:r>
      <w:proofErr w:type="spellEnd"/>
      <w:r w:rsidRPr="00A76E3F">
        <w:rPr>
          <w:rFonts w:ascii="Arial" w:hAnsi="Arial" w:cs="Arial"/>
          <w:sz w:val="24"/>
          <w:szCs w:val="24"/>
        </w:rPr>
        <w:t xml:space="preserve"> </w:t>
      </w:r>
      <w:proofErr w:type="spellStart"/>
      <w:r w:rsidRPr="00A76E3F">
        <w:rPr>
          <w:rFonts w:ascii="Arial" w:hAnsi="Arial" w:cs="Arial"/>
          <w:sz w:val="24"/>
          <w:szCs w:val="24"/>
        </w:rPr>
        <w:t>fotovoltaice</w:t>
      </w:r>
      <w:proofErr w:type="spellEnd"/>
      <w:r w:rsidRPr="00A76E3F">
        <w:rPr>
          <w:rFonts w:ascii="Arial" w:hAnsi="Arial" w:cs="Arial"/>
          <w:sz w:val="24"/>
          <w:szCs w:val="24"/>
        </w:rPr>
        <w:t xml:space="preserve"> cu </w:t>
      </w:r>
      <w:proofErr w:type="spellStart"/>
      <w:r w:rsidRPr="00A76E3F">
        <w:rPr>
          <w:rFonts w:ascii="Arial" w:hAnsi="Arial" w:cs="Arial"/>
          <w:sz w:val="24"/>
          <w:szCs w:val="24"/>
        </w:rPr>
        <w:t>puterea</w:t>
      </w:r>
      <w:proofErr w:type="spellEnd"/>
      <w:r w:rsidRPr="00A76E3F">
        <w:rPr>
          <w:rFonts w:ascii="Arial" w:hAnsi="Arial" w:cs="Arial"/>
          <w:sz w:val="24"/>
          <w:szCs w:val="24"/>
        </w:rPr>
        <w:t xml:space="preserve"> </w:t>
      </w:r>
      <w:proofErr w:type="spellStart"/>
      <w:r w:rsidRPr="00A76E3F">
        <w:rPr>
          <w:rFonts w:ascii="Arial" w:hAnsi="Arial" w:cs="Arial"/>
          <w:sz w:val="24"/>
          <w:szCs w:val="24"/>
        </w:rPr>
        <w:t>instalată</w:t>
      </w:r>
      <w:proofErr w:type="spellEnd"/>
      <w:r w:rsidRPr="00A76E3F">
        <w:rPr>
          <w:rFonts w:ascii="Arial" w:hAnsi="Arial" w:cs="Arial"/>
          <w:sz w:val="24"/>
          <w:szCs w:val="24"/>
        </w:rPr>
        <w:t xml:space="preserve"> de 410W </w:t>
      </w:r>
      <w:proofErr w:type="spellStart"/>
      <w:r>
        <w:rPr>
          <w:rFonts w:ascii="Arial" w:hAnsi="Arial" w:cs="Arial"/>
          <w:sz w:val="24"/>
          <w:szCs w:val="24"/>
        </w:rPr>
        <w:t>ș</w:t>
      </w:r>
      <w:r w:rsidRPr="00A76E3F">
        <w:rPr>
          <w:rFonts w:ascii="Arial" w:hAnsi="Arial" w:cs="Arial"/>
          <w:sz w:val="24"/>
          <w:szCs w:val="24"/>
        </w:rPr>
        <w:t>i</w:t>
      </w:r>
      <w:proofErr w:type="spellEnd"/>
      <w:r w:rsidRPr="00A76E3F">
        <w:rPr>
          <w:rFonts w:ascii="Arial" w:hAnsi="Arial" w:cs="Arial"/>
          <w:sz w:val="24"/>
          <w:szCs w:val="24"/>
        </w:rPr>
        <w:t xml:space="preserve"> a </w:t>
      </w:r>
      <w:proofErr w:type="spellStart"/>
      <w:r w:rsidRPr="00A76E3F">
        <w:rPr>
          <w:rFonts w:ascii="Arial" w:hAnsi="Arial" w:cs="Arial"/>
          <w:sz w:val="24"/>
          <w:szCs w:val="24"/>
        </w:rPr>
        <w:t>dou</w:t>
      </w:r>
      <w:r>
        <w:rPr>
          <w:rFonts w:ascii="Arial" w:hAnsi="Arial" w:cs="Arial"/>
          <w:sz w:val="24"/>
          <w:szCs w:val="24"/>
        </w:rPr>
        <w:t>ă</w:t>
      </w:r>
      <w:proofErr w:type="spellEnd"/>
      <w:r w:rsidRPr="00A76E3F">
        <w:rPr>
          <w:rFonts w:ascii="Arial" w:hAnsi="Arial" w:cs="Arial"/>
          <w:sz w:val="24"/>
          <w:szCs w:val="24"/>
        </w:rPr>
        <w:t xml:space="preserve"> </w:t>
      </w:r>
      <w:proofErr w:type="spellStart"/>
      <w:r w:rsidRPr="00A76E3F">
        <w:rPr>
          <w:rFonts w:ascii="Arial" w:hAnsi="Arial" w:cs="Arial"/>
          <w:sz w:val="24"/>
          <w:szCs w:val="24"/>
        </w:rPr>
        <w:t>invertoare</w:t>
      </w:r>
      <w:proofErr w:type="spellEnd"/>
      <w:r w:rsidRPr="00A76E3F">
        <w:rPr>
          <w:rFonts w:ascii="Arial" w:hAnsi="Arial" w:cs="Arial"/>
          <w:sz w:val="24"/>
          <w:szCs w:val="24"/>
        </w:rPr>
        <w:t xml:space="preserve"> </w:t>
      </w:r>
      <w:proofErr w:type="spellStart"/>
      <w:r w:rsidRPr="00A76E3F">
        <w:rPr>
          <w:rFonts w:ascii="Arial" w:hAnsi="Arial" w:cs="Arial"/>
          <w:sz w:val="24"/>
          <w:szCs w:val="24"/>
        </w:rPr>
        <w:t>trifazate</w:t>
      </w:r>
      <w:proofErr w:type="spellEnd"/>
      <w:r w:rsidRPr="00A76E3F">
        <w:rPr>
          <w:rFonts w:ascii="Arial" w:hAnsi="Arial" w:cs="Arial"/>
          <w:sz w:val="24"/>
          <w:szCs w:val="24"/>
        </w:rPr>
        <w:t xml:space="preserve">. </w:t>
      </w:r>
      <w:proofErr w:type="spellStart"/>
      <w:r w:rsidRPr="00A76E3F">
        <w:rPr>
          <w:rFonts w:ascii="Arial" w:hAnsi="Arial" w:cs="Arial"/>
          <w:sz w:val="24"/>
          <w:szCs w:val="24"/>
        </w:rPr>
        <w:t>Soluția</w:t>
      </w:r>
      <w:proofErr w:type="spellEnd"/>
      <w:r w:rsidRPr="00A76E3F">
        <w:rPr>
          <w:rFonts w:ascii="Arial" w:hAnsi="Arial" w:cs="Arial"/>
          <w:sz w:val="24"/>
          <w:szCs w:val="24"/>
        </w:rPr>
        <w:t xml:space="preserve"> </w:t>
      </w:r>
      <w:proofErr w:type="spellStart"/>
      <w:r w:rsidRPr="00A76E3F">
        <w:rPr>
          <w:rFonts w:ascii="Arial" w:hAnsi="Arial" w:cs="Arial"/>
          <w:sz w:val="24"/>
          <w:szCs w:val="24"/>
        </w:rPr>
        <w:t>tehnică</w:t>
      </w:r>
      <w:proofErr w:type="spellEnd"/>
      <w:r w:rsidRPr="00A76E3F">
        <w:rPr>
          <w:rFonts w:ascii="Arial" w:hAnsi="Arial" w:cs="Arial"/>
          <w:sz w:val="24"/>
          <w:szCs w:val="24"/>
        </w:rPr>
        <w:t xml:space="preserve"> </w:t>
      </w:r>
      <w:proofErr w:type="spellStart"/>
      <w:r w:rsidRPr="00A76E3F">
        <w:rPr>
          <w:rFonts w:ascii="Arial" w:hAnsi="Arial" w:cs="Arial"/>
          <w:sz w:val="24"/>
          <w:szCs w:val="24"/>
        </w:rPr>
        <w:t>propusă</w:t>
      </w:r>
      <w:proofErr w:type="spellEnd"/>
      <w:r w:rsidRPr="00A76E3F">
        <w:rPr>
          <w:rFonts w:ascii="Arial" w:hAnsi="Arial" w:cs="Arial"/>
          <w:sz w:val="24"/>
          <w:szCs w:val="24"/>
        </w:rPr>
        <w:t xml:space="preserve">, </w:t>
      </w:r>
      <w:proofErr w:type="spellStart"/>
      <w:r w:rsidRPr="00A76E3F">
        <w:rPr>
          <w:rFonts w:ascii="Arial" w:hAnsi="Arial" w:cs="Arial"/>
          <w:sz w:val="24"/>
          <w:szCs w:val="24"/>
        </w:rPr>
        <w:t>specifică</w:t>
      </w:r>
      <w:proofErr w:type="spellEnd"/>
      <w:r w:rsidRPr="00A76E3F">
        <w:rPr>
          <w:rFonts w:ascii="Arial" w:hAnsi="Arial" w:cs="Arial"/>
          <w:sz w:val="24"/>
          <w:szCs w:val="24"/>
        </w:rPr>
        <w:t xml:space="preserve"> </w:t>
      </w:r>
      <w:proofErr w:type="spellStart"/>
      <w:r w:rsidRPr="00A76E3F">
        <w:rPr>
          <w:rFonts w:ascii="Arial" w:hAnsi="Arial" w:cs="Arial"/>
          <w:sz w:val="24"/>
          <w:szCs w:val="24"/>
        </w:rPr>
        <w:t>majorității</w:t>
      </w:r>
      <w:proofErr w:type="spellEnd"/>
      <w:r w:rsidRPr="00A76E3F">
        <w:rPr>
          <w:rFonts w:ascii="Arial" w:hAnsi="Arial" w:cs="Arial"/>
          <w:sz w:val="24"/>
          <w:szCs w:val="24"/>
        </w:rPr>
        <w:t xml:space="preserve"> </w:t>
      </w:r>
      <w:proofErr w:type="spellStart"/>
      <w:r w:rsidRPr="00A76E3F">
        <w:rPr>
          <w:rFonts w:ascii="Arial" w:hAnsi="Arial" w:cs="Arial"/>
          <w:sz w:val="24"/>
          <w:szCs w:val="24"/>
        </w:rPr>
        <w:t>centralelor</w:t>
      </w:r>
      <w:proofErr w:type="spellEnd"/>
      <w:r w:rsidRPr="00A76E3F">
        <w:rPr>
          <w:rFonts w:ascii="Arial" w:hAnsi="Arial" w:cs="Arial"/>
          <w:sz w:val="24"/>
          <w:szCs w:val="24"/>
        </w:rPr>
        <w:t xml:space="preserve"> </w:t>
      </w:r>
      <w:proofErr w:type="spellStart"/>
      <w:r w:rsidRPr="00A76E3F">
        <w:rPr>
          <w:rFonts w:ascii="Arial" w:hAnsi="Arial" w:cs="Arial"/>
          <w:sz w:val="24"/>
          <w:szCs w:val="24"/>
        </w:rPr>
        <w:t>fotovoltaice</w:t>
      </w:r>
      <w:proofErr w:type="spellEnd"/>
      <w:r w:rsidRPr="00A76E3F">
        <w:rPr>
          <w:rFonts w:ascii="Arial" w:hAnsi="Arial" w:cs="Arial"/>
          <w:sz w:val="24"/>
          <w:szCs w:val="24"/>
        </w:rPr>
        <w:t xml:space="preserve"> </w:t>
      </w:r>
      <w:r w:rsidRPr="00A76E3F">
        <w:rPr>
          <w:rFonts w:ascii="Arial" w:hAnsi="Arial" w:cs="Arial"/>
          <w:sz w:val="24"/>
          <w:szCs w:val="24"/>
        </w:rPr>
        <w:lastRenderedPageBreak/>
        <w:t xml:space="preserve">de tip “on grid”, </w:t>
      </w:r>
      <w:proofErr w:type="spellStart"/>
      <w:proofErr w:type="gramStart"/>
      <w:r w:rsidRPr="00A76E3F">
        <w:rPr>
          <w:rFonts w:ascii="Arial" w:hAnsi="Arial" w:cs="Arial"/>
          <w:sz w:val="24"/>
          <w:szCs w:val="24"/>
        </w:rPr>
        <w:t>va</w:t>
      </w:r>
      <w:proofErr w:type="spellEnd"/>
      <w:proofErr w:type="gramEnd"/>
      <w:r w:rsidRPr="00A76E3F">
        <w:rPr>
          <w:rFonts w:ascii="Arial" w:hAnsi="Arial" w:cs="Arial"/>
          <w:sz w:val="24"/>
          <w:szCs w:val="24"/>
        </w:rPr>
        <w:t xml:space="preserve"> </w:t>
      </w:r>
      <w:proofErr w:type="spellStart"/>
      <w:r w:rsidRPr="00A76E3F">
        <w:rPr>
          <w:rFonts w:ascii="Arial" w:hAnsi="Arial" w:cs="Arial"/>
          <w:sz w:val="24"/>
          <w:szCs w:val="24"/>
        </w:rPr>
        <w:t>asigura</w:t>
      </w:r>
      <w:proofErr w:type="spellEnd"/>
      <w:r w:rsidRPr="00A76E3F">
        <w:rPr>
          <w:rFonts w:ascii="Arial" w:hAnsi="Arial" w:cs="Arial"/>
          <w:sz w:val="24"/>
          <w:szCs w:val="24"/>
        </w:rPr>
        <w:t xml:space="preserve"> </w:t>
      </w:r>
      <w:proofErr w:type="spellStart"/>
      <w:r w:rsidRPr="00A76E3F">
        <w:rPr>
          <w:rFonts w:ascii="Arial" w:hAnsi="Arial" w:cs="Arial"/>
          <w:sz w:val="24"/>
          <w:szCs w:val="24"/>
        </w:rPr>
        <w:t>alimentarea</w:t>
      </w:r>
      <w:proofErr w:type="spellEnd"/>
      <w:r w:rsidRPr="00A76E3F">
        <w:rPr>
          <w:rFonts w:ascii="Arial" w:hAnsi="Arial" w:cs="Arial"/>
          <w:sz w:val="24"/>
          <w:szCs w:val="24"/>
        </w:rPr>
        <w:t xml:space="preserve"> cu </w:t>
      </w:r>
      <w:proofErr w:type="spellStart"/>
      <w:r w:rsidRPr="00A76E3F">
        <w:rPr>
          <w:rFonts w:ascii="Arial" w:hAnsi="Arial" w:cs="Arial"/>
          <w:sz w:val="24"/>
          <w:szCs w:val="24"/>
        </w:rPr>
        <w:t>energie</w:t>
      </w:r>
      <w:proofErr w:type="spellEnd"/>
      <w:r w:rsidRPr="00A76E3F">
        <w:rPr>
          <w:rFonts w:ascii="Arial" w:hAnsi="Arial" w:cs="Arial"/>
          <w:sz w:val="24"/>
          <w:szCs w:val="24"/>
        </w:rPr>
        <w:t xml:space="preserve"> </w:t>
      </w:r>
      <w:proofErr w:type="spellStart"/>
      <w:r w:rsidRPr="00A76E3F">
        <w:rPr>
          <w:rFonts w:ascii="Arial" w:hAnsi="Arial" w:cs="Arial"/>
          <w:sz w:val="24"/>
          <w:szCs w:val="24"/>
        </w:rPr>
        <w:t>electrică</w:t>
      </w:r>
      <w:proofErr w:type="spellEnd"/>
      <w:r w:rsidRPr="00A76E3F">
        <w:rPr>
          <w:rFonts w:ascii="Arial" w:hAnsi="Arial" w:cs="Arial"/>
          <w:sz w:val="24"/>
          <w:szCs w:val="24"/>
        </w:rPr>
        <w:t xml:space="preserve"> din </w:t>
      </w:r>
      <w:proofErr w:type="spellStart"/>
      <w:r w:rsidRPr="00A76E3F">
        <w:rPr>
          <w:rFonts w:ascii="Arial" w:hAnsi="Arial" w:cs="Arial"/>
          <w:sz w:val="24"/>
          <w:szCs w:val="24"/>
        </w:rPr>
        <w:t>sursa</w:t>
      </w:r>
      <w:proofErr w:type="spellEnd"/>
      <w:r w:rsidRPr="00A76E3F">
        <w:rPr>
          <w:rFonts w:ascii="Arial" w:hAnsi="Arial" w:cs="Arial"/>
          <w:sz w:val="24"/>
          <w:szCs w:val="24"/>
        </w:rPr>
        <w:t xml:space="preserve"> </w:t>
      </w:r>
      <w:proofErr w:type="spellStart"/>
      <w:r w:rsidRPr="00A76E3F">
        <w:rPr>
          <w:rFonts w:ascii="Arial" w:hAnsi="Arial" w:cs="Arial"/>
          <w:sz w:val="24"/>
          <w:szCs w:val="24"/>
        </w:rPr>
        <w:t>fotovoltaică</w:t>
      </w:r>
      <w:proofErr w:type="spellEnd"/>
      <w:r w:rsidRPr="00A76E3F">
        <w:rPr>
          <w:rFonts w:ascii="Arial" w:hAnsi="Arial" w:cs="Arial"/>
          <w:sz w:val="24"/>
          <w:szCs w:val="24"/>
        </w:rPr>
        <w:t xml:space="preserve"> </w:t>
      </w:r>
      <w:proofErr w:type="spellStart"/>
      <w:r w:rsidRPr="00A76E3F">
        <w:rPr>
          <w:rFonts w:ascii="Arial" w:hAnsi="Arial" w:cs="Arial"/>
          <w:sz w:val="24"/>
          <w:szCs w:val="24"/>
        </w:rPr>
        <w:t>utilizând</w:t>
      </w:r>
      <w:proofErr w:type="spellEnd"/>
      <w:r w:rsidRPr="00A76E3F">
        <w:rPr>
          <w:rFonts w:ascii="Arial" w:hAnsi="Arial" w:cs="Arial"/>
          <w:sz w:val="24"/>
          <w:szCs w:val="24"/>
        </w:rPr>
        <w:t xml:space="preserve"> </w:t>
      </w:r>
      <w:proofErr w:type="spellStart"/>
      <w:r w:rsidRPr="00A76E3F">
        <w:rPr>
          <w:rFonts w:ascii="Arial" w:hAnsi="Arial" w:cs="Arial"/>
          <w:sz w:val="24"/>
          <w:szCs w:val="24"/>
        </w:rPr>
        <w:t>tehnologia</w:t>
      </w:r>
      <w:proofErr w:type="spellEnd"/>
      <w:r w:rsidRPr="00A76E3F">
        <w:rPr>
          <w:rFonts w:ascii="Arial" w:hAnsi="Arial" w:cs="Arial"/>
          <w:sz w:val="24"/>
          <w:szCs w:val="24"/>
        </w:rPr>
        <w:t xml:space="preserve"> </w:t>
      </w:r>
      <w:proofErr w:type="spellStart"/>
      <w:r w:rsidRPr="00A76E3F">
        <w:rPr>
          <w:rFonts w:ascii="Arial" w:hAnsi="Arial" w:cs="Arial"/>
          <w:sz w:val="24"/>
          <w:szCs w:val="24"/>
        </w:rPr>
        <w:t>celulelor</w:t>
      </w:r>
      <w:proofErr w:type="spellEnd"/>
      <w:r w:rsidRPr="00A76E3F">
        <w:rPr>
          <w:rFonts w:ascii="Arial" w:hAnsi="Arial" w:cs="Arial"/>
          <w:sz w:val="24"/>
          <w:szCs w:val="24"/>
        </w:rPr>
        <w:t xml:space="preserve"> </w:t>
      </w:r>
      <w:proofErr w:type="spellStart"/>
      <w:r w:rsidRPr="00A76E3F">
        <w:rPr>
          <w:rFonts w:ascii="Arial" w:hAnsi="Arial" w:cs="Arial"/>
          <w:sz w:val="24"/>
          <w:szCs w:val="24"/>
        </w:rPr>
        <w:t>policristaline</w:t>
      </w:r>
      <w:proofErr w:type="spellEnd"/>
      <w:r w:rsidRPr="00A76E3F">
        <w:rPr>
          <w:rFonts w:ascii="Arial" w:hAnsi="Arial" w:cs="Arial"/>
          <w:sz w:val="24"/>
          <w:szCs w:val="24"/>
        </w:rPr>
        <w:t xml:space="preserve"> </w:t>
      </w:r>
      <w:proofErr w:type="spellStart"/>
      <w:r w:rsidRPr="00A76E3F">
        <w:rPr>
          <w:rFonts w:ascii="Arial" w:hAnsi="Arial" w:cs="Arial"/>
          <w:sz w:val="24"/>
          <w:szCs w:val="24"/>
        </w:rPr>
        <w:t>pentru</w:t>
      </w:r>
      <w:proofErr w:type="spellEnd"/>
      <w:r w:rsidRPr="00A76E3F">
        <w:rPr>
          <w:rFonts w:ascii="Arial" w:hAnsi="Arial" w:cs="Arial"/>
          <w:sz w:val="24"/>
          <w:szCs w:val="24"/>
        </w:rPr>
        <w:t xml:space="preserve"> </w:t>
      </w:r>
      <w:proofErr w:type="spellStart"/>
      <w:r w:rsidRPr="00A76E3F">
        <w:rPr>
          <w:rFonts w:ascii="Arial" w:hAnsi="Arial" w:cs="Arial"/>
          <w:sz w:val="24"/>
          <w:szCs w:val="24"/>
        </w:rPr>
        <w:t>introducerea</w:t>
      </w:r>
      <w:proofErr w:type="spellEnd"/>
      <w:r w:rsidRPr="00A76E3F">
        <w:rPr>
          <w:rFonts w:ascii="Arial" w:hAnsi="Arial" w:cs="Arial"/>
          <w:sz w:val="24"/>
          <w:szCs w:val="24"/>
        </w:rPr>
        <w:t xml:space="preserve"> </w:t>
      </w:r>
      <w:proofErr w:type="spellStart"/>
      <w:r w:rsidRPr="00A76E3F">
        <w:rPr>
          <w:rFonts w:ascii="Arial" w:hAnsi="Arial" w:cs="Arial"/>
          <w:sz w:val="24"/>
          <w:szCs w:val="24"/>
        </w:rPr>
        <w:t>acesteia</w:t>
      </w:r>
      <w:proofErr w:type="spellEnd"/>
      <w:r w:rsidRPr="00A76E3F">
        <w:rPr>
          <w:rFonts w:ascii="Arial" w:hAnsi="Arial" w:cs="Arial"/>
          <w:sz w:val="24"/>
          <w:szCs w:val="24"/>
        </w:rPr>
        <w:t xml:space="preserve"> </w:t>
      </w:r>
      <w:proofErr w:type="spellStart"/>
      <w:r w:rsidRPr="00A76E3F">
        <w:rPr>
          <w:rFonts w:ascii="Arial" w:hAnsi="Arial" w:cs="Arial"/>
          <w:sz w:val="24"/>
          <w:szCs w:val="24"/>
        </w:rPr>
        <w:t>în</w:t>
      </w:r>
      <w:proofErr w:type="spellEnd"/>
      <w:r w:rsidRPr="00A76E3F">
        <w:rPr>
          <w:rFonts w:ascii="Arial" w:hAnsi="Arial" w:cs="Arial"/>
          <w:sz w:val="24"/>
          <w:szCs w:val="24"/>
        </w:rPr>
        <w:t xml:space="preserve"> SEN.</w:t>
      </w:r>
    </w:p>
    <w:p w:rsidR="00A76E3F" w:rsidRPr="00A76E3F" w:rsidRDefault="00A76E3F" w:rsidP="00A76E3F">
      <w:pPr>
        <w:widowControl w:val="0"/>
        <w:tabs>
          <w:tab w:val="left" w:pos="720"/>
        </w:tabs>
        <w:suppressAutoHyphens/>
        <w:spacing w:after="0"/>
        <w:ind w:right="-20" w:firstLine="540"/>
        <w:jc w:val="both"/>
        <w:rPr>
          <w:rFonts w:ascii="Arial" w:eastAsia="Times New Roman" w:hAnsi="Arial" w:cs="Arial"/>
          <w:sz w:val="24"/>
          <w:szCs w:val="24"/>
          <w:lang w:val="ro-RO" w:eastAsia="ro-RO" w:bidi="ro-RO"/>
        </w:rPr>
      </w:pPr>
      <w:r w:rsidRPr="00A76E3F">
        <w:rPr>
          <w:rFonts w:ascii="Arial" w:eastAsia="Times New Roman" w:hAnsi="Arial" w:cs="Arial"/>
          <w:sz w:val="24"/>
          <w:szCs w:val="24"/>
          <w:lang w:val="ro-RO" w:eastAsia="ro-RO" w:bidi="ro-RO"/>
        </w:rPr>
        <w:t xml:space="preserve">Parcul fotovoltaic </w:t>
      </w:r>
      <w:r w:rsidRPr="00A76E3F">
        <w:rPr>
          <w:rFonts w:ascii="Arial" w:eastAsia="Times New Roman" w:hAnsi="Arial" w:cs="Arial"/>
          <w:sz w:val="24"/>
          <w:szCs w:val="24"/>
          <w:lang w:val="ro-RO" w:eastAsia="ro-RO" w:bidi="ro-RO"/>
        </w:rPr>
        <w:t xml:space="preserve">prevede </w:t>
      </w:r>
      <w:r w:rsidRPr="00A76E3F">
        <w:rPr>
          <w:rFonts w:ascii="Arial" w:eastAsia="Times New Roman" w:hAnsi="Arial" w:cs="Arial"/>
          <w:sz w:val="24"/>
          <w:szCs w:val="24"/>
          <w:lang w:val="ro-RO" w:eastAsia="ro-RO" w:bidi="ro-RO"/>
        </w:rPr>
        <w:t>structuri metalice încastrate în fundații izolate din beton, organizate pe rânduri cu o proiecție la sol de circa 4 m și distanța dintre rânduri de circa 5 m. Pe structura metalică se</w:t>
      </w:r>
      <w:r w:rsidRPr="00A76E3F">
        <w:rPr>
          <w:rFonts w:ascii="Arial" w:eastAsia="Times New Roman" w:hAnsi="Arial" w:cs="Arial"/>
          <w:sz w:val="24"/>
          <w:szCs w:val="24"/>
          <w:lang w:val="ro-RO" w:eastAsia="ro-RO" w:bidi="ro-RO"/>
        </w:rPr>
        <w:t xml:space="preserve"> vor</w:t>
      </w:r>
      <w:r w:rsidRPr="00A76E3F">
        <w:rPr>
          <w:rFonts w:ascii="Arial" w:eastAsia="Times New Roman" w:hAnsi="Arial" w:cs="Arial"/>
          <w:sz w:val="24"/>
          <w:szCs w:val="24"/>
          <w:lang w:val="ro-RO" w:eastAsia="ro-RO" w:bidi="ro-RO"/>
        </w:rPr>
        <w:t xml:space="preserve"> mont</w:t>
      </w:r>
      <w:r w:rsidRPr="00A76E3F">
        <w:rPr>
          <w:rFonts w:ascii="Arial" w:eastAsia="Times New Roman" w:hAnsi="Arial" w:cs="Arial"/>
          <w:sz w:val="24"/>
          <w:szCs w:val="24"/>
          <w:lang w:val="ro-RO" w:eastAsia="ro-RO" w:bidi="ro-RO"/>
        </w:rPr>
        <w:t>a</w:t>
      </w:r>
      <w:r w:rsidRPr="00A76E3F">
        <w:rPr>
          <w:rFonts w:ascii="Arial" w:eastAsia="Times New Roman" w:hAnsi="Arial" w:cs="Arial"/>
          <w:sz w:val="24"/>
          <w:szCs w:val="24"/>
          <w:lang w:val="ro-RO" w:eastAsia="ro-RO" w:bidi="ro-RO"/>
        </w:rPr>
        <w:t xml:space="preserve"> panouri fotovoltaice cu aria de circa 2 mp și o greutate de circa 16-23 kg, în funcție de marcă. Tot pe structurile metalice se </w:t>
      </w:r>
      <w:r w:rsidRPr="00A76E3F">
        <w:rPr>
          <w:rFonts w:ascii="Arial" w:eastAsia="Times New Roman" w:hAnsi="Arial" w:cs="Arial"/>
          <w:sz w:val="24"/>
          <w:szCs w:val="24"/>
          <w:lang w:val="ro-RO" w:eastAsia="ro-RO" w:bidi="ro-RO"/>
        </w:rPr>
        <w:t xml:space="preserve">vor </w:t>
      </w:r>
      <w:r w:rsidRPr="00A76E3F">
        <w:rPr>
          <w:rFonts w:ascii="Arial" w:eastAsia="Times New Roman" w:hAnsi="Arial" w:cs="Arial"/>
          <w:sz w:val="24"/>
          <w:szCs w:val="24"/>
          <w:lang w:val="ro-RO" w:eastAsia="ro-RO" w:bidi="ro-RO"/>
        </w:rPr>
        <w:t>mont</w:t>
      </w:r>
      <w:r w:rsidRPr="00A76E3F">
        <w:rPr>
          <w:rFonts w:ascii="Arial" w:eastAsia="Times New Roman" w:hAnsi="Arial" w:cs="Arial"/>
          <w:sz w:val="24"/>
          <w:szCs w:val="24"/>
          <w:lang w:val="ro-RO" w:eastAsia="ro-RO" w:bidi="ro-RO"/>
        </w:rPr>
        <w:t>a</w:t>
      </w:r>
      <w:r w:rsidRPr="00A76E3F">
        <w:rPr>
          <w:rFonts w:ascii="Arial" w:eastAsia="Times New Roman" w:hAnsi="Arial" w:cs="Arial"/>
          <w:sz w:val="24"/>
          <w:szCs w:val="24"/>
          <w:lang w:val="ro-RO" w:eastAsia="ro-RO" w:bidi="ro-RO"/>
        </w:rPr>
        <w:t xml:space="preserve"> și invertoarele trifazate, distribuite după principiul reducerii pierderilor de energie electrică produse.</w:t>
      </w:r>
    </w:p>
    <w:p w:rsidR="00A76E3F" w:rsidRPr="00A76E3F" w:rsidRDefault="00A76E3F" w:rsidP="00A76E3F">
      <w:pPr>
        <w:widowControl w:val="0"/>
        <w:suppressAutoHyphens/>
        <w:spacing w:after="0"/>
        <w:ind w:firstLine="720"/>
        <w:jc w:val="both"/>
        <w:rPr>
          <w:rFonts w:ascii="Arial" w:eastAsia="Times New Roman" w:hAnsi="Arial" w:cs="Arial"/>
          <w:sz w:val="24"/>
          <w:szCs w:val="24"/>
          <w:lang w:val="it-IT" w:eastAsia="ro-RO" w:bidi="ro-RO"/>
        </w:rPr>
      </w:pPr>
      <w:r>
        <w:rPr>
          <w:rFonts w:ascii="Arial" w:eastAsia="Times New Roman" w:hAnsi="Arial" w:cs="Arial"/>
          <w:sz w:val="24"/>
          <w:szCs w:val="24"/>
          <w:lang w:val="it-IT" w:eastAsia="ro-RO" w:bidi="ro-RO"/>
        </w:rPr>
        <w:t>P</w:t>
      </w:r>
      <w:r w:rsidRPr="00A76E3F">
        <w:rPr>
          <w:rFonts w:ascii="Arial" w:eastAsia="Times New Roman" w:hAnsi="Arial" w:cs="Arial"/>
          <w:sz w:val="24"/>
          <w:szCs w:val="24"/>
          <w:lang w:val="it-IT" w:eastAsia="ro-RO" w:bidi="ro-RO"/>
        </w:rPr>
        <w:t>rincipalele activități ce vor fi desfășurate vor fi:</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Panouri fotovoltaice, montate pe structura metalică încastrată în fundații izolate din beton;</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Invertoare trifazate, montate pe structura metalică a panourilor fotovoltaice, în centrele de greutate ale rețelelor;</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Rețele electrice subterane și pozate pe structură în curent continuu, de la panouri până la invertoare</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Rețele electrice subterane în curent alternativ, de la panouri până la tabloul electric general și până la postul de transformare;</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Container pentru echipamentele de monitorizare și control și tabloul electric general;</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Post de transformare în anvelopa de beton PTAB;</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Garduri de împrejmuire;</w:t>
      </w:r>
    </w:p>
    <w:p w:rsidR="00A76E3F" w:rsidRPr="00A76E3F" w:rsidRDefault="00A76E3F" w:rsidP="00A76E3F">
      <w:pPr>
        <w:widowControl w:val="0"/>
        <w:suppressAutoHyphens/>
        <w:spacing w:after="0" w:line="259" w:lineRule="auto"/>
        <w:jc w:val="both"/>
        <w:rPr>
          <w:rFonts w:ascii="Arial" w:hAnsi="Arial" w:cs="Arial"/>
          <w:sz w:val="24"/>
          <w:szCs w:val="24"/>
          <w:lang w:val="ro-RO" w:eastAsia="ro-RO" w:bidi="ro-RO"/>
        </w:rPr>
      </w:pPr>
      <w:r w:rsidRPr="00A76E3F">
        <w:rPr>
          <w:rFonts w:ascii="Arial" w:hAnsi="Arial" w:cs="Arial"/>
          <w:sz w:val="24"/>
          <w:szCs w:val="24"/>
          <w:lang w:val="ro-RO" w:eastAsia="ro-RO" w:bidi="ro-RO"/>
        </w:rPr>
        <w:t>- Stâlpi de iluminat perimetral.</w:t>
      </w:r>
    </w:p>
    <w:p w:rsidR="00A76E3F" w:rsidRPr="00A76E3F" w:rsidRDefault="00A76E3F" w:rsidP="00A76E3F">
      <w:pPr>
        <w:widowControl w:val="0"/>
        <w:suppressAutoHyphens/>
        <w:spacing w:after="0" w:line="240" w:lineRule="auto"/>
        <w:ind w:firstLine="547"/>
        <w:jc w:val="both"/>
        <w:rPr>
          <w:rFonts w:ascii="Arial" w:eastAsia="Times New Roman" w:hAnsi="Arial" w:cs="Arial"/>
          <w:sz w:val="24"/>
          <w:szCs w:val="24"/>
          <w:lang w:val="ro-RO" w:eastAsia="ro-RO" w:bidi="ro-RO"/>
        </w:rPr>
      </w:pPr>
      <w:r w:rsidRPr="00A76E3F">
        <w:rPr>
          <w:rFonts w:ascii="Arial" w:eastAsia="Times New Roman" w:hAnsi="Arial" w:cs="Arial"/>
          <w:sz w:val="24"/>
          <w:lang w:val="ro-RO" w:eastAsia="ro-RO" w:bidi="ro-RO"/>
        </w:rPr>
        <w:t>Imobilul pe care se va construi parcul fotovoltaic, este în proprietatea Comuna Boghis, domeniul Public, situat în intravilanul comunei Boghis și este înscris în C.F. nr. 50816 și 50388  Boghis, sub nr.cad 50816 și 50388 , în suprafață totală de 4533 m</w:t>
      </w:r>
      <w:r w:rsidRPr="00A76E3F">
        <w:rPr>
          <w:rFonts w:ascii="Arial" w:eastAsia="Times New Roman" w:hAnsi="Arial" w:cs="Arial"/>
          <w:sz w:val="24"/>
          <w:vertAlign w:val="superscript"/>
          <w:lang w:val="ro-RO" w:eastAsia="ro-RO" w:bidi="ro-RO"/>
        </w:rPr>
        <w:t>2</w:t>
      </w:r>
      <w:r w:rsidRPr="00A76E3F">
        <w:rPr>
          <w:rFonts w:ascii="Arial" w:eastAsia="Times New Roman" w:hAnsi="Arial" w:cs="Arial"/>
          <w:sz w:val="24"/>
          <w:lang w:val="ro-RO" w:eastAsia="ro-RO" w:bidi="ro-RO"/>
        </w:rPr>
        <w:t>. Imobilul nu se află înscris pe lista monumentelor istorice sau ale naturii și nici în zona de protecție a acestora</w:t>
      </w:r>
      <w:r w:rsidRPr="00A76E3F">
        <w:rPr>
          <w:rFonts w:ascii="Arial" w:eastAsia="Times New Roman" w:hAnsi="Arial" w:cs="Arial"/>
          <w:sz w:val="24"/>
          <w:szCs w:val="24"/>
          <w:lang w:val="ro-RO" w:eastAsia="ro-RO" w:bidi="ro-RO"/>
        </w:rPr>
        <w:t>.</w:t>
      </w:r>
    </w:p>
    <w:p w:rsidR="00A76E3F" w:rsidRDefault="007C59CE" w:rsidP="00A76E3F">
      <w:pPr>
        <w:spacing w:after="0" w:line="240" w:lineRule="auto"/>
        <w:ind w:firstLine="720"/>
        <w:jc w:val="both"/>
        <w:rPr>
          <w:rFonts w:ascii="Arial" w:hAnsi="Arial" w:cs="Arial"/>
          <w:noProof/>
          <w:sz w:val="24"/>
          <w:szCs w:val="24"/>
        </w:rPr>
      </w:pPr>
      <w:r w:rsidRPr="00A76E3F">
        <w:rPr>
          <w:rFonts w:ascii="Arial" w:hAnsi="Arial" w:cs="Arial"/>
          <w:b/>
          <w:bCs/>
          <w:noProof/>
          <w:color w:val="000000" w:themeColor="text1"/>
          <w:sz w:val="24"/>
          <w:szCs w:val="24"/>
          <w:lang w:val="ro-RO"/>
        </w:rPr>
        <w:t>b</w:t>
      </w:r>
      <w:r w:rsidRPr="00A76E3F">
        <w:rPr>
          <w:rFonts w:ascii="Arial" w:hAnsi="Arial" w:cs="Arial"/>
          <w:b/>
          <w:bCs/>
          <w:noProof/>
          <w:color w:val="000000" w:themeColor="text1"/>
          <w:sz w:val="24"/>
          <w:szCs w:val="24"/>
          <w:vertAlign w:val="subscript"/>
          <w:lang w:val="ro-RO"/>
        </w:rPr>
        <w:t>2</w:t>
      </w:r>
      <w:r w:rsidRPr="00A76E3F">
        <w:rPr>
          <w:rFonts w:ascii="Arial" w:hAnsi="Arial" w:cs="Arial"/>
          <w:b/>
          <w:bCs/>
          <w:noProof/>
          <w:color w:val="000000" w:themeColor="text1"/>
          <w:sz w:val="24"/>
          <w:szCs w:val="24"/>
          <w:lang w:val="ro-RO"/>
        </w:rPr>
        <w:t>)</w:t>
      </w:r>
      <w:r w:rsidRPr="00A76E3F">
        <w:rPr>
          <w:rFonts w:ascii="Arial" w:hAnsi="Arial" w:cs="Arial"/>
          <w:b/>
          <w:noProof/>
          <w:color w:val="000000" w:themeColor="text1"/>
          <w:sz w:val="24"/>
          <w:szCs w:val="24"/>
          <w:lang w:val="ro-RO"/>
        </w:rPr>
        <w:t> cumularea cu alte proiecte existente şi/sau aprobate:</w:t>
      </w:r>
      <w:r w:rsidR="00A76E3F">
        <w:rPr>
          <w:rFonts w:ascii="Arial" w:hAnsi="Arial" w:cs="Arial"/>
          <w:b/>
          <w:noProof/>
          <w:color w:val="000000" w:themeColor="text1"/>
          <w:sz w:val="24"/>
          <w:szCs w:val="24"/>
          <w:lang w:val="ro-RO"/>
        </w:rPr>
        <w:t xml:space="preserve"> </w:t>
      </w:r>
      <w:r w:rsidR="00A76E3F" w:rsidRPr="00A76E3F">
        <w:rPr>
          <w:rFonts w:ascii="Arial" w:hAnsi="Arial" w:cs="Arial"/>
          <w:noProof/>
          <w:sz w:val="24"/>
          <w:szCs w:val="24"/>
          <w:lang w:val="ro-RO"/>
        </w:rPr>
        <w:t>-</w:t>
      </w:r>
      <w:r w:rsidR="00A76E3F" w:rsidRPr="007C59CE">
        <w:rPr>
          <w:rFonts w:ascii="Arial" w:hAnsi="Arial" w:cs="Arial"/>
          <w:b/>
          <w:i/>
          <w:noProof/>
          <w:sz w:val="24"/>
          <w:szCs w:val="24"/>
          <w:lang w:val="ro-RO"/>
        </w:rPr>
        <w:t xml:space="preserve"> </w:t>
      </w:r>
      <w:r w:rsidR="00A76E3F" w:rsidRPr="007C59CE">
        <w:rPr>
          <w:rFonts w:ascii="Arial" w:hAnsi="Arial" w:cs="Arial"/>
          <w:noProof/>
          <w:sz w:val="24"/>
          <w:szCs w:val="24"/>
          <w:lang w:val="ro-RO"/>
        </w:rPr>
        <w:t>lucr</w:t>
      </w:r>
      <w:r w:rsidR="00A76E3F">
        <w:rPr>
          <w:rFonts w:ascii="Arial" w:hAnsi="Arial" w:cs="Arial"/>
          <w:noProof/>
          <w:sz w:val="24"/>
          <w:szCs w:val="24"/>
          <w:lang w:val="ro-RO"/>
        </w:rPr>
        <w:t>ă</w:t>
      </w:r>
      <w:r w:rsidR="00A76E3F" w:rsidRPr="007C59CE">
        <w:rPr>
          <w:rFonts w:ascii="Arial" w:hAnsi="Arial" w:cs="Arial"/>
          <w:noProof/>
          <w:sz w:val="24"/>
          <w:szCs w:val="24"/>
          <w:lang w:val="ro-RO"/>
        </w:rPr>
        <w:t>rile necesare</w:t>
      </w:r>
      <w:r w:rsidR="00A76E3F" w:rsidRPr="007C59CE">
        <w:rPr>
          <w:rFonts w:ascii="Arial" w:hAnsi="Arial" w:cs="Arial"/>
          <w:noProof/>
          <w:sz w:val="24"/>
          <w:szCs w:val="24"/>
        </w:rPr>
        <w:t xml:space="preserve">  realizarii proiectului nu se suprapun cu alta proiecte e</w:t>
      </w:r>
      <w:r w:rsidR="00A76E3F">
        <w:rPr>
          <w:rFonts w:ascii="Arial" w:hAnsi="Arial" w:cs="Arial"/>
          <w:noProof/>
          <w:sz w:val="24"/>
          <w:szCs w:val="24"/>
        </w:rPr>
        <w:t>xistente sau planficate în zonă</w:t>
      </w:r>
      <w:r w:rsidR="00A76E3F" w:rsidRPr="007C59CE">
        <w:rPr>
          <w:rFonts w:ascii="Arial" w:hAnsi="Arial" w:cs="Arial"/>
          <w:noProof/>
          <w:sz w:val="24"/>
          <w:szCs w:val="24"/>
        </w:rPr>
        <w:t>;</w:t>
      </w:r>
    </w:p>
    <w:p w:rsidR="00BD0661" w:rsidRPr="00BD0661" w:rsidRDefault="007C59CE" w:rsidP="00BD0661">
      <w:pPr>
        <w:spacing w:after="0" w:line="240" w:lineRule="auto"/>
        <w:jc w:val="both"/>
        <w:rPr>
          <w:rFonts w:ascii="Arial" w:eastAsia="Times New Roman" w:hAnsi="Arial" w:cs="Arial"/>
          <w:color w:val="000000" w:themeColor="text1"/>
          <w:sz w:val="24"/>
          <w:szCs w:val="24"/>
          <w:lang w:val="ro-RO" w:eastAsia="ro-RO" w:bidi="ro-RO"/>
        </w:rPr>
      </w:pPr>
      <w:r w:rsidRPr="00BD0661">
        <w:rPr>
          <w:rFonts w:ascii="Arial" w:hAnsi="Arial" w:cs="Arial"/>
          <w:b/>
          <w:bCs/>
          <w:noProof/>
          <w:color w:val="000000" w:themeColor="text1"/>
          <w:sz w:val="24"/>
          <w:szCs w:val="24"/>
          <w:lang w:val="ro-RO"/>
        </w:rPr>
        <w:t>b</w:t>
      </w:r>
      <w:r w:rsidRPr="00BD0661">
        <w:rPr>
          <w:rFonts w:ascii="Arial" w:hAnsi="Arial" w:cs="Arial"/>
          <w:b/>
          <w:bCs/>
          <w:noProof/>
          <w:color w:val="000000" w:themeColor="text1"/>
          <w:sz w:val="24"/>
          <w:szCs w:val="24"/>
          <w:vertAlign w:val="subscript"/>
          <w:lang w:val="ro-RO"/>
        </w:rPr>
        <w:t>3</w:t>
      </w:r>
      <w:r w:rsidRPr="00BD0661">
        <w:rPr>
          <w:rFonts w:ascii="Arial" w:hAnsi="Arial" w:cs="Arial"/>
          <w:b/>
          <w:bCs/>
          <w:noProof/>
          <w:color w:val="000000" w:themeColor="text1"/>
          <w:sz w:val="24"/>
          <w:szCs w:val="24"/>
          <w:lang w:val="ro-RO"/>
        </w:rPr>
        <w:t>)</w:t>
      </w:r>
      <w:r w:rsidRPr="00BD0661">
        <w:rPr>
          <w:rFonts w:ascii="Arial" w:hAnsi="Arial" w:cs="Arial"/>
          <w:b/>
          <w:noProof/>
          <w:color w:val="000000" w:themeColor="text1"/>
          <w:sz w:val="24"/>
          <w:szCs w:val="24"/>
          <w:lang w:val="ro-RO"/>
        </w:rPr>
        <w:t> utilizarea resurselor naturale, în special a solului, a terenurilor, a apei şi a biodiversităţii</w:t>
      </w:r>
      <w:r w:rsidRPr="00BD0661">
        <w:rPr>
          <w:rFonts w:ascii="Arial" w:hAnsi="Arial" w:cs="Arial"/>
          <w:noProof/>
          <w:color w:val="000000" w:themeColor="text1"/>
          <w:sz w:val="24"/>
          <w:szCs w:val="24"/>
          <w:lang w:val="ro-RO"/>
        </w:rPr>
        <w:t>:</w:t>
      </w:r>
      <w:r w:rsidR="00BD0661" w:rsidRPr="00BD0661">
        <w:rPr>
          <w:rFonts w:ascii="Arial" w:hAnsi="Arial" w:cs="Arial"/>
          <w:noProof/>
          <w:color w:val="000000" w:themeColor="text1"/>
          <w:sz w:val="24"/>
          <w:szCs w:val="24"/>
          <w:lang w:val="ro-RO"/>
        </w:rPr>
        <w:t xml:space="preserve"> î</w:t>
      </w:r>
      <w:r w:rsidR="00BD0661" w:rsidRPr="00BD0661">
        <w:rPr>
          <w:rFonts w:ascii="Arial" w:eastAsia="Times New Roman" w:hAnsi="Arial" w:cs="Arial"/>
          <w:color w:val="000000" w:themeColor="text1"/>
          <w:sz w:val="24"/>
          <w:szCs w:val="24"/>
          <w:lang w:val="ro-RO" w:eastAsia="ro-RO" w:bidi="ro-RO"/>
        </w:rPr>
        <w:t>n  perioada   de  executie   se  utilizeaz</w:t>
      </w:r>
      <w:r w:rsidR="00BD0661" w:rsidRPr="00BD0661">
        <w:rPr>
          <w:rFonts w:ascii="Arial" w:eastAsia="Times New Roman" w:hAnsi="Arial" w:cs="Arial"/>
          <w:color w:val="000000" w:themeColor="text1"/>
          <w:sz w:val="24"/>
          <w:szCs w:val="24"/>
          <w:lang w:val="ro-RO" w:eastAsia="ro-RO" w:bidi="ro-RO"/>
        </w:rPr>
        <w:t>ă</w:t>
      </w:r>
      <w:r w:rsidR="00BD0661" w:rsidRPr="00BD0661">
        <w:rPr>
          <w:rFonts w:ascii="Arial" w:eastAsia="Times New Roman" w:hAnsi="Arial" w:cs="Arial"/>
          <w:color w:val="000000" w:themeColor="text1"/>
          <w:sz w:val="24"/>
          <w:szCs w:val="24"/>
          <w:lang w:val="ro-RO" w:eastAsia="ro-RO" w:bidi="ro-RO"/>
        </w:rPr>
        <w:t>:   p</w:t>
      </w:r>
      <w:r w:rsidR="00BD0661" w:rsidRPr="00BD0661">
        <w:rPr>
          <w:rFonts w:ascii="Arial" w:eastAsia="Times New Roman" w:hAnsi="Arial" w:cs="Arial"/>
          <w:color w:val="000000" w:themeColor="text1"/>
          <w:sz w:val="24"/>
          <w:szCs w:val="24"/>
          <w:lang w:val="ro-RO" w:eastAsia="ro-RO" w:bidi="ro-RO"/>
        </w:rPr>
        <w:t>ă</w:t>
      </w:r>
      <w:r w:rsidR="00BD0661" w:rsidRPr="00BD0661">
        <w:rPr>
          <w:rFonts w:ascii="Arial" w:eastAsia="Times New Roman" w:hAnsi="Arial" w:cs="Arial"/>
          <w:color w:val="000000" w:themeColor="text1"/>
          <w:sz w:val="24"/>
          <w:szCs w:val="24"/>
          <w:lang w:val="ro-RO" w:eastAsia="ro-RO" w:bidi="ro-RO"/>
        </w:rPr>
        <w:t>m</w:t>
      </w:r>
      <w:r w:rsidR="00BD0661" w:rsidRPr="00BD0661">
        <w:rPr>
          <w:rFonts w:ascii="Arial" w:eastAsia="Times New Roman" w:hAnsi="Arial" w:cs="Arial"/>
          <w:color w:val="000000" w:themeColor="text1"/>
          <w:sz w:val="24"/>
          <w:szCs w:val="24"/>
          <w:lang w:val="ro-RO" w:eastAsia="ro-RO" w:bidi="ro-RO"/>
        </w:rPr>
        <w:t>â</w:t>
      </w:r>
      <w:r w:rsidR="00BD0661" w:rsidRPr="00BD0661">
        <w:rPr>
          <w:rFonts w:ascii="Arial" w:eastAsia="Times New Roman" w:hAnsi="Arial" w:cs="Arial"/>
          <w:color w:val="000000" w:themeColor="text1"/>
          <w:sz w:val="24"/>
          <w:szCs w:val="24"/>
          <w:lang w:val="ro-RO" w:eastAsia="ro-RO" w:bidi="ro-RO"/>
        </w:rPr>
        <w:t>nt,   nisip,   balast.</w:t>
      </w:r>
    </w:p>
    <w:p w:rsidR="00A76E3F" w:rsidRPr="00A76E3F" w:rsidRDefault="007C59CE" w:rsidP="00BD0661">
      <w:pPr>
        <w:spacing w:after="0" w:line="240" w:lineRule="auto"/>
        <w:jc w:val="both"/>
        <w:rPr>
          <w:rFonts w:ascii="Arial" w:hAnsi="Arial" w:cs="Arial"/>
          <w:noProof/>
          <w:color w:val="000000" w:themeColor="text1"/>
          <w:sz w:val="24"/>
          <w:szCs w:val="24"/>
          <w:lang w:val="ro-RO"/>
        </w:rPr>
      </w:pPr>
      <w:r w:rsidRPr="00A76E3F">
        <w:rPr>
          <w:rFonts w:ascii="Arial" w:hAnsi="Arial" w:cs="Arial"/>
          <w:b/>
          <w:bCs/>
          <w:noProof/>
          <w:color w:val="000000" w:themeColor="text1"/>
          <w:sz w:val="24"/>
          <w:szCs w:val="24"/>
          <w:lang w:val="ro-RO"/>
        </w:rPr>
        <w:t>b</w:t>
      </w:r>
      <w:r w:rsidRPr="00A76E3F">
        <w:rPr>
          <w:rFonts w:ascii="Arial" w:hAnsi="Arial" w:cs="Arial"/>
          <w:b/>
          <w:bCs/>
          <w:noProof/>
          <w:color w:val="000000" w:themeColor="text1"/>
          <w:sz w:val="24"/>
          <w:szCs w:val="24"/>
          <w:vertAlign w:val="subscript"/>
          <w:lang w:val="ro-RO"/>
        </w:rPr>
        <w:t>4</w:t>
      </w:r>
      <w:r w:rsidRPr="00A76E3F">
        <w:rPr>
          <w:rFonts w:ascii="Arial" w:hAnsi="Arial" w:cs="Arial"/>
          <w:b/>
          <w:bCs/>
          <w:noProof/>
          <w:color w:val="000000" w:themeColor="text1"/>
          <w:sz w:val="24"/>
          <w:szCs w:val="24"/>
          <w:lang w:val="ro-RO"/>
        </w:rPr>
        <w:t>)</w:t>
      </w:r>
      <w:r w:rsidRPr="00A76E3F">
        <w:rPr>
          <w:rFonts w:ascii="Arial" w:hAnsi="Arial" w:cs="Arial"/>
          <w:noProof/>
          <w:color w:val="000000" w:themeColor="text1"/>
          <w:sz w:val="24"/>
          <w:szCs w:val="24"/>
          <w:lang w:val="ro-RO"/>
        </w:rPr>
        <w:t> </w:t>
      </w:r>
      <w:r w:rsidRPr="00A76E3F">
        <w:rPr>
          <w:rFonts w:ascii="Arial" w:hAnsi="Arial" w:cs="Arial"/>
          <w:b/>
          <w:noProof/>
          <w:color w:val="000000" w:themeColor="text1"/>
          <w:sz w:val="24"/>
          <w:szCs w:val="24"/>
          <w:lang w:val="ro-RO"/>
        </w:rPr>
        <w:t>cantitatea şi tipurile de deşeuri generate/gestionate:</w:t>
      </w:r>
      <w:r w:rsidRPr="00A76E3F">
        <w:rPr>
          <w:rFonts w:ascii="Arial" w:hAnsi="Arial" w:cs="Arial"/>
          <w:noProof/>
          <w:color w:val="000000" w:themeColor="text1"/>
          <w:sz w:val="24"/>
          <w:szCs w:val="24"/>
          <w:lang w:val="ro-RO"/>
        </w:rPr>
        <w:t xml:space="preserve"> </w:t>
      </w:r>
    </w:p>
    <w:p w:rsidR="00A76E3F" w:rsidRPr="007C59CE" w:rsidRDefault="00A76E3F" w:rsidP="00A76E3F">
      <w:pPr>
        <w:spacing w:after="0" w:line="240" w:lineRule="auto"/>
        <w:ind w:firstLine="720"/>
        <w:jc w:val="both"/>
        <w:rPr>
          <w:rFonts w:ascii="Arial" w:hAnsi="Arial" w:cs="Arial"/>
          <w:sz w:val="24"/>
          <w:szCs w:val="24"/>
          <w:lang w:val="ro-RO"/>
        </w:rPr>
      </w:pPr>
      <w:r w:rsidRPr="007C59CE">
        <w:rPr>
          <w:rFonts w:ascii="Arial" w:hAnsi="Arial" w:cs="Arial"/>
          <w:noProof/>
          <w:sz w:val="24"/>
          <w:szCs w:val="24"/>
          <w:lang w:val="ro-RO"/>
        </w:rPr>
        <w:t xml:space="preserve">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Pr="00CA2801">
        <w:t xml:space="preserve"> </w:t>
      </w:r>
      <w:r w:rsidRPr="00CA2801">
        <w:rPr>
          <w:rFonts w:ascii="Arial" w:hAnsi="Arial" w:cs="Arial"/>
          <w:iCs/>
          <w:sz w:val="24"/>
          <w:szCs w:val="24"/>
          <w:lang w:val="ro-RO"/>
        </w:rPr>
        <w:t>privind regimul deşeurilor, aprobată prin Legea nr.</w:t>
      </w:r>
      <w:r w:rsidR="00D33F7E">
        <w:rPr>
          <w:rFonts w:ascii="Arial" w:hAnsi="Arial" w:cs="Arial"/>
          <w:iCs/>
          <w:sz w:val="24"/>
          <w:szCs w:val="24"/>
          <w:lang w:val="ro-RO"/>
        </w:rPr>
        <w:t xml:space="preserve"> </w:t>
      </w:r>
      <w:r w:rsidRPr="00CA2801">
        <w:rPr>
          <w:rFonts w:ascii="Arial" w:hAnsi="Arial" w:cs="Arial"/>
          <w:iCs/>
          <w:sz w:val="24"/>
          <w:szCs w:val="24"/>
          <w:lang w:val="ro-RO"/>
        </w:rPr>
        <w:t>17/2023</w:t>
      </w:r>
      <w:r w:rsidRPr="007C59CE">
        <w:rPr>
          <w:rFonts w:ascii="Arial" w:hAnsi="Arial" w:cs="Arial"/>
          <w:iCs/>
          <w:sz w:val="24"/>
          <w:szCs w:val="24"/>
          <w:lang w:val="ro-RO"/>
        </w:rPr>
        <w:t>.</w:t>
      </w:r>
    </w:p>
    <w:p w:rsidR="00A76E3F" w:rsidRDefault="00A76E3F" w:rsidP="00A76E3F">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A76E3F" w:rsidRDefault="007C59CE" w:rsidP="00A76E3F">
      <w:pPr>
        <w:spacing w:after="0" w:line="240" w:lineRule="auto"/>
        <w:ind w:firstLine="720"/>
        <w:jc w:val="both"/>
        <w:rPr>
          <w:rFonts w:ascii="Arial" w:hAnsi="Arial" w:cs="Arial"/>
          <w:noProof/>
          <w:sz w:val="24"/>
          <w:szCs w:val="24"/>
          <w:lang w:val="ro-RO"/>
        </w:rPr>
      </w:pPr>
      <w:r w:rsidRPr="00D33F7E">
        <w:rPr>
          <w:rFonts w:ascii="Arial" w:hAnsi="Arial" w:cs="Arial"/>
          <w:b/>
          <w:bCs/>
          <w:noProof/>
          <w:color w:val="000000" w:themeColor="text1"/>
          <w:sz w:val="24"/>
          <w:szCs w:val="24"/>
          <w:lang w:val="ro-RO"/>
        </w:rPr>
        <w:t>b</w:t>
      </w:r>
      <w:r w:rsidRPr="00D33F7E">
        <w:rPr>
          <w:rFonts w:ascii="Arial" w:hAnsi="Arial" w:cs="Arial"/>
          <w:b/>
          <w:bCs/>
          <w:noProof/>
          <w:color w:val="000000" w:themeColor="text1"/>
          <w:sz w:val="24"/>
          <w:szCs w:val="24"/>
          <w:vertAlign w:val="subscript"/>
          <w:lang w:val="ro-RO"/>
        </w:rPr>
        <w:t>5</w:t>
      </w:r>
      <w:r w:rsidRPr="00D33F7E">
        <w:rPr>
          <w:rFonts w:ascii="Arial" w:hAnsi="Arial" w:cs="Arial"/>
          <w:b/>
          <w:bCs/>
          <w:noProof/>
          <w:color w:val="000000" w:themeColor="text1"/>
          <w:sz w:val="24"/>
          <w:szCs w:val="24"/>
          <w:lang w:val="ro-RO"/>
        </w:rPr>
        <w:t>)</w:t>
      </w:r>
      <w:r w:rsidRPr="00D33F7E">
        <w:rPr>
          <w:rFonts w:ascii="Arial" w:hAnsi="Arial" w:cs="Arial"/>
          <w:noProof/>
          <w:color w:val="000000" w:themeColor="text1"/>
          <w:sz w:val="24"/>
          <w:szCs w:val="24"/>
          <w:lang w:val="ro-RO"/>
        </w:rPr>
        <w:t> </w:t>
      </w:r>
      <w:r w:rsidRPr="00D33F7E">
        <w:rPr>
          <w:rFonts w:ascii="Arial" w:hAnsi="Arial" w:cs="Arial"/>
          <w:b/>
          <w:noProof/>
          <w:color w:val="000000" w:themeColor="text1"/>
          <w:sz w:val="24"/>
          <w:szCs w:val="24"/>
          <w:lang w:val="ro-RO"/>
        </w:rPr>
        <w:t>poluarea şi alte efecte negative:</w:t>
      </w:r>
      <w:r w:rsidRPr="00D33F7E">
        <w:rPr>
          <w:rFonts w:ascii="Arial" w:hAnsi="Arial" w:cs="Arial"/>
          <w:noProof/>
          <w:color w:val="000000" w:themeColor="text1"/>
          <w:sz w:val="24"/>
          <w:szCs w:val="24"/>
          <w:lang w:val="ro-RO"/>
        </w:rPr>
        <w:t xml:space="preserve"> -</w:t>
      </w:r>
      <w:r w:rsidR="00A76E3F" w:rsidRPr="00D33F7E">
        <w:rPr>
          <w:rFonts w:ascii="Arial" w:hAnsi="Arial" w:cs="Arial"/>
          <w:noProof/>
          <w:color w:val="000000" w:themeColor="text1"/>
          <w:sz w:val="24"/>
          <w:szCs w:val="24"/>
          <w:lang w:val="ro-RO"/>
        </w:rPr>
        <w:t xml:space="preserve"> </w:t>
      </w:r>
      <w:r w:rsidR="00A76E3F">
        <w:rPr>
          <w:rFonts w:ascii="Arial" w:hAnsi="Arial" w:cs="Arial"/>
          <w:noProof/>
          <w:sz w:val="24"/>
          <w:szCs w:val="24"/>
          <w:lang w:val="ro-RO"/>
        </w:rPr>
        <w:t>în vederea reducerii/limitării/diminuării apariț</w:t>
      </w:r>
      <w:r w:rsidR="00A76E3F" w:rsidRPr="007C59CE">
        <w:rPr>
          <w:rFonts w:ascii="Arial" w:hAnsi="Arial" w:cs="Arial"/>
          <w:noProof/>
          <w:sz w:val="24"/>
          <w:szCs w:val="24"/>
          <w:lang w:val="ro-RO"/>
        </w:rPr>
        <w:t xml:space="preserve">iei unor emisii  </w:t>
      </w:r>
      <w:r w:rsidR="00A76E3F">
        <w:rPr>
          <w:rFonts w:ascii="Arial" w:hAnsi="Arial" w:cs="Arial"/>
          <w:noProof/>
          <w:sz w:val="24"/>
          <w:szCs w:val="24"/>
          <w:lang w:val="ro-RO"/>
        </w:rPr>
        <w:t>aferente factorilor  de mediu, vor fi respectate urmă</w:t>
      </w:r>
      <w:r w:rsidR="00A76E3F" w:rsidRPr="007C59CE">
        <w:rPr>
          <w:rFonts w:ascii="Arial" w:hAnsi="Arial" w:cs="Arial"/>
          <w:noProof/>
          <w:sz w:val="24"/>
          <w:szCs w:val="24"/>
          <w:lang w:val="ro-RO"/>
        </w:rPr>
        <w:t xml:space="preserve">toarele </w:t>
      </w:r>
      <w:r w:rsidR="00A76E3F">
        <w:rPr>
          <w:rFonts w:ascii="Arial" w:hAnsi="Arial" w:cs="Arial"/>
          <w:noProof/>
          <w:sz w:val="24"/>
          <w:szCs w:val="24"/>
          <w:lang w:val="ro-RO"/>
        </w:rPr>
        <w:t>măsuri</w:t>
      </w:r>
      <w:r w:rsidR="00A76E3F" w:rsidRPr="007C59CE">
        <w:rPr>
          <w:rFonts w:ascii="Arial" w:hAnsi="Arial" w:cs="Arial"/>
          <w:noProof/>
          <w:sz w:val="24"/>
          <w:szCs w:val="24"/>
          <w:lang w:val="ro-RO"/>
        </w:rPr>
        <w:t>:</w:t>
      </w:r>
    </w:p>
    <w:p w:rsidR="00FB01BE" w:rsidRPr="00114CB5" w:rsidRDefault="00FB01BE" w:rsidP="007C59CE">
      <w:pPr>
        <w:spacing w:after="0" w:line="240" w:lineRule="auto"/>
        <w:ind w:firstLine="720"/>
        <w:jc w:val="both"/>
        <w:rPr>
          <w:rFonts w:ascii="Arial" w:hAnsi="Arial" w:cs="Arial"/>
          <w:b/>
          <w:bCs/>
          <w:noProof/>
          <w:color w:val="FF0000"/>
          <w:sz w:val="24"/>
          <w:szCs w:val="24"/>
          <w:lang w:val="ro-RO"/>
        </w:rPr>
      </w:pPr>
    </w:p>
    <w:p w:rsidR="002229E2" w:rsidRPr="00D33F7E" w:rsidRDefault="002229E2" w:rsidP="002229E2">
      <w:pPr>
        <w:spacing w:after="0" w:line="240" w:lineRule="auto"/>
        <w:jc w:val="both"/>
        <w:rPr>
          <w:rFonts w:ascii="Arial" w:hAnsi="Arial" w:cs="Arial"/>
          <w:b/>
          <w:bCs/>
          <w:noProof/>
          <w:color w:val="000000" w:themeColor="text1"/>
          <w:sz w:val="24"/>
          <w:szCs w:val="24"/>
          <w:lang w:val="ro-RO"/>
        </w:rPr>
      </w:pPr>
      <w:r w:rsidRPr="00114CB5">
        <w:rPr>
          <w:rFonts w:ascii="Arial" w:hAnsi="Arial" w:cs="Arial"/>
          <w:b/>
          <w:bCs/>
          <w:noProof/>
          <w:color w:val="FF0000"/>
          <w:sz w:val="24"/>
          <w:szCs w:val="24"/>
          <w:lang w:val="ro-RO"/>
        </w:rPr>
        <w:t xml:space="preserve">         </w:t>
      </w:r>
      <w:r w:rsidRPr="00D33F7E">
        <w:rPr>
          <w:rFonts w:ascii="Arial" w:hAnsi="Arial" w:cs="Arial"/>
          <w:b/>
          <w:bCs/>
          <w:noProof/>
          <w:color w:val="000000" w:themeColor="text1"/>
          <w:sz w:val="24"/>
          <w:szCs w:val="24"/>
          <w:lang w:val="ro-RO"/>
        </w:rPr>
        <w:t>Măsuri generale pentru protecția factorilor de mediu:</w:t>
      </w:r>
      <w:r w:rsidR="000B00D8" w:rsidRPr="00D33F7E">
        <w:rPr>
          <w:rFonts w:ascii="Arial" w:hAnsi="Arial" w:cs="Arial"/>
          <w:b/>
          <w:bCs/>
          <w:noProof/>
          <w:color w:val="000000" w:themeColor="text1"/>
          <w:sz w:val="24"/>
          <w:szCs w:val="24"/>
          <w:lang w:val="ro-RO"/>
        </w:rPr>
        <w:t xml:space="preserve"> </w:t>
      </w:r>
    </w:p>
    <w:p w:rsidR="00FB01BE" w:rsidRPr="00114CB5" w:rsidRDefault="00FB01BE" w:rsidP="002229E2">
      <w:pPr>
        <w:spacing w:after="0" w:line="240" w:lineRule="auto"/>
        <w:jc w:val="both"/>
        <w:rPr>
          <w:rFonts w:ascii="Arial" w:hAnsi="Arial" w:cs="Arial"/>
          <w:b/>
          <w:bCs/>
          <w:noProof/>
          <w:color w:val="FF0000"/>
          <w:sz w:val="24"/>
          <w:szCs w:val="24"/>
          <w:lang w:val="ro-RO"/>
        </w:rPr>
      </w:pP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respectarea întocmai a tehnologiei de execuție;</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respectarea limitei amplasamentului, a proiectului din documentaţiile avizate;</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 xml:space="preserve">alimentarea cu carburanţi, întreţinerea si repararea utilajelor, mijloacelor de transport utilizate </w:t>
      </w:r>
      <w:r w:rsidR="000B00D8" w:rsidRPr="00D33F7E">
        <w:rPr>
          <w:rFonts w:ascii="Arial" w:hAnsi="Arial" w:cs="Arial"/>
          <w:bCs/>
          <w:noProof/>
          <w:color w:val="000000" w:themeColor="text1"/>
          <w:sz w:val="24"/>
          <w:szCs w:val="24"/>
          <w:lang w:val="ro-RO"/>
        </w:rPr>
        <w:t xml:space="preserve">la realizarea priectului </w:t>
      </w:r>
      <w:r w:rsidRPr="00D33F7E">
        <w:rPr>
          <w:rFonts w:ascii="Arial" w:hAnsi="Arial" w:cs="Arial"/>
          <w:bCs/>
          <w:noProof/>
          <w:color w:val="000000" w:themeColor="text1"/>
          <w:sz w:val="24"/>
          <w:szCs w:val="24"/>
          <w:lang w:val="ro-RO"/>
        </w:rPr>
        <w:t>se va efectua la unități specializate și amenajate în acest scop;</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în perimetrul de lucru nu vor fi depozitate carburanți, lubrifianţi, deşeuri sau alte materiale periculoase, inflamabile sau nocive;</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personalul care lucrează în executarea lucrărilor va fi instruit și din normele de protecţie a mediului;</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lastRenderedPageBreak/>
        <w:t>încadrarea emisiilor de poluanți în atmosferă de la mijloacelele de transport în limitele maxime admise;</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monitorizarea mediului în conformitate cu legislația în vigoare;</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se vor utiliza utilaje și vehicule performante, cu un nivel redus de zgomot și de noxe;</w:t>
      </w:r>
    </w:p>
    <w:p w:rsidR="002229E2" w:rsidRPr="00D33F7E"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D33F7E">
        <w:rPr>
          <w:rFonts w:ascii="Arial" w:hAnsi="Arial" w:cs="Arial"/>
          <w:bCs/>
          <w:noProof/>
          <w:color w:val="000000" w:themeColor="text1"/>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BD0661" w:rsidRDefault="00BD0661" w:rsidP="002229E2">
      <w:pPr>
        <w:spacing w:after="0" w:line="240" w:lineRule="auto"/>
        <w:jc w:val="both"/>
        <w:rPr>
          <w:rFonts w:ascii="Arial" w:hAnsi="Arial" w:cs="Arial"/>
          <w:b/>
          <w:bCs/>
          <w:noProof/>
          <w:color w:val="000000" w:themeColor="text1"/>
          <w:sz w:val="24"/>
          <w:szCs w:val="24"/>
          <w:lang w:val="ro-RO"/>
        </w:rPr>
      </w:pPr>
    </w:p>
    <w:p w:rsidR="002229E2" w:rsidRPr="00D33F7E" w:rsidRDefault="002229E2" w:rsidP="002229E2">
      <w:pPr>
        <w:spacing w:after="0" w:line="240" w:lineRule="auto"/>
        <w:jc w:val="both"/>
        <w:rPr>
          <w:rFonts w:ascii="Arial" w:hAnsi="Arial" w:cs="Arial"/>
          <w:bCs/>
          <w:noProof/>
          <w:color w:val="000000" w:themeColor="text1"/>
          <w:sz w:val="24"/>
          <w:szCs w:val="24"/>
          <w:lang w:val="ro-RO"/>
        </w:rPr>
      </w:pPr>
      <w:r w:rsidRPr="00D33F7E">
        <w:rPr>
          <w:rFonts w:ascii="Arial" w:hAnsi="Arial" w:cs="Arial"/>
          <w:b/>
          <w:bCs/>
          <w:noProof/>
          <w:color w:val="000000" w:themeColor="text1"/>
          <w:sz w:val="24"/>
          <w:szCs w:val="24"/>
          <w:lang w:val="ro-RO"/>
        </w:rPr>
        <w:t>Măsuri pentru protecția factorului de mediu aer:</w:t>
      </w:r>
    </w:p>
    <w:p w:rsidR="00D33F7E" w:rsidRPr="00D33F7E" w:rsidRDefault="00D33F7E" w:rsidP="00D33F7E">
      <w:pPr>
        <w:spacing w:after="0" w:line="240" w:lineRule="auto"/>
        <w:rPr>
          <w:rFonts w:ascii="Arial" w:hAnsi="Arial" w:cs="Arial"/>
          <w:sz w:val="24"/>
          <w:szCs w:val="24"/>
        </w:rPr>
      </w:pPr>
      <w:proofErr w:type="spellStart"/>
      <w:r w:rsidRPr="00D33F7E">
        <w:rPr>
          <w:rFonts w:ascii="Arial" w:hAnsi="Arial" w:cs="Arial"/>
          <w:sz w:val="24"/>
          <w:szCs w:val="24"/>
        </w:rPr>
        <w:t>În</w:t>
      </w:r>
      <w:proofErr w:type="spellEnd"/>
      <w:r w:rsidRPr="00D33F7E">
        <w:rPr>
          <w:rFonts w:ascii="Arial" w:hAnsi="Arial" w:cs="Arial"/>
          <w:sz w:val="24"/>
          <w:szCs w:val="24"/>
        </w:rPr>
        <w:t xml:space="preserve"> </w:t>
      </w:r>
      <w:proofErr w:type="spellStart"/>
      <w:r w:rsidRPr="00D33F7E">
        <w:rPr>
          <w:rFonts w:ascii="Arial" w:hAnsi="Arial" w:cs="Arial"/>
          <w:sz w:val="24"/>
          <w:szCs w:val="24"/>
        </w:rPr>
        <w:t>perioada</w:t>
      </w:r>
      <w:proofErr w:type="spellEnd"/>
      <w:r w:rsidRPr="00D33F7E">
        <w:rPr>
          <w:rFonts w:ascii="Arial" w:hAnsi="Arial" w:cs="Arial"/>
          <w:sz w:val="24"/>
          <w:szCs w:val="24"/>
        </w:rPr>
        <w:t xml:space="preserve"> </w:t>
      </w:r>
      <w:proofErr w:type="spellStart"/>
      <w:r w:rsidRPr="00D33F7E">
        <w:rPr>
          <w:rFonts w:ascii="Arial" w:hAnsi="Arial" w:cs="Arial"/>
          <w:sz w:val="24"/>
          <w:szCs w:val="24"/>
        </w:rPr>
        <w:t>lucr</w:t>
      </w:r>
      <w:r>
        <w:rPr>
          <w:rFonts w:ascii="Arial" w:hAnsi="Arial" w:cs="Arial"/>
          <w:sz w:val="24"/>
          <w:szCs w:val="24"/>
        </w:rPr>
        <w:t>ă</w:t>
      </w:r>
      <w:r w:rsidRPr="00D33F7E">
        <w:rPr>
          <w:rFonts w:ascii="Arial" w:hAnsi="Arial" w:cs="Arial"/>
          <w:sz w:val="24"/>
          <w:szCs w:val="24"/>
        </w:rPr>
        <w:t>rilor</w:t>
      </w:r>
      <w:proofErr w:type="spellEnd"/>
      <w:r w:rsidRPr="00D33F7E">
        <w:rPr>
          <w:rFonts w:ascii="Arial" w:hAnsi="Arial" w:cs="Arial"/>
          <w:sz w:val="24"/>
          <w:szCs w:val="24"/>
        </w:rPr>
        <w:t xml:space="preserve"> de </w:t>
      </w:r>
      <w:proofErr w:type="spellStart"/>
      <w:r w:rsidRPr="00D33F7E">
        <w:rPr>
          <w:rFonts w:ascii="Arial" w:hAnsi="Arial" w:cs="Arial"/>
          <w:sz w:val="24"/>
          <w:szCs w:val="24"/>
        </w:rPr>
        <w:t>execu</w:t>
      </w:r>
      <w:r>
        <w:rPr>
          <w:rFonts w:ascii="Arial" w:hAnsi="Arial" w:cs="Arial"/>
          <w:sz w:val="24"/>
          <w:szCs w:val="24"/>
        </w:rPr>
        <w:t>ț</w:t>
      </w:r>
      <w:r w:rsidRPr="00D33F7E">
        <w:rPr>
          <w:rFonts w:ascii="Arial" w:hAnsi="Arial" w:cs="Arial"/>
          <w:sz w:val="24"/>
          <w:szCs w:val="24"/>
        </w:rPr>
        <w:t>ie</w:t>
      </w:r>
      <w:proofErr w:type="spellEnd"/>
      <w:r w:rsidRPr="00D33F7E">
        <w:rPr>
          <w:rFonts w:ascii="Arial" w:hAnsi="Arial" w:cs="Arial"/>
          <w:sz w:val="24"/>
          <w:szCs w:val="24"/>
        </w:rPr>
        <w:t xml:space="preserve">, </w:t>
      </w:r>
      <w:proofErr w:type="spellStart"/>
      <w:r w:rsidRPr="00D33F7E">
        <w:rPr>
          <w:rFonts w:ascii="Arial" w:hAnsi="Arial" w:cs="Arial"/>
          <w:sz w:val="24"/>
          <w:szCs w:val="24"/>
        </w:rPr>
        <w:t>sursele</w:t>
      </w:r>
      <w:proofErr w:type="spellEnd"/>
      <w:r w:rsidRPr="00D33F7E">
        <w:rPr>
          <w:rFonts w:ascii="Arial" w:hAnsi="Arial" w:cs="Arial"/>
          <w:sz w:val="24"/>
          <w:szCs w:val="24"/>
        </w:rPr>
        <w:t xml:space="preserve"> de </w:t>
      </w:r>
      <w:proofErr w:type="spellStart"/>
      <w:r w:rsidRPr="00D33F7E">
        <w:rPr>
          <w:rFonts w:ascii="Arial" w:hAnsi="Arial" w:cs="Arial"/>
          <w:sz w:val="24"/>
          <w:szCs w:val="24"/>
        </w:rPr>
        <w:t>poluare</w:t>
      </w:r>
      <w:proofErr w:type="spellEnd"/>
      <w:r w:rsidRPr="00D33F7E">
        <w:rPr>
          <w:rFonts w:ascii="Arial" w:hAnsi="Arial" w:cs="Arial"/>
          <w:sz w:val="24"/>
          <w:szCs w:val="24"/>
        </w:rPr>
        <w:t xml:space="preserve"> </w:t>
      </w:r>
      <w:proofErr w:type="gramStart"/>
      <w:r w:rsidRPr="00D33F7E">
        <w:rPr>
          <w:rFonts w:ascii="Arial" w:hAnsi="Arial" w:cs="Arial"/>
          <w:sz w:val="24"/>
          <w:szCs w:val="24"/>
        </w:rPr>
        <w:t>a</w:t>
      </w:r>
      <w:proofErr w:type="gramEnd"/>
      <w:r w:rsidRPr="00D33F7E">
        <w:rPr>
          <w:rFonts w:ascii="Arial" w:hAnsi="Arial" w:cs="Arial"/>
          <w:sz w:val="24"/>
          <w:szCs w:val="24"/>
        </w:rPr>
        <w:t xml:space="preserve"> </w:t>
      </w:r>
      <w:proofErr w:type="spellStart"/>
      <w:r w:rsidRPr="00D33F7E">
        <w:rPr>
          <w:rFonts w:ascii="Arial" w:hAnsi="Arial" w:cs="Arial"/>
          <w:sz w:val="24"/>
          <w:szCs w:val="24"/>
        </w:rPr>
        <w:t>aerului</w:t>
      </w:r>
      <w:proofErr w:type="spellEnd"/>
      <w:r w:rsidRPr="00D33F7E">
        <w:rPr>
          <w:rFonts w:ascii="Arial" w:hAnsi="Arial" w:cs="Arial"/>
          <w:sz w:val="24"/>
          <w:szCs w:val="24"/>
        </w:rPr>
        <w:t xml:space="preserve"> </w:t>
      </w:r>
      <w:proofErr w:type="spellStart"/>
      <w:r w:rsidRPr="00D33F7E">
        <w:rPr>
          <w:rFonts w:ascii="Arial" w:hAnsi="Arial" w:cs="Arial"/>
          <w:sz w:val="24"/>
          <w:szCs w:val="24"/>
        </w:rPr>
        <w:t>sunt</w:t>
      </w:r>
      <w:proofErr w:type="spellEnd"/>
      <w:r w:rsidRPr="00D33F7E">
        <w:rPr>
          <w:rFonts w:ascii="Arial" w:hAnsi="Arial" w:cs="Arial"/>
          <w:sz w:val="24"/>
          <w:szCs w:val="24"/>
        </w:rPr>
        <w:t>:</w:t>
      </w:r>
    </w:p>
    <w:p w:rsidR="00D33F7E" w:rsidRPr="00D33F7E" w:rsidRDefault="00D33F7E" w:rsidP="00D33F7E">
      <w:pPr>
        <w:spacing w:after="0" w:line="240" w:lineRule="auto"/>
        <w:jc w:val="both"/>
        <w:rPr>
          <w:rFonts w:ascii="Arial" w:hAnsi="Arial" w:cs="Arial"/>
          <w:sz w:val="24"/>
          <w:szCs w:val="24"/>
        </w:rPr>
      </w:pPr>
      <w:r w:rsidRPr="00D33F7E">
        <w:rPr>
          <w:rFonts w:ascii="Arial" w:hAnsi="Arial" w:cs="Arial"/>
          <w:sz w:val="24"/>
          <w:szCs w:val="24"/>
        </w:rPr>
        <w:t xml:space="preserve">-   gaze  de  </w:t>
      </w:r>
      <w:proofErr w:type="spellStart"/>
      <w:r w:rsidRPr="00D33F7E">
        <w:rPr>
          <w:rFonts w:ascii="Arial" w:hAnsi="Arial" w:cs="Arial"/>
          <w:sz w:val="24"/>
          <w:szCs w:val="24"/>
        </w:rPr>
        <w:t>combustie</w:t>
      </w:r>
      <w:proofErr w:type="spellEnd"/>
      <w:r w:rsidRPr="00D33F7E">
        <w:rPr>
          <w:rFonts w:ascii="Arial" w:hAnsi="Arial" w:cs="Arial"/>
          <w:sz w:val="24"/>
          <w:szCs w:val="24"/>
        </w:rPr>
        <w:t xml:space="preserve">   (NO</w:t>
      </w:r>
      <w:r w:rsidRPr="00D33F7E">
        <w:rPr>
          <w:rFonts w:ascii="Arial" w:hAnsi="Arial" w:cs="Arial"/>
          <w:sz w:val="24"/>
          <w:szCs w:val="24"/>
          <w:vertAlign w:val="subscript"/>
        </w:rPr>
        <w:t>x</w:t>
      </w:r>
      <w:r w:rsidRPr="00D33F7E">
        <w:rPr>
          <w:rFonts w:ascii="Arial" w:hAnsi="Arial" w:cs="Arial"/>
          <w:sz w:val="24"/>
          <w:szCs w:val="24"/>
        </w:rPr>
        <w:t>,  SO</w:t>
      </w:r>
      <w:r w:rsidRPr="00D33F7E">
        <w:rPr>
          <w:rFonts w:ascii="Arial" w:hAnsi="Arial" w:cs="Arial"/>
          <w:sz w:val="24"/>
          <w:szCs w:val="24"/>
          <w:vertAlign w:val="subscript"/>
        </w:rPr>
        <w:t>2</w:t>
      </w:r>
      <w:r w:rsidRPr="00D33F7E">
        <w:rPr>
          <w:rFonts w:ascii="Arial" w:hAnsi="Arial" w:cs="Arial"/>
          <w:sz w:val="24"/>
          <w:szCs w:val="24"/>
        </w:rPr>
        <w:t xml:space="preserve">,  CO)  </w:t>
      </w:r>
      <w:proofErr w:type="spellStart"/>
      <w:r w:rsidRPr="00D33F7E">
        <w:rPr>
          <w:rFonts w:ascii="Arial" w:hAnsi="Arial" w:cs="Arial"/>
          <w:sz w:val="24"/>
          <w:szCs w:val="24"/>
        </w:rPr>
        <w:t>rezultate</w:t>
      </w:r>
      <w:proofErr w:type="spellEnd"/>
      <w:r w:rsidRPr="00D33F7E">
        <w:rPr>
          <w:rFonts w:ascii="Arial" w:hAnsi="Arial" w:cs="Arial"/>
          <w:sz w:val="24"/>
          <w:szCs w:val="24"/>
        </w:rPr>
        <w:t xml:space="preserve">   de  la  </w:t>
      </w:r>
      <w:proofErr w:type="spellStart"/>
      <w:r w:rsidRPr="00D33F7E">
        <w:rPr>
          <w:rFonts w:ascii="Arial" w:hAnsi="Arial" w:cs="Arial"/>
          <w:sz w:val="24"/>
          <w:szCs w:val="24"/>
        </w:rPr>
        <w:t>rularea</w:t>
      </w:r>
      <w:proofErr w:type="spellEnd"/>
      <w:r w:rsidRPr="00D33F7E">
        <w:rPr>
          <w:rFonts w:ascii="Arial" w:hAnsi="Arial" w:cs="Arial"/>
          <w:sz w:val="24"/>
          <w:szCs w:val="24"/>
        </w:rPr>
        <w:t xml:space="preserve">  </w:t>
      </w:r>
      <w:proofErr w:type="spellStart"/>
      <w:r w:rsidRPr="00D33F7E">
        <w:rPr>
          <w:rFonts w:ascii="Arial" w:hAnsi="Arial" w:cs="Arial"/>
          <w:sz w:val="24"/>
          <w:szCs w:val="24"/>
        </w:rPr>
        <w:t>autovehiculelor</w:t>
      </w:r>
      <w:proofErr w:type="spellEnd"/>
      <w:r w:rsidRPr="00D33F7E">
        <w:rPr>
          <w:rFonts w:ascii="Arial" w:hAnsi="Arial" w:cs="Arial"/>
          <w:sz w:val="24"/>
          <w:szCs w:val="24"/>
        </w:rPr>
        <w:t xml:space="preserve">   </w:t>
      </w:r>
      <w:proofErr w:type="spellStart"/>
      <w:r>
        <w:rPr>
          <w:rFonts w:ascii="Arial" w:hAnsi="Arial" w:cs="Arial"/>
          <w:sz w:val="24"/>
          <w:szCs w:val="24"/>
        </w:rPr>
        <w:t>ș</w:t>
      </w:r>
      <w:r w:rsidRPr="00D33F7E">
        <w:rPr>
          <w:rFonts w:ascii="Arial" w:hAnsi="Arial" w:cs="Arial"/>
          <w:sz w:val="24"/>
          <w:szCs w:val="24"/>
        </w:rPr>
        <w:t>i</w:t>
      </w:r>
      <w:proofErr w:type="spellEnd"/>
      <w:r w:rsidRPr="00D33F7E">
        <w:rPr>
          <w:rFonts w:ascii="Arial" w:hAnsi="Arial" w:cs="Arial"/>
          <w:sz w:val="24"/>
          <w:szCs w:val="24"/>
        </w:rPr>
        <w:t xml:space="preserve"> </w:t>
      </w:r>
      <w:proofErr w:type="spellStart"/>
      <w:r w:rsidRPr="00D33F7E">
        <w:rPr>
          <w:rFonts w:ascii="Arial" w:hAnsi="Arial" w:cs="Arial"/>
          <w:sz w:val="24"/>
          <w:szCs w:val="24"/>
        </w:rPr>
        <w:t>combustia</w:t>
      </w:r>
      <w:proofErr w:type="spellEnd"/>
      <w:r w:rsidRPr="00D33F7E">
        <w:rPr>
          <w:rFonts w:ascii="Arial" w:hAnsi="Arial" w:cs="Arial"/>
          <w:sz w:val="24"/>
          <w:szCs w:val="24"/>
        </w:rPr>
        <w:t xml:space="preserve">  </w:t>
      </w:r>
      <w:proofErr w:type="spellStart"/>
      <w:r w:rsidRPr="00D33F7E">
        <w:rPr>
          <w:rFonts w:ascii="Arial" w:hAnsi="Arial" w:cs="Arial"/>
          <w:sz w:val="24"/>
          <w:szCs w:val="24"/>
        </w:rPr>
        <w:t>carburantilor</w:t>
      </w:r>
      <w:proofErr w:type="spellEnd"/>
      <w:r w:rsidRPr="00D33F7E">
        <w:rPr>
          <w:rFonts w:ascii="Arial" w:hAnsi="Arial" w:cs="Arial"/>
          <w:sz w:val="24"/>
          <w:szCs w:val="24"/>
        </w:rPr>
        <w:t xml:space="preserve">  </w:t>
      </w:r>
      <w:proofErr w:type="spellStart"/>
      <w:r>
        <w:rPr>
          <w:rFonts w:ascii="Arial" w:hAnsi="Arial" w:cs="Arial"/>
          <w:sz w:val="24"/>
          <w:szCs w:val="24"/>
        </w:rPr>
        <w:t>î</w:t>
      </w:r>
      <w:r w:rsidRPr="00D33F7E">
        <w:rPr>
          <w:rFonts w:ascii="Arial" w:hAnsi="Arial" w:cs="Arial"/>
          <w:sz w:val="24"/>
          <w:szCs w:val="24"/>
        </w:rPr>
        <w:t>n</w:t>
      </w:r>
      <w:proofErr w:type="spellEnd"/>
      <w:r w:rsidRPr="00D33F7E">
        <w:rPr>
          <w:rFonts w:ascii="Arial" w:hAnsi="Arial" w:cs="Arial"/>
          <w:sz w:val="24"/>
          <w:szCs w:val="24"/>
        </w:rPr>
        <w:t xml:space="preserve"> </w:t>
      </w:r>
      <w:proofErr w:type="spellStart"/>
      <w:r w:rsidRPr="00D33F7E">
        <w:rPr>
          <w:rFonts w:ascii="Arial" w:hAnsi="Arial" w:cs="Arial"/>
          <w:sz w:val="24"/>
          <w:szCs w:val="24"/>
        </w:rPr>
        <w:t>motoarele</w:t>
      </w:r>
      <w:proofErr w:type="spellEnd"/>
      <w:r w:rsidRPr="00D33F7E">
        <w:rPr>
          <w:rFonts w:ascii="Arial" w:hAnsi="Arial" w:cs="Arial"/>
          <w:sz w:val="24"/>
          <w:szCs w:val="24"/>
        </w:rPr>
        <w:t xml:space="preserve">  </w:t>
      </w:r>
      <w:proofErr w:type="spellStart"/>
      <w:r w:rsidRPr="00D33F7E">
        <w:rPr>
          <w:rFonts w:ascii="Arial" w:hAnsi="Arial" w:cs="Arial"/>
          <w:sz w:val="24"/>
          <w:szCs w:val="24"/>
        </w:rPr>
        <w:t>vehiculelor</w:t>
      </w:r>
      <w:proofErr w:type="spellEnd"/>
      <w:r w:rsidRPr="00D33F7E">
        <w:rPr>
          <w:rFonts w:ascii="Arial" w:hAnsi="Arial" w:cs="Arial"/>
          <w:sz w:val="24"/>
          <w:szCs w:val="24"/>
        </w:rPr>
        <w:t xml:space="preserve">  </w:t>
      </w:r>
      <w:proofErr w:type="spellStart"/>
      <w:r w:rsidRPr="00D33F7E">
        <w:rPr>
          <w:rFonts w:ascii="Arial" w:hAnsi="Arial" w:cs="Arial"/>
          <w:sz w:val="24"/>
          <w:szCs w:val="24"/>
        </w:rPr>
        <w:t>transportatoare</w:t>
      </w:r>
      <w:proofErr w:type="spellEnd"/>
      <w:r w:rsidRPr="00D33F7E">
        <w:rPr>
          <w:rFonts w:ascii="Arial" w:hAnsi="Arial" w:cs="Arial"/>
          <w:sz w:val="24"/>
          <w:szCs w:val="24"/>
        </w:rPr>
        <w:t xml:space="preserve">  </w:t>
      </w:r>
      <w:proofErr w:type="spellStart"/>
      <w:r w:rsidRPr="00D33F7E">
        <w:rPr>
          <w:rFonts w:ascii="Arial" w:hAnsi="Arial" w:cs="Arial"/>
          <w:sz w:val="24"/>
          <w:szCs w:val="24"/>
        </w:rPr>
        <w:t>sau</w:t>
      </w:r>
      <w:proofErr w:type="spellEnd"/>
      <w:r w:rsidRPr="00D33F7E">
        <w:rPr>
          <w:rFonts w:ascii="Arial" w:hAnsi="Arial" w:cs="Arial"/>
          <w:sz w:val="24"/>
          <w:szCs w:val="24"/>
        </w:rPr>
        <w:t xml:space="preserve"> a </w:t>
      </w:r>
      <w:proofErr w:type="spellStart"/>
      <w:r w:rsidRPr="00D33F7E">
        <w:rPr>
          <w:rFonts w:ascii="Arial" w:hAnsi="Arial" w:cs="Arial"/>
          <w:sz w:val="24"/>
          <w:szCs w:val="24"/>
        </w:rPr>
        <w:t>utilajelor</w:t>
      </w:r>
      <w:proofErr w:type="spellEnd"/>
      <w:r w:rsidRPr="00D33F7E">
        <w:rPr>
          <w:rFonts w:ascii="Arial" w:hAnsi="Arial" w:cs="Arial"/>
          <w:sz w:val="24"/>
          <w:szCs w:val="24"/>
        </w:rPr>
        <w:t>;</w:t>
      </w:r>
    </w:p>
    <w:p w:rsidR="00D33F7E" w:rsidRPr="00D33F7E" w:rsidRDefault="00D33F7E" w:rsidP="00D33F7E">
      <w:pPr>
        <w:spacing w:after="0" w:line="240" w:lineRule="auto"/>
        <w:jc w:val="both"/>
        <w:rPr>
          <w:rFonts w:ascii="Arial" w:hAnsi="Arial" w:cs="Arial"/>
          <w:sz w:val="24"/>
          <w:szCs w:val="24"/>
        </w:rPr>
      </w:pPr>
      <w:r w:rsidRPr="00D33F7E">
        <w:rPr>
          <w:rFonts w:ascii="Arial" w:hAnsi="Arial" w:cs="Arial"/>
          <w:sz w:val="24"/>
          <w:szCs w:val="24"/>
        </w:rPr>
        <w:t xml:space="preserve">-  </w:t>
      </w:r>
      <w:proofErr w:type="spellStart"/>
      <w:proofErr w:type="gramStart"/>
      <w:r w:rsidRPr="00D33F7E">
        <w:rPr>
          <w:rFonts w:ascii="Arial" w:hAnsi="Arial" w:cs="Arial"/>
          <w:sz w:val="24"/>
          <w:szCs w:val="24"/>
        </w:rPr>
        <w:t>pulberile</w:t>
      </w:r>
      <w:proofErr w:type="spellEnd"/>
      <w:r w:rsidRPr="00D33F7E">
        <w:rPr>
          <w:rFonts w:ascii="Arial" w:hAnsi="Arial" w:cs="Arial"/>
          <w:sz w:val="24"/>
          <w:szCs w:val="24"/>
        </w:rPr>
        <w:t xml:space="preserve">  </w:t>
      </w:r>
      <w:proofErr w:type="spellStart"/>
      <w:r>
        <w:rPr>
          <w:rFonts w:ascii="Arial" w:hAnsi="Arial" w:cs="Arial"/>
          <w:sz w:val="24"/>
          <w:szCs w:val="24"/>
        </w:rPr>
        <w:t>î</w:t>
      </w:r>
      <w:r w:rsidRPr="00D33F7E">
        <w:rPr>
          <w:rFonts w:ascii="Arial" w:hAnsi="Arial" w:cs="Arial"/>
          <w:sz w:val="24"/>
          <w:szCs w:val="24"/>
        </w:rPr>
        <w:t>n</w:t>
      </w:r>
      <w:proofErr w:type="spellEnd"/>
      <w:proofErr w:type="gramEnd"/>
      <w:r w:rsidRPr="00D33F7E">
        <w:rPr>
          <w:rFonts w:ascii="Arial" w:hAnsi="Arial" w:cs="Arial"/>
          <w:sz w:val="24"/>
          <w:szCs w:val="24"/>
        </w:rPr>
        <w:t xml:space="preserve"> </w:t>
      </w:r>
      <w:proofErr w:type="spellStart"/>
      <w:r w:rsidRPr="00D33F7E">
        <w:rPr>
          <w:rFonts w:ascii="Arial" w:hAnsi="Arial" w:cs="Arial"/>
          <w:sz w:val="24"/>
          <w:szCs w:val="24"/>
        </w:rPr>
        <w:t>suspensie</w:t>
      </w:r>
      <w:proofErr w:type="spellEnd"/>
      <w:r w:rsidRPr="00D33F7E">
        <w:rPr>
          <w:rFonts w:ascii="Arial" w:hAnsi="Arial" w:cs="Arial"/>
          <w:sz w:val="24"/>
          <w:szCs w:val="24"/>
        </w:rPr>
        <w:t xml:space="preserve">  </w:t>
      </w:r>
      <w:proofErr w:type="spellStart"/>
      <w:r w:rsidRPr="00D33F7E">
        <w:rPr>
          <w:rFonts w:ascii="Arial" w:hAnsi="Arial" w:cs="Arial"/>
          <w:sz w:val="24"/>
          <w:szCs w:val="24"/>
        </w:rPr>
        <w:t>antrenate</w:t>
      </w:r>
      <w:proofErr w:type="spellEnd"/>
      <w:r w:rsidRPr="00D33F7E">
        <w:rPr>
          <w:rFonts w:ascii="Arial" w:hAnsi="Arial" w:cs="Arial"/>
          <w:sz w:val="24"/>
          <w:szCs w:val="24"/>
        </w:rPr>
        <w:t xml:space="preserve">  de </w:t>
      </w:r>
      <w:proofErr w:type="spellStart"/>
      <w:r w:rsidRPr="00D33F7E">
        <w:rPr>
          <w:rFonts w:ascii="Arial" w:hAnsi="Arial" w:cs="Arial"/>
          <w:sz w:val="24"/>
          <w:szCs w:val="24"/>
        </w:rPr>
        <w:t>circulatia</w:t>
      </w:r>
      <w:proofErr w:type="spellEnd"/>
      <w:r w:rsidRPr="00D33F7E">
        <w:rPr>
          <w:rFonts w:ascii="Arial" w:hAnsi="Arial" w:cs="Arial"/>
          <w:sz w:val="24"/>
          <w:szCs w:val="24"/>
        </w:rPr>
        <w:t xml:space="preserve">  </w:t>
      </w:r>
      <w:proofErr w:type="spellStart"/>
      <w:r w:rsidRPr="00D33F7E">
        <w:rPr>
          <w:rFonts w:ascii="Arial" w:hAnsi="Arial" w:cs="Arial"/>
          <w:sz w:val="24"/>
          <w:szCs w:val="24"/>
        </w:rPr>
        <w:t>autovehiculelor</w:t>
      </w:r>
      <w:proofErr w:type="spellEnd"/>
      <w:r w:rsidRPr="00D33F7E">
        <w:rPr>
          <w:rFonts w:ascii="Arial" w:hAnsi="Arial" w:cs="Arial"/>
          <w:sz w:val="24"/>
          <w:szCs w:val="24"/>
        </w:rPr>
        <w:t xml:space="preserve">   </w:t>
      </w:r>
      <w:proofErr w:type="spellStart"/>
      <w:r>
        <w:rPr>
          <w:rFonts w:ascii="Arial" w:hAnsi="Arial" w:cs="Arial"/>
          <w:sz w:val="24"/>
          <w:szCs w:val="24"/>
        </w:rPr>
        <w:t>ș</w:t>
      </w:r>
      <w:r w:rsidRPr="00D33F7E">
        <w:rPr>
          <w:rFonts w:ascii="Arial" w:hAnsi="Arial" w:cs="Arial"/>
          <w:sz w:val="24"/>
          <w:szCs w:val="24"/>
        </w:rPr>
        <w:t>i</w:t>
      </w:r>
      <w:proofErr w:type="spellEnd"/>
      <w:r w:rsidRPr="00D33F7E">
        <w:rPr>
          <w:rFonts w:ascii="Arial" w:hAnsi="Arial" w:cs="Arial"/>
          <w:sz w:val="24"/>
          <w:szCs w:val="24"/>
        </w:rPr>
        <w:t xml:space="preserve"> de </w:t>
      </w:r>
      <w:proofErr w:type="spellStart"/>
      <w:r w:rsidRPr="00D33F7E">
        <w:rPr>
          <w:rFonts w:ascii="Arial" w:hAnsi="Arial" w:cs="Arial"/>
          <w:sz w:val="24"/>
          <w:szCs w:val="24"/>
        </w:rPr>
        <w:t>activit</w:t>
      </w:r>
      <w:r>
        <w:rPr>
          <w:rFonts w:ascii="Arial" w:hAnsi="Arial" w:cs="Arial"/>
          <w:sz w:val="24"/>
          <w:szCs w:val="24"/>
        </w:rPr>
        <w:t>ăț</w:t>
      </w:r>
      <w:r w:rsidRPr="00D33F7E">
        <w:rPr>
          <w:rFonts w:ascii="Arial" w:hAnsi="Arial" w:cs="Arial"/>
          <w:sz w:val="24"/>
          <w:szCs w:val="24"/>
        </w:rPr>
        <w:t>ile</w:t>
      </w:r>
      <w:proofErr w:type="spellEnd"/>
      <w:r w:rsidRPr="00D33F7E">
        <w:rPr>
          <w:rFonts w:ascii="Arial" w:hAnsi="Arial" w:cs="Arial"/>
          <w:sz w:val="24"/>
          <w:szCs w:val="24"/>
        </w:rPr>
        <w:t xml:space="preserve">  de </w:t>
      </w:r>
      <w:proofErr w:type="spellStart"/>
      <w:r w:rsidRPr="00D33F7E">
        <w:rPr>
          <w:rFonts w:ascii="Arial" w:hAnsi="Arial" w:cs="Arial"/>
          <w:sz w:val="24"/>
          <w:szCs w:val="24"/>
        </w:rPr>
        <w:t>excavare</w:t>
      </w:r>
      <w:proofErr w:type="spellEnd"/>
      <w:r w:rsidRPr="00D33F7E">
        <w:rPr>
          <w:rFonts w:ascii="Arial" w:hAnsi="Arial" w:cs="Arial"/>
          <w:sz w:val="24"/>
          <w:szCs w:val="24"/>
        </w:rPr>
        <w:t xml:space="preserve">,  </w:t>
      </w:r>
      <w:proofErr w:type="spellStart"/>
      <w:r w:rsidRPr="00D33F7E">
        <w:rPr>
          <w:rFonts w:ascii="Arial" w:hAnsi="Arial" w:cs="Arial"/>
          <w:sz w:val="24"/>
          <w:szCs w:val="24"/>
        </w:rPr>
        <w:t>transvazare</w:t>
      </w:r>
      <w:proofErr w:type="spellEnd"/>
      <w:r w:rsidRPr="00D33F7E">
        <w:rPr>
          <w:rFonts w:ascii="Arial" w:hAnsi="Arial" w:cs="Arial"/>
          <w:sz w:val="24"/>
          <w:szCs w:val="24"/>
        </w:rPr>
        <w:t xml:space="preserve">  </w:t>
      </w:r>
      <w:proofErr w:type="spellStart"/>
      <w:r>
        <w:rPr>
          <w:rFonts w:ascii="Arial" w:hAnsi="Arial" w:cs="Arial"/>
          <w:sz w:val="24"/>
          <w:szCs w:val="24"/>
        </w:rPr>
        <w:t>ș</w:t>
      </w:r>
      <w:r w:rsidRPr="00D33F7E">
        <w:rPr>
          <w:rFonts w:ascii="Arial" w:hAnsi="Arial" w:cs="Arial"/>
          <w:sz w:val="24"/>
          <w:szCs w:val="24"/>
        </w:rPr>
        <w:t>i</w:t>
      </w:r>
      <w:proofErr w:type="spellEnd"/>
      <w:r w:rsidRPr="00D33F7E">
        <w:rPr>
          <w:rFonts w:ascii="Arial" w:hAnsi="Arial" w:cs="Arial"/>
          <w:sz w:val="24"/>
          <w:szCs w:val="24"/>
        </w:rPr>
        <w:t xml:space="preserve"> </w:t>
      </w:r>
      <w:proofErr w:type="spellStart"/>
      <w:r w:rsidRPr="00D33F7E">
        <w:rPr>
          <w:rFonts w:ascii="Arial" w:hAnsi="Arial" w:cs="Arial"/>
          <w:sz w:val="24"/>
          <w:szCs w:val="24"/>
        </w:rPr>
        <w:t>depozitare</w:t>
      </w:r>
      <w:proofErr w:type="spellEnd"/>
      <w:r w:rsidRPr="00D33F7E">
        <w:rPr>
          <w:rFonts w:ascii="Arial" w:hAnsi="Arial" w:cs="Arial"/>
          <w:sz w:val="24"/>
          <w:szCs w:val="24"/>
        </w:rPr>
        <w:t xml:space="preserve">  a </w:t>
      </w:r>
      <w:proofErr w:type="spellStart"/>
      <w:r w:rsidRPr="00D33F7E">
        <w:rPr>
          <w:rFonts w:ascii="Arial" w:hAnsi="Arial" w:cs="Arial"/>
          <w:sz w:val="24"/>
          <w:szCs w:val="24"/>
        </w:rPr>
        <w:t>p</w:t>
      </w:r>
      <w:r>
        <w:rPr>
          <w:rFonts w:ascii="Arial" w:hAnsi="Arial" w:cs="Arial"/>
          <w:sz w:val="24"/>
          <w:szCs w:val="24"/>
        </w:rPr>
        <w:t>ă</w:t>
      </w:r>
      <w:r w:rsidRPr="00D33F7E">
        <w:rPr>
          <w:rFonts w:ascii="Arial" w:hAnsi="Arial" w:cs="Arial"/>
          <w:sz w:val="24"/>
          <w:szCs w:val="24"/>
        </w:rPr>
        <w:t>m</w:t>
      </w:r>
      <w:r>
        <w:rPr>
          <w:rFonts w:ascii="Arial" w:hAnsi="Arial" w:cs="Arial"/>
          <w:sz w:val="24"/>
          <w:szCs w:val="24"/>
        </w:rPr>
        <w:t>â</w:t>
      </w:r>
      <w:r w:rsidRPr="00D33F7E">
        <w:rPr>
          <w:rFonts w:ascii="Arial" w:hAnsi="Arial" w:cs="Arial"/>
          <w:sz w:val="24"/>
          <w:szCs w:val="24"/>
        </w:rPr>
        <w:t>ntului</w:t>
      </w:r>
      <w:proofErr w:type="spellEnd"/>
      <w:r>
        <w:rPr>
          <w:rFonts w:ascii="Arial" w:hAnsi="Arial" w:cs="Arial"/>
          <w:sz w:val="24"/>
          <w:szCs w:val="24"/>
        </w:rPr>
        <w:t>;</w:t>
      </w:r>
    </w:p>
    <w:p w:rsidR="00D33F7E" w:rsidRPr="00D33F7E" w:rsidRDefault="00D33F7E" w:rsidP="00D33F7E">
      <w:pPr>
        <w:spacing w:after="0" w:line="240" w:lineRule="auto"/>
        <w:rPr>
          <w:rFonts w:ascii="Arial" w:hAnsi="Arial" w:cs="Arial"/>
          <w:sz w:val="24"/>
          <w:szCs w:val="24"/>
        </w:rPr>
      </w:pPr>
      <w:proofErr w:type="spellStart"/>
      <w:r w:rsidRPr="00D33F7E">
        <w:rPr>
          <w:rFonts w:ascii="Arial" w:hAnsi="Arial" w:cs="Arial"/>
          <w:sz w:val="24"/>
          <w:szCs w:val="24"/>
        </w:rPr>
        <w:t>În</w:t>
      </w:r>
      <w:proofErr w:type="spellEnd"/>
      <w:r w:rsidRPr="00D33F7E">
        <w:rPr>
          <w:rFonts w:ascii="Arial" w:hAnsi="Arial" w:cs="Arial"/>
          <w:sz w:val="24"/>
          <w:szCs w:val="24"/>
        </w:rPr>
        <w:t xml:space="preserve"> </w:t>
      </w:r>
      <w:proofErr w:type="spellStart"/>
      <w:r w:rsidRPr="00D33F7E">
        <w:rPr>
          <w:rFonts w:ascii="Arial" w:hAnsi="Arial" w:cs="Arial"/>
          <w:sz w:val="24"/>
          <w:szCs w:val="24"/>
        </w:rPr>
        <w:t>perioada</w:t>
      </w:r>
      <w:proofErr w:type="spellEnd"/>
      <w:r w:rsidRPr="00D33F7E">
        <w:rPr>
          <w:rFonts w:ascii="Arial" w:hAnsi="Arial" w:cs="Arial"/>
          <w:sz w:val="24"/>
          <w:szCs w:val="24"/>
        </w:rPr>
        <w:t xml:space="preserve"> de </w:t>
      </w:r>
      <w:proofErr w:type="spellStart"/>
      <w:r w:rsidRPr="00D33F7E">
        <w:rPr>
          <w:rFonts w:ascii="Arial" w:hAnsi="Arial" w:cs="Arial"/>
          <w:sz w:val="24"/>
          <w:szCs w:val="24"/>
        </w:rPr>
        <w:t>functionare</w:t>
      </w:r>
      <w:proofErr w:type="spellEnd"/>
      <w:r w:rsidRPr="00D33F7E">
        <w:rPr>
          <w:rFonts w:ascii="Arial" w:hAnsi="Arial" w:cs="Arial"/>
          <w:sz w:val="24"/>
          <w:szCs w:val="24"/>
        </w:rPr>
        <w:t xml:space="preserve">: </w:t>
      </w:r>
      <w:proofErr w:type="spellStart"/>
      <w:r w:rsidRPr="00D33F7E">
        <w:rPr>
          <w:rFonts w:ascii="Arial" w:hAnsi="Arial" w:cs="Arial"/>
          <w:sz w:val="24"/>
          <w:szCs w:val="24"/>
        </w:rPr>
        <w:t>sursele</w:t>
      </w:r>
      <w:proofErr w:type="spellEnd"/>
      <w:r w:rsidRPr="00D33F7E">
        <w:rPr>
          <w:rFonts w:ascii="Arial" w:hAnsi="Arial" w:cs="Arial"/>
          <w:sz w:val="24"/>
          <w:szCs w:val="24"/>
        </w:rPr>
        <w:t xml:space="preserve"> de </w:t>
      </w:r>
      <w:proofErr w:type="spellStart"/>
      <w:proofErr w:type="gramStart"/>
      <w:r w:rsidRPr="00D33F7E">
        <w:rPr>
          <w:rFonts w:ascii="Arial" w:hAnsi="Arial" w:cs="Arial"/>
          <w:sz w:val="24"/>
          <w:szCs w:val="24"/>
        </w:rPr>
        <w:t>poluare</w:t>
      </w:r>
      <w:proofErr w:type="spellEnd"/>
      <w:r w:rsidRPr="00D33F7E">
        <w:rPr>
          <w:rFonts w:ascii="Arial" w:hAnsi="Arial" w:cs="Arial"/>
          <w:sz w:val="24"/>
          <w:szCs w:val="24"/>
        </w:rPr>
        <w:t xml:space="preserve">  a</w:t>
      </w:r>
      <w:proofErr w:type="gramEnd"/>
      <w:r w:rsidRPr="00D33F7E">
        <w:rPr>
          <w:rFonts w:ascii="Arial" w:hAnsi="Arial" w:cs="Arial"/>
          <w:sz w:val="24"/>
          <w:szCs w:val="24"/>
        </w:rPr>
        <w:t xml:space="preserve"> </w:t>
      </w:r>
      <w:proofErr w:type="spellStart"/>
      <w:r w:rsidRPr="00D33F7E">
        <w:rPr>
          <w:rFonts w:ascii="Arial" w:hAnsi="Arial" w:cs="Arial"/>
          <w:sz w:val="24"/>
          <w:szCs w:val="24"/>
        </w:rPr>
        <w:t>factorului</w:t>
      </w:r>
      <w:proofErr w:type="spellEnd"/>
      <w:r w:rsidRPr="00D33F7E">
        <w:rPr>
          <w:rFonts w:ascii="Arial" w:hAnsi="Arial" w:cs="Arial"/>
          <w:sz w:val="24"/>
          <w:szCs w:val="24"/>
        </w:rPr>
        <w:t xml:space="preserve">  de </w:t>
      </w:r>
      <w:proofErr w:type="spellStart"/>
      <w:r w:rsidRPr="00D33F7E">
        <w:rPr>
          <w:rFonts w:ascii="Arial" w:hAnsi="Arial" w:cs="Arial"/>
          <w:sz w:val="24"/>
          <w:szCs w:val="24"/>
        </w:rPr>
        <w:t>mediu</w:t>
      </w:r>
      <w:proofErr w:type="spellEnd"/>
      <w:r w:rsidRPr="00D33F7E">
        <w:rPr>
          <w:rFonts w:ascii="Arial" w:hAnsi="Arial" w:cs="Arial"/>
          <w:sz w:val="24"/>
          <w:szCs w:val="24"/>
        </w:rPr>
        <w:t xml:space="preserve">  </w:t>
      </w:r>
      <w:proofErr w:type="spellStart"/>
      <w:r w:rsidRPr="00D33F7E">
        <w:rPr>
          <w:rFonts w:ascii="Arial" w:hAnsi="Arial" w:cs="Arial"/>
          <w:sz w:val="24"/>
          <w:szCs w:val="24"/>
        </w:rPr>
        <w:t>aer</w:t>
      </w:r>
      <w:proofErr w:type="spellEnd"/>
      <w:r w:rsidRPr="00D33F7E">
        <w:rPr>
          <w:rFonts w:ascii="Arial" w:hAnsi="Arial" w:cs="Arial"/>
          <w:sz w:val="24"/>
          <w:szCs w:val="24"/>
        </w:rPr>
        <w:t xml:space="preserve"> se </w:t>
      </w:r>
      <w:proofErr w:type="spellStart"/>
      <w:r w:rsidRPr="00D33F7E">
        <w:rPr>
          <w:rFonts w:ascii="Arial" w:hAnsi="Arial" w:cs="Arial"/>
          <w:sz w:val="24"/>
          <w:szCs w:val="24"/>
        </w:rPr>
        <w:t>limiteaz</w:t>
      </w:r>
      <w:r>
        <w:rPr>
          <w:rFonts w:ascii="Arial" w:hAnsi="Arial" w:cs="Arial"/>
          <w:sz w:val="24"/>
          <w:szCs w:val="24"/>
        </w:rPr>
        <w:t>ă</w:t>
      </w:r>
      <w:proofErr w:type="spellEnd"/>
      <w:r>
        <w:rPr>
          <w:rFonts w:ascii="Arial" w:hAnsi="Arial" w:cs="Arial"/>
          <w:sz w:val="24"/>
          <w:szCs w:val="24"/>
        </w:rPr>
        <w:t xml:space="preserve">: </w:t>
      </w:r>
    </w:p>
    <w:p w:rsidR="00D33F7E" w:rsidRPr="00D33F7E" w:rsidRDefault="00D33F7E" w:rsidP="00D33F7E">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D33F7E">
        <w:rPr>
          <w:rFonts w:ascii="Arial" w:hAnsi="Arial" w:cs="Arial"/>
          <w:sz w:val="24"/>
          <w:szCs w:val="24"/>
        </w:rPr>
        <w:t>exclusiv</w:t>
      </w:r>
      <w:proofErr w:type="spellEnd"/>
      <w:proofErr w:type="gramEnd"/>
      <w:r w:rsidRPr="00D33F7E">
        <w:rPr>
          <w:rFonts w:ascii="Arial" w:hAnsi="Arial" w:cs="Arial"/>
          <w:sz w:val="24"/>
          <w:szCs w:val="24"/>
        </w:rPr>
        <w:t xml:space="preserve">   la  </w:t>
      </w:r>
      <w:proofErr w:type="spellStart"/>
      <w:r w:rsidRPr="00D33F7E">
        <w:rPr>
          <w:rFonts w:ascii="Arial" w:hAnsi="Arial" w:cs="Arial"/>
          <w:sz w:val="24"/>
          <w:szCs w:val="24"/>
        </w:rPr>
        <w:t>traficul</w:t>
      </w:r>
      <w:proofErr w:type="spellEnd"/>
      <w:r w:rsidRPr="00D33F7E">
        <w:rPr>
          <w:rFonts w:ascii="Arial" w:hAnsi="Arial" w:cs="Arial"/>
          <w:sz w:val="24"/>
          <w:szCs w:val="24"/>
        </w:rPr>
        <w:t xml:space="preserve">   </w:t>
      </w:r>
      <w:proofErr w:type="spellStart"/>
      <w:r w:rsidRPr="00D33F7E">
        <w:rPr>
          <w:rFonts w:ascii="Arial" w:hAnsi="Arial" w:cs="Arial"/>
          <w:sz w:val="24"/>
          <w:szCs w:val="24"/>
        </w:rPr>
        <w:t>provenit</w:t>
      </w:r>
      <w:proofErr w:type="spellEnd"/>
      <w:r w:rsidRPr="00D33F7E">
        <w:rPr>
          <w:rFonts w:ascii="Arial" w:hAnsi="Arial" w:cs="Arial"/>
          <w:sz w:val="24"/>
          <w:szCs w:val="24"/>
        </w:rPr>
        <w:t xml:space="preserve">   de   la   </w:t>
      </w:r>
      <w:proofErr w:type="spellStart"/>
      <w:r w:rsidRPr="00D33F7E">
        <w:rPr>
          <w:rFonts w:ascii="Arial" w:hAnsi="Arial" w:cs="Arial"/>
          <w:sz w:val="24"/>
          <w:szCs w:val="24"/>
        </w:rPr>
        <w:t>autovehiculele</w:t>
      </w:r>
      <w:proofErr w:type="spellEnd"/>
      <w:r w:rsidRPr="00D33F7E">
        <w:rPr>
          <w:rFonts w:ascii="Arial" w:hAnsi="Arial" w:cs="Arial"/>
          <w:sz w:val="24"/>
          <w:szCs w:val="24"/>
        </w:rPr>
        <w:t xml:space="preserve">    implicate   </w:t>
      </w:r>
      <w:proofErr w:type="spellStart"/>
      <w:r>
        <w:rPr>
          <w:rFonts w:ascii="Arial" w:hAnsi="Arial" w:cs="Arial"/>
          <w:sz w:val="24"/>
          <w:szCs w:val="24"/>
        </w:rPr>
        <w:t>î</w:t>
      </w:r>
      <w:r w:rsidRPr="00D33F7E">
        <w:rPr>
          <w:rFonts w:ascii="Arial" w:hAnsi="Arial" w:cs="Arial"/>
          <w:sz w:val="24"/>
          <w:szCs w:val="24"/>
        </w:rPr>
        <w:t>n</w:t>
      </w:r>
      <w:proofErr w:type="spellEnd"/>
      <w:r w:rsidRPr="00D33F7E">
        <w:rPr>
          <w:rFonts w:ascii="Arial" w:hAnsi="Arial" w:cs="Arial"/>
          <w:sz w:val="24"/>
          <w:szCs w:val="24"/>
        </w:rPr>
        <w:t xml:space="preserve">   </w:t>
      </w:r>
      <w:proofErr w:type="spellStart"/>
      <w:r w:rsidRPr="00D33F7E">
        <w:rPr>
          <w:rFonts w:ascii="Arial" w:hAnsi="Arial" w:cs="Arial"/>
          <w:sz w:val="24"/>
          <w:szCs w:val="24"/>
        </w:rPr>
        <w:t>activit</w:t>
      </w:r>
      <w:r>
        <w:rPr>
          <w:rFonts w:ascii="Arial" w:hAnsi="Arial" w:cs="Arial"/>
          <w:sz w:val="24"/>
          <w:szCs w:val="24"/>
        </w:rPr>
        <w:t>ăț</w:t>
      </w:r>
      <w:r w:rsidRPr="00D33F7E">
        <w:rPr>
          <w:rFonts w:ascii="Arial" w:hAnsi="Arial" w:cs="Arial"/>
          <w:sz w:val="24"/>
          <w:szCs w:val="24"/>
        </w:rPr>
        <w:t>ile</w:t>
      </w:r>
      <w:proofErr w:type="spellEnd"/>
      <w:r w:rsidRPr="00D33F7E">
        <w:rPr>
          <w:rFonts w:ascii="Arial" w:hAnsi="Arial" w:cs="Arial"/>
          <w:sz w:val="24"/>
          <w:szCs w:val="24"/>
        </w:rPr>
        <w:t xml:space="preserve">    de</w:t>
      </w:r>
      <w:r>
        <w:rPr>
          <w:rFonts w:ascii="Arial" w:hAnsi="Arial" w:cs="Arial"/>
          <w:sz w:val="24"/>
          <w:szCs w:val="24"/>
        </w:rPr>
        <w:t xml:space="preserve"> </w:t>
      </w:r>
      <w:proofErr w:type="spellStart"/>
      <w:r>
        <w:rPr>
          <w:rFonts w:ascii="Arial" w:hAnsi="Arial" w:cs="Arial"/>
          <w:sz w:val="24"/>
          <w:szCs w:val="24"/>
        </w:rPr>
        <w:t>memtenanță</w:t>
      </w:r>
      <w:proofErr w:type="spellEnd"/>
      <w:r w:rsidRPr="00D33F7E">
        <w:rPr>
          <w:rFonts w:ascii="Arial" w:hAnsi="Arial" w:cs="Arial"/>
          <w:sz w:val="24"/>
          <w:szCs w:val="24"/>
        </w:rPr>
        <w:t xml:space="preserve">. </w:t>
      </w:r>
    </w:p>
    <w:p w:rsidR="00D33F7E" w:rsidRPr="00D33F7E" w:rsidRDefault="00D33F7E" w:rsidP="00D33F7E">
      <w:pPr>
        <w:spacing w:after="0" w:line="240" w:lineRule="auto"/>
        <w:jc w:val="both"/>
        <w:rPr>
          <w:rFonts w:ascii="Arial" w:hAnsi="Arial" w:cs="Arial"/>
          <w:sz w:val="24"/>
          <w:szCs w:val="24"/>
        </w:rPr>
      </w:pPr>
      <w:proofErr w:type="spellStart"/>
      <w:r w:rsidRPr="00D33F7E">
        <w:rPr>
          <w:rFonts w:ascii="Arial" w:hAnsi="Arial" w:cs="Arial"/>
          <w:sz w:val="24"/>
          <w:szCs w:val="24"/>
        </w:rPr>
        <w:t>Masuri</w:t>
      </w:r>
      <w:proofErr w:type="spellEnd"/>
      <w:r w:rsidRPr="00D33F7E">
        <w:rPr>
          <w:rFonts w:ascii="Arial" w:hAnsi="Arial" w:cs="Arial"/>
          <w:sz w:val="24"/>
          <w:szCs w:val="24"/>
        </w:rPr>
        <w:t xml:space="preserve"> de </w:t>
      </w:r>
      <w:proofErr w:type="spellStart"/>
      <w:proofErr w:type="gramStart"/>
      <w:r w:rsidRPr="00D33F7E">
        <w:rPr>
          <w:rFonts w:ascii="Arial" w:hAnsi="Arial" w:cs="Arial"/>
          <w:sz w:val="24"/>
          <w:szCs w:val="24"/>
        </w:rPr>
        <w:t>diminuare</w:t>
      </w:r>
      <w:proofErr w:type="spellEnd"/>
      <w:r w:rsidRPr="00D33F7E">
        <w:rPr>
          <w:rFonts w:ascii="Arial" w:hAnsi="Arial" w:cs="Arial"/>
          <w:sz w:val="24"/>
          <w:szCs w:val="24"/>
        </w:rPr>
        <w:t xml:space="preserve">  a</w:t>
      </w:r>
      <w:proofErr w:type="gramEnd"/>
      <w:r w:rsidRPr="00D33F7E">
        <w:rPr>
          <w:rFonts w:ascii="Arial" w:hAnsi="Arial" w:cs="Arial"/>
          <w:sz w:val="24"/>
          <w:szCs w:val="24"/>
        </w:rPr>
        <w:t xml:space="preserve"> </w:t>
      </w:r>
      <w:proofErr w:type="spellStart"/>
      <w:r w:rsidRPr="00D33F7E">
        <w:rPr>
          <w:rFonts w:ascii="Arial" w:hAnsi="Arial" w:cs="Arial"/>
          <w:sz w:val="24"/>
          <w:szCs w:val="24"/>
        </w:rPr>
        <w:t>impactului</w:t>
      </w:r>
      <w:proofErr w:type="spellEnd"/>
      <w:r w:rsidRPr="00D33F7E">
        <w:rPr>
          <w:rFonts w:ascii="Arial" w:hAnsi="Arial" w:cs="Arial"/>
          <w:sz w:val="24"/>
          <w:szCs w:val="24"/>
        </w:rPr>
        <w:t xml:space="preserve">  </w:t>
      </w:r>
      <w:proofErr w:type="spellStart"/>
      <w:r w:rsidRPr="00D33F7E">
        <w:rPr>
          <w:rFonts w:ascii="Arial" w:hAnsi="Arial" w:cs="Arial"/>
          <w:sz w:val="24"/>
          <w:szCs w:val="24"/>
        </w:rPr>
        <w:t>asupra</w:t>
      </w:r>
      <w:proofErr w:type="spellEnd"/>
      <w:r w:rsidRPr="00D33F7E">
        <w:rPr>
          <w:rFonts w:ascii="Arial" w:hAnsi="Arial" w:cs="Arial"/>
          <w:sz w:val="24"/>
          <w:szCs w:val="24"/>
        </w:rPr>
        <w:t xml:space="preserve">  </w:t>
      </w:r>
      <w:proofErr w:type="spellStart"/>
      <w:r w:rsidRPr="00D33F7E">
        <w:rPr>
          <w:rFonts w:ascii="Arial" w:hAnsi="Arial" w:cs="Arial"/>
          <w:sz w:val="24"/>
          <w:szCs w:val="24"/>
        </w:rPr>
        <w:t>calitatii</w:t>
      </w:r>
      <w:proofErr w:type="spellEnd"/>
      <w:r w:rsidRPr="00D33F7E">
        <w:rPr>
          <w:rFonts w:ascii="Arial" w:hAnsi="Arial" w:cs="Arial"/>
          <w:sz w:val="24"/>
          <w:szCs w:val="24"/>
        </w:rPr>
        <w:t xml:space="preserve"> </w:t>
      </w:r>
      <w:proofErr w:type="spellStart"/>
      <w:r w:rsidRPr="00D33F7E">
        <w:rPr>
          <w:rFonts w:ascii="Arial" w:hAnsi="Arial" w:cs="Arial"/>
          <w:sz w:val="24"/>
          <w:szCs w:val="24"/>
        </w:rPr>
        <w:t>aerului</w:t>
      </w:r>
      <w:proofErr w:type="spellEnd"/>
      <w:r w:rsidRPr="00D33F7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w:t>
      </w:r>
      <w:r w:rsidRPr="00D33F7E">
        <w:rPr>
          <w:rFonts w:ascii="Arial" w:hAnsi="Arial" w:cs="Arial"/>
          <w:sz w:val="24"/>
          <w:szCs w:val="24"/>
        </w:rPr>
        <w:t>e</w:t>
      </w:r>
      <w:proofErr w:type="spellEnd"/>
      <w:r w:rsidRPr="00D33F7E">
        <w:rPr>
          <w:rFonts w:ascii="Arial" w:hAnsi="Arial" w:cs="Arial"/>
          <w:sz w:val="24"/>
          <w:szCs w:val="24"/>
        </w:rPr>
        <w:t xml:space="preserve"> </w:t>
      </w:r>
      <w:proofErr w:type="spellStart"/>
      <w:r w:rsidRPr="00D33F7E">
        <w:rPr>
          <w:rFonts w:ascii="Arial" w:hAnsi="Arial" w:cs="Arial"/>
          <w:sz w:val="24"/>
          <w:szCs w:val="24"/>
        </w:rPr>
        <w:t>perioada</w:t>
      </w:r>
      <w:proofErr w:type="spellEnd"/>
      <w:r w:rsidRPr="00D33F7E">
        <w:rPr>
          <w:rFonts w:ascii="Arial" w:hAnsi="Arial" w:cs="Arial"/>
          <w:sz w:val="24"/>
          <w:szCs w:val="24"/>
        </w:rPr>
        <w:t xml:space="preserve"> </w:t>
      </w:r>
      <w:proofErr w:type="spellStart"/>
      <w:r w:rsidRPr="00D33F7E">
        <w:rPr>
          <w:rFonts w:ascii="Arial" w:hAnsi="Arial" w:cs="Arial"/>
          <w:sz w:val="24"/>
          <w:szCs w:val="24"/>
        </w:rPr>
        <w:t>lucr</w:t>
      </w:r>
      <w:r>
        <w:rPr>
          <w:rFonts w:ascii="Arial" w:hAnsi="Arial" w:cs="Arial"/>
          <w:sz w:val="24"/>
          <w:szCs w:val="24"/>
        </w:rPr>
        <w:t>ă</w:t>
      </w:r>
      <w:r w:rsidRPr="00D33F7E">
        <w:rPr>
          <w:rFonts w:ascii="Arial" w:hAnsi="Arial" w:cs="Arial"/>
          <w:sz w:val="24"/>
          <w:szCs w:val="24"/>
        </w:rPr>
        <w:t>rilor</w:t>
      </w:r>
      <w:proofErr w:type="spellEnd"/>
      <w:r w:rsidRPr="00D33F7E">
        <w:rPr>
          <w:rFonts w:ascii="Arial" w:hAnsi="Arial" w:cs="Arial"/>
          <w:sz w:val="24"/>
          <w:szCs w:val="24"/>
        </w:rPr>
        <w:t xml:space="preserve">  de  </w:t>
      </w:r>
      <w:proofErr w:type="spellStart"/>
      <w:r w:rsidRPr="00D33F7E">
        <w:rPr>
          <w:rFonts w:ascii="Arial" w:hAnsi="Arial" w:cs="Arial"/>
          <w:sz w:val="24"/>
          <w:szCs w:val="24"/>
        </w:rPr>
        <w:t>constructii</w:t>
      </w:r>
      <w:proofErr w:type="spellEnd"/>
      <w:r w:rsidR="003E09A6">
        <w:rPr>
          <w:rFonts w:ascii="Arial" w:hAnsi="Arial" w:cs="Arial"/>
          <w:sz w:val="24"/>
          <w:szCs w:val="24"/>
        </w:rPr>
        <w:t>,</w:t>
      </w:r>
      <w:r w:rsidRPr="00D33F7E">
        <w:rPr>
          <w:rFonts w:ascii="Arial" w:hAnsi="Arial" w:cs="Arial"/>
          <w:sz w:val="24"/>
          <w:szCs w:val="24"/>
        </w:rPr>
        <w:t xml:space="preserve"> se </w:t>
      </w:r>
      <w:proofErr w:type="spellStart"/>
      <w:r w:rsidRPr="00D33F7E">
        <w:rPr>
          <w:rFonts w:ascii="Arial" w:hAnsi="Arial" w:cs="Arial"/>
          <w:sz w:val="24"/>
          <w:szCs w:val="24"/>
        </w:rPr>
        <w:t>propun</w:t>
      </w:r>
      <w:proofErr w:type="spellEnd"/>
      <w:r w:rsidRPr="00D33F7E">
        <w:rPr>
          <w:rFonts w:ascii="Arial" w:hAnsi="Arial" w:cs="Arial"/>
          <w:sz w:val="24"/>
          <w:szCs w:val="24"/>
        </w:rPr>
        <w:t xml:space="preserve"> </w:t>
      </w:r>
      <w:proofErr w:type="spellStart"/>
      <w:r w:rsidRPr="00D33F7E">
        <w:rPr>
          <w:rFonts w:ascii="Arial" w:hAnsi="Arial" w:cs="Arial"/>
          <w:sz w:val="24"/>
          <w:szCs w:val="24"/>
        </w:rPr>
        <w:t>urm</w:t>
      </w:r>
      <w:r>
        <w:rPr>
          <w:rFonts w:ascii="Arial" w:hAnsi="Arial" w:cs="Arial"/>
          <w:sz w:val="24"/>
          <w:szCs w:val="24"/>
        </w:rPr>
        <w:t>ă</w:t>
      </w:r>
      <w:r w:rsidRPr="00D33F7E">
        <w:rPr>
          <w:rFonts w:ascii="Arial" w:hAnsi="Arial" w:cs="Arial"/>
          <w:sz w:val="24"/>
          <w:szCs w:val="24"/>
        </w:rPr>
        <w:t>toarele</w:t>
      </w:r>
      <w:proofErr w:type="spellEnd"/>
      <w:r w:rsidRPr="00D33F7E">
        <w:rPr>
          <w:rFonts w:ascii="Arial" w:hAnsi="Arial" w:cs="Arial"/>
          <w:sz w:val="24"/>
          <w:szCs w:val="24"/>
        </w:rPr>
        <w:t xml:space="preserve"> </w:t>
      </w:r>
      <w:proofErr w:type="spellStart"/>
      <w:r w:rsidRPr="00D33F7E">
        <w:rPr>
          <w:rFonts w:ascii="Arial" w:hAnsi="Arial" w:cs="Arial"/>
          <w:sz w:val="24"/>
          <w:szCs w:val="24"/>
        </w:rPr>
        <w:t>m</w:t>
      </w:r>
      <w:r>
        <w:rPr>
          <w:rFonts w:ascii="Arial" w:hAnsi="Arial" w:cs="Arial"/>
          <w:sz w:val="24"/>
          <w:szCs w:val="24"/>
        </w:rPr>
        <w:t>ă</w:t>
      </w:r>
      <w:r w:rsidRPr="00D33F7E">
        <w:rPr>
          <w:rFonts w:ascii="Arial" w:hAnsi="Arial" w:cs="Arial"/>
          <w:sz w:val="24"/>
          <w:szCs w:val="24"/>
        </w:rPr>
        <w:t>suri</w:t>
      </w:r>
      <w:proofErr w:type="spellEnd"/>
      <w:r w:rsidRPr="00D33F7E">
        <w:rPr>
          <w:rFonts w:ascii="Arial" w:hAnsi="Arial" w:cs="Arial"/>
          <w:sz w:val="24"/>
          <w:szCs w:val="24"/>
        </w:rPr>
        <w:t xml:space="preserve"> </w:t>
      </w:r>
      <w:proofErr w:type="spellStart"/>
      <w:r w:rsidRPr="00D33F7E">
        <w:rPr>
          <w:rFonts w:ascii="Arial" w:hAnsi="Arial" w:cs="Arial"/>
          <w:sz w:val="24"/>
          <w:szCs w:val="24"/>
        </w:rPr>
        <w:t>pentru</w:t>
      </w:r>
      <w:proofErr w:type="spellEnd"/>
      <w:r w:rsidRPr="00D33F7E">
        <w:rPr>
          <w:rFonts w:ascii="Arial" w:hAnsi="Arial" w:cs="Arial"/>
          <w:sz w:val="24"/>
          <w:szCs w:val="24"/>
        </w:rPr>
        <w:t xml:space="preserve"> </w:t>
      </w:r>
      <w:proofErr w:type="spellStart"/>
      <w:r w:rsidRPr="00D33F7E">
        <w:rPr>
          <w:rFonts w:ascii="Arial" w:hAnsi="Arial" w:cs="Arial"/>
          <w:sz w:val="24"/>
          <w:szCs w:val="24"/>
        </w:rPr>
        <w:t>diminuarea</w:t>
      </w:r>
      <w:proofErr w:type="spellEnd"/>
      <w:r w:rsidRPr="00D33F7E">
        <w:rPr>
          <w:rFonts w:ascii="Arial" w:hAnsi="Arial" w:cs="Arial"/>
          <w:sz w:val="24"/>
          <w:szCs w:val="24"/>
        </w:rPr>
        <w:t xml:space="preserve">  </w:t>
      </w:r>
      <w:proofErr w:type="spellStart"/>
      <w:r w:rsidRPr="00D33F7E">
        <w:rPr>
          <w:rFonts w:ascii="Arial" w:hAnsi="Arial" w:cs="Arial"/>
          <w:sz w:val="24"/>
          <w:szCs w:val="24"/>
        </w:rPr>
        <w:t>impactului</w:t>
      </w:r>
      <w:proofErr w:type="spellEnd"/>
      <w:r w:rsidRPr="00D33F7E">
        <w:rPr>
          <w:rFonts w:ascii="Arial" w:hAnsi="Arial" w:cs="Arial"/>
          <w:sz w:val="24"/>
          <w:szCs w:val="24"/>
        </w:rPr>
        <w:t>:</w:t>
      </w:r>
    </w:p>
    <w:p w:rsidR="00D33F7E" w:rsidRPr="00D33F7E" w:rsidRDefault="00D33F7E" w:rsidP="00D33F7E">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impunerea</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limită</w:t>
      </w:r>
      <w:r w:rsidRPr="00D33F7E">
        <w:rPr>
          <w:rFonts w:ascii="Arial" w:hAnsi="Arial" w:cs="Arial"/>
          <w:sz w:val="24"/>
          <w:szCs w:val="24"/>
        </w:rPr>
        <w:t>ri</w:t>
      </w:r>
      <w:proofErr w:type="spellEnd"/>
      <w:r w:rsidRPr="00D33F7E">
        <w:rPr>
          <w:rFonts w:ascii="Arial" w:hAnsi="Arial" w:cs="Arial"/>
          <w:sz w:val="24"/>
          <w:szCs w:val="24"/>
        </w:rPr>
        <w:t xml:space="preserve"> de </w:t>
      </w:r>
      <w:proofErr w:type="spellStart"/>
      <w:r w:rsidRPr="00D33F7E">
        <w:rPr>
          <w:rFonts w:ascii="Arial" w:hAnsi="Arial" w:cs="Arial"/>
          <w:sz w:val="24"/>
          <w:szCs w:val="24"/>
        </w:rPr>
        <w:t>vitez</w:t>
      </w:r>
      <w:r>
        <w:rPr>
          <w:rFonts w:ascii="Arial" w:hAnsi="Arial" w:cs="Arial"/>
          <w:sz w:val="24"/>
          <w:szCs w:val="24"/>
        </w:rPr>
        <w:t>ă</w:t>
      </w:r>
      <w:proofErr w:type="spellEnd"/>
      <w:r w:rsidRPr="00D33F7E">
        <w:rPr>
          <w:rFonts w:ascii="Arial" w:hAnsi="Arial" w:cs="Arial"/>
          <w:sz w:val="24"/>
          <w:szCs w:val="24"/>
        </w:rPr>
        <w:t xml:space="preserve"> a </w:t>
      </w:r>
      <w:proofErr w:type="spellStart"/>
      <w:r w:rsidRPr="00D33F7E">
        <w:rPr>
          <w:rFonts w:ascii="Arial" w:hAnsi="Arial" w:cs="Arial"/>
          <w:sz w:val="24"/>
          <w:szCs w:val="24"/>
        </w:rPr>
        <w:t>vehiculelor</w:t>
      </w:r>
      <w:proofErr w:type="spellEnd"/>
      <w:r w:rsidRPr="00D33F7E">
        <w:rPr>
          <w:rFonts w:ascii="Arial" w:hAnsi="Arial" w:cs="Arial"/>
          <w:sz w:val="24"/>
          <w:szCs w:val="24"/>
        </w:rPr>
        <w:t xml:space="preserve">  de </w:t>
      </w:r>
      <w:proofErr w:type="spellStart"/>
      <w:r w:rsidRPr="00D33F7E">
        <w:rPr>
          <w:rFonts w:ascii="Arial" w:hAnsi="Arial" w:cs="Arial"/>
          <w:sz w:val="24"/>
          <w:szCs w:val="24"/>
        </w:rPr>
        <w:t>tonaj</w:t>
      </w:r>
      <w:proofErr w:type="spellEnd"/>
      <w:r w:rsidRPr="00D33F7E">
        <w:rPr>
          <w:rFonts w:ascii="Arial" w:hAnsi="Arial" w:cs="Arial"/>
          <w:sz w:val="24"/>
          <w:szCs w:val="24"/>
        </w:rPr>
        <w:t xml:space="preserve"> mare;</w:t>
      </w:r>
    </w:p>
    <w:p w:rsidR="00D33F7E" w:rsidRPr="00D33F7E" w:rsidRDefault="00D33F7E" w:rsidP="00D33F7E">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 </w:t>
      </w:r>
      <w:proofErr w:type="spellStart"/>
      <w:r w:rsidRPr="00D33F7E">
        <w:rPr>
          <w:rFonts w:ascii="Arial" w:hAnsi="Arial" w:cs="Arial"/>
          <w:sz w:val="24"/>
          <w:szCs w:val="24"/>
        </w:rPr>
        <w:t>utilizarea</w:t>
      </w:r>
      <w:proofErr w:type="spellEnd"/>
      <w:r w:rsidRPr="00D33F7E">
        <w:rPr>
          <w:rFonts w:ascii="Arial" w:hAnsi="Arial" w:cs="Arial"/>
          <w:sz w:val="24"/>
          <w:szCs w:val="24"/>
        </w:rPr>
        <w:t xml:space="preserve">  </w:t>
      </w:r>
      <w:proofErr w:type="spellStart"/>
      <w:r w:rsidRPr="00D33F7E">
        <w:rPr>
          <w:rFonts w:ascii="Arial" w:hAnsi="Arial" w:cs="Arial"/>
          <w:sz w:val="24"/>
          <w:szCs w:val="24"/>
        </w:rPr>
        <w:t>unor</w:t>
      </w:r>
      <w:proofErr w:type="spellEnd"/>
      <w:r w:rsidRPr="00D33F7E">
        <w:rPr>
          <w:rFonts w:ascii="Arial" w:hAnsi="Arial" w:cs="Arial"/>
          <w:sz w:val="24"/>
          <w:szCs w:val="24"/>
        </w:rPr>
        <w:t xml:space="preserve"> </w:t>
      </w:r>
      <w:proofErr w:type="spellStart"/>
      <w:r w:rsidRPr="00D33F7E">
        <w:rPr>
          <w:rFonts w:ascii="Arial" w:hAnsi="Arial" w:cs="Arial"/>
          <w:sz w:val="24"/>
          <w:szCs w:val="24"/>
        </w:rPr>
        <w:t>vehicule</w:t>
      </w:r>
      <w:proofErr w:type="spellEnd"/>
      <w:r w:rsidRPr="00D33F7E">
        <w:rPr>
          <w:rFonts w:ascii="Arial" w:hAnsi="Arial" w:cs="Arial"/>
          <w:sz w:val="24"/>
          <w:szCs w:val="24"/>
        </w:rPr>
        <w:t xml:space="preserve">  </w:t>
      </w:r>
      <w:proofErr w:type="spellStart"/>
      <w:r>
        <w:rPr>
          <w:rFonts w:ascii="Arial" w:hAnsi="Arial" w:cs="Arial"/>
          <w:sz w:val="24"/>
          <w:szCs w:val="24"/>
        </w:rPr>
        <w:t>ș</w:t>
      </w:r>
      <w:r w:rsidRPr="00D33F7E">
        <w:rPr>
          <w:rFonts w:ascii="Arial" w:hAnsi="Arial" w:cs="Arial"/>
          <w:sz w:val="24"/>
          <w:szCs w:val="24"/>
        </w:rPr>
        <w:t>i</w:t>
      </w:r>
      <w:proofErr w:type="spellEnd"/>
      <w:r w:rsidRPr="00D33F7E">
        <w:rPr>
          <w:rFonts w:ascii="Arial" w:hAnsi="Arial" w:cs="Arial"/>
          <w:sz w:val="24"/>
          <w:szCs w:val="24"/>
        </w:rPr>
        <w:t xml:space="preserve"> </w:t>
      </w:r>
      <w:proofErr w:type="spellStart"/>
      <w:r w:rsidRPr="00D33F7E">
        <w:rPr>
          <w:rFonts w:ascii="Arial" w:hAnsi="Arial" w:cs="Arial"/>
          <w:sz w:val="24"/>
          <w:szCs w:val="24"/>
        </w:rPr>
        <w:t>utilaje</w:t>
      </w:r>
      <w:proofErr w:type="spellEnd"/>
      <w:r w:rsidRPr="00D33F7E">
        <w:rPr>
          <w:rFonts w:ascii="Arial" w:hAnsi="Arial" w:cs="Arial"/>
          <w:sz w:val="24"/>
          <w:szCs w:val="24"/>
        </w:rPr>
        <w:t xml:space="preserve"> care </w:t>
      </w:r>
      <w:proofErr w:type="spellStart"/>
      <w:r w:rsidRPr="00D33F7E">
        <w:rPr>
          <w:rFonts w:ascii="Arial" w:hAnsi="Arial" w:cs="Arial"/>
          <w:sz w:val="24"/>
          <w:szCs w:val="24"/>
        </w:rPr>
        <w:t>s</w:t>
      </w:r>
      <w:r>
        <w:rPr>
          <w:rFonts w:ascii="Arial" w:hAnsi="Arial" w:cs="Arial"/>
          <w:sz w:val="24"/>
          <w:szCs w:val="24"/>
        </w:rPr>
        <w:t>ă</w:t>
      </w:r>
      <w:proofErr w:type="spellEnd"/>
      <w:r w:rsidRPr="00D33F7E">
        <w:rPr>
          <w:rFonts w:ascii="Arial" w:hAnsi="Arial" w:cs="Arial"/>
          <w:sz w:val="24"/>
          <w:szCs w:val="24"/>
        </w:rPr>
        <w:t xml:space="preserve"> </w:t>
      </w:r>
      <w:proofErr w:type="spellStart"/>
      <w:r w:rsidRPr="00D33F7E">
        <w:rPr>
          <w:rFonts w:ascii="Arial" w:hAnsi="Arial" w:cs="Arial"/>
          <w:sz w:val="24"/>
          <w:szCs w:val="24"/>
        </w:rPr>
        <w:t>corespund</w:t>
      </w:r>
      <w:r>
        <w:rPr>
          <w:rFonts w:ascii="Arial" w:hAnsi="Arial" w:cs="Arial"/>
          <w:sz w:val="24"/>
          <w:szCs w:val="24"/>
        </w:rPr>
        <w:t>ă</w:t>
      </w:r>
      <w:proofErr w:type="spellEnd"/>
      <w:r w:rsidRPr="00D33F7E">
        <w:rPr>
          <w:rFonts w:ascii="Arial" w:hAnsi="Arial" w:cs="Arial"/>
          <w:sz w:val="24"/>
          <w:szCs w:val="24"/>
        </w:rPr>
        <w:t xml:space="preserve">  din </w:t>
      </w:r>
      <w:proofErr w:type="spellStart"/>
      <w:r w:rsidRPr="00D33F7E">
        <w:rPr>
          <w:rFonts w:ascii="Arial" w:hAnsi="Arial" w:cs="Arial"/>
          <w:sz w:val="24"/>
          <w:szCs w:val="24"/>
        </w:rPr>
        <w:t>punct</w:t>
      </w:r>
      <w:proofErr w:type="spellEnd"/>
      <w:r w:rsidRPr="00D33F7E">
        <w:rPr>
          <w:rFonts w:ascii="Arial" w:hAnsi="Arial" w:cs="Arial"/>
          <w:sz w:val="24"/>
          <w:szCs w:val="24"/>
        </w:rPr>
        <w:t xml:space="preserve"> de </w:t>
      </w:r>
      <w:proofErr w:type="spellStart"/>
      <w:r w:rsidRPr="00D33F7E">
        <w:rPr>
          <w:rFonts w:ascii="Arial" w:hAnsi="Arial" w:cs="Arial"/>
          <w:sz w:val="24"/>
          <w:szCs w:val="24"/>
        </w:rPr>
        <w:t>vedere</w:t>
      </w:r>
      <w:proofErr w:type="spellEnd"/>
      <w:r w:rsidRPr="00D33F7E">
        <w:rPr>
          <w:rFonts w:ascii="Arial" w:hAnsi="Arial" w:cs="Arial"/>
          <w:sz w:val="24"/>
          <w:szCs w:val="24"/>
        </w:rPr>
        <w:t xml:space="preserve"> </w:t>
      </w:r>
      <w:proofErr w:type="spellStart"/>
      <w:r w:rsidRPr="00D33F7E">
        <w:rPr>
          <w:rFonts w:ascii="Arial" w:hAnsi="Arial" w:cs="Arial"/>
          <w:sz w:val="24"/>
          <w:szCs w:val="24"/>
        </w:rPr>
        <w:t>tehnic</w:t>
      </w:r>
      <w:proofErr w:type="spellEnd"/>
      <w:r w:rsidRPr="00D33F7E">
        <w:rPr>
          <w:rFonts w:ascii="Arial" w:hAnsi="Arial" w:cs="Arial"/>
          <w:sz w:val="24"/>
          <w:szCs w:val="24"/>
        </w:rPr>
        <w:t>;</w:t>
      </w:r>
    </w:p>
    <w:p w:rsidR="00D33F7E" w:rsidRPr="00D33F7E" w:rsidRDefault="00D33F7E" w:rsidP="00D33F7E">
      <w:pPr>
        <w:pStyle w:val="ListParagraph"/>
        <w:numPr>
          <w:ilvl w:val="0"/>
          <w:numId w:val="21"/>
        </w:numPr>
        <w:spacing w:after="0" w:line="240" w:lineRule="auto"/>
        <w:rPr>
          <w:rFonts w:ascii="Arial" w:hAnsi="Arial" w:cs="Arial"/>
          <w:sz w:val="24"/>
          <w:szCs w:val="24"/>
        </w:rPr>
      </w:pPr>
      <w:proofErr w:type="spellStart"/>
      <w:r w:rsidRPr="00D33F7E">
        <w:rPr>
          <w:rFonts w:ascii="Arial" w:hAnsi="Arial" w:cs="Arial"/>
          <w:sz w:val="24"/>
          <w:szCs w:val="24"/>
        </w:rPr>
        <w:t>utilizarea</w:t>
      </w:r>
      <w:proofErr w:type="spellEnd"/>
      <w:r w:rsidRPr="00D33F7E">
        <w:rPr>
          <w:rFonts w:ascii="Arial" w:hAnsi="Arial" w:cs="Arial"/>
          <w:sz w:val="24"/>
          <w:szCs w:val="24"/>
        </w:rPr>
        <w:t xml:space="preserve">  </w:t>
      </w:r>
      <w:proofErr w:type="spellStart"/>
      <w:r w:rsidRPr="00D33F7E">
        <w:rPr>
          <w:rFonts w:ascii="Arial" w:hAnsi="Arial" w:cs="Arial"/>
          <w:sz w:val="24"/>
          <w:szCs w:val="24"/>
        </w:rPr>
        <w:t>unor</w:t>
      </w:r>
      <w:proofErr w:type="spellEnd"/>
      <w:r w:rsidRPr="00D33F7E">
        <w:rPr>
          <w:rFonts w:ascii="Arial" w:hAnsi="Arial" w:cs="Arial"/>
          <w:sz w:val="24"/>
          <w:szCs w:val="24"/>
        </w:rPr>
        <w:t xml:space="preserve"> </w:t>
      </w:r>
      <w:proofErr w:type="spellStart"/>
      <w:r w:rsidRPr="00D33F7E">
        <w:rPr>
          <w:rFonts w:ascii="Arial" w:hAnsi="Arial" w:cs="Arial"/>
          <w:sz w:val="24"/>
          <w:szCs w:val="24"/>
        </w:rPr>
        <w:t>carburan</w:t>
      </w:r>
      <w:r>
        <w:rPr>
          <w:rFonts w:ascii="Arial" w:hAnsi="Arial" w:cs="Arial"/>
          <w:sz w:val="24"/>
          <w:szCs w:val="24"/>
        </w:rPr>
        <w:t>ț</w:t>
      </w:r>
      <w:r w:rsidRPr="00D33F7E">
        <w:rPr>
          <w:rFonts w:ascii="Arial" w:hAnsi="Arial" w:cs="Arial"/>
          <w:sz w:val="24"/>
          <w:szCs w:val="24"/>
        </w:rPr>
        <w:t>i</w:t>
      </w:r>
      <w:proofErr w:type="spellEnd"/>
      <w:r w:rsidRPr="00D33F7E">
        <w:rPr>
          <w:rFonts w:ascii="Arial" w:hAnsi="Arial" w:cs="Arial"/>
          <w:sz w:val="24"/>
          <w:szCs w:val="24"/>
        </w:rPr>
        <w:t xml:space="preserve">  cu </w:t>
      </w:r>
      <w:proofErr w:type="spellStart"/>
      <w:r w:rsidRPr="00D33F7E">
        <w:rPr>
          <w:rFonts w:ascii="Arial" w:hAnsi="Arial" w:cs="Arial"/>
          <w:sz w:val="24"/>
          <w:szCs w:val="24"/>
        </w:rPr>
        <w:t>continut</w:t>
      </w:r>
      <w:proofErr w:type="spellEnd"/>
      <w:r w:rsidRPr="00D33F7E">
        <w:rPr>
          <w:rFonts w:ascii="Arial" w:hAnsi="Arial" w:cs="Arial"/>
          <w:sz w:val="24"/>
          <w:szCs w:val="24"/>
        </w:rPr>
        <w:t xml:space="preserve"> </w:t>
      </w:r>
      <w:proofErr w:type="spellStart"/>
      <w:r w:rsidRPr="00D33F7E">
        <w:rPr>
          <w:rFonts w:ascii="Arial" w:hAnsi="Arial" w:cs="Arial"/>
          <w:sz w:val="24"/>
          <w:szCs w:val="24"/>
        </w:rPr>
        <w:t>redus</w:t>
      </w:r>
      <w:proofErr w:type="spellEnd"/>
      <w:r w:rsidRPr="00D33F7E">
        <w:rPr>
          <w:rFonts w:ascii="Arial" w:hAnsi="Arial" w:cs="Arial"/>
          <w:sz w:val="24"/>
          <w:szCs w:val="24"/>
        </w:rPr>
        <w:t xml:space="preserve"> de </w:t>
      </w:r>
      <w:proofErr w:type="spellStart"/>
      <w:r w:rsidRPr="00D33F7E">
        <w:rPr>
          <w:rFonts w:ascii="Arial" w:hAnsi="Arial" w:cs="Arial"/>
          <w:sz w:val="24"/>
          <w:szCs w:val="24"/>
        </w:rPr>
        <w:t>sulf</w:t>
      </w:r>
      <w:proofErr w:type="spellEnd"/>
      <w:r w:rsidRPr="00D33F7E">
        <w:rPr>
          <w:rFonts w:ascii="Arial" w:hAnsi="Arial" w:cs="Arial"/>
          <w:sz w:val="24"/>
          <w:szCs w:val="24"/>
        </w:rPr>
        <w:t>;</w:t>
      </w:r>
    </w:p>
    <w:p w:rsidR="00D33F7E" w:rsidRPr="00D33F7E" w:rsidRDefault="002229E2" w:rsidP="00D33F7E">
      <w:pPr>
        <w:spacing w:after="0" w:line="240" w:lineRule="auto"/>
        <w:jc w:val="both"/>
        <w:rPr>
          <w:rFonts w:ascii="Arial" w:eastAsia="Times New Roman" w:hAnsi="Arial" w:cs="Arial"/>
          <w:color w:val="000000" w:themeColor="text1"/>
          <w:sz w:val="24"/>
          <w:szCs w:val="24"/>
          <w:lang w:val="ro-RO" w:eastAsia="ro-RO" w:bidi="ro-RO"/>
        </w:rPr>
      </w:pPr>
      <w:r w:rsidRPr="003E09A6">
        <w:rPr>
          <w:rFonts w:ascii="Arial" w:hAnsi="Arial" w:cs="Arial"/>
          <w:b/>
          <w:bCs/>
          <w:noProof/>
          <w:color w:val="000000" w:themeColor="text1"/>
          <w:sz w:val="24"/>
          <w:szCs w:val="24"/>
          <w:lang w:val="ro-RO"/>
        </w:rPr>
        <w:t>Măsuri pentru protecția factorului de mediu sol si subsol:</w:t>
      </w:r>
      <w:r w:rsidR="00D33F7E" w:rsidRPr="003E09A6">
        <w:rPr>
          <w:rFonts w:ascii="Arial" w:hAnsi="Arial" w:cs="Arial"/>
          <w:b/>
          <w:bCs/>
          <w:noProof/>
          <w:color w:val="000000" w:themeColor="text1"/>
          <w:sz w:val="24"/>
          <w:szCs w:val="24"/>
          <w:lang w:val="ro-RO"/>
        </w:rPr>
        <w:t xml:space="preserve"> </w:t>
      </w:r>
      <w:r w:rsidR="00D33F7E" w:rsidRPr="003E09A6">
        <w:rPr>
          <w:rFonts w:ascii="Arial" w:hAnsi="Arial" w:cs="Arial"/>
          <w:bCs/>
          <w:noProof/>
          <w:color w:val="000000" w:themeColor="text1"/>
          <w:sz w:val="24"/>
          <w:szCs w:val="24"/>
          <w:lang w:val="ro-RO"/>
        </w:rPr>
        <w:t>î</w:t>
      </w:r>
      <w:r w:rsidR="00D33F7E" w:rsidRPr="00D33F7E">
        <w:rPr>
          <w:rFonts w:ascii="Arial" w:eastAsia="Times New Roman" w:hAnsi="Arial" w:cs="Arial"/>
          <w:color w:val="000000" w:themeColor="text1"/>
          <w:sz w:val="24"/>
          <w:szCs w:val="24"/>
          <w:lang w:val="ro-RO" w:eastAsia="ro-RO" w:bidi="ro-RO"/>
        </w:rPr>
        <w:t>n vederea evitarii poluarii solului se vor respecta urm</w:t>
      </w:r>
      <w:r w:rsidR="00D33F7E" w:rsidRPr="003E09A6">
        <w:rPr>
          <w:rFonts w:ascii="Arial" w:eastAsia="Times New Roman" w:hAnsi="Arial" w:cs="Arial"/>
          <w:color w:val="000000" w:themeColor="text1"/>
          <w:sz w:val="24"/>
          <w:szCs w:val="24"/>
          <w:lang w:val="ro-RO" w:eastAsia="ro-RO" w:bidi="ro-RO"/>
        </w:rPr>
        <w:t>ă</w:t>
      </w:r>
      <w:r w:rsidR="00D33F7E" w:rsidRPr="00D33F7E">
        <w:rPr>
          <w:rFonts w:ascii="Arial" w:eastAsia="Times New Roman" w:hAnsi="Arial" w:cs="Arial"/>
          <w:color w:val="000000" w:themeColor="text1"/>
          <w:sz w:val="24"/>
          <w:szCs w:val="24"/>
          <w:lang w:val="ro-RO" w:eastAsia="ro-RO" w:bidi="ro-RO"/>
        </w:rPr>
        <w:t>toarele m</w:t>
      </w:r>
      <w:r w:rsidR="00D33F7E" w:rsidRPr="003E09A6">
        <w:rPr>
          <w:rFonts w:ascii="Arial" w:eastAsia="Times New Roman" w:hAnsi="Arial" w:cs="Arial"/>
          <w:color w:val="000000" w:themeColor="text1"/>
          <w:sz w:val="24"/>
          <w:szCs w:val="24"/>
          <w:lang w:val="ro-RO" w:eastAsia="ro-RO" w:bidi="ro-RO"/>
        </w:rPr>
        <w:t>ă</w:t>
      </w:r>
      <w:r w:rsidR="00D33F7E" w:rsidRPr="00D33F7E">
        <w:rPr>
          <w:rFonts w:ascii="Arial" w:eastAsia="Times New Roman" w:hAnsi="Arial" w:cs="Arial"/>
          <w:color w:val="000000" w:themeColor="text1"/>
          <w:sz w:val="24"/>
          <w:szCs w:val="24"/>
          <w:lang w:val="ro-RO" w:eastAsia="ro-RO" w:bidi="ro-RO"/>
        </w:rPr>
        <w:t>suri:</w:t>
      </w:r>
    </w:p>
    <w:p w:rsidR="00D33F7E" w:rsidRPr="003E09A6" w:rsidRDefault="00D33F7E" w:rsidP="003E09A6">
      <w:pPr>
        <w:pStyle w:val="ListParagraph"/>
        <w:widowControl w:val="0"/>
        <w:numPr>
          <w:ilvl w:val="0"/>
          <w:numId w:val="26"/>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verificarea zilnic</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 xml:space="preserve"> a st</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rii tehnice a utilajelor;</w:t>
      </w:r>
    </w:p>
    <w:p w:rsidR="00D33F7E" w:rsidRPr="003E09A6" w:rsidRDefault="00D33F7E" w:rsidP="003E09A6">
      <w:pPr>
        <w:pStyle w:val="ListParagraph"/>
        <w:widowControl w:val="0"/>
        <w:numPr>
          <w:ilvl w:val="0"/>
          <w:numId w:val="26"/>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alimentarea cu carburan</w:t>
      </w:r>
      <w:r w:rsidRPr="003E09A6">
        <w:rPr>
          <w:rFonts w:ascii="Arial" w:eastAsia="Times New Roman" w:hAnsi="Arial" w:cs="Arial"/>
          <w:sz w:val="24"/>
          <w:szCs w:val="24"/>
          <w:lang w:val="ro-RO" w:eastAsia="ro-RO" w:bidi="ro-RO"/>
        </w:rPr>
        <w:t>ț</w:t>
      </w:r>
      <w:r w:rsidRPr="003E09A6">
        <w:rPr>
          <w:rFonts w:ascii="Arial" w:eastAsia="Times New Roman" w:hAnsi="Arial" w:cs="Arial"/>
          <w:sz w:val="24"/>
          <w:szCs w:val="24"/>
          <w:lang w:val="ro-RO" w:eastAsia="ro-RO" w:bidi="ro-RO"/>
        </w:rPr>
        <w:t xml:space="preserve">i a mijloacelor de transport </w:t>
      </w:r>
      <w:r w:rsidRPr="003E09A6">
        <w:rPr>
          <w:rFonts w:ascii="Arial" w:eastAsia="Times New Roman" w:hAnsi="Arial" w:cs="Arial"/>
          <w:sz w:val="24"/>
          <w:szCs w:val="24"/>
          <w:lang w:val="ro-RO" w:eastAsia="ro-RO" w:bidi="ro-RO"/>
        </w:rPr>
        <w:t>î</w:t>
      </w:r>
      <w:r w:rsidRPr="003E09A6">
        <w:rPr>
          <w:rFonts w:ascii="Arial" w:eastAsia="Times New Roman" w:hAnsi="Arial" w:cs="Arial"/>
          <w:sz w:val="24"/>
          <w:szCs w:val="24"/>
          <w:lang w:val="ro-RO" w:eastAsia="ro-RO" w:bidi="ro-RO"/>
        </w:rPr>
        <w:t xml:space="preserve">n statii de distributie </w:t>
      </w:r>
      <w:r w:rsidRPr="003E09A6">
        <w:rPr>
          <w:rFonts w:ascii="Arial" w:eastAsia="Times New Roman" w:hAnsi="Arial" w:cs="Arial"/>
          <w:sz w:val="24"/>
          <w:szCs w:val="24"/>
          <w:lang w:val="ro-RO" w:eastAsia="ro-RO" w:bidi="ro-RO"/>
        </w:rPr>
        <w:t>ș</w:t>
      </w:r>
      <w:r w:rsidRPr="003E09A6">
        <w:rPr>
          <w:rFonts w:ascii="Arial" w:eastAsia="Times New Roman" w:hAnsi="Arial" w:cs="Arial"/>
          <w:sz w:val="24"/>
          <w:szCs w:val="24"/>
          <w:lang w:val="ro-RO" w:eastAsia="ro-RO" w:bidi="ro-RO"/>
        </w:rPr>
        <w:t>i nu pe</w:t>
      </w:r>
      <w:r w:rsidRPr="003E09A6">
        <w:rPr>
          <w:rFonts w:ascii="Arial" w:eastAsia="Times New Roman" w:hAnsi="Arial" w:cs="Arial"/>
          <w:sz w:val="24"/>
          <w:szCs w:val="24"/>
          <w:lang w:val="ro-RO" w:eastAsia="ro-RO" w:bidi="ro-RO"/>
        </w:rPr>
        <w:t xml:space="preserve"> </w:t>
      </w:r>
      <w:r w:rsidRPr="003E09A6">
        <w:rPr>
          <w:rFonts w:ascii="Arial" w:eastAsia="Times New Roman" w:hAnsi="Arial" w:cs="Arial"/>
          <w:sz w:val="24"/>
          <w:szCs w:val="24"/>
          <w:lang w:val="ro-RO" w:eastAsia="ro-RO" w:bidi="ro-RO"/>
        </w:rPr>
        <w:t>amplasament;</w:t>
      </w:r>
    </w:p>
    <w:p w:rsidR="00D33F7E" w:rsidRPr="003E09A6" w:rsidRDefault="00D33F7E" w:rsidP="003E09A6">
      <w:pPr>
        <w:pStyle w:val="ListParagraph"/>
        <w:widowControl w:val="0"/>
        <w:numPr>
          <w:ilvl w:val="0"/>
          <w:numId w:val="26"/>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 xml:space="preserve">schimbarea uleiului utilajelor </w:t>
      </w:r>
      <w:r w:rsidRPr="003E09A6">
        <w:rPr>
          <w:rFonts w:ascii="Arial" w:eastAsia="Times New Roman" w:hAnsi="Arial" w:cs="Arial"/>
          <w:sz w:val="24"/>
          <w:szCs w:val="24"/>
          <w:lang w:val="ro-RO" w:eastAsia="ro-RO" w:bidi="ro-RO"/>
        </w:rPr>
        <w:t>î</w:t>
      </w:r>
      <w:r w:rsidRPr="003E09A6">
        <w:rPr>
          <w:rFonts w:ascii="Arial" w:eastAsia="Times New Roman" w:hAnsi="Arial" w:cs="Arial"/>
          <w:sz w:val="24"/>
          <w:szCs w:val="24"/>
          <w:lang w:val="ro-RO" w:eastAsia="ro-RO" w:bidi="ro-RO"/>
        </w:rPr>
        <w:t>n unit</w:t>
      </w:r>
      <w:r w:rsidRPr="003E09A6">
        <w:rPr>
          <w:rFonts w:ascii="Arial" w:eastAsia="Times New Roman" w:hAnsi="Arial" w:cs="Arial"/>
          <w:sz w:val="24"/>
          <w:szCs w:val="24"/>
          <w:lang w:val="ro-RO" w:eastAsia="ro-RO" w:bidi="ro-RO"/>
        </w:rPr>
        <w:t>ăți specializate ș</w:t>
      </w:r>
      <w:r w:rsidRPr="003E09A6">
        <w:rPr>
          <w:rFonts w:ascii="Arial" w:eastAsia="Times New Roman" w:hAnsi="Arial" w:cs="Arial"/>
          <w:sz w:val="24"/>
          <w:szCs w:val="24"/>
          <w:lang w:val="ro-RO" w:eastAsia="ro-RO" w:bidi="ro-RO"/>
        </w:rPr>
        <w:t>i nu pe amplasament;</w:t>
      </w:r>
    </w:p>
    <w:p w:rsidR="00D33F7E" w:rsidRPr="003E09A6" w:rsidRDefault="00D33F7E" w:rsidP="003E09A6">
      <w:pPr>
        <w:pStyle w:val="ListParagraph"/>
        <w:widowControl w:val="0"/>
        <w:numPr>
          <w:ilvl w:val="0"/>
          <w:numId w:val="26"/>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depozitarea temporar</w:t>
      </w:r>
      <w:r w:rsidRPr="003E09A6">
        <w:rPr>
          <w:rFonts w:ascii="Arial" w:eastAsia="Times New Roman" w:hAnsi="Arial" w:cs="Arial"/>
          <w:sz w:val="24"/>
          <w:szCs w:val="24"/>
          <w:lang w:val="ro-RO" w:eastAsia="ro-RO" w:bidi="ro-RO"/>
        </w:rPr>
        <w:t>ă a deș</w:t>
      </w:r>
      <w:r w:rsidRPr="003E09A6">
        <w:rPr>
          <w:rFonts w:ascii="Arial" w:eastAsia="Times New Roman" w:hAnsi="Arial" w:cs="Arial"/>
          <w:sz w:val="24"/>
          <w:szCs w:val="24"/>
          <w:lang w:val="ro-RO" w:eastAsia="ro-RO" w:bidi="ro-RO"/>
        </w:rPr>
        <w:t>eurilor de constructie pe platforme protejate, special amenajate;</w:t>
      </w:r>
    </w:p>
    <w:p w:rsidR="00D33F7E" w:rsidRPr="003E09A6" w:rsidRDefault="00D33F7E" w:rsidP="003E09A6">
      <w:pPr>
        <w:pStyle w:val="ListParagraph"/>
        <w:widowControl w:val="0"/>
        <w:numPr>
          <w:ilvl w:val="0"/>
          <w:numId w:val="26"/>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 xml:space="preserve">depozitarea deseurilor de tip menajer </w:t>
      </w:r>
      <w:r w:rsidRPr="003E09A6">
        <w:rPr>
          <w:rFonts w:ascii="Arial" w:eastAsia="Times New Roman" w:hAnsi="Arial" w:cs="Arial"/>
          <w:sz w:val="24"/>
          <w:szCs w:val="24"/>
          <w:lang w:val="ro-RO" w:eastAsia="ro-RO" w:bidi="ro-RO"/>
        </w:rPr>
        <w:t>î</w:t>
      </w:r>
      <w:r w:rsidRPr="003E09A6">
        <w:rPr>
          <w:rFonts w:ascii="Arial" w:eastAsia="Times New Roman" w:hAnsi="Arial" w:cs="Arial"/>
          <w:sz w:val="24"/>
          <w:szCs w:val="24"/>
          <w:lang w:val="ro-RO" w:eastAsia="ro-RO" w:bidi="ro-RO"/>
        </w:rPr>
        <w:t xml:space="preserve">n pubele prevazute cu capace, amplasate </w:t>
      </w:r>
      <w:r w:rsidRPr="003E09A6">
        <w:rPr>
          <w:rFonts w:ascii="Arial" w:eastAsia="Times New Roman" w:hAnsi="Arial" w:cs="Arial"/>
          <w:sz w:val="24"/>
          <w:szCs w:val="24"/>
          <w:lang w:val="ro-RO" w:eastAsia="ro-RO" w:bidi="ro-RO"/>
        </w:rPr>
        <w:t>î</w:t>
      </w:r>
      <w:r w:rsidRPr="003E09A6">
        <w:rPr>
          <w:rFonts w:ascii="Arial" w:eastAsia="Times New Roman" w:hAnsi="Arial" w:cs="Arial"/>
          <w:sz w:val="24"/>
          <w:szCs w:val="24"/>
          <w:lang w:val="ro-RO" w:eastAsia="ro-RO" w:bidi="ro-RO"/>
        </w:rPr>
        <w:t>ntr-o  zon</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 xml:space="preserve">  amenajat</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 xml:space="preserve"> corespunzator  </w:t>
      </w:r>
      <w:r w:rsidRPr="003E09A6">
        <w:rPr>
          <w:rFonts w:ascii="Arial" w:eastAsia="Times New Roman" w:hAnsi="Arial" w:cs="Arial"/>
          <w:sz w:val="24"/>
          <w:szCs w:val="24"/>
          <w:lang w:val="ro-RO" w:eastAsia="ro-RO" w:bidi="ro-RO"/>
        </w:rPr>
        <w:t>ș</w:t>
      </w:r>
      <w:r w:rsidRPr="003E09A6">
        <w:rPr>
          <w:rFonts w:ascii="Arial" w:eastAsia="Times New Roman" w:hAnsi="Arial" w:cs="Arial"/>
          <w:sz w:val="24"/>
          <w:szCs w:val="24"/>
          <w:lang w:val="ro-RO" w:eastAsia="ro-RO" w:bidi="ro-RO"/>
        </w:rPr>
        <w:t>i eliminarea periodic</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 xml:space="preserve">  a acestora printr-un operator autorizat;</w:t>
      </w:r>
    </w:p>
    <w:p w:rsidR="00D33F7E" w:rsidRPr="003E09A6" w:rsidRDefault="00D33F7E" w:rsidP="003E09A6">
      <w:pPr>
        <w:pStyle w:val="ListParagraph"/>
        <w:widowControl w:val="0"/>
        <w:numPr>
          <w:ilvl w:val="0"/>
          <w:numId w:val="26"/>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supravegherea  execut</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 xml:space="preserve">rii,  </w:t>
      </w:r>
      <w:r w:rsidRPr="003E09A6">
        <w:rPr>
          <w:rFonts w:ascii="Arial" w:eastAsia="Times New Roman" w:hAnsi="Arial" w:cs="Arial"/>
          <w:sz w:val="24"/>
          <w:szCs w:val="24"/>
          <w:lang w:val="ro-RO" w:eastAsia="ro-RO" w:bidi="ro-RO"/>
        </w:rPr>
        <w:t>î</w:t>
      </w:r>
      <w:r w:rsidRPr="003E09A6">
        <w:rPr>
          <w:rFonts w:ascii="Arial" w:eastAsia="Times New Roman" w:hAnsi="Arial" w:cs="Arial"/>
          <w:sz w:val="24"/>
          <w:szCs w:val="24"/>
          <w:lang w:val="ro-RO" w:eastAsia="ro-RO" w:bidi="ro-RO"/>
        </w:rPr>
        <w:t>n  condi</w:t>
      </w:r>
      <w:r w:rsidRPr="003E09A6">
        <w:rPr>
          <w:rFonts w:ascii="Arial" w:eastAsia="Times New Roman" w:hAnsi="Arial" w:cs="Arial"/>
          <w:sz w:val="24"/>
          <w:szCs w:val="24"/>
          <w:lang w:val="ro-RO" w:eastAsia="ro-RO" w:bidi="ro-RO"/>
        </w:rPr>
        <w:t>ț</w:t>
      </w:r>
      <w:r w:rsidRPr="003E09A6">
        <w:rPr>
          <w:rFonts w:ascii="Arial" w:eastAsia="Times New Roman" w:hAnsi="Arial" w:cs="Arial"/>
          <w:sz w:val="24"/>
          <w:szCs w:val="24"/>
          <w:lang w:val="ro-RO" w:eastAsia="ro-RO" w:bidi="ro-RO"/>
        </w:rPr>
        <w:t>ii  de  siguran</w:t>
      </w:r>
      <w:r w:rsidRPr="003E09A6">
        <w:rPr>
          <w:rFonts w:ascii="Arial" w:eastAsia="Times New Roman" w:hAnsi="Arial" w:cs="Arial"/>
          <w:sz w:val="24"/>
          <w:szCs w:val="24"/>
          <w:lang w:val="ro-RO" w:eastAsia="ro-RO" w:bidi="ro-RO"/>
        </w:rPr>
        <w:t>ță</w:t>
      </w:r>
      <w:r w:rsidRPr="003E09A6">
        <w:rPr>
          <w:rFonts w:ascii="Arial" w:eastAsia="Times New Roman" w:hAnsi="Arial" w:cs="Arial"/>
          <w:sz w:val="24"/>
          <w:szCs w:val="24"/>
          <w:lang w:val="ro-RO" w:eastAsia="ro-RO" w:bidi="ro-RO"/>
        </w:rPr>
        <w:t xml:space="preserve">  pentru  mediu,  a  tuturor opera</w:t>
      </w:r>
      <w:r w:rsidR="003E09A6" w:rsidRPr="003E09A6">
        <w:rPr>
          <w:rFonts w:ascii="Arial" w:eastAsia="Times New Roman" w:hAnsi="Arial" w:cs="Arial"/>
          <w:sz w:val="24"/>
          <w:szCs w:val="24"/>
          <w:lang w:val="ro-RO" w:eastAsia="ro-RO" w:bidi="ro-RO"/>
        </w:rPr>
        <w:t>ț</w:t>
      </w:r>
      <w:r w:rsidRPr="003E09A6">
        <w:rPr>
          <w:rFonts w:ascii="Arial" w:eastAsia="Times New Roman" w:hAnsi="Arial" w:cs="Arial"/>
          <w:sz w:val="24"/>
          <w:szCs w:val="24"/>
          <w:lang w:val="ro-RO" w:eastAsia="ro-RO" w:bidi="ro-RO"/>
        </w:rPr>
        <w:t>iilor de manevrare a materialelor utilizate.</w:t>
      </w:r>
    </w:p>
    <w:p w:rsidR="002229E2" w:rsidRPr="003E09A6" w:rsidRDefault="002229E2" w:rsidP="002229E2">
      <w:pPr>
        <w:spacing w:after="0" w:line="240" w:lineRule="auto"/>
        <w:jc w:val="both"/>
        <w:rPr>
          <w:rFonts w:ascii="Arial" w:hAnsi="Arial" w:cs="Arial"/>
          <w:b/>
          <w:bCs/>
          <w:noProof/>
          <w:color w:val="000000" w:themeColor="text1"/>
          <w:sz w:val="24"/>
          <w:szCs w:val="24"/>
          <w:lang w:val="ro-RO"/>
        </w:rPr>
      </w:pPr>
      <w:r w:rsidRPr="003E09A6">
        <w:rPr>
          <w:rFonts w:ascii="Arial" w:hAnsi="Arial" w:cs="Arial"/>
          <w:b/>
          <w:bCs/>
          <w:noProof/>
          <w:color w:val="000000" w:themeColor="text1"/>
          <w:sz w:val="24"/>
          <w:szCs w:val="24"/>
          <w:lang w:val="ro-RO"/>
        </w:rPr>
        <w:t>Măsuri pentru protecția factorului de mediu apă de suprafață si subterană:</w:t>
      </w:r>
    </w:p>
    <w:p w:rsidR="003E09A6" w:rsidRPr="003E09A6" w:rsidRDefault="003E09A6" w:rsidP="003E09A6">
      <w:pPr>
        <w:pStyle w:val="ListParagraph"/>
        <w:numPr>
          <w:ilvl w:val="0"/>
          <w:numId w:val="27"/>
        </w:numPr>
        <w:autoSpaceDE w:val="0"/>
        <w:autoSpaceDN w:val="0"/>
        <w:adjustRightInd w:val="0"/>
        <w:spacing w:after="0" w:line="240" w:lineRule="auto"/>
        <w:rPr>
          <w:rFonts w:ascii="Arial" w:eastAsiaTheme="minorHAnsi" w:hAnsi="Arial" w:cs="Arial"/>
          <w:sz w:val="24"/>
          <w:szCs w:val="24"/>
        </w:rPr>
      </w:pPr>
      <w:r w:rsidRPr="003E09A6">
        <w:rPr>
          <w:rFonts w:ascii="Arial" w:eastAsiaTheme="minorHAnsi" w:hAnsi="Arial" w:cs="Arial"/>
          <w:sz w:val="24"/>
          <w:szCs w:val="24"/>
        </w:rPr>
        <w:t>s</w:t>
      </w:r>
      <w:r w:rsidRPr="003E09A6">
        <w:rPr>
          <w:rFonts w:ascii="Arial" w:eastAsiaTheme="minorHAnsi" w:hAnsi="Arial" w:cs="Arial"/>
          <w:sz w:val="24"/>
          <w:szCs w:val="24"/>
        </w:rPr>
        <w:t xml:space="preserve">e </w:t>
      </w:r>
      <w:proofErr w:type="spellStart"/>
      <w:r w:rsidRPr="003E09A6">
        <w:rPr>
          <w:rFonts w:ascii="Arial" w:eastAsiaTheme="minorHAnsi" w:hAnsi="Arial" w:cs="Arial"/>
          <w:sz w:val="24"/>
          <w:szCs w:val="24"/>
        </w:rPr>
        <w:t>interzice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să</w:t>
      </w:r>
      <w:proofErr w:type="spellEnd"/>
      <w:r w:rsidRPr="003E09A6">
        <w:rPr>
          <w:rFonts w:ascii="Arial" w:eastAsiaTheme="minorHAnsi" w:hAnsi="Arial" w:cs="Arial"/>
          <w:sz w:val="24"/>
          <w:szCs w:val="24"/>
        </w:rPr>
        <w:t xml:space="preserve"> se </w:t>
      </w:r>
      <w:proofErr w:type="spellStart"/>
      <w:r w:rsidRPr="003E09A6">
        <w:rPr>
          <w:rFonts w:ascii="Arial" w:eastAsiaTheme="minorHAnsi" w:hAnsi="Arial" w:cs="Arial"/>
          <w:sz w:val="24"/>
          <w:szCs w:val="24"/>
        </w:rPr>
        <w:t>evacueze</w:t>
      </w:r>
      <w:proofErr w:type="spellEnd"/>
      <w:r w:rsidRPr="003E09A6">
        <w:rPr>
          <w:rFonts w:ascii="Arial" w:eastAsiaTheme="minorHAnsi" w:hAnsi="Arial" w:cs="Arial"/>
          <w:sz w:val="24"/>
          <w:szCs w:val="24"/>
        </w:rPr>
        <w:t xml:space="preserve"> ape </w:t>
      </w:r>
      <w:proofErr w:type="spellStart"/>
      <w:r w:rsidRPr="003E09A6">
        <w:rPr>
          <w:rFonts w:ascii="Arial" w:eastAsiaTheme="minorHAnsi" w:hAnsi="Arial" w:cs="Arial"/>
          <w:sz w:val="24"/>
          <w:szCs w:val="24"/>
        </w:rPr>
        <w:t>uzate</w:t>
      </w:r>
      <w:proofErr w:type="spellEnd"/>
      <w:r w:rsidRPr="003E09A6">
        <w:rPr>
          <w:rFonts w:ascii="Arial" w:eastAsiaTheme="minorHAnsi" w:hAnsi="Arial" w:cs="Arial"/>
          <w:sz w:val="24"/>
          <w:szCs w:val="24"/>
        </w:rPr>
        <w:t xml:space="preserve"> direct </w:t>
      </w:r>
      <w:proofErr w:type="spellStart"/>
      <w:r w:rsidRPr="003E09A6">
        <w:rPr>
          <w:rFonts w:ascii="Arial" w:eastAsiaTheme="minorHAnsi" w:hAnsi="Arial" w:cs="Arial"/>
          <w:sz w:val="24"/>
          <w:szCs w:val="24"/>
        </w:rPr>
        <w:t>în</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apele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naturale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şi</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să</w:t>
      </w:r>
      <w:proofErr w:type="spellEnd"/>
      <w:r w:rsidRPr="003E09A6">
        <w:rPr>
          <w:rFonts w:ascii="Arial" w:eastAsiaTheme="minorHAnsi" w:hAnsi="Arial" w:cs="Arial"/>
          <w:sz w:val="24"/>
          <w:szCs w:val="24"/>
        </w:rPr>
        <w:t xml:space="preserve"> nu </w:t>
      </w:r>
      <w:proofErr w:type="spellStart"/>
      <w:r w:rsidRPr="003E09A6">
        <w:rPr>
          <w:rFonts w:ascii="Arial" w:eastAsiaTheme="minorHAnsi" w:hAnsi="Arial" w:cs="Arial"/>
          <w:sz w:val="24"/>
          <w:szCs w:val="24"/>
        </w:rPr>
        <w:t>arunce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în</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acestea</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nici</w:t>
      </w:r>
      <w:proofErr w:type="spellEnd"/>
      <w:r w:rsidRPr="003E09A6">
        <w:rPr>
          <w:rFonts w:ascii="Arial" w:eastAsiaTheme="minorHAnsi" w:hAnsi="Arial" w:cs="Arial"/>
          <w:sz w:val="24"/>
          <w:szCs w:val="24"/>
        </w:rPr>
        <w:t xml:space="preserve"> un </w:t>
      </w:r>
      <w:proofErr w:type="spellStart"/>
      <w:r w:rsidRPr="003E09A6">
        <w:rPr>
          <w:rFonts w:ascii="Arial" w:eastAsiaTheme="minorHAnsi" w:hAnsi="Arial" w:cs="Arial"/>
          <w:sz w:val="24"/>
          <w:szCs w:val="24"/>
        </w:rPr>
        <w:t>fel</w:t>
      </w:r>
      <w:proofErr w:type="spellEnd"/>
      <w:r w:rsidRPr="003E09A6">
        <w:rPr>
          <w:rFonts w:ascii="Arial" w:eastAsiaTheme="minorHAnsi" w:hAnsi="Arial" w:cs="Arial"/>
          <w:sz w:val="24"/>
          <w:szCs w:val="24"/>
        </w:rPr>
        <w:t xml:space="preserve"> de </w:t>
      </w:r>
      <w:proofErr w:type="spellStart"/>
      <w:r w:rsidRPr="003E09A6">
        <w:rPr>
          <w:rFonts w:ascii="Arial" w:eastAsiaTheme="minorHAnsi" w:hAnsi="Arial" w:cs="Arial"/>
          <w:sz w:val="24"/>
          <w:szCs w:val="24"/>
        </w:rPr>
        <w:t>deşeuri</w:t>
      </w:r>
      <w:proofErr w:type="spellEnd"/>
      <w:r w:rsidRPr="003E09A6">
        <w:rPr>
          <w:rFonts w:ascii="Arial" w:eastAsiaTheme="minorHAnsi" w:hAnsi="Arial" w:cs="Arial"/>
          <w:sz w:val="24"/>
          <w:szCs w:val="24"/>
        </w:rPr>
        <w:t>;</w:t>
      </w:r>
    </w:p>
    <w:p w:rsidR="003E09A6" w:rsidRPr="003E09A6" w:rsidRDefault="003E09A6" w:rsidP="003E09A6">
      <w:pPr>
        <w:pStyle w:val="ListParagraph"/>
        <w:numPr>
          <w:ilvl w:val="0"/>
          <w:numId w:val="27"/>
        </w:numPr>
        <w:autoSpaceDE w:val="0"/>
        <w:autoSpaceDN w:val="0"/>
        <w:adjustRightInd w:val="0"/>
        <w:spacing w:after="0" w:line="240" w:lineRule="auto"/>
        <w:rPr>
          <w:rFonts w:ascii="Arial" w:eastAsiaTheme="minorHAnsi" w:hAnsi="Arial" w:cs="Arial"/>
          <w:sz w:val="24"/>
          <w:szCs w:val="24"/>
        </w:rPr>
      </w:pPr>
      <w:proofErr w:type="gramStart"/>
      <w:r w:rsidRPr="003E09A6">
        <w:rPr>
          <w:rFonts w:ascii="Arial" w:eastAsiaTheme="minorHAnsi" w:hAnsi="Arial" w:cs="Arial"/>
          <w:sz w:val="24"/>
          <w:szCs w:val="24"/>
        </w:rPr>
        <w:t>s</w:t>
      </w:r>
      <w:r w:rsidRPr="003E09A6">
        <w:rPr>
          <w:rFonts w:ascii="Arial" w:eastAsiaTheme="minorHAnsi" w:hAnsi="Arial" w:cs="Arial"/>
          <w:sz w:val="24"/>
          <w:szCs w:val="24"/>
        </w:rPr>
        <w:t>e</w:t>
      </w:r>
      <w:proofErr w:type="gram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interzice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să</w:t>
      </w:r>
      <w:proofErr w:type="spellEnd"/>
      <w:r w:rsidRPr="003E09A6">
        <w:rPr>
          <w:rFonts w:ascii="Arial" w:eastAsiaTheme="minorHAnsi" w:hAnsi="Arial" w:cs="Arial"/>
          <w:sz w:val="24"/>
          <w:szCs w:val="24"/>
        </w:rPr>
        <w:t xml:space="preserve"> se </w:t>
      </w:r>
      <w:proofErr w:type="spellStart"/>
      <w:r w:rsidRPr="003E09A6">
        <w:rPr>
          <w:rFonts w:ascii="Arial" w:eastAsiaTheme="minorHAnsi" w:hAnsi="Arial" w:cs="Arial"/>
          <w:sz w:val="24"/>
          <w:szCs w:val="24"/>
        </w:rPr>
        <w:t>spele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obiecte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produse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ambalaje</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materiale</w:t>
      </w:r>
      <w:proofErr w:type="spellEnd"/>
      <w:r w:rsidRPr="003E09A6">
        <w:rPr>
          <w:rFonts w:ascii="Arial" w:eastAsiaTheme="minorHAnsi" w:hAnsi="Arial" w:cs="Arial"/>
          <w:sz w:val="24"/>
          <w:szCs w:val="24"/>
        </w:rPr>
        <w:t xml:space="preserve"> care pot produce </w:t>
      </w:r>
      <w:proofErr w:type="spellStart"/>
      <w:r w:rsidRPr="003E09A6">
        <w:rPr>
          <w:rFonts w:ascii="Arial" w:eastAsiaTheme="minorHAnsi" w:hAnsi="Arial" w:cs="Arial"/>
          <w:sz w:val="24"/>
          <w:szCs w:val="24"/>
        </w:rPr>
        <w:t>impurificarea</w:t>
      </w:r>
      <w:proofErr w:type="spellEnd"/>
      <w:r w:rsidRPr="003E09A6">
        <w:rPr>
          <w:rFonts w:ascii="Arial" w:eastAsiaTheme="minorHAnsi" w:hAnsi="Arial" w:cs="Arial"/>
          <w:sz w:val="24"/>
          <w:szCs w:val="24"/>
        </w:rPr>
        <w:t xml:space="preserve"> </w:t>
      </w:r>
      <w:proofErr w:type="spellStart"/>
      <w:r w:rsidRPr="003E09A6">
        <w:rPr>
          <w:rFonts w:ascii="Arial" w:eastAsiaTheme="minorHAnsi" w:hAnsi="Arial" w:cs="Arial"/>
          <w:sz w:val="24"/>
          <w:szCs w:val="24"/>
        </w:rPr>
        <w:t>apelor</w:t>
      </w:r>
      <w:proofErr w:type="spellEnd"/>
      <w:r w:rsidRPr="003E09A6">
        <w:rPr>
          <w:rFonts w:ascii="Arial" w:eastAsiaTheme="minorHAnsi" w:hAnsi="Arial" w:cs="Arial"/>
          <w:sz w:val="24"/>
          <w:szCs w:val="24"/>
        </w:rPr>
        <w:t xml:space="preserve"> de </w:t>
      </w:r>
      <w:proofErr w:type="spellStart"/>
      <w:r w:rsidRPr="003E09A6">
        <w:rPr>
          <w:rFonts w:ascii="Arial" w:eastAsiaTheme="minorHAnsi" w:hAnsi="Arial" w:cs="Arial"/>
          <w:sz w:val="24"/>
          <w:szCs w:val="24"/>
        </w:rPr>
        <w:t>suprafaţă</w:t>
      </w:r>
      <w:proofErr w:type="spellEnd"/>
      <w:r w:rsidRPr="003E09A6">
        <w:rPr>
          <w:rFonts w:ascii="Arial" w:eastAsiaTheme="minorHAnsi" w:hAnsi="Arial" w:cs="Arial"/>
          <w:sz w:val="24"/>
          <w:szCs w:val="24"/>
        </w:rPr>
        <w:t>.</w:t>
      </w:r>
    </w:p>
    <w:p w:rsidR="003E09A6" w:rsidRPr="00BD0661" w:rsidRDefault="003E09A6" w:rsidP="002229E2">
      <w:pPr>
        <w:spacing w:after="0" w:line="240" w:lineRule="auto"/>
        <w:jc w:val="both"/>
        <w:rPr>
          <w:rFonts w:ascii="Arial" w:hAnsi="Arial" w:cs="Arial"/>
          <w:bCs/>
          <w:noProof/>
          <w:color w:val="000000" w:themeColor="text1"/>
          <w:sz w:val="24"/>
          <w:szCs w:val="24"/>
          <w:lang w:val="ro-RO"/>
        </w:rPr>
      </w:pPr>
    </w:p>
    <w:p w:rsidR="00BD0661" w:rsidRPr="00BD0661" w:rsidRDefault="002229E2" w:rsidP="00BD0661">
      <w:pPr>
        <w:spacing w:after="0" w:line="240" w:lineRule="auto"/>
        <w:jc w:val="both"/>
        <w:rPr>
          <w:rFonts w:ascii="Arial" w:hAnsi="Arial" w:cs="Arial"/>
          <w:b/>
          <w:bCs/>
          <w:noProof/>
          <w:color w:val="000000" w:themeColor="text1"/>
          <w:sz w:val="24"/>
          <w:szCs w:val="24"/>
          <w:lang w:val="ro-RO"/>
        </w:rPr>
      </w:pPr>
      <w:r w:rsidRPr="00BD0661">
        <w:rPr>
          <w:rFonts w:ascii="Arial" w:hAnsi="Arial" w:cs="Arial"/>
          <w:b/>
          <w:bCs/>
          <w:noProof/>
          <w:color w:val="000000" w:themeColor="text1"/>
          <w:sz w:val="24"/>
          <w:szCs w:val="24"/>
          <w:lang w:val="ro-RO"/>
        </w:rPr>
        <w:t>Măsuri pentru protecția așezărilor umane:</w:t>
      </w:r>
    </w:p>
    <w:p w:rsidR="00BD0661" w:rsidRPr="00BD0661" w:rsidRDefault="00BD0661" w:rsidP="00BD0661">
      <w:pPr>
        <w:pStyle w:val="ListParagraph"/>
        <w:numPr>
          <w:ilvl w:val="0"/>
          <w:numId w:val="30"/>
        </w:numPr>
        <w:spacing w:after="0" w:line="240" w:lineRule="auto"/>
        <w:jc w:val="both"/>
        <w:rPr>
          <w:rFonts w:ascii="Arial" w:hAnsi="Arial" w:cs="Arial"/>
          <w:b/>
          <w:bCs/>
          <w:noProof/>
          <w:color w:val="000000" w:themeColor="text1"/>
          <w:sz w:val="24"/>
          <w:szCs w:val="24"/>
          <w:lang w:val="ro-RO"/>
        </w:rPr>
      </w:pPr>
      <w:r w:rsidRPr="00BD0661">
        <w:rPr>
          <w:rFonts w:ascii="Arial" w:eastAsia="Times New Roman" w:hAnsi="Arial" w:cs="Arial"/>
          <w:color w:val="000000" w:themeColor="text1"/>
          <w:sz w:val="24"/>
          <w:szCs w:val="24"/>
          <w:lang w:val="ro-RO" w:eastAsia="ro-RO" w:bidi="ro-RO"/>
        </w:rPr>
        <w:t>î</w:t>
      </w:r>
      <w:r w:rsidR="003E09A6" w:rsidRPr="00BD0661">
        <w:rPr>
          <w:rFonts w:ascii="Arial" w:eastAsia="Times New Roman" w:hAnsi="Arial" w:cs="Arial"/>
          <w:color w:val="000000" w:themeColor="text1"/>
          <w:sz w:val="24"/>
          <w:szCs w:val="24"/>
          <w:lang w:val="ro-RO" w:eastAsia="ro-RO" w:bidi="ro-RO"/>
        </w:rPr>
        <w:t>n condi</w:t>
      </w:r>
      <w:r w:rsidR="003E09A6" w:rsidRPr="00BD0661">
        <w:rPr>
          <w:rFonts w:ascii="Arial" w:eastAsia="Times New Roman" w:hAnsi="Arial" w:cs="Arial"/>
          <w:color w:val="000000" w:themeColor="text1"/>
          <w:sz w:val="24"/>
          <w:szCs w:val="24"/>
          <w:lang w:val="ro-RO" w:eastAsia="ro-RO" w:bidi="ro-RO"/>
        </w:rPr>
        <w:t>ț</w:t>
      </w:r>
      <w:r w:rsidR="003E09A6" w:rsidRPr="00BD0661">
        <w:rPr>
          <w:rFonts w:ascii="Arial" w:eastAsia="Times New Roman" w:hAnsi="Arial" w:cs="Arial"/>
          <w:color w:val="000000" w:themeColor="text1"/>
          <w:sz w:val="24"/>
          <w:szCs w:val="24"/>
          <w:lang w:val="ro-RO" w:eastAsia="ro-RO" w:bidi="ro-RO"/>
        </w:rPr>
        <w:t>iile respect</w:t>
      </w:r>
      <w:r w:rsidR="003E09A6" w:rsidRPr="00BD0661">
        <w:rPr>
          <w:rFonts w:ascii="Arial" w:eastAsia="Times New Roman" w:hAnsi="Arial" w:cs="Arial"/>
          <w:color w:val="000000" w:themeColor="text1"/>
          <w:sz w:val="24"/>
          <w:szCs w:val="24"/>
          <w:lang w:val="ro-RO" w:eastAsia="ro-RO" w:bidi="ro-RO"/>
        </w:rPr>
        <w:t>ă</w:t>
      </w:r>
      <w:r w:rsidR="003E09A6" w:rsidRPr="00BD0661">
        <w:rPr>
          <w:rFonts w:ascii="Arial" w:eastAsia="Times New Roman" w:hAnsi="Arial" w:cs="Arial"/>
          <w:color w:val="000000" w:themeColor="text1"/>
          <w:sz w:val="24"/>
          <w:szCs w:val="24"/>
          <w:lang w:val="ro-RO" w:eastAsia="ro-RO" w:bidi="ro-RO"/>
        </w:rPr>
        <w:t>rii m</w:t>
      </w:r>
      <w:r w:rsidR="003E09A6" w:rsidRPr="00BD0661">
        <w:rPr>
          <w:rFonts w:ascii="Arial" w:eastAsia="Times New Roman" w:hAnsi="Arial" w:cs="Arial"/>
          <w:color w:val="000000" w:themeColor="text1"/>
          <w:sz w:val="24"/>
          <w:szCs w:val="24"/>
          <w:lang w:val="ro-RO" w:eastAsia="ro-RO" w:bidi="ro-RO"/>
        </w:rPr>
        <w:t>ă</w:t>
      </w:r>
      <w:r w:rsidR="003E09A6" w:rsidRPr="00BD0661">
        <w:rPr>
          <w:rFonts w:ascii="Arial" w:eastAsia="Times New Roman" w:hAnsi="Arial" w:cs="Arial"/>
          <w:color w:val="000000" w:themeColor="text1"/>
          <w:sz w:val="24"/>
          <w:szCs w:val="24"/>
          <w:lang w:val="ro-RO" w:eastAsia="ro-RO" w:bidi="ro-RO"/>
        </w:rPr>
        <w:t>surilor impuse pentru realizarea instalatiei fotovoltaice,  nu va exista o influen</w:t>
      </w:r>
      <w:r w:rsidR="003E09A6" w:rsidRPr="00BD0661">
        <w:rPr>
          <w:rFonts w:ascii="Arial" w:eastAsia="Times New Roman" w:hAnsi="Arial" w:cs="Arial"/>
          <w:color w:val="000000" w:themeColor="text1"/>
          <w:sz w:val="24"/>
          <w:szCs w:val="24"/>
          <w:lang w:val="ro-RO" w:eastAsia="ro-RO" w:bidi="ro-RO"/>
        </w:rPr>
        <w:t>ță</w:t>
      </w:r>
      <w:r w:rsidR="003E09A6" w:rsidRPr="00BD0661">
        <w:rPr>
          <w:rFonts w:ascii="Arial" w:eastAsia="Times New Roman" w:hAnsi="Arial" w:cs="Arial"/>
          <w:color w:val="000000" w:themeColor="text1"/>
          <w:sz w:val="24"/>
          <w:szCs w:val="24"/>
          <w:lang w:val="ro-RO" w:eastAsia="ro-RO" w:bidi="ro-RO"/>
        </w:rPr>
        <w:t xml:space="preserve">  direct</w:t>
      </w:r>
      <w:r w:rsidR="003E09A6" w:rsidRPr="00BD0661">
        <w:rPr>
          <w:rFonts w:ascii="Arial" w:eastAsia="Times New Roman" w:hAnsi="Arial" w:cs="Arial"/>
          <w:color w:val="000000" w:themeColor="text1"/>
          <w:sz w:val="24"/>
          <w:szCs w:val="24"/>
          <w:lang w:val="ro-RO" w:eastAsia="ro-RO" w:bidi="ro-RO"/>
        </w:rPr>
        <w:t>ă</w:t>
      </w:r>
      <w:r w:rsidR="003E09A6" w:rsidRPr="00BD0661">
        <w:rPr>
          <w:rFonts w:ascii="Arial" w:eastAsia="Times New Roman" w:hAnsi="Arial" w:cs="Arial"/>
          <w:color w:val="000000" w:themeColor="text1"/>
          <w:sz w:val="24"/>
          <w:szCs w:val="24"/>
          <w:lang w:val="ro-RO" w:eastAsia="ro-RO" w:bidi="ro-RO"/>
        </w:rPr>
        <w:t xml:space="preserve"> asupra populatiei  și s</w:t>
      </w:r>
      <w:r w:rsidR="003E09A6" w:rsidRPr="00BD0661">
        <w:rPr>
          <w:rFonts w:ascii="Arial" w:eastAsia="Times New Roman" w:hAnsi="Arial" w:cs="Arial"/>
          <w:color w:val="000000" w:themeColor="text1"/>
          <w:sz w:val="24"/>
          <w:szCs w:val="24"/>
          <w:lang w:val="ro-RO" w:eastAsia="ro-RO" w:bidi="ro-RO"/>
        </w:rPr>
        <w:t>ă</w:t>
      </w:r>
      <w:r w:rsidR="003E09A6" w:rsidRPr="00BD0661">
        <w:rPr>
          <w:rFonts w:ascii="Arial" w:eastAsia="Times New Roman" w:hAnsi="Arial" w:cs="Arial"/>
          <w:color w:val="000000" w:themeColor="text1"/>
          <w:sz w:val="24"/>
          <w:szCs w:val="24"/>
          <w:lang w:val="ro-RO" w:eastAsia="ro-RO" w:bidi="ro-RO"/>
        </w:rPr>
        <w:t>n</w:t>
      </w:r>
      <w:r w:rsidR="003E09A6" w:rsidRPr="00BD0661">
        <w:rPr>
          <w:rFonts w:ascii="Arial" w:eastAsia="Times New Roman" w:hAnsi="Arial" w:cs="Arial"/>
          <w:color w:val="000000" w:themeColor="text1"/>
          <w:sz w:val="24"/>
          <w:szCs w:val="24"/>
          <w:lang w:val="ro-RO" w:eastAsia="ro-RO" w:bidi="ro-RO"/>
        </w:rPr>
        <w:t>ă</w:t>
      </w:r>
      <w:r w:rsidR="003E09A6" w:rsidRPr="00BD0661">
        <w:rPr>
          <w:rFonts w:ascii="Arial" w:eastAsia="Times New Roman" w:hAnsi="Arial" w:cs="Arial"/>
          <w:color w:val="000000" w:themeColor="text1"/>
          <w:sz w:val="24"/>
          <w:szCs w:val="24"/>
          <w:lang w:val="ro-RO" w:eastAsia="ro-RO" w:bidi="ro-RO"/>
        </w:rPr>
        <w:t>t</w:t>
      </w:r>
      <w:r w:rsidR="003E09A6" w:rsidRPr="00BD0661">
        <w:rPr>
          <w:rFonts w:ascii="Arial" w:eastAsia="Times New Roman" w:hAnsi="Arial" w:cs="Arial"/>
          <w:color w:val="000000" w:themeColor="text1"/>
          <w:sz w:val="24"/>
          <w:szCs w:val="24"/>
          <w:lang w:val="ro-RO" w:eastAsia="ro-RO" w:bidi="ro-RO"/>
        </w:rPr>
        <w:t>ăț</w:t>
      </w:r>
      <w:r w:rsidR="003E09A6" w:rsidRPr="00BD0661">
        <w:rPr>
          <w:rFonts w:ascii="Arial" w:eastAsia="Times New Roman" w:hAnsi="Arial" w:cs="Arial"/>
          <w:color w:val="000000" w:themeColor="text1"/>
          <w:sz w:val="24"/>
          <w:szCs w:val="24"/>
          <w:lang w:val="ro-RO" w:eastAsia="ro-RO" w:bidi="ro-RO"/>
        </w:rPr>
        <w:t>ii umane.</w:t>
      </w:r>
    </w:p>
    <w:p w:rsidR="00BD0661" w:rsidRPr="00BD0661" w:rsidRDefault="00BD0661" w:rsidP="00BD0661">
      <w:pPr>
        <w:pStyle w:val="ListParagraph"/>
        <w:numPr>
          <w:ilvl w:val="0"/>
          <w:numId w:val="30"/>
        </w:numPr>
        <w:spacing w:after="0" w:line="240" w:lineRule="auto"/>
        <w:jc w:val="both"/>
        <w:rPr>
          <w:rFonts w:ascii="Arial" w:hAnsi="Arial" w:cs="Arial"/>
          <w:b/>
          <w:bCs/>
          <w:noProof/>
          <w:color w:val="000000" w:themeColor="text1"/>
          <w:sz w:val="24"/>
          <w:szCs w:val="24"/>
          <w:lang w:val="ro-RO"/>
        </w:rPr>
      </w:pPr>
      <w:r w:rsidRPr="00BD0661">
        <w:rPr>
          <w:rFonts w:ascii="Arial" w:eastAsia="Times New Roman" w:hAnsi="Arial" w:cs="Arial"/>
          <w:color w:val="000000" w:themeColor="text1"/>
          <w:sz w:val="24"/>
          <w:szCs w:val="24"/>
          <w:lang w:val="ro-RO" w:eastAsia="ro-RO" w:bidi="ro-RO"/>
        </w:rPr>
        <w:t>î</w:t>
      </w:r>
      <w:r w:rsidR="003E09A6" w:rsidRPr="00BD0661">
        <w:rPr>
          <w:rFonts w:ascii="Arial" w:eastAsia="Times New Roman" w:hAnsi="Arial" w:cs="Arial"/>
          <w:color w:val="000000" w:themeColor="text1"/>
          <w:sz w:val="24"/>
          <w:szCs w:val="24"/>
          <w:lang w:val="ro-RO" w:eastAsia="ro-RO" w:bidi="ro-RO"/>
        </w:rPr>
        <w:t>n timpul execuţiei lucrărilor, operatorul economic va soluţiona reclamaţiile şi sesizările apărute din propria vină cauzate de nerespectarea legislaţiei şi reglementărilor de mediu.</w:t>
      </w:r>
    </w:p>
    <w:p w:rsidR="003E09A6" w:rsidRPr="00BD0661" w:rsidRDefault="00BD0661" w:rsidP="00BD0661">
      <w:pPr>
        <w:pStyle w:val="ListParagraph"/>
        <w:numPr>
          <w:ilvl w:val="0"/>
          <w:numId w:val="30"/>
        </w:numPr>
        <w:spacing w:after="0" w:line="240" w:lineRule="auto"/>
        <w:jc w:val="both"/>
        <w:rPr>
          <w:rFonts w:ascii="Arial" w:hAnsi="Arial" w:cs="Arial"/>
          <w:b/>
          <w:bCs/>
          <w:noProof/>
          <w:color w:val="000000" w:themeColor="text1"/>
          <w:sz w:val="24"/>
          <w:szCs w:val="24"/>
          <w:lang w:val="ro-RO"/>
        </w:rPr>
      </w:pPr>
      <w:r w:rsidRPr="00BD0661">
        <w:rPr>
          <w:rFonts w:ascii="Arial" w:eastAsia="Times New Roman" w:hAnsi="Arial" w:cs="Arial"/>
          <w:color w:val="000000" w:themeColor="text1"/>
          <w:sz w:val="24"/>
          <w:szCs w:val="24"/>
          <w:lang w:val="ro-RO" w:eastAsia="ro-RO" w:bidi="ro-RO"/>
        </w:rPr>
        <w:t>o</w:t>
      </w:r>
      <w:r w:rsidR="003E09A6" w:rsidRPr="00BD0661">
        <w:rPr>
          <w:rFonts w:ascii="Arial" w:eastAsia="Times New Roman" w:hAnsi="Arial" w:cs="Arial"/>
          <w:color w:val="000000" w:themeColor="text1"/>
          <w:sz w:val="24"/>
          <w:szCs w:val="24"/>
          <w:lang w:val="ro-RO" w:eastAsia="ro-RO" w:bidi="ro-RO"/>
        </w:rPr>
        <w:t>peratorul economic va avea în vedere ca execuţia lucrării să nu creeze blocaje ale căilor de acces particulare sau ale căilor rutiere învecinate amplasamentului lucrării.</w:t>
      </w:r>
    </w:p>
    <w:p w:rsidR="003E09A6" w:rsidRPr="00BD0661" w:rsidRDefault="003E09A6" w:rsidP="00592427">
      <w:pPr>
        <w:pStyle w:val="ListParagraph"/>
        <w:widowControl w:val="0"/>
        <w:numPr>
          <w:ilvl w:val="0"/>
          <w:numId w:val="30"/>
        </w:numPr>
        <w:suppressAutoHyphens/>
        <w:spacing w:after="0" w:line="275" w:lineRule="exact"/>
        <w:jc w:val="both"/>
        <w:rPr>
          <w:rFonts w:ascii="Arial" w:eastAsia="Times New Roman" w:hAnsi="Arial" w:cs="Arial"/>
          <w:color w:val="000000" w:themeColor="text1"/>
          <w:sz w:val="24"/>
          <w:szCs w:val="24"/>
          <w:lang w:val="ro-RO" w:eastAsia="ro-RO" w:bidi="ro-RO"/>
        </w:rPr>
      </w:pPr>
      <w:r w:rsidRPr="00BD0661">
        <w:rPr>
          <w:rFonts w:ascii="Arial" w:eastAsia="Times New Roman" w:hAnsi="Arial" w:cs="Arial"/>
          <w:color w:val="000000" w:themeColor="text1"/>
          <w:sz w:val="24"/>
          <w:szCs w:val="24"/>
          <w:lang w:val="ro-RO" w:eastAsia="ro-RO" w:bidi="ro-RO"/>
        </w:rPr>
        <w:lastRenderedPageBreak/>
        <w:t>să nu degradeze mediul natural sau amenajat, prin depozitări necontrolate de deşeuri de orice fel;</w:t>
      </w:r>
    </w:p>
    <w:p w:rsidR="003E09A6" w:rsidRPr="00BD0661" w:rsidRDefault="003E09A6" w:rsidP="00592427">
      <w:pPr>
        <w:pStyle w:val="ListParagraph"/>
        <w:widowControl w:val="0"/>
        <w:numPr>
          <w:ilvl w:val="0"/>
          <w:numId w:val="30"/>
        </w:numPr>
        <w:suppressAutoHyphens/>
        <w:spacing w:after="0" w:line="275" w:lineRule="exact"/>
        <w:jc w:val="both"/>
        <w:rPr>
          <w:rFonts w:ascii="Arial" w:eastAsia="Times New Roman" w:hAnsi="Arial" w:cs="Arial"/>
          <w:sz w:val="24"/>
          <w:szCs w:val="24"/>
          <w:lang w:val="ro-RO" w:eastAsia="ro-RO" w:bidi="ro-RO"/>
        </w:rPr>
      </w:pPr>
      <w:r w:rsidRPr="00BD0661">
        <w:rPr>
          <w:rFonts w:ascii="Arial" w:eastAsia="Times New Roman" w:hAnsi="Arial" w:cs="Arial"/>
          <w:color w:val="000000" w:themeColor="text1"/>
          <w:sz w:val="24"/>
          <w:szCs w:val="24"/>
          <w:lang w:val="ro-RO" w:eastAsia="ro-RO" w:bidi="ro-RO"/>
        </w:rPr>
        <w:t>lucrările se vor executa cu respectarea prevederilor NTE007/08/00 cu privire la distanţe, apropieri</w:t>
      </w:r>
      <w:r w:rsidRPr="00BD0661">
        <w:rPr>
          <w:rFonts w:ascii="Arial" w:eastAsia="Times New Roman" w:hAnsi="Arial" w:cs="Arial"/>
          <w:sz w:val="24"/>
          <w:szCs w:val="24"/>
          <w:lang w:val="ro-RO" w:eastAsia="ro-RO" w:bidi="ro-RO"/>
        </w:rPr>
        <w:t>, coexistenţă cu alte instalaţii;</w:t>
      </w:r>
    </w:p>
    <w:p w:rsidR="003E09A6" w:rsidRPr="003E09A6" w:rsidRDefault="002229E2" w:rsidP="003E09A6">
      <w:pPr>
        <w:spacing w:after="0" w:line="240" w:lineRule="auto"/>
        <w:jc w:val="both"/>
        <w:rPr>
          <w:rFonts w:ascii="Arial" w:eastAsia="Times New Roman" w:hAnsi="Arial" w:cs="Arial"/>
          <w:color w:val="000000" w:themeColor="text1"/>
          <w:sz w:val="24"/>
          <w:szCs w:val="24"/>
          <w:lang w:val="ro-RO" w:eastAsia="ro-RO" w:bidi="ro-RO"/>
        </w:rPr>
      </w:pPr>
      <w:r w:rsidRPr="00BD0661">
        <w:rPr>
          <w:rFonts w:ascii="Arial" w:hAnsi="Arial" w:cs="Arial"/>
          <w:b/>
          <w:bCs/>
          <w:noProof/>
          <w:color w:val="000000" w:themeColor="text1"/>
          <w:sz w:val="24"/>
          <w:szCs w:val="24"/>
          <w:lang w:val="ro-RO"/>
        </w:rPr>
        <w:t>Măsuri împotriva zgomotului si vibrațiilor:</w:t>
      </w:r>
      <w:r w:rsidR="003E09A6" w:rsidRPr="00BD0661">
        <w:rPr>
          <w:rFonts w:ascii="Arial" w:hAnsi="Arial" w:cs="Arial"/>
          <w:b/>
          <w:bCs/>
          <w:noProof/>
          <w:color w:val="000000" w:themeColor="text1"/>
          <w:sz w:val="24"/>
          <w:szCs w:val="24"/>
          <w:lang w:val="ro-RO"/>
        </w:rPr>
        <w:t xml:space="preserve"> </w:t>
      </w:r>
    </w:p>
    <w:p w:rsidR="003E09A6" w:rsidRPr="003E09A6" w:rsidRDefault="003E09A6" w:rsidP="00592427">
      <w:pPr>
        <w:pStyle w:val="ListParagraph"/>
        <w:widowControl w:val="0"/>
        <w:numPr>
          <w:ilvl w:val="0"/>
          <w:numId w:val="28"/>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p</w:t>
      </w:r>
      <w:r w:rsidRPr="003E09A6">
        <w:rPr>
          <w:rFonts w:ascii="Arial" w:eastAsia="Times New Roman" w:hAnsi="Arial" w:cs="Arial"/>
          <w:sz w:val="24"/>
          <w:szCs w:val="24"/>
          <w:lang w:val="ro-RO" w:eastAsia="ro-RO" w:bidi="ro-RO"/>
        </w:rPr>
        <w:t>e perioada lucr</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rilor de execu</w:t>
      </w:r>
      <w:r w:rsidRPr="003E09A6">
        <w:rPr>
          <w:rFonts w:ascii="Arial" w:eastAsia="Times New Roman" w:hAnsi="Arial" w:cs="Arial"/>
          <w:sz w:val="24"/>
          <w:szCs w:val="24"/>
          <w:lang w:val="ro-RO" w:eastAsia="ro-RO" w:bidi="ro-RO"/>
        </w:rPr>
        <w:t>ț</w:t>
      </w:r>
      <w:r w:rsidRPr="003E09A6">
        <w:rPr>
          <w:rFonts w:ascii="Arial" w:eastAsia="Times New Roman" w:hAnsi="Arial" w:cs="Arial"/>
          <w:sz w:val="24"/>
          <w:szCs w:val="24"/>
          <w:lang w:val="ro-RO" w:eastAsia="ro-RO" w:bidi="ro-RO"/>
        </w:rPr>
        <w:t>ie se vor utiliza echipamente si utilaje al caror nivel de zgomot  si vibratii  se incadreaza  in limitele  admise. Se vor  sista lucr</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rile pe timpul noptii.</w:t>
      </w:r>
    </w:p>
    <w:p w:rsidR="003E09A6" w:rsidRPr="003E09A6" w:rsidRDefault="003E09A6" w:rsidP="00592427">
      <w:pPr>
        <w:pStyle w:val="ListParagraph"/>
        <w:widowControl w:val="0"/>
        <w:numPr>
          <w:ilvl w:val="0"/>
          <w:numId w:val="28"/>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s</w:t>
      </w:r>
      <w:r w:rsidRPr="003E09A6">
        <w:rPr>
          <w:rFonts w:ascii="Arial" w:eastAsia="Times New Roman" w:hAnsi="Arial" w:cs="Arial"/>
          <w:sz w:val="24"/>
          <w:szCs w:val="24"/>
          <w:lang w:val="ro-RO" w:eastAsia="ro-RO" w:bidi="ro-RO"/>
        </w:rPr>
        <w:t>e asigură măsuri şi dotări pentru izolarea şi protecţia fonică a surselor generatoare de zgomot şi vibraţii, astfel încât să nu conducă, prin funcţionarea acestora, la depăşirea nivelurilor limită a zgomotului ambiental;</w:t>
      </w:r>
    </w:p>
    <w:p w:rsidR="003E09A6" w:rsidRPr="003E09A6" w:rsidRDefault="003E09A6" w:rsidP="00592427">
      <w:pPr>
        <w:pStyle w:val="ListParagraph"/>
        <w:widowControl w:val="0"/>
        <w:numPr>
          <w:ilvl w:val="0"/>
          <w:numId w:val="28"/>
        </w:numPr>
        <w:suppressAutoHyphens/>
        <w:spacing w:after="0" w:line="240" w:lineRule="auto"/>
        <w:jc w:val="both"/>
        <w:rPr>
          <w:rFonts w:ascii="Arial" w:eastAsia="Times New Roman" w:hAnsi="Arial" w:cs="Arial"/>
          <w:sz w:val="24"/>
          <w:szCs w:val="24"/>
          <w:lang w:val="ro-RO" w:eastAsia="ro-RO" w:bidi="ro-RO"/>
        </w:rPr>
      </w:pPr>
      <w:r w:rsidRPr="003E09A6">
        <w:rPr>
          <w:rFonts w:ascii="Arial" w:eastAsia="Times New Roman" w:hAnsi="Arial" w:cs="Arial"/>
          <w:sz w:val="24"/>
          <w:szCs w:val="24"/>
          <w:lang w:val="ro-RO" w:eastAsia="ro-RO" w:bidi="ro-RO"/>
        </w:rPr>
        <w:t>m</w:t>
      </w:r>
      <w:r w:rsidRPr="003E09A6">
        <w:rPr>
          <w:rFonts w:ascii="Arial" w:eastAsia="Times New Roman" w:hAnsi="Arial" w:cs="Arial"/>
          <w:sz w:val="24"/>
          <w:szCs w:val="24"/>
          <w:lang w:val="ro-RO" w:eastAsia="ro-RO" w:bidi="ro-RO"/>
        </w:rPr>
        <w:t>așinile și utilajele folosile la executarea lucr</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rior trebuie s</w:t>
      </w:r>
      <w:r w:rsidRPr="003E09A6">
        <w:rPr>
          <w:rFonts w:ascii="Arial" w:eastAsia="Times New Roman" w:hAnsi="Arial" w:cs="Arial"/>
          <w:sz w:val="24"/>
          <w:szCs w:val="24"/>
          <w:lang w:val="ro-RO" w:eastAsia="ro-RO" w:bidi="ro-RO"/>
        </w:rPr>
        <w:t>ă</w:t>
      </w:r>
      <w:r w:rsidRPr="003E09A6">
        <w:rPr>
          <w:rFonts w:ascii="Arial" w:eastAsia="Times New Roman" w:hAnsi="Arial" w:cs="Arial"/>
          <w:sz w:val="24"/>
          <w:szCs w:val="24"/>
          <w:lang w:val="ro-RO" w:eastAsia="ro-RO" w:bidi="ro-RO"/>
        </w:rPr>
        <w:t xml:space="preserve"> corespunda cerin</w:t>
      </w:r>
      <w:r w:rsidRPr="003E09A6">
        <w:rPr>
          <w:rFonts w:ascii="Arial" w:eastAsia="Times New Roman" w:hAnsi="Arial" w:cs="Arial"/>
          <w:sz w:val="24"/>
          <w:szCs w:val="24"/>
          <w:lang w:val="ro-RO" w:eastAsia="ro-RO" w:bidi="ro-RO"/>
        </w:rPr>
        <w:t>ț</w:t>
      </w:r>
      <w:r w:rsidRPr="003E09A6">
        <w:rPr>
          <w:rFonts w:ascii="Arial" w:eastAsia="Times New Roman" w:hAnsi="Arial" w:cs="Arial"/>
          <w:sz w:val="24"/>
          <w:szCs w:val="24"/>
          <w:lang w:val="ro-RO" w:eastAsia="ro-RO" w:bidi="ro-RO"/>
        </w:rPr>
        <w:t>elor tehnice de nivel acustic.</w:t>
      </w:r>
    </w:p>
    <w:p w:rsidR="003E09A6" w:rsidRPr="003E09A6" w:rsidRDefault="003E09A6" w:rsidP="003E09A6">
      <w:pPr>
        <w:pStyle w:val="ListParagraph"/>
        <w:widowControl w:val="0"/>
        <w:numPr>
          <w:ilvl w:val="0"/>
          <w:numId w:val="28"/>
        </w:numPr>
        <w:suppressAutoHyphens/>
        <w:spacing w:after="0" w:line="240" w:lineRule="auto"/>
        <w:jc w:val="both"/>
        <w:rPr>
          <w:rFonts w:ascii="Arial" w:eastAsia="Times New Roman" w:hAnsi="Arial" w:cs="Arial"/>
          <w:sz w:val="24"/>
          <w:szCs w:val="24"/>
          <w:lang w:val="ro-RO" w:eastAsia="ro-RO" w:bidi="ro-RO"/>
        </w:rPr>
      </w:pPr>
      <w:r>
        <w:rPr>
          <w:rFonts w:ascii="Arial" w:eastAsia="Times New Roman" w:hAnsi="Arial" w:cs="Arial"/>
          <w:sz w:val="24"/>
          <w:szCs w:val="24"/>
          <w:lang w:val="ro-RO" w:eastAsia="ro-RO" w:bidi="ro-RO"/>
        </w:rPr>
        <w:t>s</w:t>
      </w:r>
      <w:r w:rsidRPr="003E09A6">
        <w:rPr>
          <w:rFonts w:ascii="Arial" w:eastAsia="Times New Roman" w:hAnsi="Arial" w:cs="Arial"/>
          <w:sz w:val="24"/>
          <w:szCs w:val="24"/>
          <w:lang w:val="ro-RO" w:eastAsia="ro-RO" w:bidi="ro-RO"/>
        </w:rPr>
        <w:t xml:space="preserve">ituatiile speciale, incidente tehnice și accidente de mediu care pot determina impact semnificafiv asupra mediului inconjurator, perclitând calitatea acestuia, vor fi comunicate, </w:t>
      </w:r>
      <w:r>
        <w:rPr>
          <w:rFonts w:ascii="Arial" w:eastAsia="Times New Roman" w:hAnsi="Arial" w:cs="Arial"/>
          <w:sz w:val="24"/>
          <w:szCs w:val="24"/>
          <w:lang w:val="ro-RO" w:eastAsia="ro-RO" w:bidi="ro-RO"/>
        </w:rPr>
        <w:t>î</w:t>
      </w:r>
      <w:r w:rsidRPr="003E09A6">
        <w:rPr>
          <w:rFonts w:ascii="Arial" w:eastAsia="Times New Roman" w:hAnsi="Arial" w:cs="Arial"/>
          <w:sz w:val="24"/>
          <w:szCs w:val="24"/>
          <w:lang w:val="ro-RO" w:eastAsia="ro-RO" w:bidi="ro-RO"/>
        </w:rPr>
        <w:t>n timp util beneficiarului.</w:t>
      </w:r>
    </w:p>
    <w:p w:rsidR="00BD0661" w:rsidRPr="00BD0661" w:rsidRDefault="00BD0661" w:rsidP="00BD0661">
      <w:pPr>
        <w:spacing w:after="0" w:line="240" w:lineRule="auto"/>
        <w:jc w:val="both"/>
        <w:rPr>
          <w:rFonts w:ascii="Arial" w:hAnsi="Arial" w:cs="Arial"/>
          <w:sz w:val="24"/>
          <w:szCs w:val="24"/>
        </w:rPr>
      </w:pPr>
      <w:proofErr w:type="spellStart"/>
      <w:r w:rsidRPr="00BD0661">
        <w:rPr>
          <w:rFonts w:ascii="Arial" w:hAnsi="Arial" w:cs="Arial"/>
          <w:sz w:val="24"/>
          <w:szCs w:val="24"/>
        </w:rPr>
        <w:t>Organizarea</w:t>
      </w:r>
      <w:proofErr w:type="spellEnd"/>
      <w:r w:rsidRPr="00BD0661">
        <w:rPr>
          <w:rFonts w:ascii="Arial" w:hAnsi="Arial" w:cs="Arial"/>
          <w:sz w:val="24"/>
          <w:szCs w:val="24"/>
        </w:rPr>
        <w:t xml:space="preserve">   </w:t>
      </w:r>
      <w:proofErr w:type="gramStart"/>
      <w:r w:rsidRPr="00BD0661">
        <w:rPr>
          <w:rFonts w:ascii="Arial" w:hAnsi="Arial" w:cs="Arial"/>
          <w:sz w:val="24"/>
          <w:szCs w:val="24"/>
        </w:rPr>
        <w:t xml:space="preserve">de  </w:t>
      </w:r>
      <w:proofErr w:type="spellStart"/>
      <w:r w:rsidRPr="00BD0661">
        <w:rPr>
          <w:rFonts w:ascii="Arial" w:hAnsi="Arial" w:cs="Arial"/>
          <w:sz w:val="24"/>
          <w:szCs w:val="24"/>
        </w:rPr>
        <w:t>santier</w:t>
      </w:r>
      <w:proofErr w:type="spellEnd"/>
      <w:proofErr w:type="gramEnd"/>
      <w:r w:rsidRPr="00BD0661">
        <w:rPr>
          <w:rFonts w:ascii="Arial" w:hAnsi="Arial" w:cs="Arial"/>
          <w:sz w:val="24"/>
          <w:szCs w:val="24"/>
        </w:rPr>
        <w:t xml:space="preserve">  se </w:t>
      </w:r>
      <w:proofErr w:type="spellStart"/>
      <w:r w:rsidRPr="00BD0661">
        <w:rPr>
          <w:rFonts w:ascii="Arial" w:hAnsi="Arial" w:cs="Arial"/>
          <w:sz w:val="24"/>
          <w:szCs w:val="24"/>
        </w:rPr>
        <w:t>va</w:t>
      </w:r>
      <w:proofErr w:type="spellEnd"/>
      <w:r w:rsidRPr="00BD0661">
        <w:rPr>
          <w:rFonts w:ascii="Arial" w:hAnsi="Arial" w:cs="Arial"/>
          <w:sz w:val="24"/>
          <w:szCs w:val="24"/>
        </w:rPr>
        <w:t xml:space="preserve">  </w:t>
      </w:r>
      <w:proofErr w:type="spellStart"/>
      <w:r w:rsidRPr="00BD0661">
        <w:rPr>
          <w:rFonts w:ascii="Arial" w:hAnsi="Arial" w:cs="Arial"/>
          <w:sz w:val="24"/>
          <w:szCs w:val="24"/>
        </w:rPr>
        <w:t>stabili</w:t>
      </w:r>
      <w:proofErr w:type="spellEnd"/>
      <w:r w:rsidRPr="00BD0661">
        <w:rPr>
          <w:rFonts w:ascii="Arial" w:hAnsi="Arial" w:cs="Arial"/>
          <w:sz w:val="24"/>
          <w:szCs w:val="24"/>
        </w:rPr>
        <w:t xml:space="preserve">  </w:t>
      </w:r>
      <w:proofErr w:type="spellStart"/>
      <w:r>
        <w:rPr>
          <w:rFonts w:ascii="Arial" w:hAnsi="Arial" w:cs="Arial"/>
          <w:sz w:val="24"/>
          <w:szCs w:val="24"/>
        </w:rPr>
        <w:t>î</w:t>
      </w:r>
      <w:r w:rsidRPr="00BD0661">
        <w:rPr>
          <w:rFonts w:ascii="Arial" w:hAnsi="Arial" w:cs="Arial"/>
          <w:sz w:val="24"/>
          <w:szCs w:val="24"/>
        </w:rPr>
        <w:t>n</w:t>
      </w:r>
      <w:proofErr w:type="spellEnd"/>
      <w:r w:rsidRPr="00BD0661">
        <w:rPr>
          <w:rFonts w:ascii="Arial" w:hAnsi="Arial" w:cs="Arial"/>
          <w:sz w:val="24"/>
          <w:szCs w:val="24"/>
        </w:rPr>
        <w:t xml:space="preserve"> zona  </w:t>
      </w:r>
      <w:proofErr w:type="spellStart"/>
      <w:r w:rsidRPr="00BD0661">
        <w:rPr>
          <w:rFonts w:ascii="Arial" w:hAnsi="Arial" w:cs="Arial"/>
          <w:sz w:val="24"/>
          <w:szCs w:val="24"/>
        </w:rPr>
        <w:t>limitrof</w:t>
      </w:r>
      <w:r>
        <w:rPr>
          <w:rFonts w:ascii="Arial" w:hAnsi="Arial" w:cs="Arial"/>
          <w:sz w:val="24"/>
          <w:szCs w:val="24"/>
        </w:rPr>
        <w:t>ă</w:t>
      </w:r>
      <w:proofErr w:type="spellEnd"/>
      <w:r w:rsidRPr="00BD0661">
        <w:rPr>
          <w:rFonts w:ascii="Arial" w:hAnsi="Arial" w:cs="Arial"/>
          <w:sz w:val="24"/>
          <w:szCs w:val="24"/>
        </w:rPr>
        <w:t xml:space="preserve">  </w:t>
      </w:r>
      <w:proofErr w:type="spellStart"/>
      <w:r w:rsidRPr="00BD0661">
        <w:rPr>
          <w:rFonts w:ascii="Arial" w:hAnsi="Arial" w:cs="Arial"/>
          <w:sz w:val="24"/>
          <w:szCs w:val="24"/>
        </w:rPr>
        <w:t>lucr</w:t>
      </w:r>
      <w:r>
        <w:rPr>
          <w:rFonts w:ascii="Arial" w:hAnsi="Arial" w:cs="Arial"/>
          <w:sz w:val="24"/>
          <w:szCs w:val="24"/>
        </w:rPr>
        <w:t>ă</w:t>
      </w:r>
      <w:r w:rsidRPr="00BD0661">
        <w:rPr>
          <w:rFonts w:ascii="Arial" w:hAnsi="Arial" w:cs="Arial"/>
          <w:sz w:val="24"/>
          <w:szCs w:val="24"/>
        </w:rPr>
        <w:t>rilor</w:t>
      </w:r>
      <w:proofErr w:type="spellEnd"/>
      <w:r>
        <w:rPr>
          <w:rFonts w:ascii="Arial" w:hAnsi="Arial" w:cs="Arial"/>
          <w:sz w:val="24"/>
          <w:szCs w:val="24"/>
        </w:rPr>
        <w:t>.</w:t>
      </w:r>
      <w:r w:rsidRPr="00BD0661">
        <w:rPr>
          <w:rFonts w:ascii="Arial" w:hAnsi="Arial" w:cs="Arial"/>
          <w:sz w:val="24"/>
          <w:szCs w:val="24"/>
        </w:rPr>
        <w:t xml:space="preserve"> </w:t>
      </w:r>
      <w:proofErr w:type="spellStart"/>
      <w:proofErr w:type="gramStart"/>
      <w:r w:rsidRPr="00BD0661">
        <w:rPr>
          <w:rFonts w:ascii="Arial" w:hAnsi="Arial" w:cs="Arial"/>
          <w:sz w:val="24"/>
          <w:szCs w:val="24"/>
        </w:rPr>
        <w:t>Lucr</w:t>
      </w:r>
      <w:r>
        <w:rPr>
          <w:rFonts w:ascii="Arial" w:hAnsi="Arial" w:cs="Arial"/>
          <w:sz w:val="24"/>
          <w:szCs w:val="24"/>
        </w:rPr>
        <w:t>ă</w:t>
      </w:r>
      <w:r w:rsidRPr="00BD0661">
        <w:rPr>
          <w:rFonts w:ascii="Arial" w:hAnsi="Arial" w:cs="Arial"/>
          <w:sz w:val="24"/>
          <w:szCs w:val="24"/>
        </w:rPr>
        <w:t>rile</w:t>
      </w:r>
      <w:proofErr w:type="spellEnd"/>
      <w:r w:rsidRPr="00BD0661">
        <w:rPr>
          <w:rFonts w:ascii="Arial" w:hAnsi="Arial" w:cs="Arial"/>
          <w:sz w:val="24"/>
          <w:szCs w:val="24"/>
        </w:rPr>
        <w:t xml:space="preserve">  </w:t>
      </w:r>
      <w:proofErr w:type="spellStart"/>
      <w:r w:rsidRPr="00BD0661">
        <w:rPr>
          <w:rFonts w:ascii="Arial" w:hAnsi="Arial" w:cs="Arial"/>
          <w:sz w:val="24"/>
          <w:szCs w:val="24"/>
        </w:rPr>
        <w:t>vor</w:t>
      </w:r>
      <w:proofErr w:type="spellEnd"/>
      <w:proofErr w:type="gramEnd"/>
      <w:r w:rsidRPr="00BD0661">
        <w:rPr>
          <w:rFonts w:ascii="Arial" w:hAnsi="Arial" w:cs="Arial"/>
          <w:sz w:val="24"/>
          <w:szCs w:val="24"/>
        </w:rPr>
        <w:t xml:space="preserve"> fi </w:t>
      </w:r>
      <w:proofErr w:type="spellStart"/>
      <w:r w:rsidRPr="00BD0661">
        <w:rPr>
          <w:rFonts w:ascii="Arial" w:hAnsi="Arial" w:cs="Arial"/>
          <w:sz w:val="24"/>
          <w:szCs w:val="24"/>
        </w:rPr>
        <w:t>semnalizate</w:t>
      </w:r>
      <w:proofErr w:type="spellEnd"/>
      <w:r w:rsidRPr="00BD0661">
        <w:rPr>
          <w:rFonts w:ascii="Arial" w:hAnsi="Arial" w:cs="Arial"/>
          <w:sz w:val="24"/>
          <w:szCs w:val="24"/>
        </w:rPr>
        <w:t xml:space="preserve">,  </w:t>
      </w:r>
      <w:proofErr w:type="spellStart"/>
      <w:r w:rsidRPr="00BD0661">
        <w:rPr>
          <w:rFonts w:ascii="Arial" w:hAnsi="Arial" w:cs="Arial"/>
          <w:sz w:val="24"/>
          <w:szCs w:val="24"/>
        </w:rPr>
        <w:t>at</w:t>
      </w:r>
      <w:r>
        <w:rPr>
          <w:rFonts w:ascii="Arial" w:hAnsi="Arial" w:cs="Arial"/>
          <w:sz w:val="24"/>
          <w:szCs w:val="24"/>
        </w:rPr>
        <w:t>â</w:t>
      </w:r>
      <w:r w:rsidRPr="00BD0661">
        <w:rPr>
          <w:rFonts w:ascii="Arial" w:hAnsi="Arial" w:cs="Arial"/>
          <w:sz w:val="24"/>
          <w:szCs w:val="24"/>
        </w:rPr>
        <w:t>t</w:t>
      </w:r>
      <w:proofErr w:type="spellEnd"/>
      <w:r w:rsidRPr="00BD0661">
        <w:rPr>
          <w:rFonts w:ascii="Arial" w:hAnsi="Arial" w:cs="Arial"/>
          <w:sz w:val="24"/>
          <w:szCs w:val="24"/>
        </w:rPr>
        <w:t xml:space="preserve"> </w:t>
      </w:r>
      <w:proofErr w:type="spellStart"/>
      <w:r w:rsidRPr="00BD0661">
        <w:rPr>
          <w:rFonts w:ascii="Arial" w:hAnsi="Arial" w:cs="Arial"/>
          <w:sz w:val="24"/>
          <w:szCs w:val="24"/>
        </w:rPr>
        <w:t>ziua</w:t>
      </w:r>
      <w:proofErr w:type="spellEnd"/>
      <w:r w:rsidRPr="00BD0661">
        <w:rPr>
          <w:rFonts w:ascii="Arial" w:hAnsi="Arial" w:cs="Arial"/>
          <w:sz w:val="24"/>
          <w:szCs w:val="24"/>
        </w:rPr>
        <w:t xml:space="preserve"> </w:t>
      </w:r>
      <w:proofErr w:type="spellStart"/>
      <w:r w:rsidRPr="00BD0661">
        <w:rPr>
          <w:rFonts w:ascii="Arial" w:hAnsi="Arial" w:cs="Arial"/>
          <w:sz w:val="24"/>
          <w:szCs w:val="24"/>
        </w:rPr>
        <w:t>c</w:t>
      </w:r>
      <w:r>
        <w:rPr>
          <w:rFonts w:ascii="Arial" w:hAnsi="Arial" w:cs="Arial"/>
          <w:sz w:val="24"/>
          <w:szCs w:val="24"/>
        </w:rPr>
        <w:t>â</w:t>
      </w:r>
      <w:r w:rsidRPr="00BD0661">
        <w:rPr>
          <w:rFonts w:ascii="Arial" w:hAnsi="Arial" w:cs="Arial"/>
          <w:sz w:val="24"/>
          <w:szCs w:val="24"/>
        </w:rPr>
        <w:t>t</w:t>
      </w:r>
      <w:proofErr w:type="spellEnd"/>
      <w:r w:rsidRPr="00BD0661">
        <w:rPr>
          <w:rFonts w:ascii="Arial" w:hAnsi="Arial" w:cs="Arial"/>
          <w:sz w:val="24"/>
          <w:szCs w:val="24"/>
        </w:rPr>
        <w:t xml:space="preserve"> </w:t>
      </w:r>
      <w:proofErr w:type="spellStart"/>
      <w:r>
        <w:rPr>
          <w:rFonts w:ascii="Arial" w:hAnsi="Arial" w:cs="Arial"/>
          <w:sz w:val="24"/>
          <w:szCs w:val="24"/>
        </w:rPr>
        <w:t>ș</w:t>
      </w:r>
      <w:r w:rsidRPr="00BD0661">
        <w:rPr>
          <w:rFonts w:ascii="Arial" w:hAnsi="Arial" w:cs="Arial"/>
          <w:sz w:val="24"/>
          <w:szCs w:val="24"/>
        </w:rPr>
        <w:t>i</w:t>
      </w:r>
      <w:proofErr w:type="spellEnd"/>
      <w:r w:rsidRPr="00BD0661">
        <w:rPr>
          <w:rFonts w:ascii="Arial" w:hAnsi="Arial" w:cs="Arial"/>
          <w:sz w:val="24"/>
          <w:szCs w:val="24"/>
        </w:rPr>
        <w:t xml:space="preserve"> </w:t>
      </w:r>
      <w:proofErr w:type="spellStart"/>
      <w:r w:rsidRPr="00BD0661">
        <w:rPr>
          <w:rFonts w:ascii="Arial" w:hAnsi="Arial" w:cs="Arial"/>
          <w:sz w:val="24"/>
          <w:szCs w:val="24"/>
        </w:rPr>
        <w:t>noaptea</w:t>
      </w:r>
      <w:proofErr w:type="spellEnd"/>
      <w:r w:rsidRPr="00BD0661">
        <w:rPr>
          <w:rFonts w:ascii="Arial" w:hAnsi="Arial" w:cs="Arial"/>
          <w:sz w:val="24"/>
          <w:szCs w:val="24"/>
        </w:rPr>
        <w:t xml:space="preserve">,  </w:t>
      </w:r>
      <w:proofErr w:type="spellStart"/>
      <w:r w:rsidRPr="00BD0661">
        <w:rPr>
          <w:rFonts w:ascii="Arial" w:hAnsi="Arial" w:cs="Arial"/>
          <w:sz w:val="24"/>
          <w:szCs w:val="24"/>
        </w:rPr>
        <w:t>prin</w:t>
      </w:r>
      <w:proofErr w:type="spellEnd"/>
      <w:r w:rsidRPr="00BD0661">
        <w:rPr>
          <w:rFonts w:ascii="Arial" w:hAnsi="Arial" w:cs="Arial"/>
          <w:sz w:val="24"/>
          <w:szCs w:val="24"/>
        </w:rPr>
        <w:t xml:space="preserve"> </w:t>
      </w:r>
      <w:proofErr w:type="spellStart"/>
      <w:r w:rsidRPr="00BD0661">
        <w:rPr>
          <w:rFonts w:ascii="Arial" w:hAnsi="Arial" w:cs="Arial"/>
          <w:sz w:val="24"/>
          <w:szCs w:val="24"/>
        </w:rPr>
        <w:t>indicatoare</w:t>
      </w:r>
      <w:proofErr w:type="spellEnd"/>
      <w:r w:rsidRPr="00BD0661">
        <w:rPr>
          <w:rFonts w:ascii="Arial" w:hAnsi="Arial" w:cs="Arial"/>
          <w:sz w:val="24"/>
          <w:szCs w:val="24"/>
        </w:rPr>
        <w:t xml:space="preserve">  de </w:t>
      </w:r>
      <w:proofErr w:type="spellStart"/>
      <w:r w:rsidRPr="00BD0661">
        <w:rPr>
          <w:rFonts w:ascii="Arial" w:hAnsi="Arial" w:cs="Arial"/>
          <w:sz w:val="24"/>
          <w:szCs w:val="24"/>
        </w:rPr>
        <w:t>circulatie</w:t>
      </w:r>
      <w:proofErr w:type="spellEnd"/>
      <w:r w:rsidRPr="00BD0661">
        <w:rPr>
          <w:rFonts w:ascii="Arial" w:hAnsi="Arial" w:cs="Arial"/>
          <w:sz w:val="24"/>
          <w:szCs w:val="24"/>
        </w:rPr>
        <w:t xml:space="preserve"> </w:t>
      </w:r>
      <w:proofErr w:type="spellStart"/>
      <w:r>
        <w:rPr>
          <w:rFonts w:ascii="Arial" w:hAnsi="Arial" w:cs="Arial"/>
          <w:sz w:val="24"/>
          <w:szCs w:val="24"/>
        </w:rPr>
        <w:t>ș</w:t>
      </w:r>
      <w:r w:rsidRPr="00BD0661">
        <w:rPr>
          <w:rFonts w:ascii="Arial" w:hAnsi="Arial" w:cs="Arial"/>
          <w:sz w:val="24"/>
          <w:szCs w:val="24"/>
        </w:rPr>
        <w:t>i</w:t>
      </w:r>
      <w:proofErr w:type="spellEnd"/>
      <w:r w:rsidRPr="00BD0661">
        <w:rPr>
          <w:rFonts w:ascii="Arial" w:hAnsi="Arial" w:cs="Arial"/>
          <w:sz w:val="24"/>
          <w:szCs w:val="24"/>
        </w:rPr>
        <w:t xml:space="preserve"> </w:t>
      </w:r>
      <w:proofErr w:type="spellStart"/>
      <w:r w:rsidRPr="00BD0661">
        <w:rPr>
          <w:rFonts w:ascii="Arial" w:hAnsi="Arial" w:cs="Arial"/>
          <w:sz w:val="24"/>
          <w:szCs w:val="24"/>
        </w:rPr>
        <w:t>t</w:t>
      </w:r>
      <w:r>
        <w:rPr>
          <w:rFonts w:ascii="Arial" w:hAnsi="Arial" w:cs="Arial"/>
          <w:sz w:val="24"/>
          <w:szCs w:val="24"/>
        </w:rPr>
        <w:t>ă</w:t>
      </w:r>
      <w:r w:rsidRPr="00BD0661">
        <w:rPr>
          <w:rFonts w:ascii="Arial" w:hAnsi="Arial" w:cs="Arial"/>
          <w:sz w:val="24"/>
          <w:szCs w:val="24"/>
        </w:rPr>
        <w:t>blii</w:t>
      </w:r>
      <w:proofErr w:type="spellEnd"/>
      <w:r w:rsidRPr="00BD0661">
        <w:rPr>
          <w:rFonts w:ascii="Arial" w:hAnsi="Arial" w:cs="Arial"/>
          <w:sz w:val="24"/>
          <w:szCs w:val="24"/>
        </w:rPr>
        <w:t xml:space="preserve"> </w:t>
      </w:r>
      <w:proofErr w:type="spellStart"/>
      <w:r w:rsidRPr="00BD0661">
        <w:rPr>
          <w:rFonts w:ascii="Arial" w:hAnsi="Arial" w:cs="Arial"/>
          <w:sz w:val="24"/>
          <w:szCs w:val="24"/>
        </w:rPr>
        <w:t>indicatoare</w:t>
      </w:r>
      <w:proofErr w:type="spellEnd"/>
      <w:r w:rsidRPr="00BD0661">
        <w:rPr>
          <w:rFonts w:ascii="Arial" w:hAnsi="Arial" w:cs="Arial"/>
          <w:sz w:val="24"/>
          <w:szCs w:val="24"/>
        </w:rPr>
        <w:t xml:space="preserve"> de </w:t>
      </w:r>
      <w:proofErr w:type="spellStart"/>
      <w:r w:rsidRPr="00BD0661">
        <w:rPr>
          <w:rFonts w:ascii="Arial" w:hAnsi="Arial" w:cs="Arial"/>
          <w:sz w:val="24"/>
          <w:szCs w:val="24"/>
        </w:rPr>
        <w:t>securitate</w:t>
      </w:r>
      <w:proofErr w:type="spellEnd"/>
      <w:r w:rsidRPr="00BD0661">
        <w:rPr>
          <w:rFonts w:ascii="Arial" w:hAnsi="Arial" w:cs="Arial"/>
          <w:sz w:val="24"/>
          <w:szCs w:val="24"/>
        </w:rPr>
        <w:t xml:space="preserve">, </w:t>
      </w:r>
      <w:proofErr w:type="spellStart"/>
      <w:r w:rsidRPr="00BD0661">
        <w:rPr>
          <w:rFonts w:ascii="Arial" w:hAnsi="Arial" w:cs="Arial"/>
          <w:sz w:val="24"/>
          <w:szCs w:val="24"/>
        </w:rPr>
        <w:t>sau</w:t>
      </w:r>
      <w:proofErr w:type="spellEnd"/>
      <w:r w:rsidRPr="00BD0661">
        <w:rPr>
          <w:rFonts w:ascii="Arial" w:hAnsi="Arial" w:cs="Arial"/>
          <w:sz w:val="24"/>
          <w:szCs w:val="24"/>
        </w:rPr>
        <w:t xml:space="preserve"> </w:t>
      </w:r>
      <w:proofErr w:type="spellStart"/>
      <w:r w:rsidRPr="00BD0661">
        <w:rPr>
          <w:rFonts w:ascii="Arial" w:hAnsi="Arial" w:cs="Arial"/>
          <w:sz w:val="24"/>
          <w:szCs w:val="24"/>
        </w:rPr>
        <w:t>prin</w:t>
      </w:r>
      <w:proofErr w:type="spellEnd"/>
      <w:r w:rsidRPr="00BD0661">
        <w:rPr>
          <w:rFonts w:ascii="Arial" w:hAnsi="Arial" w:cs="Arial"/>
          <w:sz w:val="24"/>
          <w:szCs w:val="24"/>
        </w:rPr>
        <w:t xml:space="preserve"> </w:t>
      </w:r>
      <w:proofErr w:type="spellStart"/>
      <w:r w:rsidRPr="00BD0661">
        <w:rPr>
          <w:rFonts w:ascii="Arial" w:hAnsi="Arial" w:cs="Arial"/>
          <w:sz w:val="24"/>
          <w:szCs w:val="24"/>
        </w:rPr>
        <w:t>alte</w:t>
      </w:r>
      <w:proofErr w:type="spellEnd"/>
      <w:r w:rsidRPr="00BD0661">
        <w:rPr>
          <w:rFonts w:ascii="Arial" w:hAnsi="Arial" w:cs="Arial"/>
          <w:sz w:val="24"/>
          <w:szCs w:val="24"/>
        </w:rPr>
        <w:t xml:space="preserve"> </w:t>
      </w:r>
      <w:proofErr w:type="spellStart"/>
      <w:r w:rsidRPr="00BD0661">
        <w:rPr>
          <w:rFonts w:ascii="Arial" w:hAnsi="Arial" w:cs="Arial"/>
          <w:sz w:val="24"/>
          <w:szCs w:val="24"/>
        </w:rPr>
        <w:t>aten</w:t>
      </w:r>
      <w:r>
        <w:rPr>
          <w:rFonts w:ascii="Arial" w:hAnsi="Arial" w:cs="Arial"/>
          <w:sz w:val="24"/>
          <w:szCs w:val="24"/>
        </w:rPr>
        <w:t>ț</w:t>
      </w:r>
      <w:r w:rsidRPr="00BD0661">
        <w:rPr>
          <w:rFonts w:ascii="Arial" w:hAnsi="Arial" w:cs="Arial"/>
          <w:sz w:val="24"/>
          <w:szCs w:val="24"/>
        </w:rPr>
        <w:t>ion</w:t>
      </w:r>
      <w:r>
        <w:rPr>
          <w:rFonts w:ascii="Arial" w:hAnsi="Arial" w:cs="Arial"/>
          <w:sz w:val="24"/>
          <w:szCs w:val="24"/>
        </w:rPr>
        <w:t>ă</w:t>
      </w:r>
      <w:r w:rsidRPr="00BD0661">
        <w:rPr>
          <w:rFonts w:ascii="Arial" w:hAnsi="Arial" w:cs="Arial"/>
          <w:sz w:val="24"/>
          <w:szCs w:val="24"/>
        </w:rPr>
        <w:t>ri</w:t>
      </w:r>
      <w:proofErr w:type="spellEnd"/>
      <w:r w:rsidRPr="00BD0661">
        <w:rPr>
          <w:rFonts w:ascii="Arial" w:hAnsi="Arial" w:cs="Arial"/>
          <w:sz w:val="24"/>
          <w:szCs w:val="24"/>
        </w:rPr>
        <w:t xml:space="preserve"> </w:t>
      </w:r>
      <w:proofErr w:type="spellStart"/>
      <w:r w:rsidRPr="00BD0661">
        <w:rPr>
          <w:rFonts w:ascii="Arial" w:hAnsi="Arial" w:cs="Arial"/>
          <w:sz w:val="24"/>
          <w:szCs w:val="24"/>
        </w:rPr>
        <w:t>speciale</w:t>
      </w:r>
      <w:proofErr w:type="spellEnd"/>
      <w:r w:rsidRPr="00BD0661">
        <w:rPr>
          <w:rFonts w:ascii="Arial" w:hAnsi="Arial" w:cs="Arial"/>
          <w:sz w:val="24"/>
          <w:szCs w:val="24"/>
        </w:rPr>
        <w:t>,</w:t>
      </w:r>
      <w:r>
        <w:rPr>
          <w:rFonts w:ascii="Arial" w:hAnsi="Arial" w:cs="Arial"/>
          <w:sz w:val="24"/>
          <w:szCs w:val="24"/>
        </w:rPr>
        <w:t xml:space="preserve"> </w:t>
      </w:r>
      <w:proofErr w:type="spellStart"/>
      <w:r w:rsidRPr="00BD0661">
        <w:rPr>
          <w:rFonts w:ascii="Arial" w:hAnsi="Arial" w:cs="Arial"/>
          <w:sz w:val="24"/>
          <w:szCs w:val="24"/>
        </w:rPr>
        <w:t>în</w:t>
      </w:r>
      <w:proofErr w:type="spellEnd"/>
      <w:r w:rsidRPr="00BD0661">
        <w:rPr>
          <w:rFonts w:ascii="Arial" w:hAnsi="Arial" w:cs="Arial"/>
          <w:sz w:val="24"/>
          <w:szCs w:val="24"/>
        </w:rPr>
        <w:t xml:space="preserve"> </w:t>
      </w:r>
      <w:proofErr w:type="spellStart"/>
      <w:r w:rsidRPr="00BD0661">
        <w:rPr>
          <w:rFonts w:ascii="Arial" w:hAnsi="Arial" w:cs="Arial"/>
          <w:sz w:val="24"/>
          <w:szCs w:val="24"/>
        </w:rPr>
        <w:t>fun</w:t>
      </w:r>
      <w:r>
        <w:rPr>
          <w:rFonts w:ascii="Arial" w:hAnsi="Arial" w:cs="Arial"/>
          <w:sz w:val="24"/>
          <w:szCs w:val="24"/>
        </w:rPr>
        <w:t>c</w:t>
      </w:r>
      <w:r w:rsidRPr="00BD0661">
        <w:rPr>
          <w:rFonts w:ascii="Arial" w:hAnsi="Arial" w:cs="Arial"/>
          <w:sz w:val="24"/>
          <w:szCs w:val="24"/>
        </w:rPr>
        <w:t>tie</w:t>
      </w:r>
      <w:proofErr w:type="spellEnd"/>
      <w:r w:rsidRPr="00BD0661">
        <w:rPr>
          <w:rFonts w:ascii="Arial" w:hAnsi="Arial" w:cs="Arial"/>
          <w:sz w:val="24"/>
          <w:szCs w:val="24"/>
        </w:rPr>
        <w:t xml:space="preserve"> de </w:t>
      </w:r>
      <w:proofErr w:type="spellStart"/>
      <w:r w:rsidRPr="00BD0661">
        <w:rPr>
          <w:rFonts w:ascii="Arial" w:hAnsi="Arial" w:cs="Arial"/>
          <w:sz w:val="24"/>
          <w:szCs w:val="24"/>
        </w:rPr>
        <w:t>situa</w:t>
      </w:r>
      <w:r>
        <w:rPr>
          <w:rFonts w:ascii="Arial" w:hAnsi="Arial" w:cs="Arial"/>
          <w:sz w:val="24"/>
          <w:szCs w:val="24"/>
        </w:rPr>
        <w:t>ț</w:t>
      </w:r>
      <w:r w:rsidRPr="00BD0661">
        <w:rPr>
          <w:rFonts w:ascii="Arial" w:hAnsi="Arial" w:cs="Arial"/>
          <w:sz w:val="24"/>
          <w:szCs w:val="24"/>
        </w:rPr>
        <w:t>ia</w:t>
      </w:r>
      <w:proofErr w:type="spellEnd"/>
      <w:r w:rsidRPr="00BD0661">
        <w:rPr>
          <w:rFonts w:ascii="Arial" w:hAnsi="Arial" w:cs="Arial"/>
          <w:sz w:val="24"/>
          <w:szCs w:val="24"/>
        </w:rPr>
        <w:t xml:space="preserve"> </w:t>
      </w:r>
      <w:proofErr w:type="spellStart"/>
      <w:r w:rsidRPr="00BD0661">
        <w:rPr>
          <w:rFonts w:ascii="Arial" w:hAnsi="Arial" w:cs="Arial"/>
          <w:sz w:val="24"/>
          <w:szCs w:val="24"/>
        </w:rPr>
        <w:t>concret</w:t>
      </w:r>
      <w:r>
        <w:rPr>
          <w:rFonts w:ascii="Arial" w:hAnsi="Arial" w:cs="Arial"/>
          <w:sz w:val="24"/>
          <w:szCs w:val="24"/>
        </w:rPr>
        <w:t>ă</w:t>
      </w:r>
      <w:proofErr w:type="spellEnd"/>
      <w:r w:rsidRPr="00BD0661">
        <w:rPr>
          <w:rFonts w:ascii="Arial" w:hAnsi="Arial" w:cs="Arial"/>
          <w:sz w:val="24"/>
          <w:szCs w:val="24"/>
        </w:rPr>
        <w:t xml:space="preserve"> </w:t>
      </w:r>
      <w:proofErr w:type="spellStart"/>
      <w:r>
        <w:rPr>
          <w:rFonts w:ascii="Arial" w:hAnsi="Arial" w:cs="Arial"/>
          <w:sz w:val="24"/>
          <w:szCs w:val="24"/>
        </w:rPr>
        <w:t>ș</w:t>
      </w:r>
      <w:r w:rsidRPr="00BD0661">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în</w:t>
      </w:r>
      <w:proofErr w:type="spellEnd"/>
      <w:r w:rsidRPr="00BD0661">
        <w:rPr>
          <w:rFonts w:ascii="Arial" w:hAnsi="Arial" w:cs="Arial"/>
          <w:sz w:val="24"/>
          <w:szCs w:val="24"/>
        </w:rPr>
        <w:t xml:space="preserve"> </w:t>
      </w:r>
      <w:proofErr w:type="spellStart"/>
      <w:r w:rsidRPr="00BD0661">
        <w:rPr>
          <w:rFonts w:ascii="Arial" w:hAnsi="Arial" w:cs="Arial"/>
          <w:sz w:val="24"/>
          <w:szCs w:val="24"/>
        </w:rPr>
        <w:t>timpul</w:t>
      </w:r>
      <w:proofErr w:type="spellEnd"/>
      <w:r w:rsidRPr="00BD0661">
        <w:rPr>
          <w:rFonts w:ascii="Arial" w:hAnsi="Arial" w:cs="Arial"/>
          <w:sz w:val="24"/>
          <w:szCs w:val="24"/>
        </w:rPr>
        <w:t xml:space="preserve"> </w:t>
      </w:r>
      <w:proofErr w:type="spellStart"/>
      <w:r w:rsidRPr="00BD0661">
        <w:rPr>
          <w:rFonts w:ascii="Arial" w:hAnsi="Arial" w:cs="Arial"/>
          <w:sz w:val="24"/>
          <w:szCs w:val="24"/>
        </w:rPr>
        <w:t>lucr</w:t>
      </w:r>
      <w:r>
        <w:rPr>
          <w:rFonts w:ascii="Arial" w:hAnsi="Arial" w:cs="Arial"/>
          <w:sz w:val="24"/>
          <w:szCs w:val="24"/>
        </w:rPr>
        <w:t>ă</w:t>
      </w:r>
      <w:r w:rsidRPr="00BD0661">
        <w:rPr>
          <w:rFonts w:ascii="Arial" w:hAnsi="Arial" w:cs="Arial"/>
          <w:sz w:val="24"/>
          <w:szCs w:val="24"/>
        </w:rPr>
        <w:t>rilor</w:t>
      </w:r>
      <w:proofErr w:type="spellEnd"/>
      <w:r w:rsidRPr="00BD0661">
        <w:rPr>
          <w:rFonts w:ascii="Arial" w:hAnsi="Arial" w:cs="Arial"/>
          <w:sz w:val="24"/>
          <w:szCs w:val="24"/>
        </w:rPr>
        <w:t>.</w:t>
      </w:r>
    </w:p>
    <w:p w:rsidR="00BD0661" w:rsidRPr="00BD0661" w:rsidRDefault="00BD0661" w:rsidP="00BD0661">
      <w:pPr>
        <w:spacing w:after="0" w:line="240" w:lineRule="auto"/>
        <w:jc w:val="both"/>
        <w:rPr>
          <w:rFonts w:ascii="Arial" w:hAnsi="Arial" w:cs="Arial"/>
          <w:sz w:val="24"/>
          <w:szCs w:val="24"/>
        </w:rPr>
      </w:pPr>
      <w:r w:rsidRPr="00BD0661">
        <w:rPr>
          <w:rFonts w:ascii="Arial" w:hAnsi="Arial" w:cs="Arial"/>
          <w:sz w:val="24"/>
          <w:szCs w:val="24"/>
        </w:rPr>
        <w:t xml:space="preserve">La  </w:t>
      </w:r>
      <w:proofErr w:type="spellStart"/>
      <w:r w:rsidRPr="00BD0661">
        <w:rPr>
          <w:rFonts w:ascii="Arial" w:hAnsi="Arial" w:cs="Arial"/>
          <w:sz w:val="24"/>
          <w:szCs w:val="24"/>
        </w:rPr>
        <w:t>predarea</w:t>
      </w:r>
      <w:proofErr w:type="spellEnd"/>
      <w:r w:rsidRPr="00BD0661">
        <w:rPr>
          <w:rFonts w:ascii="Arial" w:hAnsi="Arial" w:cs="Arial"/>
          <w:sz w:val="24"/>
          <w:szCs w:val="24"/>
        </w:rPr>
        <w:t xml:space="preserve">   </w:t>
      </w:r>
      <w:proofErr w:type="spellStart"/>
      <w:r w:rsidRPr="00BD0661">
        <w:rPr>
          <w:rFonts w:ascii="Arial" w:hAnsi="Arial" w:cs="Arial"/>
          <w:sz w:val="24"/>
          <w:szCs w:val="24"/>
        </w:rPr>
        <w:t>obiectivului</w:t>
      </w:r>
      <w:proofErr w:type="spellEnd"/>
      <w:r w:rsidRPr="00BD0661">
        <w:rPr>
          <w:rFonts w:ascii="Arial" w:hAnsi="Arial" w:cs="Arial"/>
          <w:sz w:val="24"/>
          <w:szCs w:val="24"/>
        </w:rPr>
        <w:t xml:space="preserve">   de  </w:t>
      </w:r>
      <w:proofErr w:type="spellStart"/>
      <w:r w:rsidRPr="00BD0661">
        <w:rPr>
          <w:rFonts w:ascii="Arial" w:hAnsi="Arial" w:cs="Arial"/>
          <w:sz w:val="24"/>
          <w:szCs w:val="24"/>
        </w:rPr>
        <w:t>investitie</w:t>
      </w:r>
      <w:proofErr w:type="spellEnd"/>
      <w:r w:rsidRPr="00BD0661">
        <w:rPr>
          <w:rFonts w:ascii="Arial" w:hAnsi="Arial" w:cs="Arial"/>
          <w:sz w:val="24"/>
          <w:szCs w:val="24"/>
        </w:rPr>
        <w:t xml:space="preserve">,   </w:t>
      </w:r>
      <w:proofErr w:type="spellStart"/>
      <w:r w:rsidRPr="00BD0661">
        <w:rPr>
          <w:rFonts w:ascii="Arial" w:hAnsi="Arial" w:cs="Arial"/>
          <w:sz w:val="24"/>
          <w:szCs w:val="24"/>
        </w:rPr>
        <w:t>terenurile</w:t>
      </w:r>
      <w:proofErr w:type="spellEnd"/>
      <w:r w:rsidRPr="00BD0661">
        <w:rPr>
          <w:rFonts w:ascii="Arial" w:hAnsi="Arial" w:cs="Arial"/>
          <w:sz w:val="24"/>
          <w:szCs w:val="24"/>
        </w:rPr>
        <w:t xml:space="preserve">   </w:t>
      </w:r>
      <w:proofErr w:type="spellStart"/>
      <w:r w:rsidRPr="00BD0661">
        <w:rPr>
          <w:rFonts w:ascii="Arial" w:hAnsi="Arial" w:cs="Arial"/>
          <w:sz w:val="24"/>
          <w:szCs w:val="24"/>
        </w:rPr>
        <w:t>ocupate</w:t>
      </w:r>
      <w:proofErr w:type="spellEnd"/>
      <w:r w:rsidRPr="00BD0661">
        <w:rPr>
          <w:rFonts w:ascii="Arial" w:hAnsi="Arial" w:cs="Arial"/>
          <w:sz w:val="24"/>
          <w:szCs w:val="24"/>
        </w:rPr>
        <w:t xml:space="preserve">   cu  </w:t>
      </w:r>
      <w:proofErr w:type="spellStart"/>
      <w:r w:rsidRPr="00BD0661">
        <w:rPr>
          <w:rFonts w:ascii="Arial" w:hAnsi="Arial" w:cs="Arial"/>
          <w:sz w:val="24"/>
          <w:szCs w:val="24"/>
        </w:rPr>
        <w:t>organizarea</w:t>
      </w:r>
      <w:proofErr w:type="spellEnd"/>
      <w:r w:rsidRPr="00BD0661">
        <w:rPr>
          <w:rFonts w:ascii="Arial" w:hAnsi="Arial" w:cs="Arial"/>
          <w:sz w:val="24"/>
          <w:szCs w:val="24"/>
        </w:rPr>
        <w:t xml:space="preserve">   de </w:t>
      </w:r>
      <w:proofErr w:type="spellStart"/>
      <w:r>
        <w:rPr>
          <w:rFonts w:ascii="Arial" w:hAnsi="Arial" w:cs="Arial"/>
          <w:sz w:val="24"/>
          <w:szCs w:val="24"/>
        </w:rPr>
        <w:t>ș</w:t>
      </w:r>
      <w:r w:rsidRPr="00BD0661">
        <w:rPr>
          <w:rFonts w:ascii="Arial" w:hAnsi="Arial" w:cs="Arial"/>
          <w:sz w:val="24"/>
          <w:szCs w:val="24"/>
        </w:rPr>
        <w:t>antier</w:t>
      </w:r>
      <w:proofErr w:type="spellEnd"/>
      <w:r w:rsidRPr="00BD0661">
        <w:rPr>
          <w:rFonts w:ascii="Arial" w:hAnsi="Arial" w:cs="Arial"/>
          <w:sz w:val="24"/>
          <w:szCs w:val="24"/>
        </w:rPr>
        <w:t xml:space="preserve">  </w:t>
      </w:r>
      <w:proofErr w:type="spellStart"/>
      <w:r>
        <w:rPr>
          <w:rFonts w:ascii="Arial" w:hAnsi="Arial" w:cs="Arial"/>
          <w:sz w:val="24"/>
          <w:szCs w:val="24"/>
        </w:rPr>
        <w:t>ș</w:t>
      </w:r>
      <w:r w:rsidRPr="00BD0661">
        <w:rPr>
          <w:rFonts w:ascii="Arial" w:hAnsi="Arial" w:cs="Arial"/>
          <w:sz w:val="24"/>
          <w:szCs w:val="24"/>
        </w:rPr>
        <w:t>i</w:t>
      </w:r>
      <w:proofErr w:type="spellEnd"/>
      <w:r w:rsidRPr="00BD0661">
        <w:rPr>
          <w:rFonts w:ascii="Arial" w:hAnsi="Arial" w:cs="Arial"/>
          <w:sz w:val="24"/>
          <w:szCs w:val="24"/>
        </w:rPr>
        <w:t xml:space="preserve"> </w:t>
      </w:r>
      <w:proofErr w:type="spellStart"/>
      <w:r w:rsidRPr="00BD0661">
        <w:rPr>
          <w:rFonts w:ascii="Arial" w:hAnsi="Arial" w:cs="Arial"/>
          <w:sz w:val="24"/>
          <w:szCs w:val="24"/>
        </w:rPr>
        <w:t>cele</w:t>
      </w:r>
      <w:proofErr w:type="spellEnd"/>
      <w:r w:rsidRPr="00BD0661">
        <w:rPr>
          <w:rFonts w:ascii="Arial" w:hAnsi="Arial" w:cs="Arial"/>
          <w:sz w:val="24"/>
          <w:szCs w:val="24"/>
        </w:rPr>
        <w:t xml:space="preserve"> din </w:t>
      </w:r>
      <w:proofErr w:type="spellStart"/>
      <w:r w:rsidRPr="00BD0661">
        <w:rPr>
          <w:rFonts w:ascii="Arial" w:hAnsi="Arial" w:cs="Arial"/>
          <w:sz w:val="24"/>
          <w:szCs w:val="24"/>
        </w:rPr>
        <w:t>amplasamentul</w:t>
      </w:r>
      <w:proofErr w:type="spellEnd"/>
      <w:r w:rsidRPr="00BD0661">
        <w:rPr>
          <w:rFonts w:ascii="Arial" w:hAnsi="Arial" w:cs="Arial"/>
          <w:sz w:val="24"/>
          <w:szCs w:val="24"/>
        </w:rPr>
        <w:t xml:space="preserve">   </w:t>
      </w:r>
      <w:proofErr w:type="spellStart"/>
      <w:r w:rsidRPr="00BD0661">
        <w:rPr>
          <w:rFonts w:ascii="Arial" w:hAnsi="Arial" w:cs="Arial"/>
          <w:sz w:val="24"/>
          <w:szCs w:val="24"/>
        </w:rPr>
        <w:t>lucr</w:t>
      </w:r>
      <w:r>
        <w:rPr>
          <w:rFonts w:ascii="Arial" w:hAnsi="Arial" w:cs="Arial"/>
          <w:sz w:val="24"/>
          <w:szCs w:val="24"/>
        </w:rPr>
        <w:t>ă</w:t>
      </w:r>
      <w:r w:rsidRPr="00BD0661">
        <w:rPr>
          <w:rFonts w:ascii="Arial" w:hAnsi="Arial" w:cs="Arial"/>
          <w:sz w:val="24"/>
          <w:szCs w:val="24"/>
        </w:rPr>
        <w:t>rilor</w:t>
      </w:r>
      <w:proofErr w:type="spellEnd"/>
      <w:r w:rsidRPr="00BD0661">
        <w:rPr>
          <w:rFonts w:ascii="Arial" w:hAnsi="Arial" w:cs="Arial"/>
          <w:sz w:val="24"/>
          <w:szCs w:val="24"/>
        </w:rPr>
        <w:t xml:space="preserve">  </w:t>
      </w:r>
      <w:proofErr w:type="spellStart"/>
      <w:r w:rsidRPr="00BD0661">
        <w:rPr>
          <w:rFonts w:ascii="Arial" w:hAnsi="Arial" w:cs="Arial"/>
          <w:sz w:val="24"/>
          <w:szCs w:val="24"/>
        </w:rPr>
        <w:t>vor</w:t>
      </w:r>
      <w:proofErr w:type="spellEnd"/>
      <w:r w:rsidRPr="00BD0661">
        <w:rPr>
          <w:rFonts w:ascii="Arial" w:hAnsi="Arial" w:cs="Arial"/>
          <w:sz w:val="24"/>
          <w:szCs w:val="24"/>
        </w:rPr>
        <w:t xml:space="preserve"> fi </w:t>
      </w:r>
      <w:proofErr w:type="spellStart"/>
      <w:r w:rsidRPr="00BD0661">
        <w:rPr>
          <w:rFonts w:ascii="Arial" w:hAnsi="Arial" w:cs="Arial"/>
          <w:sz w:val="24"/>
          <w:szCs w:val="24"/>
        </w:rPr>
        <w:t>eliberate</w:t>
      </w:r>
      <w:proofErr w:type="spellEnd"/>
      <w:r w:rsidRPr="00BD0661">
        <w:rPr>
          <w:rFonts w:ascii="Arial" w:hAnsi="Arial" w:cs="Arial"/>
          <w:sz w:val="24"/>
          <w:szCs w:val="24"/>
        </w:rPr>
        <w:t xml:space="preserve">  de </w:t>
      </w:r>
      <w:proofErr w:type="spellStart"/>
      <w:r w:rsidRPr="00BD0661">
        <w:rPr>
          <w:rFonts w:ascii="Arial" w:hAnsi="Arial" w:cs="Arial"/>
          <w:sz w:val="24"/>
          <w:szCs w:val="24"/>
        </w:rPr>
        <w:t>materiale</w:t>
      </w:r>
      <w:proofErr w:type="spellEnd"/>
      <w:r w:rsidRPr="00BD0661">
        <w:rPr>
          <w:rFonts w:ascii="Arial" w:hAnsi="Arial" w:cs="Arial"/>
          <w:sz w:val="24"/>
          <w:szCs w:val="24"/>
        </w:rPr>
        <w:t xml:space="preserve">  </w:t>
      </w:r>
      <w:proofErr w:type="spellStart"/>
      <w:r>
        <w:rPr>
          <w:rFonts w:ascii="Arial" w:hAnsi="Arial" w:cs="Arial"/>
          <w:sz w:val="24"/>
          <w:szCs w:val="24"/>
        </w:rPr>
        <w:t>ș</w:t>
      </w:r>
      <w:r w:rsidRPr="00BD0661">
        <w:rPr>
          <w:rFonts w:ascii="Arial" w:hAnsi="Arial" w:cs="Arial"/>
          <w:sz w:val="24"/>
          <w:szCs w:val="24"/>
        </w:rPr>
        <w:t>i</w:t>
      </w:r>
      <w:proofErr w:type="spellEnd"/>
      <w:r w:rsidRPr="00BD0661">
        <w:rPr>
          <w:rFonts w:ascii="Arial" w:hAnsi="Arial" w:cs="Arial"/>
          <w:sz w:val="24"/>
          <w:szCs w:val="24"/>
        </w:rPr>
        <w:t xml:space="preserve"> </w:t>
      </w:r>
      <w:proofErr w:type="spellStart"/>
      <w:r w:rsidRPr="00BD0661">
        <w:rPr>
          <w:rFonts w:ascii="Arial" w:hAnsi="Arial" w:cs="Arial"/>
          <w:sz w:val="24"/>
          <w:szCs w:val="24"/>
        </w:rPr>
        <w:t>lucr</w:t>
      </w:r>
      <w:r>
        <w:rPr>
          <w:rFonts w:ascii="Arial" w:hAnsi="Arial" w:cs="Arial"/>
          <w:sz w:val="24"/>
          <w:szCs w:val="24"/>
        </w:rPr>
        <w:t>ă</w:t>
      </w:r>
      <w:r w:rsidRPr="00BD0661">
        <w:rPr>
          <w:rFonts w:ascii="Arial" w:hAnsi="Arial" w:cs="Arial"/>
          <w:sz w:val="24"/>
          <w:szCs w:val="24"/>
        </w:rPr>
        <w:t>ri</w:t>
      </w:r>
      <w:proofErr w:type="spellEnd"/>
      <w:r w:rsidRPr="00BD0661">
        <w:rPr>
          <w:rFonts w:ascii="Arial" w:hAnsi="Arial" w:cs="Arial"/>
          <w:sz w:val="24"/>
          <w:szCs w:val="24"/>
        </w:rPr>
        <w:t xml:space="preserve">  </w:t>
      </w:r>
      <w:proofErr w:type="spellStart"/>
      <w:r>
        <w:rPr>
          <w:rFonts w:ascii="Arial" w:hAnsi="Arial" w:cs="Arial"/>
          <w:sz w:val="24"/>
          <w:szCs w:val="24"/>
        </w:rPr>
        <w:t>ș</w:t>
      </w:r>
      <w:r w:rsidRPr="00BD0661">
        <w:rPr>
          <w:rFonts w:ascii="Arial" w:hAnsi="Arial" w:cs="Arial"/>
          <w:sz w:val="24"/>
          <w:szCs w:val="24"/>
        </w:rPr>
        <w:t>i</w:t>
      </w:r>
      <w:proofErr w:type="spellEnd"/>
      <w:r w:rsidRPr="00BD0661">
        <w:rPr>
          <w:rFonts w:ascii="Arial" w:hAnsi="Arial" w:cs="Arial"/>
          <w:sz w:val="24"/>
          <w:szCs w:val="24"/>
        </w:rPr>
        <w:t xml:space="preserve"> </w:t>
      </w:r>
      <w:proofErr w:type="spellStart"/>
      <w:r w:rsidRPr="00BD0661">
        <w:rPr>
          <w:rFonts w:ascii="Arial" w:hAnsi="Arial" w:cs="Arial"/>
          <w:sz w:val="24"/>
          <w:szCs w:val="24"/>
        </w:rPr>
        <w:t>readuse</w:t>
      </w:r>
      <w:proofErr w:type="spellEnd"/>
      <w:r w:rsidRPr="00BD0661">
        <w:rPr>
          <w:rFonts w:ascii="Arial" w:hAnsi="Arial" w:cs="Arial"/>
          <w:sz w:val="24"/>
          <w:szCs w:val="24"/>
        </w:rPr>
        <w:t xml:space="preserve">  la </w:t>
      </w:r>
      <w:proofErr w:type="spellStart"/>
      <w:r w:rsidRPr="00BD0661">
        <w:rPr>
          <w:rFonts w:ascii="Arial" w:hAnsi="Arial" w:cs="Arial"/>
          <w:sz w:val="24"/>
          <w:szCs w:val="24"/>
        </w:rPr>
        <w:t>starea</w:t>
      </w:r>
      <w:proofErr w:type="spellEnd"/>
      <w:r w:rsidRPr="00BD0661">
        <w:rPr>
          <w:rFonts w:ascii="Arial" w:hAnsi="Arial" w:cs="Arial"/>
          <w:sz w:val="24"/>
          <w:szCs w:val="24"/>
        </w:rPr>
        <w:t xml:space="preserve"> </w:t>
      </w:r>
      <w:proofErr w:type="spellStart"/>
      <w:r w:rsidRPr="00BD0661">
        <w:rPr>
          <w:rFonts w:ascii="Arial" w:hAnsi="Arial" w:cs="Arial"/>
          <w:sz w:val="24"/>
          <w:szCs w:val="24"/>
        </w:rPr>
        <w:t>initial</w:t>
      </w:r>
      <w:r>
        <w:rPr>
          <w:rFonts w:ascii="Arial" w:hAnsi="Arial" w:cs="Arial"/>
          <w:sz w:val="24"/>
          <w:szCs w:val="24"/>
        </w:rPr>
        <w:t>ă</w:t>
      </w:r>
      <w:proofErr w:type="spellEnd"/>
      <w:r w:rsidRPr="00BD0661">
        <w:rPr>
          <w:rFonts w:ascii="Arial" w:hAnsi="Arial" w:cs="Arial"/>
          <w:sz w:val="24"/>
          <w:szCs w:val="24"/>
        </w:rPr>
        <w:t>.</w:t>
      </w:r>
    </w:p>
    <w:p w:rsidR="007C59CE" w:rsidRPr="007A45FB" w:rsidRDefault="00B10CF9" w:rsidP="002229E2">
      <w:pPr>
        <w:spacing w:after="0" w:line="240" w:lineRule="auto"/>
        <w:jc w:val="both"/>
        <w:rPr>
          <w:rFonts w:ascii="Arial" w:hAnsi="Arial" w:cs="Arial"/>
          <w:noProof/>
          <w:color w:val="000000" w:themeColor="text1"/>
          <w:sz w:val="24"/>
          <w:szCs w:val="24"/>
          <w:lang w:val="ro-RO"/>
        </w:rPr>
      </w:pPr>
      <w:r w:rsidRPr="00114CB5">
        <w:rPr>
          <w:rFonts w:ascii="Century Gothic" w:hAnsi="Century Gothic"/>
          <w:color w:val="FF0000"/>
          <w:sz w:val="24"/>
          <w:szCs w:val="24"/>
        </w:rPr>
        <w:t xml:space="preserve">      </w:t>
      </w:r>
      <w:r w:rsidR="002229E2" w:rsidRPr="007A45FB">
        <w:rPr>
          <w:rFonts w:ascii="Arial" w:hAnsi="Arial" w:cs="Arial"/>
          <w:b/>
          <w:bCs/>
          <w:noProof/>
          <w:color w:val="000000" w:themeColor="text1"/>
          <w:sz w:val="24"/>
          <w:szCs w:val="24"/>
          <w:lang w:val="ro-RO"/>
        </w:rPr>
        <w:t xml:space="preserve">    </w:t>
      </w:r>
      <w:r w:rsidR="007C59CE" w:rsidRPr="007A45FB">
        <w:rPr>
          <w:rFonts w:ascii="Arial" w:hAnsi="Arial" w:cs="Arial"/>
          <w:b/>
          <w:bCs/>
          <w:noProof/>
          <w:color w:val="000000" w:themeColor="text1"/>
          <w:sz w:val="24"/>
          <w:szCs w:val="24"/>
          <w:lang w:val="ro-RO"/>
        </w:rPr>
        <w:t>b</w:t>
      </w:r>
      <w:r w:rsidR="007C59CE" w:rsidRPr="007A45FB">
        <w:rPr>
          <w:rFonts w:ascii="Arial" w:hAnsi="Arial" w:cs="Arial"/>
          <w:b/>
          <w:bCs/>
          <w:noProof/>
          <w:color w:val="000000" w:themeColor="text1"/>
          <w:sz w:val="24"/>
          <w:szCs w:val="24"/>
          <w:vertAlign w:val="subscript"/>
          <w:lang w:val="ro-RO"/>
        </w:rPr>
        <w:t>6</w:t>
      </w:r>
      <w:r w:rsidR="007C59CE" w:rsidRPr="007A45FB">
        <w:rPr>
          <w:rFonts w:ascii="Arial" w:hAnsi="Arial" w:cs="Arial"/>
          <w:b/>
          <w:bCs/>
          <w:noProof/>
          <w:color w:val="000000" w:themeColor="text1"/>
          <w:sz w:val="24"/>
          <w:szCs w:val="24"/>
          <w:lang w:val="ro-RO"/>
        </w:rPr>
        <w:t>)</w:t>
      </w:r>
      <w:r w:rsidR="007C59CE" w:rsidRPr="007A45FB">
        <w:rPr>
          <w:rFonts w:ascii="Arial" w:hAnsi="Arial" w:cs="Arial"/>
          <w:noProof/>
          <w:color w:val="000000" w:themeColor="text1"/>
          <w:sz w:val="24"/>
          <w:szCs w:val="24"/>
          <w:lang w:val="ro-RO"/>
        </w:rPr>
        <w:t> </w:t>
      </w:r>
      <w:r w:rsidR="007C59CE" w:rsidRPr="007A45FB">
        <w:rPr>
          <w:rFonts w:ascii="Arial" w:hAnsi="Arial" w:cs="Arial"/>
          <w:b/>
          <w:noProof/>
          <w:color w:val="000000" w:themeColor="text1"/>
          <w:sz w:val="24"/>
          <w:szCs w:val="24"/>
          <w:lang w:val="ro-RO"/>
        </w:rPr>
        <w:t>riscurile de accidente majore şi/sau dezastre relevante pentru proiectul în cauză, inclusiv cele cauzate de schimbările climatice, conform informaţiilor ştiinţifice</w:t>
      </w:r>
      <w:r w:rsidR="007C59CE" w:rsidRPr="00592427">
        <w:rPr>
          <w:rFonts w:ascii="Arial" w:hAnsi="Arial" w:cs="Arial"/>
          <w:b/>
          <w:noProof/>
          <w:color w:val="000000" w:themeColor="text1"/>
          <w:sz w:val="24"/>
          <w:szCs w:val="24"/>
          <w:lang w:val="ro-RO"/>
        </w:rPr>
        <w:t>:</w:t>
      </w:r>
      <w:r w:rsidR="007C59CE" w:rsidRPr="00592427">
        <w:rPr>
          <w:rFonts w:ascii="Arial" w:hAnsi="Arial" w:cs="Arial"/>
          <w:b/>
          <w:i/>
          <w:noProof/>
          <w:color w:val="000000" w:themeColor="text1"/>
          <w:sz w:val="24"/>
          <w:szCs w:val="24"/>
          <w:lang w:val="ro-RO"/>
        </w:rPr>
        <w:t xml:space="preserve">  </w:t>
      </w:r>
      <w:r w:rsidR="007C59CE" w:rsidRPr="00592427">
        <w:rPr>
          <w:rFonts w:ascii="Arial" w:hAnsi="Arial" w:cs="Arial"/>
          <w:noProof/>
          <w:color w:val="000000" w:themeColor="text1"/>
          <w:sz w:val="24"/>
          <w:szCs w:val="24"/>
          <w:lang w:val="ro-RO"/>
        </w:rPr>
        <w:t xml:space="preserve">-  </w:t>
      </w:r>
      <w:r w:rsidR="007C59CE" w:rsidRPr="007A45FB">
        <w:rPr>
          <w:rFonts w:ascii="Arial" w:hAnsi="Arial" w:cs="Arial"/>
          <w:noProof/>
          <w:color w:val="000000" w:themeColor="text1"/>
          <w:sz w:val="24"/>
          <w:szCs w:val="24"/>
          <w:lang w:val="ro-RO"/>
        </w:rPr>
        <w:t>nu este cazul, proiectul nu</w:t>
      </w:r>
      <w:r w:rsidR="007C59CE" w:rsidRPr="007A45FB">
        <w:rPr>
          <w:rFonts w:ascii="Times New Roman" w:eastAsia="Times New Roman" w:hAnsi="Times New Roman"/>
          <w:color w:val="000000" w:themeColor="text1"/>
          <w:sz w:val="24"/>
          <w:szCs w:val="24"/>
          <w:lang w:val="ro-RO" w:eastAsia="en-GB"/>
        </w:rPr>
        <w:t xml:space="preserve"> </w:t>
      </w:r>
      <w:r w:rsidR="007C59CE" w:rsidRPr="007A45FB">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7A45FB" w:rsidRDefault="007C59CE" w:rsidP="007C59CE">
      <w:pPr>
        <w:spacing w:after="0" w:line="240" w:lineRule="auto"/>
        <w:ind w:firstLine="720"/>
        <w:jc w:val="both"/>
        <w:rPr>
          <w:rFonts w:ascii="Arial" w:hAnsi="Arial" w:cs="Arial"/>
          <w:noProof/>
          <w:color w:val="000000" w:themeColor="text1"/>
          <w:sz w:val="24"/>
          <w:szCs w:val="24"/>
          <w:lang w:val="ro-RO"/>
        </w:rPr>
      </w:pPr>
      <w:r w:rsidRPr="007A45FB">
        <w:rPr>
          <w:rFonts w:ascii="Arial" w:hAnsi="Arial" w:cs="Arial"/>
          <w:b/>
          <w:bCs/>
          <w:noProof/>
          <w:color w:val="000000" w:themeColor="text1"/>
          <w:sz w:val="24"/>
          <w:szCs w:val="24"/>
          <w:lang w:val="ro-RO"/>
        </w:rPr>
        <w:t>b</w:t>
      </w:r>
      <w:r w:rsidRPr="007A45FB">
        <w:rPr>
          <w:rFonts w:ascii="Arial" w:hAnsi="Arial" w:cs="Arial"/>
          <w:b/>
          <w:bCs/>
          <w:noProof/>
          <w:color w:val="000000" w:themeColor="text1"/>
          <w:sz w:val="24"/>
          <w:szCs w:val="24"/>
          <w:vertAlign w:val="subscript"/>
          <w:lang w:val="ro-RO"/>
        </w:rPr>
        <w:t>7</w:t>
      </w:r>
      <w:r w:rsidRPr="007A45FB">
        <w:rPr>
          <w:rFonts w:ascii="Arial" w:hAnsi="Arial" w:cs="Arial"/>
          <w:b/>
          <w:bCs/>
          <w:noProof/>
          <w:color w:val="000000" w:themeColor="text1"/>
          <w:sz w:val="24"/>
          <w:szCs w:val="24"/>
          <w:lang w:val="ro-RO"/>
        </w:rPr>
        <w:t>)</w:t>
      </w:r>
      <w:r w:rsidRPr="007A45FB">
        <w:rPr>
          <w:rFonts w:ascii="Arial" w:hAnsi="Arial" w:cs="Arial"/>
          <w:b/>
          <w:i/>
          <w:noProof/>
          <w:color w:val="000000" w:themeColor="text1"/>
          <w:sz w:val="24"/>
          <w:szCs w:val="24"/>
          <w:lang w:val="ro-RO"/>
        </w:rPr>
        <w:t> </w:t>
      </w:r>
      <w:r w:rsidRPr="007A45FB">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7A45FB">
        <w:rPr>
          <w:rFonts w:ascii="Arial" w:hAnsi="Arial" w:cs="Arial"/>
          <w:noProof/>
          <w:color w:val="000000" w:themeColor="text1"/>
          <w:sz w:val="24"/>
          <w:szCs w:val="24"/>
          <w:lang w:val="ro-RO"/>
        </w:rPr>
        <w:t>i</w:t>
      </w:r>
      <w:r w:rsidRPr="007A45FB">
        <w:rPr>
          <w:rFonts w:ascii="Arial" w:hAnsi="Arial" w:cs="Arial"/>
          <w:noProof/>
          <w:color w:val="000000" w:themeColor="text1"/>
          <w:sz w:val="24"/>
          <w:szCs w:val="24"/>
          <w:lang w:val="ro-RO"/>
        </w:rPr>
        <w:t>mplementarea proiectului nu va a</w:t>
      </w:r>
      <w:r w:rsidR="00246C9B" w:rsidRPr="007A45FB">
        <w:rPr>
          <w:rFonts w:ascii="Arial" w:hAnsi="Arial" w:cs="Arial"/>
          <w:noProof/>
          <w:color w:val="000000" w:themeColor="text1"/>
          <w:sz w:val="24"/>
          <w:szCs w:val="24"/>
          <w:lang w:val="ro-RO"/>
        </w:rPr>
        <w:t>vea impact negativ asupra condiț</w:t>
      </w:r>
      <w:r w:rsidRPr="007A45FB">
        <w:rPr>
          <w:rFonts w:ascii="Arial" w:hAnsi="Arial" w:cs="Arial"/>
          <w:noProof/>
          <w:color w:val="000000" w:themeColor="text1"/>
          <w:sz w:val="24"/>
          <w:szCs w:val="24"/>
          <w:lang w:val="ro-RO"/>
        </w:rPr>
        <w:t>iilor de via</w:t>
      </w:r>
      <w:r w:rsidR="00246C9B" w:rsidRPr="007A45FB">
        <w:rPr>
          <w:rFonts w:ascii="Arial" w:hAnsi="Arial" w:cs="Arial"/>
          <w:noProof/>
          <w:color w:val="000000" w:themeColor="text1"/>
          <w:sz w:val="24"/>
          <w:szCs w:val="24"/>
          <w:lang w:val="ro-RO"/>
        </w:rPr>
        <w:t>ță</w:t>
      </w:r>
      <w:r w:rsidRPr="007A45FB">
        <w:rPr>
          <w:rFonts w:ascii="Arial" w:hAnsi="Arial" w:cs="Arial"/>
          <w:noProof/>
          <w:color w:val="000000" w:themeColor="text1"/>
          <w:sz w:val="24"/>
          <w:szCs w:val="24"/>
          <w:lang w:val="ro-RO"/>
        </w:rPr>
        <w:t xml:space="preserve"> ale locuitorilor (  schimbari asupra calitatii mediului, zgomot, scaderea calitații hranei, etc.);</w:t>
      </w:r>
      <w:r w:rsidR="00246C9B" w:rsidRPr="007A45FB">
        <w:rPr>
          <w:rFonts w:ascii="Arial" w:hAnsi="Arial" w:cs="Arial"/>
          <w:noProof/>
          <w:color w:val="000000" w:themeColor="text1"/>
          <w:sz w:val="24"/>
          <w:szCs w:val="24"/>
          <w:lang w:val="ro-RO"/>
        </w:rPr>
        <w:t xml:space="preserve"> </w:t>
      </w:r>
      <w:r w:rsidRPr="007A45FB">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114CB5" w:rsidRDefault="00186EB5" w:rsidP="008451AA">
      <w:pPr>
        <w:spacing w:after="0" w:line="240" w:lineRule="auto"/>
        <w:jc w:val="both"/>
        <w:rPr>
          <w:rFonts w:ascii="Arial" w:hAnsi="Arial" w:cs="Arial"/>
          <w:color w:val="FF0000"/>
          <w:sz w:val="24"/>
          <w:szCs w:val="24"/>
          <w:lang w:val="ro-RO"/>
        </w:rPr>
      </w:pPr>
      <w:r w:rsidRPr="00114CB5">
        <w:rPr>
          <w:rFonts w:ascii="Arial" w:hAnsi="Arial" w:cs="Arial"/>
          <w:color w:val="FF0000"/>
          <w:sz w:val="24"/>
          <w:szCs w:val="24"/>
        </w:rPr>
        <w:t xml:space="preserve">           </w:t>
      </w:r>
      <w:r w:rsidR="005B37EF" w:rsidRPr="007A45FB">
        <w:rPr>
          <w:rFonts w:ascii="Arial" w:hAnsi="Arial" w:cs="Arial"/>
          <w:b/>
          <w:bCs/>
          <w:noProof/>
          <w:color w:val="000000" w:themeColor="text1"/>
          <w:sz w:val="24"/>
          <w:szCs w:val="24"/>
          <w:lang w:val="ro-RO"/>
        </w:rPr>
        <w:t>c</w:t>
      </w:r>
      <w:r w:rsidR="005B37EF" w:rsidRPr="007A45FB">
        <w:rPr>
          <w:rFonts w:ascii="Arial" w:hAnsi="Arial" w:cs="Arial"/>
          <w:b/>
          <w:bCs/>
          <w:noProof/>
          <w:color w:val="000000" w:themeColor="text1"/>
          <w:sz w:val="24"/>
          <w:szCs w:val="24"/>
          <w:vertAlign w:val="subscript"/>
          <w:lang w:val="ro-RO"/>
        </w:rPr>
        <w:t>1</w:t>
      </w:r>
      <w:r w:rsidR="004E6183" w:rsidRPr="007A45FB">
        <w:rPr>
          <w:rFonts w:ascii="Arial" w:hAnsi="Arial" w:cs="Arial"/>
          <w:b/>
          <w:bCs/>
          <w:noProof/>
          <w:color w:val="000000" w:themeColor="text1"/>
          <w:sz w:val="24"/>
          <w:szCs w:val="24"/>
          <w:lang w:val="ro-RO"/>
        </w:rPr>
        <w:t>)</w:t>
      </w:r>
      <w:r w:rsidR="004E6183" w:rsidRPr="007A45FB">
        <w:rPr>
          <w:rFonts w:ascii="Arial" w:hAnsi="Arial" w:cs="Arial"/>
          <w:noProof/>
          <w:color w:val="000000" w:themeColor="text1"/>
          <w:sz w:val="24"/>
          <w:szCs w:val="24"/>
          <w:lang w:val="ro-RO"/>
        </w:rPr>
        <w:t> </w:t>
      </w:r>
      <w:r w:rsidR="004E6183" w:rsidRPr="007A45FB">
        <w:rPr>
          <w:rFonts w:ascii="Arial" w:hAnsi="Arial" w:cs="Arial"/>
          <w:b/>
          <w:noProof/>
          <w:color w:val="000000" w:themeColor="text1"/>
          <w:sz w:val="24"/>
          <w:szCs w:val="24"/>
          <w:lang w:val="ro-RO"/>
        </w:rPr>
        <w:t>utilizarea ac</w:t>
      </w:r>
      <w:r w:rsidR="005B37EF" w:rsidRPr="007A45FB">
        <w:rPr>
          <w:rFonts w:ascii="Arial" w:hAnsi="Arial" w:cs="Arial"/>
          <w:b/>
          <w:noProof/>
          <w:color w:val="000000" w:themeColor="text1"/>
          <w:sz w:val="24"/>
          <w:szCs w:val="24"/>
          <w:lang w:val="ro-RO"/>
        </w:rPr>
        <w:t xml:space="preserve">tuală </w:t>
      </w:r>
      <w:r w:rsidR="00E7594D" w:rsidRPr="007A45FB">
        <w:rPr>
          <w:rFonts w:ascii="Arial" w:hAnsi="Arial" w:cs="Arial"/>
          <w:b/>
          <w:noProof/>
          <w:color w:val="000000" w:themeColor="text1"/>
          <w:sz w:val="24"/>
          <w:szCs w:val="24"/>
          <w:lang w:val="ro-RO"/>
        </w:rPr>
        <w:t>si</w:t>
      </w:r>
      <w:r w:rsidR="005B37EF" w:rsidRPr="007A45FB">
        <w:rPr>
          <w:rFonts w:ascii="Arial" w:hAnsi="Arial" w:cs="Arial"/>
          <w:b/>
          <w:noProof/>
          <w:color w:val="000000" w:themeColor="text1"/>
          <w:sz w:val="24"/>
          <w:szCs w:val="24"/>
          <w:lang w:val="ro-RO"/>
        </w:rPr>
        <w:t xml:space="preserve"> aprobată a terenurilor:</w:t>
      </w:r>
      <w:r w:rsidR="00247D84" w:rsidRPr="007A45FB">
        <w:rPr>
          <w:rFonts w:ascii="Arial" w:hAnsi="Arial" w:cs="Arial"/>
          <w:color w:val="000000" w:themeColor="text1"/>
          <w:sz w:val="24"/>
          <w:szCs w:val="24"/>
          <w:lang w:val="ro-RO"/>
        </w:rPr>
        <w:t xml:space="preserve"> </w:t>
      </w:r>
      <w:r w:rsidR="003171C4" w:rsidRPr="007A45FB">
        <w:rPr>
          <w:rFonts w:ascii="Arial" w:hAnsi="Arial" w:cs="Arial"/>
          <w:color w:val="000000" w:themeColor="text1"/>
          <w:sz w:val="24"/>
          <w:szCs w:val="24"/>
          <w:lang w:val="ro-RO"/>
        </w:rPr>
        <w:t>conform certificatului</w:t>
      </w:r>
      <w:r w:rsidR="000B6419" w:rsidRPr="007A45FB">
        <w:rPr>
          <w:rFonts w:ascii="Arial" w:hAnsi="Arial" w:cs="Arial"/>
          <w:color w:val="000000" w:themeColor="text1"/>
          <w:sz w:val="24"/>
          <w:szCs w:val="24"/>
          <w:lang w:val="ro-RO"/>
        </w:rPr>
        <w:t xml:space="preserve"> de urbanism </w:t>
      </w:r>
      <w:r w:rsidR="005B072F" w:rsidRPr="007A45FB">
        <w:rPr>
          <w:rFonts w:ascii="Arial" w:hAnsi="Arial" w:cs="Arial"/>
          <w:color w:val="000000" w:themeColor="text1"/>
          <w:sz w:val="24"/>
          <w:szCs w:val="24"/>
          <w:lang w:val="ro-RO"/>
        </w:rPr>
        <w:t>nr.</w:t>
      </w:r>
      <w:r w:rsidR="000B6419" w:rsidRPr="007A45FB">
        <w:rPr>
          <w:rFonts w:ascii="Arial" w:hAnsi="Arial" w:cs="Arial"/>
          <w:color w:val="000000" w:themeColor="text1"/>
          <w:sz w:val="24"/>
          <w:szCs w:val="24"/>
          <w:lang w:val="ro-RO"/>
        </w:rPr>
        <w:t xml:space="preserve"> </w:t>
      </w:r>
      <w:r w:rsidR="00973DCB" w:rsidRPr="007A45FB">
        <w:rPr>
          <w:rFonts w:ascii="Arial" w:hAnsi="Arial" w:cs="Arial"/>
          <w:color w:val="000000" w:themeColor="text1"/>
          <w:sz w:val="24"/>
          <w:szCs w:val="24"/>
          <w:lang w:val="ro-RO"/>
        </w:rPr>
        <w:t>1</w:t>
      </w:r>
      <w:r w:rsidR="00114CB5" w:rsidRPr="007A45FB">
        <w:rPr>
          <w:rFonts w:ascii="Arial" w:hAnsi="Arial" w:cs="Arial"/>
          <w:color w:val="000000" w:themeColor="text1"/>
          <w:sz w:val="24"/>
          <w:szCs w:val="24"/>
          <w:lang w:val="ro-RO"/>
        </w:rPr>
        <w:t>3</w:t>
      </w:r>
      <w:r w:rsidR="00973DCB" w:rsidRPr="007A45FB">
        <w:rPr>
          <w:rFonts w:ascii="Arial" w:hAnsi="Arial" w:cs="Arial"/>
          <w:color w:val="000000" w:themeColor="text1"/>
          <w:sz w:val="24"/>
          <w:szCs w:val="24"/>
          <w:lang w:val="ro-RO"/>
        </w:rPr>
        <w:t xml:space="preserve"> </w:t>
      </w:r>
      <w:r w:rsidR="002229E2" w:rsidRPr="007A45FB">
        <w:rPr>
          <w:rFonts w:ascii="Arial" w:hAnsi="Arial" w:cs="Arial"/>
          <w:color w:val="000000" w:themeColor="text1"/>
          <w:sz w:val="24"/>
          <w:szCs w:val="24"/>
          <w:lang w:val="ro-RO"/>
        </w:rPr>
        <w:t>din</w:t>
      </w:r>
      <w:r w:rsidR="00114CB5" w:rsidRPr="007A45FB">
        <w:rPr>
          <w:rFonts w:ascii="Arial" w:hAnsi="Arial" w:cs="Arial"/>
          <w:color w:val="000000" w:themeColor="text1"/>
          <w:sz w:val="24"/>
          <w:szCs w:val="24"/>
          <w:lang w:val="ro-RO"/>
        </w:rPr>
        <w:t xml:space="preserve"> 19.05</w:t>
      </w:r>
      <w:r w:rsidR="00973DCB" w:rsidRPr="007A45FB">
        <w:rPr>
          <w:rFonts w:ascii="Arial" w:hAnsi="Arial" w:cs="Arial"/>
          <w:color w:val="000000" w:themeColor="text1"/>
          <w:sz w:val="24"/>
          <w:szCs w:val="24"/>
          <w:lang w:val="ro-RO"/>
        </w:rPr>
        <w:t xml:space="preserve">.2023 </w:t>
      </w:r>
      <w:r w:rsidR="005B072F" w:rsidRPr="007A45FB">
        <w:rPr>
          <w:rFonts w:ascii="Arial" w:hAnsi="Arial" w:cs="Arial"/>
          <w:color w:val="000000" w:themeColor="text1"/>
          <w:sz w:val="24"/>
          <w:szCs w:val="24"/>
          <w:lang w:val="ro-RO"/>
        </w:rPr>
        <w:t>emis de</w:t>
      </w:r>
      <w:r w:rsidR="009B314B" w:rsidRPr="007A45FB">
        <w:rPr>
          <w:rFonts w:ascii="Arial" w:hAnsi="Arial" w:cs="Arial"/>
          <w:color w:val="000000" w:themeColor="text1"/>
          <w:sz w:val="24"/>
          <w:szCs w:val="24"/>
          <w:lang w:val="ro-RO"/>
        </w:rPr>
        <w:t xml:space="preserve"> Comun</w:t>
      </w:r>
      <w:r w:rsidR="00973DCB" w:rsidRPr="007A45FB">
        <w:rPr>
          <w:rFonts w:ascii="Arial" w:hAnsi="Arial" w:cs="Arial"/>
          <w:color w:val="000000" w:themeColor="text1"/>
          <w:sz w:val="24"/>
          <w:szCs w:val="24"/>
          <w:lang w:val="ro-RO"/>
        </w:rPr>
        <w:t>a</w:t>
      </w:r>
      <w:r w:rsidR="00114CB5" w:rsidRPr="007A45FB">
        <w:rPr>
          <w:rFonts w:ascii="Arial" w:hAnsi="Arial" w:cs="Arial"/>
          <w:color w:val="000000" w:themeColor="text1"/>
          <w:sz w:val="24"/>
          <w:szCs w:val="24"/>
          <w:lang w:val="ro-RO"/>
        </w:rPr>
        <w:t xml:space="preserve"> Boghiș</w:t>
      </w:r>
      <w:r w:rsidR="007C59CE" w:rsidRPr="007A45FB">
        <w:rPr>
          <w:rFonts w:ascii="Arial" w:hAnsi="Arial" w:cs="Arial"/>
          <w:color w:val="000000" w:themeColor="text1"/>
          <w:sz w:val="24"/>
          <w:szCs w:val="24"/>
          <w:lang w:val="ro-RO"/>
        </w:rPr>
        <w:t>,</w:t>
      </w:r>
      <w:r w:rsidR="009B314B" w:rsidRPr="007A45FB">
        <w:rPr>
          <w:rFonts w:ascii="Arial" w:hAnsi="Arial" w:cs="Arial"/>
          <w:color w:val="000000" w:themeColor="text1"/>
          <w:sz w:val="24"/>
          <w:szCs w:val="24"/>
          <w:lang w:val="ro-RO"/>
        </w:rPr>
        <w:t xml:space="preserve"> </w:t>
      </w:r>
      <w:r w:rsidR="00114CB5" w:rsidRPr="007A45FB">
        <w:rPr>
          <w:rFonts w:ascii="Arial" w:hAnsi="Arial" w:cs="Arial"/>
          <w:color w:val="000000" w:themeColor="text1"/>
          <w:sz w:val="24"/>
          <w:szCs w:val="24"/>
          <w:lang w:val="ro-RO"/>
        </w:rPr>
        <w:t>terenul este situat este proprietate publică, drepul de proprietate asupra imobilului aparține comunei Boghiș și este situat în perimetrul intravilan a localității Boghiș, în zona C</w:t>
      </w:r>
      <w:r w:rsidR="00B87EED" w:rsidRPr="007A45FB">
        <w:rPr>
          <w:rFonts w:ascii="Arial" w:hAnsi="Arial" w:cs="Arial"/>
          <w:color w:val="000000" w:themeColor="text1"/>
          <w:sz w:val="24"/>
          <w:szCs w:val="24"/>
          <w:lang w:val="ro-RO"/>
        </w:rPr>
        <w:t>;</w:t>
      </w:r>
      <w:r w:rsidR="000038E5" w:rsidRPr="007A45FB">
        <w:rPr>
          <w:rFonts w:ascii="Arial" w:hAnsi="Arial" w:cs="Arial"/>
          <w:color w:val="000000" w:themeColor="text1"/>
          <w:sz w:val="24"/>
          <w:szCs w:val="24"/>
          <w:lang w:val="ro-RO"/>
        </w:rPr>
        <w:t xml:space="preserve"> </w:t>
      </w:r>
    </w:p>
    <w:p w:rsidR="006308A1" w:rsidRPr="00114CB5"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114CB5">
        <w:rPr>
          <w:rFonts w:ascii="Arial" w:hAnsi="Arial" w:cs="Arial"/>
          <w:b/>
          <w:bCs/>
          <w:noProof/>
          <w:color w:val="000000" w:themeColor="text1"/>
          <w:sz w:val="24"/>
          <w:szCs w:val="24"/>
          <w:lang w:val="ro-RO"/>
        </w:rPr>
        <w:t>c</w:t>
      </w:r>
      <w:r w:rsidRPr="00114CB5">
        <w:rPr>
          <w:rFonts w:ascii="Arial" w:hAnsi="Arial" w:cs="Arial"/>
          <w:b/>
          <w:bCs/>
          <w:noProof/>
          <w:color w:val="000000" w:themeColor="text1"/>
          <w:sz w:val="24"/>
          <w:szCs w:val="24"/>
          <w:vertAlign w:val="subscript"/>
          <w:lang w:val="ro-RO"/>
        </w:rPr>
        <w:t>2</w:t>
      </w:r>
      <w:r w:rsidRPr="00114CB5">
        <w:rPr>
          <w:rFonts w:ascii="Arial" w:hAnsi="Arial" w:cs="Arial"/>
          <w:b/>
          <w:bCs/>
          <w:noProof/>
          <w:color w:val="000000" w:themeColor="text1"/>
          <w:sz w:val="24"/>
          <w:szCs w:val="24"/>
          <w:lang w:val="ro-RO"/>
        </w:rPr>
        <w:t xml:space="preserve">) </w:t>
      </w:r>
      <w:r w:rsidR="004E6183" w:rsidRPr="00114CB5">
        <w:rPr>
          <w:rFonts w:ascii="Arial" w:hAnsi="Arial" w:cs="Arial"/>
          <w:b/>
          <w:noProof/>
          <w:color w:val="000000" w:themeColor="text1"/>
          <w:sz w:val="24"/>
          <w:szCs w:val="24"/>
          <w:lang w:val="ro-RO"/>
        </w:rPr>
        <w:t xml:space="preserve">bogăţia, disponibilitatea, calitatea </w:t>
      </w:r>
      <w:r w:rsidR="00E7594D" w:rsidRPr="00114CB5">
        <w:rPr>
          <w:rFonts w:ascii="Arial" w:hAnsi="Arial" w:cs="Arial"/>
          <w:b/>
          <w:noProof/>
          <w:color w:val="000000" w:themeColor="text1"/>
          <w:sz w:val="24"/>
          <w:szCs w:val="24"/>
          <w:lang w:val="ro-RO"/>
        </w:rPr>
        <w:t>si</w:t>
      </w:r>
      <w:r w:rsidR="004E6183" w:rsidRPr="00114CB5">
        <w:rPr>
          <w:rFonts w:ascii="Arial" w:hAnsi="Arial" w:cs="Arial"/>
          <w:b/>
          <w:noProof/>
          <w:color w:val="000000" w:themeColor="text1"/>
          <w:sz w:val="24"/>
          <w:szCs w:val="24"/>
          <w:lang w:val="ro-RO"/>
        </w:rPr>
        <w:t xml:space="preserve"> capacitatea de regenerare relative ale resurselor naturale, inclu</w:t>
      </w:r>
      <w:r w:rsidR="00E7594D" w:rsidRPr="00114CB5">
        <w:rPr>
          <w:rFonts w:ascii="Arial" w:hAnsi="Arial" w:cs="Arial"/>
          <w:b/>
          <w:noProof/>
          <w:color w:val="000000" w:themeColor="text1"/>
          <w:sz w:val="24"/>
          <w:szCs w:val="24"/>
          <w:lang w:val="ro-RO"/>
        </w:rPr>
        <w:t>si</w:t>
      </w:r>
      <w:r w:rsidR="004E6183" w:rsidRPr="00114CB5">
        <w:rPr>
          <w:rFonts w:ascii="Arial" w:hAnsi="Arial" w:cs="Arial"/>
          <w:b/>
          <w:noProof/>
          <w:color w:val="000000" w:themeColor="text1"/>
          <w:sz w:val="24"/>
          <w:szCs w:val="24"/>
          <w:lang w:val="ro-RO"/>
        </w:rPr>
        <w:t xml:space="preserve">v solul, terenurile, apa </w:t>
      </w:r>
      <w:r w:rsidR="00E7594D" w:rsidRPr="00114CB5">
        <w:rPr>
          <w:rFonts w:ascii="Arial" w:hAnsi="Arial" w:cs="Arial"/>
          <w:b/>
          <w:noProof/>
          <w:color w:val="000000" w:themeColor="text1"/>
          <w:sz w:val="24"/>
          <w:szCs w:val="24"/>
          <w:lang w:val="ro-RO"/>
        </w:rPr>
        <w:t>si</w:t>
      </w:r>
      <w:r w:rsidR="004E6183" w:rsidRPr="00114CB5">
        <w:rPr>
          <w:rFonts w:ascii="Arial" w:hAnsi="Arial" w:cs="Arial"/>
          <w:b/>
          <w:noProof/>
          <w:color w:val="000000" w:themeColor="text1"/>
          <w:sz w:val="24"/>
          <w:szCs w:val="24"/>
          <w:lang w:val="ro-RO"/>
        </w:rPr>
        <w:t xml:space="preserve"> biodiver</w:t>
      </w:r>
      <w:r w:rsidR="00E7594D" w:rsidRPr="00114CB5">
        <w:rPr>
          <w:rFonts w:ascii="Arial" w:hAnsi="Arial" w:cs="Arial"/>
          <w:b/>
          <w:noProof/>
          <w:color w:val="000000" w:themeColor="text1"/>
          <w:sz w:val="24"/>
          <w:szCs w:val="24"/>
          <w:lang w:val="ro-RO"/>
        </w:rPr>
        <w:t>si</w:t>
      </w:r>
      <w:r w:rsidR="004E6183" w:rsidRPr="00114CB5">
        <w:rPr>
          <w:rFonts w:ascii="Arial" w:hAnsi="Arial" w:cs="Arial"/>
          <w:b/>
          <w:noProof/>
          <w:color w:val="000000" w:themeColor="text1"/>
          <w:sz w:val="24"/>
          <w:szCs w:val="24"/>
          <w:lang w:val="ro-RO"/>
        </w:rPr>
        <w:t xml:space="preserve">tatea, din zonă </w:t>
      </w:r>
      <w:r w:rsidR="00E7594D" w:rsidRPr="00114CB5">
        <w:rPr>
          <w:rFonts w:ascii="Arial" w:hAnsi="Arial" w:cs="Arial"/>
          <w:b/>
          <w:noProof/>
          <w:color w:val="000000" w:themeColor="text1"/>
          <w:sz w:val="24"/>
          <w:szCs w:val="24"/>
          <w:lang w:val="ro-RO"/>
        </w:rPr>
        <w:t>si</w:t>
      </w:r>
      <w:r w:rsidR="004E6183" w:rsidRPr="00114CB5">
        <w:rPr>
          <w:rFonts w:ascii="Arial" w:hAnsi="Arial" w:cs="Arial"/>
          <w:b/>
          <w:noProof/>
          <w:color w:val="000000" w:themeColor="text1"/>
          <w:sz w:val="24"/>
          <w:szCs w:val="24"/>
          <w:lang w:val="ro-RO"/>
        </w:rPr>
        <w:t xml:space="preserve"> din subteranul acesteia</w:t>
      </w:r>
      <w:r w:rsidR="008036B2" w:rsidRPr="00114CB5">
        <w:rPr>
          <w:rFonts w:ascii="Arial" w:hAnsi="Arial" w:cs="Arial"/>
          <w:b/>
          <w:noProof/>
          <w:color w:val="000000" w:themeColor="text1"/>
          <w:sz w:val="24"/>
          <w:szCs w:val="24"/>
          <w:lang w:val="ro-RO"/>
        </w:rPr>
        <w:t>:</w:t>
      </w:r>
      <w:r w:rsidR="008036B2" w:rsidRPr="00114CB5">
        <w:rPr>
          <w:rFonts w:ascii="Arial" w:hAnsi="Arial" w:cs="Arial"/>
          <w:noProof/>
          <w:color w:val="000000" w:themeColor="text1"/>
          <w:sz w:val="24"/>
          <w:szCs w:val="24"/>
          <w:lang w:val="ro-RO"/>
        </w:rPr>
        <w:t xml:space="preserve"> </w:t>
      </w:r>
      <w:r w:rsidR="00D83C4D" w:rsidRPr="00114CB5">
        <w:rPr>
          <w:rFonts w:ascii="Arial" w:hAnsi="Arial" w:cs="Arial"/>
          <w:color w:val="000000" w:themeColor="text1"/>
          <w:sz w:val="24"/>
          <w:szCs w:val="24"/>
          <w:lang w:val="ro-RO"/>
        </w:rPr>
        <w:t xml:space="preserve">- </w:t>
      </w:r>
      <w:r w:rsidR="00AE6FB2" w:rsidRPr="00114CB5">
        <w:rPr>
          <w:rFonts w:ascii="Arial" w:hAnsi="Arial" w:cs="Arial"/>
          <w:color w:val="000000" w:themeColor="text1"/>
          <w:sz w:val="24"/>
          <w:szCs w:val="24"/>
          <w:lang w:val="ro-RO"/>
        </w:rPr>
        <w:t>nu este cazul. Resursele naturale, inclu</w:t>
      </w:r>
      <w:r w:rsidR="00E7594D" w:rsidRPr="00114CB5">
        <w:rPr>
          <w:rFonts w:ascii="Arial" w:hAnsi="Arial" w:cs="Arial"/>
          <w:color w:val="000000" w:themeColor="text1"/>
          <w:sz w:val="24"/>
          <w:szCs w:val="24"/>
          <w:lang w:val="ro-RO"/>
        </w:rPr>
        <w:t>si</w:t>
      </w:r>
      <w:r w:rsidR="00AE6FB2" w:rsidRPr="00114CB5">
        <w:rPr>
          <w:rFonts w:ascii="Arial" w:hAnsi="Arial" w:cs="Arial"/>
          <w:color w:val="000000" w:themeColor="text1"/>
          <w:sz w:val="24"/>
          <w:szCs w:val="24"/>
          <w:lang w:val="ro-RO"/>
        </w:rPr>
        <w:t xml:space="preserve">v solul, terenurile, apa </w:t>
      </w:r>
      <w:r w:rsidR="009F2CA9" w:rsidRPr="00114CB5">
        <w:rPr>
          <w:rFonts w:ascii="Arial" w:hAnsi="Arial" w:cs="Arial"/>
          <w:color w:val="000000" w:themeColor="text1"/>
          <w:sz w:val="24"/>
          <w:szCs w:val="24"/>
          <w:lang w:val="ro-RO"/>
        </w:rPr>
        <w:t>ș</w:t>
      </w:r>
      <w:r w:rsidR="00E7594D" w:rsidRPr="00114CB5">
        <w:rPr>
          <w:rFonts w:ascii="Arial" w:hAnsi="Arial" w:cs="Arial"/>
          <w:color w:val="000000" w:themeColor="text1"/>
          <w:sz w:val="24"/>
          <w:szCs w:val="24"/>
          <w:lang w:val="ro-RO"/>
        </w:rPr>
        <w:t>i</w:t>
      </w:r>
      <w:r w:rsidR="00AE6FB2" w:rsidRPr="00114CB5">
        <w:rPr>
          <w:rFonts w:ascii="Arial" w:hAnsi="Arial" w:cs="Arial"/>
          <w:color w:val="000000" w:themeColor="text1"/>
          <w:sz w:val="24"/>
          <w:szCs w:val="24"/>
          <w:lang w:val="ro-RO"/>
        </w:rPr>
        <w:t xml:space="preserve"> biodiver</w:t>
      </w:r>
      <w:r w:rsidR="00E7594D" w:rsidRPr="00114CB5">
        <w:rPr>
          <w:rFonts w:ascii="Arial" w:hAnsi="Arial" w:cs="Arial"/>
          <w:color w:val="000000" w:themeColor="text1"/>
          <w:sz w:val="24"/>
          <w:szCs w:val="24"/>
          <w:lang w:val="ro-RO"/>
        </w:rPr>
        <w:t>si</w:t>
      </w:r>
      <w:r w:rsidR="00AE6FB2" w:rsidRPr="00114CB5">
        <w:rPr>
          <w:rFonts w:ascii="Arial" w:hAnsi="Arial" w:cs="Arial"/>
          <w:color w:val="000000" w:themeColor="text1"/>
          <w:sz w:val="24"/>
          <w:szCs w:val="24"/>
          <w:lang w:val="ro-RO"/>
        </w:rPr>
        <w:t xml:space="preserve">tatea din zonă </w:t>
      </w:r>
      <w:r w:rsidR="00E7594D" w:rsidRPr="00114CB5">
        <w:rPr>
          <w:rFonts w:ascii="Arial" w:hAnsi="Arial" w:cs="Arial"/>
          <w:color w:val="000000" w:themeColor="text1"/>
          <w:sz w:val="24"/>
          <w:szCs w:val="24"/>
          <w:lang w:val="ro-RO"/>
        </w:rPr>
        <w:t>si</w:t>
      </w:r>
      <w:r w:rsidR="00AE6FB2" w:rsidRPr="00114CB5">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114CB5">
        <w:rPr>
          <w:rFonts w:ascii="Arial" w:hAnsi="Arial" w:cs="Arial"/>
          <w:color w:val="000000" w:themeColor="text1"/>
          <w:sz w:val="24"/>
          <w:szCs w:val="24"/>
          <w:lang w:val="ro-RO"/>
        </w:rPr>
        <w:t>;</w:t>
      </w:r>
    </w:p>
    <w:p w:rsidR="004E6183" w:rsidRPr="00114CB5" w:rsidRDefault="00B54566" w:rsidP="004E6183">
      <w:pPr>
        <w:spacing w:after="0" w:line="240" w:lineRule="auto"/>
        <w:ind w:firstLine="720"/>
        <w:jc w:val="both"/>
        <w:rPr>
          <w:rFonts w:ascii="Arial" w:hAnsi="Arial" w:cs="Arial"/>
          <w:noProof/>
          <w:color w:val="000000" w:themeColor="text1"/>
          <w:sz w:val="24"/>
          <w:szCs w:val="24"/>
          <w:lang w:val="ro-RO"/>
        </w:rPr>
      </w:pPr>
      <w:r w:rsidRPr="00114CB5">
        <w:rPr>
          <w:rFonts w:ascii="Arial" w:hAnsi="Arial" w:cs="Arial"/>
          <w:b/>
          <w:bCs/>
          <w:noProof/>
          <w:color w:val="000000" w:themeColor="text1"/>
          <w:sz w:val="24"/>
          <w:szCs w:val="24"/>
          <w:lang w:val="ro-RO"/>
        </w:rPr>
        <w:t>c</w:t>
      </w:r>
      <w:r w:rsidRPr="00114CB5">
        <w:rPr>
          <w:rFonts w:ascii="Arial" w:hAnsi="Arial" w:cs="Arial"/>
          <w:b/>
          <w:bCs/>
          <w:noProof/>
          <w:color w:val="000000" w:themeColor="text1"/>
          <w:sz w:val="24"/>
          <w:szCs w:val="24"/>
          <w:vertAlign w:val="subscript"/>
          <w:lang w:val="ro-RO"/>
        </w:rPr>
        <w:t>3</w:t>
      </w:r>
      <w:r w:rsidRPr="00114CB5">
        <w:rPr>
          <w:rFonts w:ascii="Arial" w:hAnsi="Arial" w:cs="Arial"/>
          <w:b/>
          <w:bCs/>
          <w:noProof/>
          <w:color w:val="000000" w:themeColor="text1"/>
          <w:sz w:val="24"/>
          <w:szCs w:val="24"/>
          <w:lang w:val="ro-RO"/>
        </w:rPr>
        <w:t xml:space="preserve">) </w:t>
      </w:r>
      <w:r w:rsidR="004E6183" w:rsidRPr="00114CB5">
        <w:rPr>
          <w:rFonts w:ascii="Arial" w:hAnsi="Arial" w:cs="Arial"/>
          <w:b/>
          <w:noProof/>
          <w:color w:val="000000" w:themeColor="text1"/>
          <w:sz w:val="24"/>
          <w:szCs w:val="24"/>
          <w:lang w:val="ro-RO"/>
        </w:rPr>
        <w:t>capacitatea de absorbţie a mediului natural, acordându-se o atenţie specială următoarelor zone:</w:t>
      </w:r>
    </w:p>
    <w:p w:rsidR="00B54566" w:rsidRPr="00114CB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zone umede, z</w:t>
      </w:r>
      <w:r w:rsidR="00B54566" w:rsidRPr="00114CB5">
        <w:rPr>
          <w:rFonts w:ascii="Arial" w:hAnsi="Arial" w:cs="Arial"/>
          <w:noProof/>
          <w:color w:val="000000" w:themeColor="text1"/>
          <w:sz w:val="24"/>
          <w:szCs w:val="24"/>
          <w:lang w:val="ro-RO"/>
        </w:rPr>
        <w:t>one riverane, guri ale râurilor: nu este cazul;</w:t>
      </w:r>
    </w:p>
    <w:p w:rsidR="003A7B98" w:rsidRPr="00114CB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zone costiere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mediul marin</w:t>
      </w:r>
      <w:r w:rsidR="003A7B98" w:rsidRPr="00114CB5">
        <w:rPr>
          <w:rFonts w:ascii="Arial" w:hAnsi="Arial" w:cs="Arial"/>
          <w:noProof/>
          <w:color w:val="000000" w:themeColor="text1"/>
          <w:sz w:val="24"/>
          <w:szCs w:val="24"/>
          <w:lang w:val="ro-RO"/>
        </w:rPr>
        <w:t>: nu este cazul;</w:t>
      </w:r>
    </w:p>
    <w:p w:rsidR="005167E4" w:rsidRPr="00114CB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zonele montane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forestiere</w:t>
      </w:r>
      <w:r w:rsidR="005167E4" w:rsidRPr="00114CB5">
        <w:rPr>
          <w:rFonts w:ascii="Arial" w:hAnsi="Arial" w:cs="Arial"/>
          <w:noProof/>
          <w:color w:val="000000" w:themeColor="text1"/>
          <w:sz w:val="24"/>
          <w:szCs w:val="24"/>
          <w:lang w:val="ro-RO"/>
        </w:rPr>
        <w:t>: nu este cazul;</w:t>
      </w:r>
    </w:p>
    <w:p w:rsidR="005167E4" w:rsidRPr="00114CB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arii naturale protejate de interes naţional, comunitar, internaţional</w:t>
      </w:r>
      <w:r w:rsidR="005167E4" w:rsidRPr="00114CB5">
        <w:rPr>
          <w:rFonts w:ascii="Arial" w:hAnsi="Arial" w:cs="Arial"/>
          <w:noProof/>
          <w:color w:val="000000" w:themeColor="text1"/>
          <w:sz w:val="24"/>
          <w:szCs w:val="24"/>
          <w:lang w:val="ro-RO"/>
        </w:rPr>
        <w:t>: nu este cazul;</w:t>
      </w:r>
    </w:p>
    <w:p w:rsidR="00B54566" w:rsidRPr="00592427" w:rsidRDefault="004E6183" w:rsidP="00592427">
      <w:pPr>
        <w:pStyle w:val="ListParagraph"/>
        <w:numPr>
          <w:ilvl w:val="0"/>
          <w:numId w:val="3"/>
        </w:numPr>
        <w:spacing w:after="0" w:line="240" w:lineRule="auto"/>
        <w:jc w:val="both"/>
        <w:rPr>
          <w:rFonts w:ascii="Arial" w:hAnsi="Arial" w:cs="Arial"/>
          <w:noProof/>
          <w:color w:val="000000" w:themeColor="text1"/>
          <w:sz w:val="24"/>
          <w:szCs w:val="24"/>
          <w:lang w:val="ro-RO"/>
        </w:rPr>
      </w:pPr>
      <w:r w:rsidRPr="00592427">
        <w:rPr>
          <w:rFonts w:ascii="Arial" w:hAnsi="Arial" w:cs="Arial"/>
          <w:noProof/>
          <w:color w:val="000000" w:themeColor="text1"/>
          <w:sz w:val="24"/>
          <w:szCs w:val="24"/>
          <w:lang w:val="ro-RO"/>
        </w:rPr>
        <w:t>zone cla</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ficate sau protejate conform legislaţiei în vigoare: </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 faunei sălbatice; zonele prevăzute de </w:t>
      </w:r>
      <w:r w:rsidRPr="00592427">
        <w:rPr>
          <w:rFonts w:ascii="Arial" w:hAnsi="Arial" w:cs="Arial"/>
          <w:noProof/>
          <w:color w:val="000000" w:themeColor="text1"/>
          <w:sz w:val="24"/>
          <w:szCs w:val="24"/>
          <w:lang w:val="ro-RO"/>
        </w:rPr>
        <w:lastRenderedPageBreak/>
        <w:t xml:space="preserve">legislaţia privind aprobarea Planului de amenajare a teritoriului naţional - Secţiunea a III-a - zone protejate, zonele de protecţie instituite conform prevederilor legislaţiei din domeniul apelor, precum </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 a celei privind caracterul </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 mărimea zonelor de protecţie sanitară </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 hidrogeologică</w:t>
      </w:r>
      <w:r w:rsidR="005167E4" w:rsidRPr="00592427">
        <w:rPr>
          <w:rFonts w:ascii="Arial" w:hAnsi="Arial" w:cs="Arial"/>
          <w:noProof/>
          <w:color w:val="000000" w:themeColor="text1"/>
          <w:sz w:val="24"/>
          <w:szCs w:val="24"/>
          <w:lang w:val="ro-RO"/>
        </w:rPr>
        <w:t>: nu este cazul;</w:t>
      </w:r>
    </w:p>
    <w:p w:rsidR="00B54566" w:rsidRPr="00592427" w:rsidRDefault="004E6183" w:rsidP="00592427">
      <w:pPr>
        <w:pStyle w:val="ListParagraph"/>
        <w:numPr>
          <w:ilvl w:val="0"/>
          <w:numId w:val="3"/>
        </w:numPr>
        <w:spacing w:after="0" w:line="240" w:lineRule="auto"/>
        <w:jc w:val="both"/>
        <w:rPr>
          <w:rFonts w:ascii="Arial" w:hAnsi="Arial" w:cs="Arial"/>
          <w:noProof/>
          <w:color w:val="000000" w:themeColor="text1"/>
          <w:sz w:val="24"/>
          <w:szCs w:val="24"/>
          <w:lang w:val="ro-RO"/>
        </w:rPr>
      </w:pPr>
      <w:r w:rsidRPr="00592427">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 la nivelul Uniunii Europene </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 xml:space="preserve"> relevante pentru proiect sau în care se con</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deră că există astfel de cazuri</w:t>
      </w:r>
      <w:r w:rsidR="009E20C7" w:rsidRPr="00592427">
        <w:rPr>
          <w:rFonts w:ascii="Arial" w:hAnsi="Arial" w:cs="Arial"/>
          <w:noProof/>
          <w:color w:val="000000" w:themeColor="text1"/>
          <w:sz w:val="24"/>
          <w:szCs w:val="24"/>
          <w:lang w:val="ro-RO"/>
        </w:rPr>
        <w:t>: nu este cazul;</w:t>
      </w:r>
    </w:p>
    <w:p w:rsidR="00CF03C4" w:rsidRPr="00592427" w:rsidRDefault="00CF03C4" w:rsidP="00592427">
      <w:pPr>
        <w:pStyle w:val="ListParagraph"/>
        <w:numPr>
          <w:ilvl w:val="0"/>
          <w:numId w:val="3"/>
        </w:numPr>
        <w:spacing w:after="0" w:line="240" w:lineRule="auto"/>
        <w:jc w:val="both"/>
        <w:rPr>
          <w:rFonts w:ascii="Arial" w:hAnsi="Arial" w:cs="Arial"/>
          <w:noProof/>
          <w:color w:val="000000" w:themeColor="text1"/>
          <w:sz w:val="24"/>
          <w:szCs w:val="24"/>
          <w:lang w:val="ro-RO"/>
        </w:rPr>
      </w:pPr>
      <w:r w:rsidRPr="00592427">
        <w:rPr>
          <w:rFonts w:ascii="Arial" w:hAnsi="Arial" w:cs="Arial"/>
          <w:noProof/>
          <w:color w:val="000000" w:themeColor="text1"/>
          <w:sz w:val="24"/>
          <w:szCs w:val="24"/>
          <w:lang w:val="ro-RO"/>
        </w:rPr>
        <w:t>zonele cu o den</w:t>
      </w:r>
      <w:r w:rsidR="00E7594D" w:rsidRPr="00592427">
        <w:rPr>
          <w:rFonts w:ascii="Arial" w:hAnsi="Arial" w:cs="Arial"/>
          <w:noProof/>
          <w:color w:val="000000" w:themeColor="text1"/>
          <w:sz w:val="24"/>
          <w:szCs w:val="24"/>
          <w:lang w:val="ro-RO"/>
        </w:rPr>
        <w:t>si</w:t>
      </w:r>
      <w:r w:rsidRPr="00592427">
        <w:rPr>
          <w:rFonts w:ascii="Arial" w:hAnsi="Arial" w:cs="Arial"/>
          <w:noProof/>
          <w:color w:val="000000" w:themeColor="text1"/>
          <w:sz w:val="24"/>
          <w:szCs w:val="24"/>
          <w:lang w:val="ro-RO"/>
        </w:rPr>
        <w:t>tate mare a populaţiei:</w:t>
      </w:r>
      <w:r w:rsidRPr="00592427">
        <w:rPr>
          <w:rFonts w:ascii="Liberation Serif" w:eastAsia="SimSun" w:hAnsi="Liberation Serif" w:cs="Arial Unicode MS"/>
          <w:color w:val="000000" w:themeColor="text1"/>
          <w:kern w:val="1"/>
          <w:sz w:val="24"/>
          <w:szCs w:val="24"/>
          <w:lang w:val="ro-RO" w:eastAsia="zh-CN" w:bidi="hi-IN"/>
        </w:rPr>
        <w:t xml:space="preserve"> </w:t>
      </w:r>
      <w:r w:rsidR="00FA1E67" w:rsidRPr="00592427">
        <w:rPr>
          <w:rFonts w:ascii="Arial" w:hAnsi="Arial" w:cs="Arial"/>
          <w:noProof/>
          <w:color w:val="000000" w:themeColor="text1"/>
          <w:sz w:val="24"/>
          <w:szCs w:val="24"/>
          <w:lang w:val="ro-RO"/>
        </w:rPr>
        <w:t>nu este cazul;</w:t>
      </w:r>
    </w:p>
    <w:p w:rsidR="00FB01BE" w:rsidRDefault="00592427" w:rsidP="00592427">
      <w:pPr>
        <w:spacing w:after="0" w:line="240" w:lineRule="auto"/>
        <w:jc w:val="both"/>
        <w:rPr>
          <w:rFonts w:ascii="Arial" w:hAnsi="Arial" w:cs="Arial"/>
          <w:noProof/>
          <w:color w:val="000000" w:themeColor="text1"/>
          <w:sz w:val="24"/>
          <w:szCs w:val="24"/>
          <w:lang w:val="ro-RO"/>
        </w:rPr>
      </w:pPr>
      <w:r>
        <w:rPr>
          <w:rFonts w:ascii="Arial" w:hAnsi="Arial" w:cs="Arial"/>
          <w:noProof/>
          <w:color w:val="000000" w:themeColor="text1"/>
          <w:sz w:val="24"/>
          <w:szCs w:val="24"/>
          <w:lang w:val="ro-RO"/>
        </w:rPr>
        <w:t xml:space="preserve">            </w:t>
      </w:r>
      <w:r w:rsidRPr="00592427">
        <w:rPr>
          <w:rFonts w:ascii="Arial" w:hAnsi="Arial" w:cs="Arial"/>
          <w:noProof/>
          <w:color w:val="000000" w:themeColor="text1"/>
          <w:sz w:val="24"/>
          <w:szCs w:val="24"/>
          <w:lang w:val="ro-RO"/>
        </w:rPr>
        <w:t>-</w:t>
      </w:r>
      <w:r>
        <w:rPr>
          <w:rFonts w:ascii="Arial" w:hAnsi="Arial" w:cs="Arial"/>
          <w:noProof/>
          <w:color w:val="000000" w:themeColor="text1"/>
          <w:sz w:val="24"/>
          <w:szCs w:val="24"/>
          <w:lang w:val="ro-RO"/>
        </w:rPr>
        <w:t xml:space="preserve">    </w:t>
      </w:r>
      <w:r w:rsidR="00F0082B" w:rsidRPr="00592427">
        <w:rPr>
          <w:rFonts w:ascii="Arial" w:hAnsi="Arial" w:cs="Arial"/>
          <w:noProof/>
          <w:color w:val="000000" w:themeColor="text1"/>
          <w:sz w:val="24"/>
          <w:szCs w:val="24"/>
          <w:lang w:val="ro-RO"/>
        </w:rPr>
        <w:t xml:space="preserve">peisaje </w:t>
      </w:r>
      <w:r w:rsidR="00E7594D" w:rsidRPr="00592427">
        <w:rPr>
          <w:rFonts w:ascii="Arial" w:hAnsi="Arial" w:cs="Arial"/>
          <w:noProof/>
          <w:color w:val="000000" w:themeColor="text1"/>
          <w:sz w:val="24"/>
          <w:szCs w:val="24"/>
          <w:lang w:val="ro-RO"/>
        </w:rPr>
        <w:t>si</w:t>
      </w:r>
      <w:r w:rsidR="00F0082B" w:rsidRPr="00592427">
        <w:rPr>
          <w:rFonts w:ascii="Arial" w:hAnsi="Arial" w:cs="Arial"/>
          <w:noProof/>
          <w:color w:val="000000" w:themeColor="text1"/>
          <w:sz w:val="24"/>
          <w:szCs w:val="24"/>
          <w:lang w:val="ro-RO"/>
        </w:rPr>
        <w:t xml:space="preserve"> </w:t>
      </w:r>
      <w:r w:rsidR="00E7594D" w:rsidRPr="00592427">
        <w:rPr>
          <w:rFonts w:ascii="Arial" w:hAnsi="Arial" w:cs="Arial"/>
          <w:noProof/>
          <w:color w:val="000000" w:themeColor="text1"/>
          <w:sz w:val="24"/>
          <w:szCs w:val="24"/>
          <w:lang w:val="ro-RO"/>
        </w:rPr>
        <w:t>si</w:t>
      </w:r>
      <w:r w:rsidR="00F0082B" w:rsidRPr="00592427">
        <w:rPr>
          <w:rFonts w:ascii="Arial" w:hAnsi="Arial" w:cs="Arial"/>
          <w:noProof/>
          <w:color w:val="000000" w:themeColor="text1"/>
          <w:sz w:val="24"/>
          <w:szCs w:val="24"/>
          <w:lang w:val="ro-RO"/>
        </w:rPr>
        <w:t>turi importante din punct de vedere istoric, cultural sau arheologic: nu este cazul;</w:t>
      </w:r>
    </w:p>
    <w:p w:rsidR="004E6183" w:rsidRDefault="00C938C4" w:rsidP="001D23F1">
      <w:pPr>
        <w:spacing w:after="0" w:line="240" w:lineRule="auto"/>
        <w:jc w:val="both"/>
        <w:rPr>
          <w:rFonts w:ascii="Arial" w:hAnsi="Arial" w:cs="Arial"/>
          <w:b/>
          <w:noProof/>
          <w:color w:val="000000" w:themeColor="text1"/>
          <w:sz w:val="24"/>
          <w:szCs w:val="24"/>
          <w:lang w:val="ro-RO"/>
        </w:rPr>
      </w:pPr>
      <w:r w:rsidRPr="00114CB5">
        <w:rPr>
          <w:rFonts w:ascii="Arial" w:hAnsi="Arial" w:cs="Arial"/>
          <w:b/>
          <w:bCs/>
          <w:noProof/>
          <w:color w:val="000000" w:themeColor="text1"/>
          <w:sz w:val="24"/>
          <w:szCs w:val="24"/>
          <w:lang w:val="ro-RO"/>
        </w:rPr>
        <w:t xml:space="preserve">d). </w:t>
      </w:r>
      <w:r w:rsidR="004E6183" w:rsidRPr="00114CB5">
        <w:rPr>
          <w:rFonts w:ascii="Arial" w:hAnsi="Arial" w:cs="Arial"/>
          <w:b/>
          <w:noProof/>
          <w:color w:val="000000" w:themeColor="text1"/>
          <w:sz w:val="24"/>
          <w:szCs w:val="24"/>
          <w:lang w:val="ro-RO"/>
        </w:rPr>
        <w:t xml:space="preserve">Tipurile </w:t>
      </w:r>
      <w:r w:rsidR="00E7594D" w:rsidRPr="00114CB5">
        <w:rPr>
          <w:rFonts w:ascii="Arial" w:hAnsi="Arial" w:cs="Arial"/>
          <w:b/>
          <w:noProof/>
          <w:color w:val="000000" w:themeColor="text1"/>
          <w:sz w:val="24"/>
          <w:szCs w:val="24"/>
          <w:lang w:val="ro-RO"/>
        </w:rPr>
        <w:t>si</w:t>
      </w:r>
      <w:r w:rsidR="004E6183" w:rsidRPr="00114CB5">
        <w:rPr>
          <w:rFonts w:ascii="Arial" w:hAnsi="Arial" w:cs="Arial"/>
          <w:b/>
          <w:noProof/>
          <w:color w:val="000000" w:themeColor="text1"/>
          <w:sz w:val="24"/>
          <w:szCs w:val="24"/>
          <w:lang w:val="ro-RO"/>
        </w:rPr>
        <w:t xml:space="preserve"> caracteristicile impactului potenţial</w:t>
      </w:r>
      <w:r w:rsidRPr="00114CB5">
        <w:rPr>
          <w:rFonts w:ascii="Arial" w:hAnsi="Arial" w:cs="Arial"/>
          <w:b/>
          <w:noProof/>
          <w:color w:val="000000" w:themeColor="text1"/>
          <w:sz w:val="24"/>
          <w:szCs w:val="24"/>
          <w:lang w:val="ro-RO"/>
        </w:rPr>
        <w:t>:</w:t>
      </w:r>
    </w:p>
    <w:p w:rsidR="007A45FB" w:rsidRPr="00F1205C" w:rsidRDefault="007A45FB" w:rsidP="007A45FB">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Pr="00F1205C">
        <w:rPr>
          <w:rFonts w:ascii="Arial" w:hAnsi="Arial" w:cs="Arial"/>
          <w:sz w:val="24"/>
          <w:szCs w:val="24"/>
          <w:lang w:val="ro-RO"/>
        </w:rPr>
        <w:t>d</w:t>
      </w:r>
      <w:r w:rsidRPr="00F1205C">
        <w:rPr>
          <w:rFonts w:ascii="Arial" w:hAnsi="Arial" w:cs="Arial"/>
          <w:sz w:val="24"/>
          <w:szCs w:val="24"/>
          <w:vertAlign w:val="subscript"/>
          <w:lang w:val="ro-RO"/>
        </w:rPr>
        <w:t>1</w:t>
      </w:r>
      <w:r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si extinderea spaţială a impactului - de exemplu, zona geografică si dimensiunea populaţiei care poate fi afectată: </w:t>
      </w:r>
      <w:r w:rsidRPr="00F1205C">
        <w:rPr>
          <w:rFonts w:ascii="Arial" w:hAnsi="Arial" w:cs="Arial"/>
          <w:sz w:val="24"/>
          <w:szCs w:val="24"/>
          <w:lang w:val="ro-RO"/>
        </w:rPr>
        <w:t>- punctual pe perioada de execuţie. Conform criteriilor stabilite la punctul b). si c). semnificația/importanța impactului asupra factorilor de mediu va fi minoră, nesemnificativă, iar extinderea spațială a impactului va fi locală.</w:t>
      </w:r>
    </w:p>
    <w:p w:rsidR="007A45FB" w:rsidRPr="00F1205C" w:rsidRDefault="007A45FB" w:rsidP="007A45FB">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natura impactului: - redusă, pe perioada de execuţie </w:t>
      </w:r>
      <w:r>
        <w:rPr>
          <w:rFonts w:ascii="Arial" w:hAnsi="Arial" w:cs="Arial"/>
          <w:bCs/>
          <w:noProof/>
          <w:sz w:val="24"/>
          <w:szCs w:val="24"/>
          <w:lang w:val="ro-RO"/>
        </w:rPr>
        <w:t>ș</w:t>
      </w:r>
      <w:r w:rsidRPr="00F1205C">
        <w:rPr>
          <w:rFonts w:ascii="Arial" w:hAnsi="Arial" w:cs="Arial"/>
          <w:bCs/>
          <w:noProof/>
          <w:sz w:val="24"/>
          <w:szCs w:val="24"/>
          <w:lang w:val="ro-RO"/>
        </w:rPr>
        <w:t>i funcţionare.</w:t>
      </w:r>
    </w:p>
    <w:p w:rsidR="007A45FB" w:rsidRPr="00F1205C" w:rsidRDefault="007A45FB" w:rsidP="007A45FB">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Pr="00F1205C">
        <w:rPr>
          <w:rFonts w:ascii="Arial" w:hAnsi="Arial" w:cs="Arial"/>
          <w:noProof/>
          <w:sz w:val="24"/>
          <w:szCs w:val="24"/>
          <w:lang w:val="ro-RO"/>
        </w:rPr>
        <w:t xml:space="preserve">natura transfrontalieră a impactului: </w:t>
      </w:r>
      <w:r w:rsidRPr="00F1205C">
        <w:rPr>
          <w:rFonts w:ascii="Arial" w:hAnsi="Arial" w:cs="Arial"/>
          <w:sz w:val="24"/>
          <w:szCs w:val="24"/>
          <w:lang w:val="ro-RO"/>
        </w:rPr>
        <w:t>- nu este cazul</w:t>
      </w:r>
      <w:r w:rsidRPr="00F1205C">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7A45FB" w:rsidRPr="00F1205C" w:rsidRDefault="007A45FB" w:rsidP="007A45FB">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Pr="00F1205C">
        <w:rPr>
          <w:rFonts w:ascii="Arial" w:hAnsi="Arial" w:cs="Arial"/>
          <w:sz w:val="24"/>
          <w:szCs w:val="24"/>
          <w:lang w:val="ro-RO"/>
        </w:rPr>
        <w:t>d</w:t>
      </w:r>
      <w:r w:rsidRPr="00F1205C">
        <w:rPr>
          <w:rFonts w:ascii="Arial" w:hAnsi="Arial" w:cs="Arial"/>
          <w:sz w:val="24"/>
          <w:szCs w:val="24"/>
          <w:vertAlign w:val="subscript"/>
          <w:lang w:val="ro-RO"/>
        </w:rPr>
        <w:t>4</w:t>
      </w:r>
      <w:r w:rsidRPr="00F1205C">
        <w:rPr>
          <w:rFonts w:ascii="Arial" w:hAnsi="Arial" w:cs="Arial"/>
          <w:sz w:val="24"/>
          <w:szCs w:val="24"/>
          <w:lang w:val="ro-RO"/>
        </w:rPr>
        <w:t>)</w:t>
      </w:r>
      <w:r w:rsidRPr="00F1205C">
        <w:rPr>
          <w:rFonts w:ascii="Arial" w:hAnsi="Arial" w:cs="Arial"/>
          <w:noProof/>
          <w:sz w:val="24"/>
          <w:szCs w:val="24"/>
          <w:lang w:val="ro-RO"/>
        </w:rPr>
        <w:t xml:space="preserve"> intensitatea si complexitatea impactului: </w:t>
      </w:r>
      <w:r w:rsidRPr="00F1205C">
        <w:rPr>
          <w:rFonts w:ascii="Arial" w:hAnsi="Arial" w:cs="Arial"/>
          <w:sz w:val="24"/>
          <w:szCs w:val="24"/>
          <w:lang w:val="ro-RO"/>
        </w:rPr>
        <w:t>- va fi mică pe perioada de execuţie si funcţionare</w:t>
      </w:r>
      <w:r w:rsidRPr="00F1205C">
        <w:rPr>
          <w:rFonts w:ascii="Arial" w:hAnsi="Arial" w:cs="Arial"/>
          <w:noProof/>
          <w:sz w:val="24"/>
          <w:szCs w:val="24"/>
          <w:lang w:val="ro-RO"/>
        </w:rPr>
        <w:t>;</w:t>
      </w:r>
    </w:p>
    <w:p w:rsidR="007A45FB" w:rsidRPr="00F1205C" w:rsidRDefault="007A45FB" w:rsidP="007A45FB">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Pr="00F1205C">
        <w:rPr>
          <w:rFonts w:ascii="Arial" w:hAnsi="Arial" w:cs="Arial"/>
          <w:sz w:val="24"/>
          <w:szCs w:val="24"/>
          <w:lang w:val="ro-RO"/>
        </w:rPr>
        <w:t>d</w:t>
      </w:r>
      <w:r w:rsidRPr="00F1205C">
        <w:rPr>
          <w:rFonts w:ascii="Arial" w:hAnsi="Arial" w:cs="Arial"/>
          <w:sz w:val="24"/>
          <w:szCs w:val="24"/>
          <w:vertAlign w:val="subscript"/>
          <w:lang w:val="ro-RO"/>
        </w:rPr>
        <w:t>5</w:t>
      </w:r>
      <w:r w:rsidRPr="00F1205C">
        <w:rPr>
          <w:rFonts w:ascii="Arial" w:hAnsi="Arial" w:cs="Arial"/>
          <w:sz w:val="24"/>
          <w:szCs w:val="24"/>
          <w:lang w:val="ro-RO"/>
        </w:rPr>
        <w:t xml:space="preserve">) </w:t>
      </w:r>
      <w:r w:rsidRPr="00F1205C">
        <w:rPr>
          <w:rFonts w:ascii="Arial" w:hAnsi="Arial" w:cs="Arial"/>
          <w:noProof/>
          <w:sz w:val="24"/>
          <w:szCs w:val="24"/>
          <w:lang w:val="ro-RO"/>
        </w:rPr>
        <w:t xml:space="preserve">probabilitatea impactului </w:t>
      </w:r>
      <w:r w:rsidRPr="00F1205C">
        <w:rPr>
          <w:rFonts w:ascii="Arial" w:hAnsi="Arial" w:cs="Arial"/>
          <w:sz w:val="24"/>
          <w:szCs w:val="24"/>
          <w:lang w:val="ro-RO"/>
        </w:rPr>
        <w:t>- redusă, în condiţiile exploatării instalaţiilor în conformitate cu procedurile de lucru si respectării măsurilor de reducere a impactului asupra factorilor de mediu propuse prin proiect</w:t>
      </w:r>
      <w:r w:rsidRPr="00F1205C">
        <w:rPr>
          <w:rFonts w:ascii="Arial" w:hAnsi="Arial" w:cs="Arial"/>
          <w:noProof/>
          <w:sz w:val="24"/>
          <w:szCs w:val="24"/>
          <w:lang w:val="ro-RO"/>
        </w:rPr>
        <w:t>.</w:t>
      </w:r>
      <w:r w:rsidRPr="00F1205C">
        <w:rPr>
          <w:rFonts w:ascii="Arial" w:eastAsia="Times New Roman" w:hAnsi="Arial" w:cs="Arial"/>
          <w:sz w:val="24"/>
          <w:szCs w:val="24"/>
          <w:lang w:val="ro-RO"/>
        </w:rPr>
        <w:t xml:space="preserve"> </w:t>
      </w:r>
      <w:r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7A45FB" w:rsidRPr="00F1205C" w:rsidRDefault="007A45FB" w:rsidP="007A45FB">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Pr="00F1205C">
        <w:rPr>
          <w:rFonts w:ascii="Arial" w:hAnsi="Arial" w:cs="Arial"/>
          <w:noProof/>
          <w:sz w:val="24"/>
          <w:szCs w:val="24"/>
          <w:lang w:val="ro-RO"/>
        </w:rPr>
        <w:t xml:space="preserve">debutul, durata, frecvenţa si reversibilitatea preconizate ale impactului: </w:t>
      </w:r>
      <w:r w:rsidRPr="00F1205C">
        <w:rPr>
          <w:rFonts w:ascii="Arial" w:hAnsi="Arial" w:cs="Arial"/>
          <w:sz w:val="24"/>
          <w:szCs w:val="24"/>
          <w:lang w:val="ro-RO"/>
        </w:rPr>
        <w:t>- perioada de expunere va fi redusă, întrucât poluanţii se vor manifesta doar pe amplasamentul unde au loc lucrări de execuţie. În perioada de execuţie a proiectului durata si frecvența impactului asupra factorilor de mediu va fi temporar si pe termen scurt. Pe măsura realizării lucrărilor si închiderii fronturilor de lucru, calitatea factorilor de mediu afectaţi va reveni la parametrii iniţiali</w:t>
      </w:r>
      <w:r w:rsidRPr="00F1205C">
        <w:rPr>
          <w:rFonts w:ascii="Arial" w:hAnsi="Arial" w:cs="Arial"/>
          <w:noProof/>
          <w:sz w:val="24"/>
          <w:szCs w:val="24"/>
          <w:lang w:val="ro-RO"/>
        </w:rPr>
        <w:t>;</w:t>
      </w:r>
    </w:p>
    <w:p w:rsidR="007A45FB" w:rsidRPr="00F1205C" w:rsidRDefault="007A45FB" w:rsidP="007A45FB">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Pr="00F1205C">
        <w:rPr>
          <w:rFonts w:ascii="Arial" w:hAnsi="Arial" w:cs="Arial"/>
          <w:sz w:val="24"/>
          <w:szCs w:val="24"/>
          <w:lang w:val="ro-RO"/>
        </w:rPr>
        <w:t>d</w:t>
      </w:r>
      <w:r w:rsidRPr="00F1205C">
        <w:rPr>
          <w:rFonts w:ascii="Arial" w:hAnsi="Arial" w:cs="Arial"/>
          <w:sz w:val="24"/>
          <w:szCs w:val="24"/>
          <w:vertAlign w:val="subscript"/>
          <w:lang w:val="ro-RO"/>
        </w:rPr>
        <w:t>7</w:t>
      </w:r>
      <w:r w:rsidRPr="00F1205C">
        <w:rPr>
          <w:rFonts w:ascii="Arial" w:hAnsi="Arial" w:cs="Arial"/>
          <w:sz w:val="24"/>
          <w:szCs w:val="24"/>
          <w:lang w:val="ro-RO"/>
        </w:rPr>
        <w:t>)</w:t>
      </w:r>
      <w:r w:rsidRPr="00F1205C">
        <w:rPr>
          <w:rFonts w:ascii="Arial" w:hAnsi="Arial" w:cs="Arial"/>
          <w:noProof/>
          <w:sz w:val="24"/>
          <w:szCs w:val="24"/>
          <w:lang w:val="ro-RO"/>
        </w:rPr>
        <w:t> cumularea impactului cu impactul altor proiecte existente si/sau aprobate: nu este cazul;</w:t>
      </w:r>
    </w:p>
    <w:p w:rsidR="007A45FB" w:rsidRDefault="007A45FB" w:rsidP="007A45FB">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Pr="00F1205C">
        <w:rPr>
          <w:rFonts w:ascii="Arial" w:hAnsi="Arial" w:cs="Arial"/>
          <w:noProof/>
          <w:sz w:val="24"/>
          <w:szCs w:val="24"/>
          <w:lang w:val="ro-RO"/>
        </w:rPr>
        <w:t> posibilitatea de reducere efectivă a impactului: nu este cazul, respectarea legislației în vigoare si respectarea condițiilor din prezenta Decizie etapă de încadrare.</w:t>
      </w:r>
    </w:p>
    <w:p w:rsidR="007A45FB" w:rsidRPr="00114CB5" w:rsidRDefault="007A45FB" w:rsidP="001D23F1">
      <w:pPr>
        <w:spacing w:after="0" w:line="240" w:lineRule="auto"/>
        <w:jc w:val="both"/>
        <w:rPr>
          <w:rFonts w:ascii="Arial" w:hAnsi="Arial" w:cs="Arial"/>
          <w:b/>
          <w:bCs/>
          <w:noProof/>
          <w:color w:val="000000" w:themeColor="text1"/>
          <w:sz w:val="24"/>
          <w:szCs w:val="24"/>
          <w:lang w:val="ro-RO"/>
        </w:rPr>
      </w:pPr>
    </w:p>
    <w:p w:rsidR="00F1205C" w:rsidRPr="00114CB5"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114CB5">
        <w:rPr>
          <w:rFonts w:ascii="Arial" w:hAnsi="Arial" w:cs="Arial"/>
          <w:b/>
          <w:color w:val="000000" w:themeColor="text1"/>
          <w:sz w:val="24"/>
          <w:szCs w:val="24"/>
          <w:lang w:val="ro-RO"/>
        </w:rPr>
        <w:t xml:space="preserve">  </w:t>
      </w:r>
      <w:r w:rsidR="00114CB5" w:rsidRPr="00114CB5">
        <w:rPr>
          <w:rFonts w:ascii="Arial" w:hAnsi="Arial" w:cs="Arial"/>
          <w:b/>
          <w:color w:val="000000" w:themeColor="text1"/>
          <w:sz w:val="24"/>
          <w:szCs w:val="24"/>
          <w:lang w:val="ro-RO"/>
        </w:rPr>
        <w:t xml:space="preserve">        </w:t>
      </w:r>
      <w:r w:rsidR="00F1205C" w:rsidRPr="00114CB5">
        <w:rPr>
          <w:rFonts w:ascii="Arial" w:hAnsi="Arial" w:cs="Arial"/>
          <w:b/>
          <w:color w:val="000000" w:themeColor="text1"/>
          <w:sz w:val="24"/>
          <w:szCs w:val="24"/>
          <w:lang w:val="ro-RO"/>
        </w:rPr>
        <w:t xml:space="preserve">II. </w:t>
      </w:r>
      <w:r w:rsidR="00114CB5" w:rsidRPr="00114CB5">
        <w:rPr>
          <w:rFonts w:ascii="Arial" w:hAnsi="Arial" w:cs="Arial"/>
          <w:b/>
          <w:color w:val="000000" w:themeColor="text1"/>
          <w:sz w:val="24"/>
          <w:szCs w:val="24"/>
          <w:lang w:val="ro-RO"/>
        </w:rPr>
        <w:t xml:space="preserve"> </w:t>
      </w:r>
      <w:r w:rsidR="00F1205C" w:rsidRPr="00114CB5">
        <w:rPr>
          <w:rFonts w:ascii="Arial" w:hAnsi="Arial" w:cs="Arial"/>
          <w:b/>
          <w:color w:val="000000" w:themeColor="text1"/>
          <w:sz w:val="24"/>
          <w:szCs w:val="24"/>
          <w:lang w:val="ro-RO"/>
        </w:rPr>
        <w:t>Motivele pe baza cărora s-a stabilit necesitatea neefectuării evaluării adecvate sunt următoarele:</w:t>
      </w:r>
    </w:p>
    <w:p w:rsidR="00F1205C" w:rsidRPr="00114CB5"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114CB5">
        <w:rPr>
          <w:rFonts w:ascii="Arial" w:hAnsi="Arial" w:cs="Arial"/>
          <w:color w:val="000000" w:themeColor="text1"/>
          <w:sz w:val="24"/>
          <w:szCs w:val="24"/>
          <w:lang w:val="ro-RO"/>
        </w:rPr>
        <w:t xml:space="preserve">Proiectul propus </w:t>
      </w:r>
      <w:r w:rsidRPr="007A45FB">
        <w:rPr>
          <w:rFonts w:ascii="Arial" w:hAnsi="Arial" w:cs="Arial"/>
          <w:b/>
          <w:color w:val="000000" w:themeColor="text1"/>
          <w:sz w:val="24"/>
          <w:szCs w:val="24"/>
          <w:lang w:val="ro-RO"/>
        </w:rPr>
        <w:t>nu intră</w:t>
      </w:r>
      <w:r w:rsidRPr="00114CB5">
        <w:rPr>
          <w:rFonts w:ascii="Arial" w:hAnsi="Arial" w:cs="Arial"/>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114CB5"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114CB5">
        <w:rPr>
          <w:rFonts w:ascii="Arial" w:hAnsi="Arial" w:cs="Arial"/>
          <w:b/>
          <w:color w:val="000000" w:themeColor="text1"/>
          <w:sz w:val="24"/>
          <w:szCs w:val="24"/>
          <w:lang w:val="ro-RO"/>
        </w:rPr>
        <w:t xml:space="preserve">          </w:t>
      </w:r>
      <w:r w:rsidR="003B6998" w:rsidRPr="00114CB5">
        <w:rPr>
          <w:rFonts w:ascii="Arial" w:hAnsi="Arial" w:cs="Arial"/>
          <w:b/>
          <w:color w:val="000000" w:themeColor="text1"/>
          <w:sz w:val="24"/>
          <w:szCs w:val="24"/>
          <w:lang w:val="ro-RO"/>
        </w:rPr>
        <w:t xml:space="preserve">III. </w:t>
      </w:r>
      <w:r w:rsidR="00114CB5" w:rsidRPr="00114CB5">
        <w:rPr>
          <w:rFonts w:ascii="Arial" w:hAnsi="Arial" w:cs="Arial"/>
          <w:b/>
          <w:color w:val="000000" w:themeColor="text1"/>
          <w:sz w:val="24"/>
          <w:szCs w:val="24"/>
          <w:lang w:val="ro-RO"/>
        </w:rPr>
        <w:t xml:space="preserve"> </w:t>
      </w:r>
      <w:r w:rsidR="003B6998" w:rsidRPr="00114CB5">
        <w:rPr>
          <w:rFonts w:ascii="Arial" w:hAnsi="Arial" w:cs="Arial"/>
          <w:b/>
          <w:noProof/>
          <w:color w:val="000000" w:themeColor="text1"/>
          <w:sz w:val="24"/>
          <w:szCs w:val="24"/>
          <w:lang w:val="ro-RO"/>
        </w:rPr>
        <w:t>Motivele pe baza cărora s-a stabilit nece</w:t>
      </w:r>
      <w:r w:rsidR="00E7594D" w:rsidRPr="00114CB5">
        <w:rPr>
          <w:rFonts w:ascii="Arial" w:hAnsi="Arial" w:cs="Arial"/>
          <w:b/>
          <w:noProof/>
          <w:color w:val="000000" w:themeColor="text1"/>
          <w:sz w:val="24"/>
          <w:szCs w:val="24"/>
          <w:lang w:val="ro-RO"/>
        </w:rPr>
        <w:t>si</w:t>
      </w:r>
      <w:r w:rsidR="003B6998" w:rsidRPr="00114CB5">
        <w:rPr>
          <w:rFonts w:ascii="Arial" w:hAnsi="Arial" w:cs="Arial"/>
          <w:b/>
          <w:noProof/>
          <w:color w:val="000000" w:themeColor="text1"/>
          <w:sz w:val="24"/>
          <w:szCs w:val="24"/>
          <w:lang w:val="ro-RO"/>
        </w:rPr>
        <w:t>tatea neefectuării evaluării impactului asupra corpurilor de apă sunt următoarele:</w:t>
      </w:r>
    </w:p>
    <w:p w:rsidR="00EA41ED" w:rsidRPr="00114CB5"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114CB5">
        <w:rPr>
          <w:rFonts w:ascii="Arial" w:hAnsi="Arial" w:cs="Arial"/>
          <w:color w:val="000000" w:themeColor="text1"/>
          <w:sz w:val="24"/>
          <w:szCs w:val="24"/>
          <w:lang w:val="ro-RO"/>
        </w:rPr>
        <w:t>- proiectul propus</w:t>
      </w:r>
      <w:r w:rsidR="00973DCB" w:rsidRPr="00114CB5">
        <w:rPr>
          <w:rFonts w:ascii="Arial" w:hAnsi="Arial" w:cs="Arial"/>
          <w:color w:val="000000" w:themeColor="text1"/>
          <w:sz w:val="24"/>
          <w:szCs w:val="24"/>
          <w:lang w:val="ro-RO"/>
        </w:rPr>
        <w:t xml:space="preserve"> </w:t>
      </w:r>
      <w:r w:rsidR="00973DCB" w:rsidRPr="007A45FB">
        <w:rPr>
          <w:rFonts w:ascii="Arial" w:hAnsi="Arial" w:cs="Arial"/>
          <w:b/>
          <w:color w:val="000000" w:themeColor="text1"/>
          <w:sz w:val="24"/>
          <w:szCs w:val="24"/>
          <w:lang w:val="ro-RO"/>
        </w:rPr>
        <w:t xml:space="preserve">nu </w:t>
      </w:r>
      <w:r w:rsidRPr="007A45FB">
        <w:rPr>
          <w:rFonts w:ascii="Arial" w:hAnsi="Arial" w:cs="Arial"/>
          <w:b/>
          <w:color w:val="000000" w:themeColor="text1"/>
          <w:sz w:val="24"/>
          <w:szCs w:val="24"/>
          <w:lang w:val="ro-RO"/>
        </w:rPr>
        <w:t xml:space="preserve"> intră</w:t>
      </w:r>
      <w:r w:rsidRPr="00114CB5">
        <w:rPr>
          <w:rFonts w:ascii="Arial" w:hAnsi="Arial" w:cs="Arial"/>
          <w:color w:val="000000" w:themeColor="text1"/>
          <w:sz w:val="24"/>
          <w:szCs w:val="24"/>
          <w:lang w:val="ro-RO"/>
        </w:rPr>
        <w:t xml:space="preserve"> sub incidenţa prevederilor art. 48 </w:t>
      </w:r>
      <w:r w:rsidR="00E7594D" w:rsidRPr="00114CB5">
        <w:rPr>
          <w:rFonts w:ascii="Arial" w:hAnsi="Arial" w:cs="Arial"/>
          <w:color w:val="000000" w:themeColor="text1"/>
          <w:sz w:val="24"/>
          <w:szCs w:val="24"/>
          <w:lang w:val="ro-RO"/>
        </w:rPr>
        <w:t>si</w:t>
      </w:r>
      <w:r w:rsidRPr="00114CB5">
        <w:rPr>
          <w:rFonts w:ascii="Arial" w:hAnsi="Arial" w:cs="Arial"/>
          <w:color w:val="000000" w:themeColor="text1"/>
          <w:sz w:val="24"/>
          <w:szCs w:val="24"/>
          <w:lang w:val="ro-RO"/>
        </w:rPr>
        <w:t xml:space="preserve"> 54 din Legea apelor nr. 107/1996, cu modificările </w:t>
      </w:r>
      <w:r w:rsidR="006C61E9" w:rsidRPr="00114CB5">
        <w:rPr>
          <w:rFonts w:ascii="Arial" w:hAnsi="Arial" w:cs="Arial"/>
          <w:color w:val="000000" w:themeColor="text1"/>
          <w:sz w:val="24"/>
          <w:szCs w:val="24"/>
          <w:lang w:val="ro-RO"/>
        </w:rPr>
        <w:t>ș</w:t>
      </w:r>
      <w:r w:rsidR="00E7594D" w:rsidRPr="00114CB5">
        <w:rPr>
          <w:rFonts w:ascii="Arial" w:hAnsi="Arial" w:cs="Arial"/>
          <w:color w:val="000000" w:themeColor="text1"/>
          <w:sz w:val="24"/>
          <w:szCs w:val="24"/>
          <w:lang w:val="ro-RO"/>
        </w:rPr>
        <w:t>i</w:t>
      </w:r>
      <w:r w:rsidRPr="00114CB5">
        <w:rPr>
          <w:rFonts w:ascii="Arial" w:hAnsi="Arial" w:cs="Arial"/>
          <w:color w:val="000000" w:themeColor="text1"/>
          <w:sz w:val="24"/>
          <w:szCs w:val="24"/>
          <w:lang w:val="ro-RO"/>
        </w:rPr>
        <w:t xml:space="preserve"> completările ulterioare;</w:t>
      </w:r>
    </w:p>
    <w:p w:rsidR="005B372E" w:rsidRPr="00114CB5" w:rsidRDefault="00EE239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114CB5">
        <w:rPr>
          <w:rFonts w:ascii="Arial" w:eastAsia="Times New Roman" w:hAnsi="Arial" w:cs="Arial"/>
          <w:b/>
          <w:i/>
          <w:noProof/>
          <w:color w:val="000000" w:themeColor="text1"/>
          <w:sz w:val="24"/>
          <w:szCs w:val="24"/>
          <w:lang w:val="ro-RO" w:eastAsia="en-GB"/>
        </w:rPr>
        <w:t xml:space="preserve">Caracteristicile proiectului </w:t>
      </w:r>
      <w:r w:rsidR="00E7594D" w:rsidRPr="00114CB5">
        <w:rPr>
          <w:rFonts w:ascii="Arial" w:eastAsia="Times New Roman" w:hAnsi="Arial" w:cs="Arial"/>
          <w:b/>
          <w:i/>
          <w:noProof/>
          <w:color w:val="000000" w:themeColor="text1"/>
          <w:sz w:val="24"/>
          <w:szCs w:val="24"/>
          <w:lang w:val="ro-RO" w:eastAsia="en-GB"/>
        </w:rPr>
        <w:t>si</w:t>
      </w:r>
      <w:r w:rsidRPr="00114CB5">
        <w:rPr>
          <w:rFonts w:ascii="Arial" w:eastAsia="Times New Roman" w:hAnsi="Arial" w:cs="Arial"/>
          <w:b/>
          <w:i/>
          <w:noProof/>
          <w:color w:val="000000" w:themeColor="text1"/>
          <w:sz w:val="24"/>
          <w:szCs w:val="24"/>
          <w:lang w:val="ro-RO" w:eastAsia="en-GB"/>
        </w:rPr>
        <w:t>/sau condiţiile de realizare a proiectului</w:t>
      </w:r>
      <w:r w:rsidR="005B372E" w:rsidRPr="00114CB5">
        <w:rPr>
          <w:rFonts w:ascii="Arial" w:hAnsi="Arial" w:cs="Arial"/>
          <w:b/>
          <w:i/>
          <w:noProof/>
          <w:color w:val="000000" w:themeColor="text1"/>
          <w:sz w:val="24"/>
          <w:szCs w:val="24"/>
          <w:lang w:val="ro-RO"/>
        </w:rPr>
        <w:t>:</w:t>
      </w:r>
    </w:p>
    <w:p w:rsidR="005B372E" w:rsidRPr="00114CB5" w:rsidRDefault="006372BD" w:rsidP="00973DCB">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lastRenderedPageBreak/>
        <w:t xml:space="preserve">- </w:t>
      </w:r>
      <w:r w:rsidR="005B372E" w:rsidRPr="00114CB5">
        <w:rPr>
          <w:rFonts w:ascii="Arial" w:hAnsi="Arial" w:cs="Arial"/>
          <w:noProof/>
          <w:color w:val="000000" w:themeColor="text1"/>
          <w:sz w:val="24"/>
          <w:szCs w:val="24"/>
          <w:lang w:val="ro-RO"/>
        </w:rPr>
        <w:t>Respectarea prev</w:t>
      </w:r>
      <w:r w:rsidR="00667B18" w:rsidRPr="00114CB5">
        <w:rPr>
          <w:rFonts w:ascii="Arial" w:hAnsi="Arial" w:cs="Arial"/>
          <w:noProof/>
          <w:color w:val="000000" w:themeColor="text1"/>
          <w:sz w:val="24"/>
          <w:szCs w:val="24"/>
          <w:lang w:val="ro-RO"/>
        </w:rPr>
        <w:t>ederilor art. 20</w:t>
      </w:r>
      <w:r w:rsidR="005B372E" w:rsidRPr="00114CB5">
        <w:rPr>
          <w:rFonts w:ascii="Arial" w:hAnsi="Arial" w:cs="Arial"/>
          <w:noProof/>
          <w:color w:val="000000" w:themeColor="text1"/>
          <w:sz w:val="24"/>
          <w:szCs w:val="24"/>
          <w:lang w:val="ro-RO"/>
        </w:rPr>
        <w:t xml:space="preserve"> alin</w:t>
      </w:r>
      <w:r w:rsidR="005B372E" w:rsidRPr="00114CB5">
        <w:rPr>
          <w:rFonts w:ascii="Arial" w:hAnsi="Arial" w:cs="Arial"/>
          <w:color w:val="000000" w:themeColor="text1"/>
          <w:sz w:val="24"/>
          <w:szCs w:val="24"/>
          <w:lang w:val="ro-RO"/>
        </w:rPr>
        <w:t xml:space="preserve">. (1) din </w:t>
      </w:r>
      <w:r w:rsidR="00667B18" w:rsidRPr="00114CB5">
        <w:rPr>
          <w:rFonts w:ascii="Arial" w:hAnsi="Arial" w:cs="Arial"/>
          <w:color w:val="000000" w:themeColor="text1"/>
          <w:sz w:val="24"/>
          <w:szCs w:val="24"/>
          <w:lang w:val="ro-RO" w:eastAsia="ro-RO"/>
        </w:rPr>
        <w:t>Legea nr. 292/2018</w:t>
      </w:r>
      <w:r w:rsidR="005B372E" w:rsidRPr="00114CB5">
        <w:rPr>
          <w:rFonts w:ascii="Arial" w:hAnsi="Arial" w:cs="Arial"/>
          <w:color w:val="000000" w:themeColor="text1"/>
          <w:sz w:val="24"/>
          <w:szCs w:val="24"/>
          <w:lang w:val="ro-RO"/>
        </w:rPr>
        <w:t>: "</w:t>
      </w:r>
      <w:r w:rsidR="005B372E" w:rsidRPr="00114CB5">
        <w:rPr>
          <w:rFonts w:ascii="Arial" w:hAnsi="Arial" w:cs="Arial"/>
          <w:i/>
          <w:color w:val="000000" w:themeColor="text1"/>
          <w:sz w:val="24"/>
          <w:szCs w:val="24"/>
          <w:lang w:val="ro-RO"/>
        </w:rPr>
        <w:t xml:space="preserve">În </w:t>
      </w:r>
      <w:r w:rsidR="00E7594D" w:rsidRPr="00114CB5">
        <w:rPr>
          <w:rFonts w:ascii="Arial" w:hAnsi="Arial" w:cs="Arial"/>
          <w:i/>
          <w:color w:val="000000" w:themeColor="text1"/>
          <w:sz w:val="24"/>
          <w:szCs w:val="24"/>
          <w:lang w:val="ro-RO"/>
        </w:rPr>
        <w:t>si</w:t>
      </w:r>
      <w:r w:rsidR="005B372E" w:rsidRPr="00114CB5">
        <w:rPr>
          <w:rFonts w:ascii="Arial" w:hAnsi="Arial" w:cs="Arial"/>
          <w:i/>
          <w:color w:val="000000" w:themeColor="text1"/>
          <w:sz w:val="24"/>
          <w:szCs w:val="24"/>
          <w:lang w:val="ro-RO"/>
        </w:rPr>
        <w:t xml:space="preserve">tuaţia în care, după emiterea acordului de mediu </w:t>
      </w:r>
      <w:r w:rsidR="00E7594D" w:rsidRPr="00114CB5">
        <w:rPr>
          <w:rFonts w:ascii="Arial" w:hAnsi="Arial" w:cs="Arial"/>
          <w:i/>
          <w:color w:val="000000" w:themeColor="text1"/>
          <w:sz w:val="24"/>
          <w:szCs w:val="24"/>
          <w:lang w:val="ro-RO"/>
        </w:rPr>
        <w:t>si</w:t>
      </w:r>
      <w:r w:rsidR="005B372E" w:rsidRPr="00114CB5">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114CB5">
        <w:rPr>
          <w:rFonts w:ascii="Arial" w:hAnsi="Arial" w:cs="Arial"/>
          <w:i/>
          <w:color w:val="000000" w:themeColor="text1"/>
          <w:sz w:val="24"/>
          <w:szCs w:val="24"/>
          <w:lang w:val="ro-RO"/>
        </w:rPr>
        <w:t>competentă</w:t>
      </w:r>
      <w:r w:rsidR="005B372E" w:rsidRPr="00114CB5">
        <w:rPr>
          <w:rFonts w:ascii="Arial" w:hAnsi="Arial" w:cs="Arial"/>
          <w:i/>
          <w:color w:val="000000" w:themeColor="text1"/>
          <w:sz w:val="24"/>
          <w:szCs w:val="24"/>
          <w:lang w:val="ro-RO"/>
        </w:rPr>
        <w:t xml:space="preserve"> pentru protecţia mediului emitentă </w:t>
      </w:r>
      <w:r w:rsidR="00667B18" w:rsidRPr="00114CB5">
        <w:rPr>
          <w:rFonts w:ascii="Arial" w:hAnsi="Arial" w:cs="Arial"/>
          <w:i/>
          <w:color w:val="000000" w:themeColor="text1"/>
          <w:sz w:val="24"/>
          <w:szCs w:val="24"/>
          <w:lang w:val="ro-RO"/>
        </w:rPr>
        <w:t>cu privire la aceste</w:t>
      </w:r>
      <w:r w:rsidR="005B372E" w:rsidRPr="00114CB5">
        <w:rPr>
          <w:rFonts w:ascii="Arial" w:hAnsi="Arial" w:cs="Arial"/>
          <w:i/>
          <w:color w:val="000000" w:themeColor="text1"/>
          <w:sz w:val="24"/>
          <w:szCs w:val="24"/>
          <w:lang w:val="ro-RO"/>
        </w:rPr>
        <w:t xml:space="preserve"> modificări</w:t>
      </w:r>
      <w:r w:rsidR="005B372E" w:rsidRPr="00114CB5">
        <w:rPr>
          <w:rFonts w:ascii="Arial" w:hAnsi="Arial" w:cs="Arial"/>
          <w:color w:val="000000" w:themeColor="text1"/>
          <w:sz w:val="24"/>
          <w:szCs w:val="24"/>
          <w:lang w:val="ro-RO"/>
        </w:rPr>
        <w:t>."</w:t>
      </w:r>
    </w:p>
    <w:p w:rsidR="005B372E" w:rsidRPr="00114CB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color w:val="000000" w:themeColor="text1"/>
          <w:sz w:val="24"/>
          <w:szCs w:val="24"/>
          <w:lang w:val="ro-RO"/>
        </w:rPr>
        <w:t xml:space="preserve">În cadrul organizării de şantier, după caz, precum </w:t>
      </w:r>
      <w:r w:rsidR="00901AFF" w:rsidRPr="00114CB5">
        <w:rPr>
          <w:rFonts w:ascii="Arial" w:hAnsi="Arial" w:cs="Arial"/>
          <w:color w:val="000000" w:themeColor="text1"/>
          <w:sz w:val="24"/>
          <w:szCs w:val="24"/>
          <w:lang w:val="ro-RO"/>
        </w:rPr>
        <w:t>ș</w:t>
      </w:r>
      <w:r w:rsidR="00E7594D" w:rsidRPr="00114CB5">
        <w:rPr>
          <w:rFonts w:ascii="Arial" w:hAnsi="Arial" w:cs="Arial"/>
          <w:color w:val="000000" w:themeColor="text1"/>
          <w:sz w:val="24"/>
          <w:szCs w:val="24"/>
          <w:lang w:val="ro-RO"/>
        </w:rPr>
        <w:t>i</w:t>
      </w:r>
      <w:r w:rsidRPr="00114CB5">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114CB5">
        <w:rPr>
          <w:rFonts w:ascii="Arial" w:hAnsi="Arial" w:cs="Arial"/>
          <w:color w:val="000000" w:themeColor="text1"/>
          <w:sz w:val="24"/>
          <w:szCs w:val="24"/>
          <w:lang w:val="ro-RO"/>
        </w:rPr>
        <w:t>si</w:t>
      </w:r>
      <w:r w:rsidRPr="00114CB5">
        <w:rPr>
          <w:rFonts w:ascii="Arial" w:hAnsi="Arial" w:cs="Arial"/>
          <w:color w:val="000000" w:themeColor="text1"/>
          <w:sz w:val="24"/>
          <w:szCs w:val="24"/>
          <w:lang w:val="ro-RO"/>
        </w:rPr>
        <w:t xml:space="preserve"> legislaţia privind protecţia mediului, în vigoare;</w:t>
      </w:r>
    </w:p>
    <w:p w:rsidR="005B372E" w:rsidRPr="00114CB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color w:val="000000" w:themeColor="text1"/>
          <w:sz w:val="24"/>
          <w:szCs w:val="24"/>
          <w:lang w:val="ro-RO"/>
        </w:rPr>
        <w:t xml:space="preserve">Colectarea deşeurilor rezultate pe durata execuţiei lucrărilor </w:t>
      </w:r>
      <w:r w:rsidR="00E7594D" w:rsidRPr="00114CB5">
        <w:rPr>
          <w:rFonts w:ascii="Arial" w:hAnsi="Arial" w:cs="Arial"/>
          <w:color w:val="000000" w:themeColor="text1"/>
          <w:sz w:val="24"/>
          <w:szCs w:val="24"/>
          <w:lang w:val="ro-RO"/>
        </w:rPr>
        <w:t>si</w:t>
      </w:r>
      <w:r w:rsidRPr="00114CB5">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114CB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color w:val="000000" w:themeColor="text1"/>
          <w:sz w:val="24"/>
          <w:szCs w:val="24"/>
          <w:lang w:val="ro-RO"/>
        </w:rPr>
        <w:t>Respectarea prevederilor actelor/avizelor emise de alte autorităţi pentru prezentul proiect.</w:t>
      </w:r>
    </w:p>
    <w:p w:rsidR="005B372E" w:rsidRPr="00114CB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color w:val="000000" w:themeColor="text1"/>
          <w:sz w:val="24"/>
          <w:szCs w:val="24"/>
          <w:lang w:val="ro-RO"/>
        </w:rPr>
        <w:t>Respectarea prevederilor Ord. 119/2014,</w:t>
      </w:r>
      <w:r w:rsidR="00925F1F" w:rsidRPr="00114CB5">
        <w:rPr>
          <w:rFonts w:ascii="Arial" w:hAnsi="Arial" w:cs="Arial"/>
          <w:color w:val="000000" w:themeColor="text1"/>
          <w:sz w:val="24"/>
          <w:szCs w:val="24"/>
          <w:lang w:val="ro-RO"/>
        </w:rPr>
        <w:t xml:space="preserve"> cu modificările ulterioare,</w:t>
      </w:r>
      <w:r w:rsidRPr="00114CB5">
        <w:rPr>
          <w:rFonts w:ascii="Arial" w:hAnsi="Arial" w:cs="Arial"/>
          <w:color w:val="000000" w:themeColor="text1"/>
          <w:sz w:val="24"/>
          <w:szCs w:val="24"/>
          <w:lang w:val="ro-RO"/>
        </w:rPr>
        <w:t xml:space="preserve"> privind nivelul de zgomot.</w:t>
      </w:r>
    </w:p>
    <w:p w:rsidR="005B372E" w:rsidRPr="00114CB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color w:val="000000" w:themeColor="text1"/>
          <w:sz w:val="24"/>
          <w:szCs w:val="24"/>
          <w:lang w:val="ro-RO"/>
        </w:rPr>
        <w:t>Înterzicerea depozitării direct pe sol a deşeurilor sau a materialelor cu pericol de poluare.</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Luarea tuturor măsurilor de prevenire eficientă a poluării, care să a</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gure că nicio poluare importantă nu va fi cauzată.</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Evitarea producerii de deșeuri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în cazul în care aceasta nu poate fi evitată, valorificarea lor, iar în caz de impo</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bilitate tehnică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economică, luarea măsurilor pentru neutralizarea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eliminarea acestora, evitându-se sau reducându-se impactul asupra mediului.</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Prevenirea accidentelor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limitarea consecințelor acesora.</w:t>
      </w:r>
    </w:p>
    <w:p w:rsidR="001A66B6" w:rsidRPr="00114CB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Să supravegheze desfășurarea activității, astfel încât să nu se producă fenomene de poluare.</w:t>
      </w:r>
    </w:p>
    <w:p w:rsidR="00DD45A2" w:rsidRPr="00114CB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Se interzice depozitarea pe amplasament de substanțe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preparate periculoase.</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Colectarea selectivă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controlată a deșeurilor pe categorii, valorificarea celor reciclabile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eliminarea celor nerecuperabile prin firme specializate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autorizate, conform </w:t>
      </w:r>
      <w:r w:rsidR="00A94231" w:rsidRPr="00114CB5">
        <w:rPr>
          <w:rFonts w:ascii="Arial" w:hAnsi="Arial" w:cs="Arial"/>
          <w:bCs/>
          <w:noProof/>
          <w:color w:val="000000" w:themeColor="text1"/>
          <w:sz w:val="24"/>
          <w:szCs w:val="24"/>
          <w:lang w:val="ro-RO"/>
        </w:rPr>
        <w:t>prevederilor</w:t>
      </w:r>
      <w:r w:rsidR="003115F7" w:rsidRPr="00114CB5">
        <w:rPr>
          <w:rFonts w:ascii="Arial" w:hAnsi="Arial" w:cs="Arial"/>
          <w:iCs/>
          <w:color w:val="000000" w:themeColor="text1"/>
          <w:sz w:val="24"/>
          <w:szCs w:val="24"/>
          <w:lang w:val="ro-RO"/>
        </w:rPr>
        <w:t xml:space="preserve">, </w:t>
      </w:r>
      <w:proofErr w:type="spellStart"/>
      <w:r w:rsidR="003115F7" w:rsidRPr="00114CB5">
        <w:rPr>
          <w:rFonts w:ascii="Arial" w:hAnsi="Arial" w:cs="Arial"/>
          <w:color w:val="000000" w:themeColor="text1"/>
          <w:sz w:val="24"/>
          <w:szCs w:val="24"/>
        </w:rPr>
        <w:t>Legii</w:t>
      </w:r>
      <w:proofErr w:type="spellEnd"/>
      <w:r w:rsidR="003115F7" w:rsidRPr="00114CB5">
        <w:rPr>
          <w:rFonts w:ascii="Arial" w:hAnsi="Arial" w:cs="Arial"/>
          <w:color w:val="000000" w:themeColor="text1"/>
          <w:sz w:val="24"/>
          <w:szCs w:val="24"/>
        </w:rPr>
        <w:t xml:space="preserve"> </w:t>
      </w:r>
      <w:proofErr w:type="spellStart"/>
      <w:r w:rsidR="003115F7" w:rsidRPr="00114CB5">
        <w:rPr>
          <w:rFonts w:ascii="Arial" w:hAnsi="Arial" w:cs="Arial"/>
          <w:color w:val="000000" w:themeColor="text1"/>
          <w:sz w:val="24"/>
          <w:szCs w:val="24"/>
        </w:rPr>
        <w:t>nr</w:t>
      </w:r>
      <w:proofErr w:type="spellEnd"/>
      <w:r w:rsidR="003115F7" w:rsidRPr="00114CB5">
        <w:rPr>
          <w:rFonts w:ascii="Arial" w:hAnsi="Arial" w:cs="Arial"/>
          <w:color w:val="000000" w:themeColor="text1"/>
          <w:sz w:val="24"/>
          <w:szCs w:val="24"/>
        </w:rPr>
        <w:t xml:space="preserve">. </w:t>
      </w:r>
      <w:proofErr w:type="gramStart"/>
      <w:r w:rsidR="003115F7" w:rsidRPr="00114CB5">
        <w:rPr>
          <w:rFonts w:ascii="Arial" w:hAnsi="Arial" w:cs="Arial"/>
          <w:color w:val="000000" w:themeColor="text1"/>
          <w:sz w:val="24"/>
          <w:szCs w:val="24"/>
        </w:rPr>
        <w:t>17</w:t>
      </w:r>
      <w:proofErr w:type="gramEnd"/>
      <w:r w:rsidR="003115F7" w:rsidRPr="00114CB5">
        <w:rPr>
          <w:rFonts w:ascii="Arial" w:hAnsi="Arial" w:cs="Arial"/>
          <w:color w:val="000000" w:themeColor="text1"/>
          <w:sz w:val="24"/>
          <w:szCs w:val="24"/>
        </w:rPr>
        <w:t xml:space="preserve"> din 09.01.2023 </w:t>
      </w:r>
      <w:proofErr w:type="spellStart"/>
      <w:r w:rsidR="003115F7" w:rsidRPr="00114CB5">
        <w:rPr>
          <w:rFonts w:ascii="Arial" w:hAnsi="Arial" w:cs="Arial"/>
          <w:color w:val="000000" w:themeColor="text1"/>
          <w:sz w:val="24"/>
          <w:szCs w:val="24"/>
        </w:rPr>
        <w:t>pentru</w:t>
      </w:r>
      <w:proofErr w:type="spellEnd"/>
      <w:r w:rsidR="003115F7" w:rsidRPr="00114CB5">
        <w:rPr>
          <w:rFonts w:ascii="Arial" w:hAnsi="Arial" w:cs="Arial"/>
          <w:color w:val="000000" w:themeColor="text1"/>
          <w:sz w:val="24"/>
          <w:szCs w:val="24"/>
        </w:rPr>
        <w:t xml:space="preserve"> </w:t>
      </w:r>
      <w:proofErr w:type="spellStart"/>
      <w:r w:rsidR="003115F7" w:rsidRPr="00114CB5">
        <w:rPr>
          <w:rFonts w:ascii="Arial" w:hAnsi="Arial" w:cs="Arial"/>
          <w:color w:val="000000" w:themeColor="text1"/>
          <w:sz w:val="24"/>
          <w:szCs w:val="24"/>
        </w:rPr>
        <w:t>aprobarea</w:t>
      </w:r>
      <w:proofErr w:type="spellEnd"/>
      <w:r w:rsidR="003115F7" w:rsidRPr="00114CB5">
        <w:rPr>
          <w:rFonts w:ascii="Arial" w:hAnsi="Arial" w:cs="Arial"/>
          <w:color w:val="000000" w:themeColor="text1"/>
          <w:sz w:val="24"/>
          <w:szCs w:val="24"/>
        </w:rPr>
        <w:t xml:space="preserve"> </w:t>
      </w:r>
      <w:proofErr w:type="spellStart"/>
      <w:r w:rsidR="003115F7" w:rsidRPr="00114CB5">
        <w:rPr>
          <w:rFonts w:ascii="Arial" w:hAnsi="Arial" w:cs="Arial"/>
          <w:color w:val="000000" w:themeColor="text1"/>
          <w:sz w:val="24"/>
          <w:szCs w:val="24"/>
        </w:rPr>
        <w:t>Ordonanței</w:t>
      </w:r>
      <w:proofErr w:type="spellEnd"/>
      <w:r w:rsidR="003115F7" w:rsidRPr="00114CB5">
        <w:rPr>
          <w:rFonts w:ascii="Arial" w:hAnsi="Arial" w:cs="Arial"/>
          <w:color w:val="000000" w:themeColor="text1"/>
          <w:sz w:val="24"/>
          <w:szCs w:val="24"/>
        </w:rPr>
        <w:t xml:space="preserve"> de </w:t>
      </w:r>
      <w:proofErr w:type="spellStart"/>
      <w:r w:rsidR="003115F7" w:rsidRPr="00114CB5">
        <w:rPr>
          <w:rFonts w:ascii="Arial" w:hAnsi="Arial" w:cs="Arial"/>
          <w:color w:val="000000" w:themeColor="text1"/>
          <w:sz w:val="24"/>
          <w:szCs w:val="24"/>
        </w:rPr>
        <w:t>urgență</w:t>
      </w:r>
      <w:proofErr w:type="spellEnd"/>
      <w:r w:rsidR="003115F7" w:rsidRPr="00114CB5">
        <w:rPr>
          <w:rFonts w:ascii="Arial" w:hAnsi="Arial" w:cs="Arial"/>
          <w:color w:val="000000" w:themeColor="text1"/>
          <w:sz w:val="24"/>
          <w:szCs w:val="24"/>
        </w:rPr>
        <w:t xml:space="preserve"> a </w:t>
      </w:r>
      <w:proofErr w:type="spellStart"/>
      <w:r w:rsidR="003115F7" w:rsidRPr="00114CB5">
        <w:rPr>
          <w:rFonts w:ascii="Arial" w:hAnsi="Arial" w:cs="Arial"/>
          <w:color w:val="000000" w:themeColor="text1"/>
          <w:sz w:val="24"/>
          <w:szCs w:val="24"/>
        </w:rPr>
        <w:t>Guvernului</w:t>
      </w:r>
      <w:proofErr w:type="spellEnd"/>
      <w:r w:rsidR="003115F7" w:rsidRPr="00114CB5">
        <w:rPr>
          <w:rFonts w:ascii="Arial" w:hAnsi="Arial" w:cs="Arial"/>
          <w:color w:val="000000" w:themeColor="text1"/>
          <w:sz w:val="24"/>
          <w:szCs w:val="24"/>
        </w:rPr>
        <w:t xml:space="preserve"> </w:t>
      </w:r>
      <w:proofErr w:type="spellStart"/>
      <w:r w:rsidR="003115F7" w:rsidRPr="00114CB5">
        <w:rPr>
          <w:rFonts w:ascii="Arial" w:hAnsi="Arial" w:cs="Arial"/>
          <w:color w:val="000000" w:themeColor="text1"/>
          <w:sz w:val="24"/>
          <w:szCs w:val="24"/>
        </w:rPr>
        <w:t>nr</w:t>
      </w:r>
      <w:proofErr w:type="spellEnd"/>
      <w:r w:rsidR="003115F7" w:rsidRPr="00114CB5">
        <w:rPr>
          <w:rFonts w:ascii="Arial" w:hAnsi="Arial" w:cs="Arial"/>
          <w:color w:val="000000" w:themeColor="text1"/>
          <w:sz w:val="24"/>
          <w:szCs w:val="24"/>
        </w:rPr>
        <w:t xml:space="preserve">. </w:t>
      </w:r>
      <w:proofErr w:type="gramStart"/>
      <w:r w:rsidR="003115F7" w:rsidRPr="00114CB5">
        <w:rPr>
          <w:rFonts w:ascii="Arial" w:hAnsi="Arial" w:cs="Arial"/>
          <w:color w:val="000000" w:themeColor="text1"/>
          <w:sz w:val="24"/>
          <w:szCs w:val="24"/>
        </w:rPr>
        <w:t>92/2021</w:t>
      </w:r>
      <w:proofErr w:type="gramEnd"/>
      <w:r w:rsidR="003115F7" w:rsidRPr="00114CB5">
        <w:rPr>
          <w:rFonts w:ascii="Arial" w:hAnsi="Arial" w:cs="Arial"/>
          <w:color w:val="000000" w:themeColor="text1"/>
          <w:sz w:val="24"/>
          <w:szCs w:val="24"/>
        </w:rPr>
        <w:t xml:space="preserve"> </w:t>
      </w:r>
      <w:proofErr w:type="spellStart"/>
      <w:r w:rsidR="003115F7" w:rsidRPr="00114CB5">
        <w:rPr>
          <w:rFonts w:ascii="Arial" w:hAnsi="Arial" w:cs="Arial"/>
          <w:color w:val="000000" w:themeColor="text1"/>
          <w:sz w:val="24"/>
          <w:szCs w:val="24"/>
        </w:rPr>
        <w:t>privind</w:t>
      </w:r>
      <w:proofErr w:type="spellEnd"/>
      <w:r w:rsidR="003115F7" w:rsidRPr="00114CB5">
        <w:rPr>
          <w:rFonts w:ascii="Arial" w:hAnsi="Arial" w:cs="Arial"/>
          <w:color w:val="000000" w:themeColor="text1"/>
          <w:sz w:val="24"/>
          <w:szCs w:val="24"/>
        </w:rPr>
        <w:t xml:space="preserve"> </w:t>
      </w:r>
      <w:proofErr w:type="spellStart"/>
      <w:r w:rsidR="003115F7" w:rsidRPr="00114CB5">
        <w:rPr>
          <w:rFonts w:ascii="Arial" w:hAnsi="Arial" w:cs="Arial"/>
          <w:color w:val="000000" w:themeColor="text1"/>
          <w:sz w:val="24"/>
          <w:szCs w:val="24"/>
        </w:rPr>
        <w:t>regimul</w:t>
      </w:r>
      <w:proofErr w:type="spellEnd"/>
      <w:r w:rsidR="003115F7" w:rsidRPr="00114CB5">
        <w:rPr>
          <w:rFonts w:ascii="Arial" w:hAnsi="Arial" w:cs="Arial"/>
          <w:color w:val="000000" w:themeColor="text1"/>
          <w:sz w:val="24"/>
          <w:szCs w:val="24"/>
        </w:rPr>
        <w:t xml:space="preserve"> </w:t>
      </w:r>
      <w:proofErr w:type="spellStart"/>
      <w:r w:rsidR="003115F7" w:rsidRPr="00114CB5">
        <w:rPr>
          <w:rFonts w:ascii="Arial" w:hAnsi="Arial" w:cs="Arial"/>
          <w:color w:val="000000" w:themeColor="text1"/>
          <w:sz w:val="24"/>
          <w:szCs w:val="24"/>
        </w:rPr>
        <w:t>deșeurilor</w:t>
      </w:r>
      <w:proofErr w:type="spellEnd"/>
      <w:r w:rsidRPr="00114CB5">
        <w:rPr>
          <w:rFonts w:ascii="Arial" w:hAnsi="Arial" w:cs="Arial"/>
          <w:noProof/>
          <w:color w:val="000000" w:themeColor="text1"/>
          <w:sz w:val="24"/>
          <w:szCs w:val="24"/>
          <w:lang w:val="ro-RO"/>
        </w:rPr>
        <w:t>.</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A</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gurarea refacerii mediului în toată zona de implementare a proiectului.</w:t>
      </w:r>
    </w:p>
    <w:p w:rsidR="00A178E3"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Se impune respectarea cu strictețe a amplasamentului, fără extinderi sau modificări ulterioare.</w:t>
      </w:r>
    </w:p>
    <w:p w:rsidR="00F45ED5" w:rsidRPr="00114CB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114CB5"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14CB5">
        <w:rPr>
          <w:rFonts w:ascii="Arial" w:hAnsi="Arial" w:cs="Arial"/>
          <w:color w:val="000000" w:themeColor="text1"/>
          <w:sz w:val="24"/>
          <w:szCs w:val="24"/>
          <w:lang w:val="ro-RO"/>
        </w:rPr>
        <w:t xml:space="preserve">Conform art. 43, alin. 3-4 din anexa. nr. 5 la procedură, din </w:t>
      </w:r>
      <w:r w:rsidRPr="00114CB5">
        <w:rPr>
          <w:rFonts w:ascii="Arial" w:hAnsi="Arial" w:cs="Arial"/>
          <w:color w:val="000000" w:themeColor="text1"/>
          <w:sz w:val="24"/>
          <w:szCs w:val="24"/>
          <w:lang w:val="ro-RO" w:eastAsia="ro-RO"/>
        </w:rPr>
        <w:t xml:space="preserve">Legea nr. 292/2018 </w:t>
      </w:r>
      <w:r w:rsidRPr="00114CB5">
        <w:rPr>
          <w:rFonts w:ascii="Arial" w:hAnsi="Arial" w:cs="Arial"/>
          <w:i/>
          <w:color w:val="000000" w:themeColor="text1"/>
          <w:sz w:val="24"/>
          <w:szCs w:val="24"/>
          <w:lang w:val="ro-RO"/>
        </w:rPr>
        <w:t xml:space="preserve">privind evaluarea impactului anumitor proiecte publice </w:t>
      </w:r>
      <w:r w:rsidR="00E7594D" w:rsidRPr="00114CB5">
        <w:rPr>
          <w:rFonts w:ascii="Arial" w:hAnsi="Arial" w:cs="Arial"/>
          <w:i/>
          <w:color w:val="000000" w:themeColor="text1"/>
          <w:sz w:val="24"/>
          <w:szCs w:val="24"/>
          <w:lang w:val="ro-RO"/>
        </w:rPr>
        <w:t>si</w:t>
      </w:r>
      <w:r w:rsidRPr="00114CB5">
        <w:rPr>
          <w:rFonts w:ascii="Arial" w:hAnsi="Arial" w:cs="Arial"/>
          <w:i/>
          <w:color w:val="000000" w:themeColor="text1"/>
          <w:sz w:val="24"/>
          <w:szCs w:val="24"/>
          <w:lang w:val="ro-RO"/>
        </w:rPr>
        <w:t xml:space="preserve"> private asupra mediului</w:t>
      </w:r>
      <w:r w:rsidRPr="00114CB5">
        <w:rPr>
          <w:rFonts w:ascii="Arial" w:hAnsi="Arial" w:cs="Arial"/>
          <w:color w:val="000000" w:themeColor="text1"/>
          <w:sz w:val="24"/>
          <w:szCs w:val="24"/>
          <w:lang w:val="ro-RO"/>
        </w:rPr>
        <w:t xml:space="preserve">: </w:t>
      </w:r>
      <w:r w:rsidRPr="00114CB5">
        <w:rPr>
          <w:rFonts w:ascii="Arial" w:hAnsi="Arial" w:cs="Arial"/>
          <w:bCs/>
          <w:color w:val="000000" w:themeColor="text1"/>
          <w:sz w:val="24"/>
          <w:szCs w:val="24"/>
          <w:lang w:val="ro-RO"/>
        </w:rPr>
        <w:t>(3)</w:t>
      </w:r>
      <w:r w:rsidRPr="00114CB5">
        <w:rPr>
          <w:rFonts w:ascii="Arial" w:hAnsi="Arial" w:cs="Arial"/>
          <w:color w:val="000000" w:themeColor="text1"/>
          <w:sz w:val="24"/>
          <w:szCs w:val="24"/>
          <w:lang w:val="ro-RO"/>
        </w:rPr>
        <w:t xml:space="preserve"> La finalizarea proiectelor publice </w:t>
      </w:r>
      <w:r w:rsidR="00E7594D" w:rsidRPr="00114CB5">
        <w:rPr>
          <w:rFonts w:ascii="Arial" w:hAnsi="Arial" w:cs="Arial"/>
          <w:color w:val="000000" w:themeColor="text1"/>
          <w:sz w:val="24"/>
          <w:szCs w:val="24"/>
          <w:lang w:val="ro-RO"/>
        </w:rPr>
        <w:t>si</w:t>
      </w:r>
      <w:r w:rsidRPr="00114CB5">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14CB5">
        <w:rPr>
          <w:rFonts w:ascii="Arial" w:hAnsi="Arial" w:cs="Arial"/>
          <w:bCs/>
          <w:color w:val="000000" w:themeColor="text1"/>
          <w:sz w:val="24"/>
          <w:szCs w:val="24"/>
          <w:lang w:val="ro-RO"/>
        </w:rPr>
        <w:t>(4)</w:t>
      </w:r>
      <w:r w:rsidRPr="00114CB5">
        <w:rPr>
          <w:rFonts w:ascii="Arial" w:hAnsi="Arial" w:cs="Arial"/>
          <w:color w:val="000000" w:themeColor="text1"/>
          <w:sz w:val="24"/>
          <w:szCs w:val="24"/>
          <w:lang w:val="ro-RO"/>
        </w:rPr>
        <w:t xml:space="preserve"> Procesul-verbal întocmit în </w:t>
      </w:r>
      <w:r w:rsidR="00E7594D" w:rsidRPr="00114CB5">
        <w:rPr>
          <w:rFonts w:ascii="Arial" w:hAnsi="Arial" w:cs="Arial"/>
          <w:color w:val="000000" w:themeColor="text1"/>
          <w:sz w:val="24"/>
          <w:szCs w:val="24"/>
          <w:lang w:val="ro-RO"/>
        </w:rPr>
        <w:t>si</w:t>
      </w:r>
      <w:r w:rsidRPr="00114CB5">
        <w:rPr>
          <w:rFonts w:ascii="Arial" w:hAnsi="Arial" w:cs="Arial"/>
          <w:color w:val="000000" w:themeColor="text1"/>
          <w:sz w:val="24"/>
          <w:szCs w:val="24"/>
          <w:lang w:val="ro-RO"/>
        </w:rPr>
        <w:t xml:space="preserve">tuaţia prevăzută la alin. (3) se </w:t>
      </w:r>
      <w:r w:rsidRPr="00114CB5">
        <w:rPr>
          <w:rFonts w:ascii="Arial" w:hAnsi="Arial" w:cs="Arial"/>
          <w:noProof/>
          <w:color w:val="000000" w:themeColor="text1"/>
          <w:sz w:val="24"/>
          <w:szCs w:val="24"/>
          <w:lang w:val="ro-RO"/>
        </w:rPr>
        <w:t xml:space="preserve">anexează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face parte integrantă din procesul-verbal de recepţie la terminarea lucrărilor.</w:t>
      </w:r>
    </w:p>
    <w:p w:rsidR="00361191" w:rsidRPr="00114CB5"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114CB5">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114CB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14CB5">
        <w:rPr>
          <w:rFonts w:ascii="Arial" w:eastAsia="Times New Roman" w:hAnsi="Arial" w:cs="Arial"/>
          <w:noProof/>
          <w:color w:val="000000" w:themeColor="text1"/>
          <w:sz w:val="24"/>
          <w:szCs w:val="24"/>
          <w:lang w:val="ro-RO" w:eastAsia="en-GB"/>
        </w:rPr>
        <w:lastRenderedPageBreak/>
        <w:t xml:space="preserve">    Orice persoană care face parte din publicul interesat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care se con</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completările ulterioare.</w:t>
      </w:r>
    </w:p>
    <w:p w:rsidR="00361191" w:rsidRPr="00114CB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14CB5">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114CB5">
        <w:rPr>
          <w:rFonts w:ascii="Arial" w:hAnsi="Arial" w:cs="Arial"/>
          <w:color w:val="000000" w:themeColor="text1"/>
          <w:sz w:val="24"/>
          <w:szCs w:val="24"/>
          <w:lang w:val="ro-RO" w:eastAsia="ro-RO"/>
        </w:rPr>
        <w:t>Legea nr. 292/2018</w:t>
      </w:r>
      <w:r w:rsidRPr="00114CB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private asupra mediului, con</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114CB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14CB5">
        <w:rPr>
          <w:rFonts w:ascii="Arial" w:eastAsia="Times New Roman" w:hAnsi="Arial" w:cs="Arial"/>
          <w:noProof/>
          <w:color w:val="FF0000"/>
          <w:sz w:val="24"/>
          <w:szCs w:val="24"/>
          <w:lang w:val="ro-RO" w:eastAsia="en-GB"/>
        </w:rPr>
        <w:t>    </w:t>
      </w:r>
      <w:r w:rsidRPr="00114CB5">
        <w:rPr>
          <w:rFonts w:ascii="Arial" w:eastAsia="Times New Roman" w:hAnsi="Arial" w:cs="Arial"/>
          <w:noProof/>
          <w:color w:val="000000" w:themeColor="text1"/>
          <w:sz w:val="24"/>
          <w:szCs w:val="24"/>
          <w:lang w:val="ro-RO" w:eastAsia="en-GB"/>
        </w:rPr>
        <w:t>Actele sau omi</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114CB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14CB5">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114CB5">
        <w:rPr>
          <w:rFonts w:ascii="Arial" w:hAnsi="Arial" w:cs="Arial"/>
          <w:color w:val="000000" w:themeColor="text1"/>
          <w:sz w:val="24"/>
          <w:szCs w:val="24"/>
          <w:lang w:val="ro-RO" w:eastAsia="ro-RO"/>
        </w:rPr>
        <w:t>Legea nr. 292/2018</w:t>
      </w:r>
      <w:r w:rsidR="003230BA" w:rsidRPr="00114CB5">
        <w:rPr>
          <w:rFonts w:ascii="Arial" w:eastAsia="Times New Roman" w:hAnsi="Arial" w:cs="Arial"/>
          <w:noProof/>
          <w:color w:val="000000" w:themeColor="text1"/>
          <w:sz w:val="24"/>
          <w:szCs w:val="24"/>
          <w:lang w:val="ro-RO" w:eastAsia="en-GB"/>
        </w:rPr>
        <w:t xml:space="preserve"> </w:t>
      </w:r>
      <w:r w:rsidRPr="00114CB5">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14CB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114CB5">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114CB5"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114CB5">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trebuie să fie echitabilă, rapidă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corectă.</w:t>
      </w:r>
    </w:p>
    <w:p w:rsidR="00B3605B" w:rsidRPr="00114CB5"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    Prezenta decizie poate fi contestată în conformitate cu prevederile </w:t>
      </w:r>
      <w:r w:rsidRPr="00114CB5">
        <w:rPr>
          <w:rFonts w:ascii="Arial" w:hAnsi="Arial" w:cs="Arial"/>
          <w:color w:val="000000" w:themeColor="text1"/>
          <w:sz w:val="24"/>
          <w:szCs w:val="24"/>
          <w:lang w:val="ro-RO" w:eastAsia="ro-RO"/>
        </w:rPr>
        <w:t>Legii nr. 292/2018</w:t>
      </w:r>
      <w:r w:rsidRPr="00114CB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114CB5">
        <w:rPr>
          <w:rFonts w:ascii="Arial" w:eastAsia="Times New Roman" w:hAnsi="Arial" w:cs="Arial"/>
          <w:noProof/>
          <w:color w:val="000000" w:themeColor="text1"/>
          <w:sz w:val="24"/>
          <w:szCs w:val="24"/>
          <w:lang w:val="ro-RO" w:eastAsia="en-GB"/>
        </w:rPr>
        <w:t>si</w:t>
      </w:r>
      <w:r w:rsidRPr="00114CB5">
        <w:rPr>
          <w:rFonts w:ascii="Arial" w:eastAsia="Times New Roman" w:hAnsi="Arial" w:cs="Arial"/>
          <w:noProof/>
          <w:color w:val="000000" w:themeColor="text1"/>
          <w:sz w:val="24"/>
          <w:szCs w:val="24"/>
          <w:lang w:val="ro-RO" w:eastAsia="en-GB"/>
        </w:rPr>
        <w:t xml:space="preserve"> private asupra mediului</w:t>
      </w:r>
      <w:r w:rsidRPr="00114CB5">
        <w:rPr>
          <w:rFonts w:ascii="Arial" w:hAnsi="Arial" w:cs="Arial"/>
          <w:b/>
          <w:color w:val="000000" w:themeColor="text1"/>
          <w:sz w:val="24"/>
          <w:szCs w:val="24"/>
          <w:lang w:val="ro-RO" w:eastAsia="ro-RO"/>
        </w:rPr>
        <w:t xml:space="preserve">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ale Legii contenciosului administrativ nr. 554/2004, cu modificările </w:t>
      </w:r>
      <w:r w:rsidR="00E7594D" w:rsidRPr="00114CB5">
        <w:rPr>
          <w:rFonts w:ascii="Arial" w:hAnsi="Arial" w:cs="Arial"/>
          <w:noProof/>
          <w:color w:val="000000" w:themeColor="text1"/>
          <w:sz w:val="24"/>
          <w:szCs w:val="24"/>
          <w:lang w:val="ro-RO"/>
        </w:rPr>
        <w:t>si</w:t>
      </w:r>
      <w:r w:rsidRPr="00114CB5">
        <w:rPr>
          <w:rFonts w:ascii="Arial" w:hAnsi="Arial" w:cs="Arial"/>
          <w:noProof/>
          <w:color w:val="000000" w:themeColor="text1"/>
          <w:sz w:val="24"/>
          <w:szCs w:val="24"/>
          <w:lang w:val="ro-RO"/>
        </w:rPr>
        <w:t xml:space="preserve"> completările ulterioare.</w:t>
      </w:r>
    </w:p>
    <w:p w:rsidR="00FB01BE" w:rsidRPr="00114CB5" w:rsidRDefault="00FB01BE" w:rsidP="00B3605B">
      <w:pPr>
        <w:autoSpaceDE w:val="0"/>
        <w:autoSpaceDN w:val="0"/>
        <w:adjustRightInd w:val="0"/>
        <w:spacing w:after="0" w:line="240" w:lineRule="auto"/>
        <w:jc w:val="both"/>
        <w:rPr>
          <w:rFonts w:ascii="Arial" w:hAnsi="Arial" w:cs="Arial"/>
          <w:noProof/>
          <w:color w:val="000000" w:themeColor="text1"/>
          <w:sz w:val="24"/>
          <w:szCs w:val="24"/>
          <w:lang w:val="ro-RO"/>
        </w:rPr>
      </w:pPr>
    </w:p>
    <w:p w:rsidR="001334D5" w:rsidRPr="00114CB5" w:rsidRDefault="00356C75" w:rsidP="00461EDF">
      <w:pPr>
        <w:autoSpaceDE w:val="0"/>
        <w:autoSpaceDN w:val="0"/>
        <w:adjustRightInd w:val="0"/>
        <w:spacing w:after="0" w:line="240" w:lineRule="auto"/>
        <w:jc w:val="both"/>
        <w:rPr>
          <w:rFonts w:ascii="Arial" w:hAnsi="Arial" w:cs="Arial"/>
          <w:color w:val="000000" w:themeColor="text1"/>
          <w:sz w:val="24"/>
          <w:szCs w:val="24"/>
          <w:lang w:val="ro-RO"/>
        </w:rPr>
      </w:pPr>
      <w:r w:rsidRPr="00114CB5">
        <w:rPr>
          <w:rFonts w:ascii="Arial" w:hAnsi="Arial" w:cs="Arial"/>
          <w:color w:val="000000" w:themeColor="text1"/>
          <w:sz w:val="24"/>
          <w:szCs w:val="24"/>
          <w:lang w:val="ro-RO"/>
        </w:rPr>
        <w:t xml:space="preserve">    </w:t>
      </w:r>
      <w:r w:rsidR="00B3605B" w:rsidRPr="00114CB5">
        <w:rPr>
          <w:rFonts w:ascii="Arial" w:hAnsi="Arial" w:cs="Arial"/>
          <w:color w:val="000000" w:themeColor="text1"/>
          <w:sz w:val="24"/>
          <w:szCs w:val="24"/>
          <w:lang w:val="ro-RO"/>
        </w:rPr>
        <w:t xml:space="preserve">Prezentul act nu exonerează de răspundere titularul, proiectantul </w:t>
      </w:r>
      <w:r w:rsidR="00E7594D" w:rsidRPr="00114CB5">
        <w:rPr>
          <w:rFonts w:ascii="Arial" w:hAnsi="Arial" w:cs="Arial"/>
          <w:color w:val="000000" w:themeColor="text1"/>
          <w:sz w:val="24"/>
          <w:szCs w:val="24"/>
          <w:lang w:val="ro-RO"/>
        </w:rPr>
        <w:t>si</w:t>
      </w:r>
      <w:r w:rsidR="00B3605B" w:rsidRPr="00114CB5">
        <w:rPr>
          <w:rFonts w:ascii="Arial" w:hAnsi="Arial" w:cs="Arial"/>
          <w:color w:val="000000" w:themeColor="text1"/>
          <w:sz w:val="24"/>
          <w:szCs w:val="24"/>
          <w:lang w:val="ro-RO"/>
        </w:rPr>
        <w:t>/sau constructorul în cazul producerii unor accidente în timpul execuţiei lucrărilor sau exploatării acestora.</w:t>
      </w:r>
    </w:p>
    <w:p w:rsidR="00FB01BE" w:rsidRPr="00114CB5" w:rsidRDefault="00FB01BE" w:rsidP="00FB01BE">
      <w:pPr>
        <w:spacing w:after="0" w:line="240" w:lineRule="auto"/>
        <w:jc w:val="both"/>
        <w:rPr>
          <w:rFonts w:ascii="Arial" w:hAnsi="Arial" w:cs="Arial"/>
          <w:noProof/>
          <w:color w:val="000000" w:themeColor="text1"/>
          <w:sz w:val="24"/>
          <w:szCs w:val="24"/>
          <w:lang w:val="ro-RO"/>
        </w:rPr>
      </w:pPr>
      <w:r w:rsidRPr="00114CB5">
        <w:rPr>
          <w:rFonts w:ascii="Arial" w:hAnsi="Arial" w:cs="Arial"/>
          <w:noProof/>
          <w:color w:val="000000" w:themeColor="text1"/>
          <w:sz w:val="24"/>
          <w:szCs w:val="24"/>
          <w:lang w:val="ro-RO"/>
        </w:rPr>
        <w:t xml:space="preserve">    </w:t>
      </w:r>
    </w:p>
    <w:p w:rsidR="0011254E" w:rsidRPr="00114CB5" w:rsidRDefault="000F5E35" w:rsidP="0011254E">
      <w:pPr>
        <w:spacing w:after="0" w:line="240" w:lineRule="auto"/>
        <w:jc w:val="both"/>
        <w:rPr>
          <w:rFonts w:ascii="Arial" w:hAnsi="Arial" w:cs="Arial"/>
          <w:b/>
          <w:bCs/>
          <w:color w:val="FF0000"/>
          <w:sz w:val="24"/>
          <w:szCs w:val="24"/>
          <w:lang w:val="ro-RO"/>
        </w:rPr>
      </w:pPr>
      <w:r w:rsidRPr="00114CB5">
        <w:rPr>
          <w:rFonts w:ascii="Arial" w:hAnsi="Arial" w:cs="Arial"/>
          <w:noProof/>
          <w:color w:val="FF0000"/>
          <w:sz w:val="24"/>
          <w:szCs w:val="24"/>
          <w:lang w:val="ro-RO"/>
        </w:rPr>
        <w:t xml:space="preserve">   </w:t>
      </w:r>
      <w:bookmarkStart w:id="0" w:name="_GoBack"/>
      <w:bookmarkEnd w:id="0"/>
    </w:p>
    <w:p w:rsidR="00DC65B9" w:rsidRPr="0011254E" w:rsidRDefault="00DC65B9" w:rsidP="00DC65B9">
      <w:pPr>
        <w:spacing w:after="0" w:line="240" w:lineRule="auto"/>
        <w:jc w:val="center"/>
        <w:rPr>
          <w:rFonts w:ascii="Arial" w:hAnsi="Arial" w:cs="Arial"/>
          <w:b/>
          <w:bCs/>
          <w:color w:val="000000" w:themeColor="text1"/>
          <w:sz w:val="24"/>
          <w:szCs w:val="24"/>
          <w:lang w:val="ro-RO"/>
        </w:rPr>
      </w:pPr>
      <w:r w:rsidRPr="0011254E">
        <w:rPr>
          <w:rFonts w:ascii="Arial" w:hAnsi="Arial" w:cs="Arial"/>
          <w:b/>
          <w:bCs/>
          <w:color w:val="000000" w:themeColor="text1"/>
          <w:sz w:val="24"/>
          <w:szCs w:val="24"/>
          <w:lang w:val="ro-RO"/>
        </w:rPr>
        <w:t>DIRECTOR EXECUTIV</w:t>
      </w:r>
    </w:p>
    <w:p w:rsidR="00DC65B9" w:rsidRPr="0011254E" w:rsidRDefault="00DC65B9" w:rsidP="00DC65B9">
      <w:pPr>
        <w:spacing w:after="0" w:line="240" w:lineRule="auto"/>
        <w:jc w:val="center"/>
        <w:rPr>
          <w:rFonts w:ascii="Arial" w:hAnsi="Arial" w:cs="Arial"/>
          <w:b/>
          <w:bCs/>
          <w:color w:val="000000" w:themeColor="text1"/>
          <w:sz w:val="24"/>
          <w:szCs w:val="24"/>
          <w:lang w:val="ro-RO"/>
        </w:rPr>
      </w:pPr>
      <w:r w:rsidRPr="0011254E">
        <w:rPr>
          <w:rFonts w:ascii="Arial" w:hAnsi="Arial" w:cs="Arial"/>
          <w:b/>
          <w:bCs/>
          <w:color w:val="000000" w:themeColor="text1"/>
          <w:sz w:val="24"/>
          <w:szCs w:val="24"/>
          <w:lang w:val="ro-RO"/>
        </w:rPr>
        <w:t>dr. ing. Aurica GREC</w:t>
      </w:r>
    </w:p>
    <w:p w:rsidR="00DC65B9" w:rsidRPr="0011254E" w:rsidRDefault="00DC65B9" w:rsidP="00DC65B9">
      <w:pPr>
        <w:spacing w:after="0" w:line="360" w:lineRule="auto"/>
        <w:jc w:val="both"/>
        <w:rPr>
          <w:rFonts w:ascii="Arial" w:hAnsi="Arial" w:cs="Arial"/>
          <w:b/>
          <w:bCs/>
          <w:color w:val="000000" w:themeColor="text1"/>
          <w:sz w:val="24"/>
          <w:szCs w:val="24"/>
          <w:lang w:val="ro-RO"/>
        </w:rPr>
      </w:pPr>
      <w:r w:rsidRPr="0011254E">
        <w:rPr>
          <w:rFonts w:ascii="Arial" w:hAnsi="Arial" w:cs="Arial"/>
          <w:b/>
          <w:bCs/>
          <w:color w:val="000000" w:themeColor="text1"/>
          <w:sz w:val="24"/>
          <w:szCs w:val="24"/>
          <w:lang w:val="ro-RO"/>
        </w:rPr>
        <w:t xml:space="preserve">         </w:t>
      </w:r>
    </w:p>
    <w:p w:rsidR="003115F7" w:rsidRPr="0011254E" w:rsidRDefault="003115F7" w:rsidP="00DC65B9">
      <w:pPr>
        <w:spacing w:after="0" w:line="360" w:lineRule="auto"/>
        <w:jc w:val="both"/>
        <w:rPr>
          <w:rFonts w:ascii="Arial" w:hAnsi="Arial" w:cs="Arial"/>
          <w:b/>
          <w:bCs/>
          <w:color w:val="000000" w:themeColor="text1"/>
          <w:sz w:val="24"/>
          <w:szCs w:val="24"/>
          <w:lang w:val="ro-RO"/>
        </w:rPr>
      </w:pPr>
    </w:p>
    <w:p w:rsidR="00FB01BE" w:rsidRPr="0011254E" w:rsidRDefault="00FB01BE" w:rsidP="00DC65B9">
      <w:pPr>
        <w:spacing w:after="0" w:line="360" w:lineRule="auto"/>
        <w:jc w:val="both"/>
        <w:rPr>
          <w:rFonts w:ascii="Arial" w:hAnsi="Arial" w:cs="Arial"/>
          <w:b/>
          <w:bCs/>
          <w:color w:val="000000" w:themeColor="text1"/>
          <w:sz w:val="24"/>
          <w:szCs w:val="24"/>
          <w:lang w:val="ro-RO"/>
        </w:rPr>
      </w:pPr>
    </w:p>
    <w:p w:rsidR="00F072B8" w:rsidRPr="0011254E" w:rsidRDefault="00F072B8" w:rsidP="00DC65B9">
      <w:pPr>
        <w:spacing w:after="0" w:line="360" w:lineRule="auto"/>
        <w:jc w:val="both"/>
        <w:rPr>
          <w:rFonts w:ascii="Arial" w:hAnsi="Arial" w:cs="Arial"/>
          <w:b/>
          <w:bCs/>
          <w:color w:val="000000" w:themeColor="text1"/>
          <w:sz w:val="24"/>
          <w:szCs w:val="24"/>
          <w:lang w:val="ro-RO"/>
        </w:rPr>
      </w:pPr>
    </w:p>
    <w:p w:rsidR="00DC65B9" w:rsidRPr="0011254E" w:rsidRDefault="00DC65B9" w:rsidP="00FB01BE">
      <w:pPr>
        <w:spacing w:after="0" w:line="240" w:lineRule="auto"/>
        <w:jc w:val="both"/>
        <w:rPr>
          <w:rFonts w:ascii="Arial" w:hAnsi="Arial" w:cs="Arial"/>
          <w:bCs/>
          <w:color w:val="000000" w:themeColor="text1"/>
          <w:sz w:val="24"/>
          <w:szCs w:val="24"/>
          <w:lang w:val="ro-RO"/>
        </w:rPr>
      </w:pPr>
      <w:r w:rsidRPr="0011254E">
        <w:rPr>
          <w:rFonts w:ascii="Arial" w:hAnsi="Arial" w:cs="Arial"/>
          <w:bCs/>
          <w:color w:val="000000" w:themeColor="text1"/>
          <w:sz w:val="24"/>
          <w:szCs w:val="24"/>
          <w:lang w:val="ro-RO"/>
        </w:rPr>
        <w:t xml:space="preserve">Şef serviciu Avize, Acorduri, Autorizații, </w:t>
      </w:r>
      <w:r w:rsidRPr="0011254E">
        <w:rPr>
          <w:rFonts w:ascii="Arial" w:hAnsi="Arial" w:cs="Arial"/>
          <w:bCs/>
          <w:color w:val="000000" w:themeColor="text1"/>
          <w:sz w:val="24"/>
          <w:szCs w:val="24"/>
          <w:lang w:val="ro-RO"/>
        </w:rPr>
        <w:tab/>
      </w:r>
      <w:r w:rsidRPr="0011254E">
        <w:rPr>
          <w:rFonts w:ascii="Arial" w:hAnsi="Arial" w:cs="Arial"/>
          <w:bCs/>
          <w:color w:val="000000" w:themeColor="text1"/>
          <w:sz w:val="24"/>
          <w:szCs w:val="24"/>
          <w:lang w:val="ro-RO"/>
        </w:rPr>
        <w:tab/>
      </w:r>
      <w:r w:rsidRPr="0011254E">
        <w:rPr>
          <w:rFonts w:ascii="Arial" w:hAnsi="Arial" w:cs="Arial"/>
          <w:bCs/>
          <w:color w:val="000000" w:themeColor="text1"/>
          <w:sz w:val="24"/>
          <w:szCs w:val="24"/>
          <w:lang w:val="ro-RO"/>
        </w:rPr>
        <w:tab/>
      </w:r>
      <w:r w:rsidRPr="0011254E">
        <w:rPr>
          <w:rFonts w:ascii="Arial" w:hAnsi="Arial" w:cs="Arial"/>
          <w:bCs/>
          <w:color w:val="000000" w:themeColor="text1"/>
          <w:sz w:val="24"/>
          <w:szCs w:val="24"/>
          <w:lang w:val="ro-RO"/>
        </w:rPr>
        <w:tab/>
        <w:t xml:space="preserve">                       </w:t>
      </w:r>
    </w:p>
    <w:p w:rsidR="00DC65B9" w:rsidRPr="0011254E" w:rsidRDefault="00DC65B9" w:rsidP="00FB01BE">
      <w:pPr>
        <w:spacing w:after="0" w:line="240" w:lineRule="auto"/>
        <w:jc w:val="both"/>
        <w:outlineLvl w:val="0"/>
        <w:rPr>
          <w:rFonts w:ascii="Arial" w:hAnsi="Arial" w:cs="Arial"/>
          <w:b/>
          <w:bCs/>
          <w:color w:val="000000" w:themeColor="text1"/>
          <w:sz w:val="24"/>
          <w:szCs w:val="24"/>
          <w:lang w:val="ro-RO"/>
        </w:rPr>
      </w:pPr>
      <w:r w:rsidRPr="0011254E">
        <w:rPr>
          <w:rFonts w:ascii="Arial" w:hAnsi="Arial" w:cs="Arial"/>
          <w:bCs/>
          <w:color w:val="000000" w:themeColor="text1"/>
          <w:sz w:val="24"/>
          <w:szCs w:val="24"/>
          <w:lang w:val="ro-RO"/>
        </w:rPr>
        <w:t xml:space="preserve">ing. Gizella </w:t>
      </w:r>
      <w:r w:rsidR="00194641" w:rsidRPr="0011254E">
        <w:rPr>
          <w:rFonts w:ascii="Arial" w:hAnsi="Arial" w:cs="Arial"/>
          <w:bCs/>
          <w:color w:val="000000" w:themeColor="text1"/>
          <w:sz w:val="24"/>
          <w:szCs w:val="24"/>
          <w:lang w:val="ro-RO"/>
        </w:rPr>
        <w:t>BALINT</w:t>
      </w:r>
    </w:p>
    <w:p w:rsidR="003115F7" w:rsidRPr="0011254E" w:rsidRDefault="003115F7" w:rsidP="00DC65B9">
      <w:pPr>
        <w:spacing w:after="0" w:line="240" w:lineRule="auto"/>
        <w:jc w:val="both"/>
        <w:rPr>
          <w:rFonts w:ascii="Arial" w:hAnsi="Arial" w:cs="Arial"/>
          <w:bCs/>
          <w:color w:val="000000" w:themeColor="text1"/>
          <w:sz w:val="24"/>
          <w:szCs w:val="24"/>
          <w:lang w:val="ro-RO"/>
        </w:rPr>
      </w:pPr>
    </w:p>
    <w:p w:rsidR="00FB01BE" w:rsidRPr="0011254E" w:rsidRDefault="00FB01BE" w:rsidP="00DC65B9">
      <w:pPr>
        <w:spacing w:after="0" w:line="240" w:lineRule="auto"/>
        <w:jc w:val="both"/>
        <w:rPr>
          <w:rFonts w:ascii="Arial" w:hAnsi="Arial" w:cs="Arial"/>
          <w:bCs/>
          <w:color w:val="000000" w:themeColor="text1"/>
          <w:sz w:val="24"/>
          <w:szCs w:val="24"/>
          <w:lang w:val="ro-RO"/>
        </w:rPr>
      </w:pPr>
    </w:p>
    <w:p w:rsidR="00FB01BE" w:rsidRPr="0011254E" w:rsidRDefault="00FB01BE" w:rsidP="00DC65B9">
      <w:pPr>
        <w:spacing w:after="0" w:line="240" w:lineRule="auto"/>
        <w:jc w:val="both"/>
        <w:rPr>
          <w:rFonts w:ascii="Arial" w:hAnsi="Arial" w:cs="Arial"/>
          <w:bCs/>
          <w:color w:val="000000" w:themeColor="text1"/>
          <w:sz w:val="24"/>
          <w:szCs w:val="24"/>
          <w:lang w:val="ro-RO"/>
        </w:rPr>
      </w:pPr>
    </w:p>
    <w:p w:rsidR="00FB01BE" w:rsidRPr="0011254E" w:rsidRDefault="00FB01BE" w:rsidP="00DC65B9">
      <w:pPr>
        <w:spacing w:after="0" w:line="240" w:lineRule="auto"/>
        <w:jc w:val="both"/>
        <w:rPr>
          <w:rFonts w:ascii="Arial" w:hAnsi="Arial" w:cs="Arial"/>
          <w:bCs/>
          <w:color w:val="000000" w:themeColor="text1"/>
          <w:sz w:val="24"/>
          <w:szCs w:val="24"/>
          <w:lang w:val="ro-RO"/>
        </w:rPr>
      </w:pPr>
    </w:p>
    <w:p w:rsidR="00DC65B9" w:rsidRPr="0011254E" w:rsidRDefault="00DC65B9" w:rsidP="00DC65B9">
      <w:pPr>
        <w:spacing w:after="0" w:line="240" w:lineRule="auto"/>
        <w:jc w:val="both"/>
        <w:rPr>
          <w:rFonts w:ascii="Arial" w:hAnsi="Arial" w:cs="Arial"/>
          <w:bCs/>
          <w:color w:val="000000" w:themeColor="text1"/>
          <w:sz w:val="24"/>
          <w:szCs w:val="24"/>
          <w:lang w:val="ro-RO"/>
        </w:rPr>
      </w:pPr>
      <w:r w:rsidRPr="0011254E">
        <w:rPr>
          <w:rFonts w:ascii="Arial" w:hAnsi="Arial" w:cs="Arial"/>
          <w:bCs/>
          <w:color w:val="000000" w:themeColor="text1"/>
          <w:sz w:val="24"/>
          <w:szCs w:val="24"/>
          <w:lang w:val="ro-RO"/>
        </w:rPr>
        <w:t xml:space="preserve">Întocmit, </w:t>
      </w:r>
    </w:p>
    <w:p w:rsidR="00DC68E1" w:rsidRPr="0011254E" w:rsidRDefault="00194641" w:rsidP="003C33E9">
      <w:pPr>
        <w:spacing w:after="0" w:line="360" w:lineRule="auto"/>
        <w:jc w:val="both"/>
        <w:rPr>
          <w:rFonts w:ascii="Arial" w:hAnsi="Arial" w:cs="Arial"/>
          <w:b/>
          <w:bCs/>
          <w:color w:val="000000" w:themeColor="text1"/>
          <w:sz w:val="24"/>
          <w:szCs w:val="24"/>
          <w:lang w:val="ro-RO"/>
        </w:rPr>
      </w:pPr>
      <w:r w:rsidRPr="0011254E">
        <w:rPr>
          <w:rFonts w:ascii="Arial" w:hAnsi="Arial" w:cs="Arial"/>
          <w:bCs/>
          <w:color w:val="000000" w:themeColor="text1"/>
          <w:sz w:val="24"/>
          <w:szCs w:val="24"/>
          <w:lang w:val="ro-RO"/>
        </w:rPr>
        <w:t>i</w:t>
      </w:r>
      <w:r w:rsidR="009835FC" w:rsidRPr="0011254E">
        <w:rPr>
          <w:rFonts w:ascii="Arial" w:hAnsi="Arial" w:cs="Arial"/>
          <w:bCs/>
          <w:color w:val="000000" w:themeColor="text1"/>
          <w:sz w:val="24"/>
          <w:szCs w:val="24"/>
          <w:lang w:val="ro-RO"/>
        </w:rPr>
        <w:t xml:space="preserve">ng. </w:t>
      </w:r>
      <w:r w:rsidRPr="0011254E">
        <w:rPr>
          <w:rFonts w:ascii="Arial" w:hAnsi="Arial" w:cs="Arial"/>
          <w:bCs/>
          <w:color w:val="000000" w:themeColor="text1"/>
          <w:sz w:val="24"/>
          <w:szCs w:val="24"/>
          <w:lang w:val="ro-RO"/>
        </w:rPr>
        <w:t>Claudia SANDOR</w:t>
      </w:r>
    </w:p>
    <w:sectPr w:rsidR="00DC68E1" w:rsidRPr="0011254E"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0D" w:rsidRDefault="0041400D" w:rsidP="000B208E">
      <w:pPr>
        <w:spacing w:after="0" w:line="240" w:lineRule="auto"/>
      </w:pPr>
      <w:r>
        <w:separator/>
      </w:r>
    </w:p>
  </w:endnote>
  <w:endnote w:type="continuationSeparator" w:id="0">
    <w:p w:rsidR="0041400D" w:rsidRDefault="0041400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41400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6391212"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92427">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41400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6391214"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41400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0D" w:rsidRDefault="0041400D" w:rsidP="000B208E">
      <w:pPr>
        <w:spacing w:after="0" w:line="240" w:lineRule="auto"/>
      </w:pPr>
      <w:r>
        <w:separator/>
      </w:r>
    </w:p>
  </w:footnote>
  <w:footnote w:type="continuationSeparator" w:id="0">
    <w:p w:rsidR="0041400D" w:rsidRDefault="0041400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41400D">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66391213"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C6D5BA"/>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D6BB2"/>
    <w:multiLevelType w:val="hybridMultilevel"/>
    <w:tmpl w:val="E7D0B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25662"/>
    <w:multiLevelType w:val="hybridMultilevel"/>
    <w:tmpl w:val="FB14F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3868EC"/>
    <w:multiLevelType w:val="hybridMultilevel"/>
    <w:tmpl w:val="961A0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FB26E5"/>
    <w:multiLevelType w:val="hybridMultilevel"/>
    <w:tmpl w:val="163A2FB2"/>
    <w:lvl w:ilvl="0" w:tplc="0409000B">
      <w:start w:val="1"/>
      <w:numFmt w:val="bullet"/>
      <w:lvlText w:val=""/>
      <w:lvlJc w:val="left"/>
      <w:pPr>
        <w:ind w:left="724" w:hanging="360"/>
      </w:pPr>
      <w:rPr>
        <w:rFonts w:ascii="Wingdings" w:hAnsi="Wingdings"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15:restartNumberingAfterBreak="0">
    <w:nsid w:val="371673BF"/>
    <w:multiLevelType w:val="hybridMultilevel"/>
    <w:tmpl w:val="888E2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7E4C58"/>
    <w:multiLevelType w:val="hybridMultilevel"/>
    <w:tmpl w:val="437C6F98"/>
    <w:lvl w:ilvl="0" w:tplc="E350F1C4">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FA2460A"/>
    <w:multiLevelType w:val="hybridMultilevel"/>
    <w:tmpl w:val="3F34FCB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7D676BB"/>
    <w:multiLevelType w:val="hybridMultilevel"/>
    <w:tmpl w:val="5F62B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1"/>
  </w:num>
  <w:num w:numId="4">
    <w:abstractNumId w:val="11"/>
  </w:num>
  <w:num w:numId="5">
    <w:abstractNumId w:val="17"/>
  </w:num>
  <w:num w:numId="6">
    <w:abstractNumId w:val="9"/>
  </w:num>
  <w:num w:numId="7">
    <w:abstractNumId w:val="15"/>
  </w:num>
  <w:num w:numId="8">
    <w:abstractNumId w:val="6"/>
  </w:num>
  <w:num w:numId="9">
    <w:abstractNumId w:val="30"/>
  </w:num>
  <w:num w:numId="10">
    <w:abstractNumId w:val="18"/>
  </w:num>
  <w:num w:numId="11">
    <w:abstractNumId w:val="16"/>
  </w:num>
  <w:num w:numId="12">
    <w:abstractNumId w:val="28"/>
  </w:num>
  <w:num w:numId="13">
    <w:abstractNumId w:val="31"/>
  </w:num>
  <w:num w:numId="14">
    <w:abstractNumId w:val="24"/>
  </w:num>
  <w:num w:numId="15">
    <w:abstractNumId w:val="29"/>
  </w:num>
  <w:num w:numId="16">
    <w:abstractNumId w:val="7"/>
  </w:num>
  <w:num w:numId="17">
    <w:abstractNumId w:val="34"/>
  </w:num>
  <w:num w:numId="18">
    <w:abstractNumId w:val="27"/>
  </w:num>
  <w:num w:numId="19">
    <w:abstractNumId w:val="33"/>
  </w:num>
  <w:num w:numId="20">
    <w:abstractNumId w:val="26"/>
  </w:num>
  <w:num w:numId="21">
    <w:abstractNumId w:val="32"/>
  </w:num>
  <w:num w:numId="22">
    <w:abstractNumId w:val="0"/>
    <w:lvlOverride w:ilvl="0">
      <w:lvl w:ilvl="0">
        <w:start w:val="65535"/>
        <w:numFmt w:val="bullet"/>
        <w:lvlText w:val="-"/>
        <w:legacy w:legacy="1" w:legacySpace="0" w:legacyIndent="144"/>
        <w:lvlJc w:val="left"/>
        <w:rPr>
          <w:rFonts w:ascii="Arial" w:hAnsi="Arial" w:cs="Arial" w:hint="default"/>
        </w:rPr>
      </w:lvl>
    </w:lvlOverride>
  </w:num>
  <w:num w:numId="23">
    <w:abstractNumId w:val="10"/>
  </w:num>
  <w:num w:numId="24">
    <w:abstractNumId w:val="19"/>
  </w:num>
  <w:num w:numId="25">
    <w:abstractNumId w:val="23"/>
  </w:num>
  <w:num w:numId="26">
    <w:abstractNumId w:val="20"/>
  </w:num>
  <w:num w:numId="27">
    <w:abstractNumId w:val="25"/>
  </w:num>
  <w:num w:numId="28">
    <w:abstractNumId w:val="14"/>
  </w:num>
  <w:num w:numId="29">
    <w:abstractNumId w:val="22"/>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880"/>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1A0"/>
    <w:rsid w:val="000F1306"/>
    <w:rsid w:val="000F17BC"/>
    <w:rsid w:val="000F205D"/>
    <w:rsid w:val="000F2248"/>
    <w:rsid w:val="000F3ED5"/>
    <w:rsid w:val="000F4326"/>
    <w:rsid w:val="000F5E35"/>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254E"/>
    <w:rsid w:val="0011398C"/>
    <w:rsid w:val="00113C3D"/>
    <w:rsid w:val="00114271"/>
    <w:rsid w:val="001147A1"/>
    <w:rsid w:val="00114CB5"/>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09A6"/>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00D"/>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6E99"/>
    <w:rsid w:val="00477EAB"/>
    <w:rsid w:val="00480808"/>
    <w:rsid w:val="004815FF"/>
    <w:rsid w:val="00481A38"/>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2427"/>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695"/>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45FB"/>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785"/>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76A"/>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4A22"/>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3DCB"/>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317"/>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4FE7"/>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6E3F"/>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20A"/>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4F5A"/>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0A25"/>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ADA"/>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0661"/>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65AD"/>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4DD8"/>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AD"/>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552"/>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3F7E"/>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713"/>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072B8"/>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76F1ADD"/>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CA00AD"/>
    <w:pPr>
      <w:keepNext/>
      <w:spacing w:before="240" w:after="60" w:line="240" w:lineRule="auto"/>
      <w:outlineLvl w:val="2"/>
    </w:pPr>
    <w:rPr>
      <w:rFonts w:ascii="Cambria" w:eastAsia="Times New Roman" w:hAnsi="Cambria"/>
      <w:b/>
      <w:bCs/>
      <w:sz w:val="26"/>
      <w:szCs w:val="26"/>
      <w:lang w:val="en-AU" w:eastAsia="x-none"/>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99"/>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unhideWhenUsed/>
    <w:rsid w:val="006F25D0"/>
    <w:pPr>
      <w:spacing w:after="120"/>
    </w:pPr>
  </w:style>
  <w:style w:type="character" w:customStyle="1" w:styleId="BodyTextChar">
    <w:name w:val="Body Text Char"/>
    <w:basedOn w:val="DefaultParagraphFont"/>
    <w:link w:val="BodyText"/>
    <w:uiPriority w:val="99"/>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 w:type="character" w:customStyle="1" w:styleId="slgi">
    <w:name w:val="s_lgi"/>
    <w:rsid w:val="00BB7ADA"/>
  </w:style>
  <w:style w:type="character" w:customStyle="1" w:styleId="Heading3Char">
    <w:name w:val="Heading 3 Char"/>
    <w:basedOn w:val="DefaultParagraphFont"/>
    <w:link w:val="Heading3"/>
    <w:rsid w:val="00CA00AD"/>
    <w:rPr>
      <w:rFonts w:ascii="Cambria" w:eastAsia="Times New Roman" w:hAnsi="Cambria" w:cs="Times New Roman"/>
      <w:b/>
      <w:bCs/>
      <w:sz w:val="26"/>
      <w:szCs w:val="26"/>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7382F-B62B-4D80-AEA4-7B67D9E5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11</cp:revision>
  <cp:lastPrinted>2023-04-13T05:13:00Z</cp:lastPrinted>
  <dcterms:created xsi:type="dcterms:W3CDTF">2023-04-12T06:57:00Z</dcterms:created>
  <dcterms:modified xsi:type="dcterms:W3CDTF">2024-01-10T09:27:00Z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