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7E1F35D1"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0E60A0FE" w14:textId="64608499" w:rsidR="008A27B3" w:rsidRDefault="008A27B3" w:rsidP="006B5F9B">
      <w:pPr>
        <w:pStyle w:val="Header"/>
        <w:spacing w:line="360" w:lineRule="auto"/>
        <w:rPr>
          <w:rFonts w:ascii="Trebuchet MS" w:hAnsi="Trebuchet MS"/>
          <w:b/>
          <w:bCs/>
          <w:sz w:val="24"/>
          <w:szCs w:val="24"/>
        </w:rPr>
      </w:pPr>
    </w:p>
    <w:p w14:paraId="65CBCDDA" w14:textId="79BB755C" w:rsidR="008A27B3" w:rsidRDefault="008A27B3" w:rsidP="006B5F9B">
      <w:pPr>
        <w:pStyle w:val="Header"/>
        <w:spacing w:line="360" w:lineRule="auto"/>
        <w:rPr>
          <w:rFonts w:ascii="Trebuchet MS" w:hAnsi="Trebuchet MS"/>
          <w:b/>
          <w:bCs/>
          <w:sz w:val="24"/>
          <w:szCs w:val="24"/>
        </w:rPr>
      </w:pPr>
    </w:p>
    <w:p w14:paraId="279235A5" w14:textId="77777777" w:rsidR="008A27B3" w:rsidRDefault="008A27B3" w:rsidP="006B5F9B">
      <w:pPr>
        <w:pStyle w:val="Header"/>
        <w:spacing w:line="360" w:lineRule="auto"/>
        <w:rPr>
          <w:rFonts w:ascii="Trebuchet MS" w:hAnsi="Trebuchet MS"/>
          <w:b/>
          <w:bCs/>
          <w:sz w:val="24"/>
          <w:szCs w:val="24"/>
        </w:rPr>
      </w:pPr>
    </w:p>
    <w:p w14:paraId="15E61788" w14:textId="5E1A9388" w:rsidR="006A630F" w:rsidRPr="00B40EF4" w:rsidRDefault="006A630F" w:rsidP="006A630F">
      <w:pPr>
        <w:pStyle w:val="Heading1"/>
        <w:spacing w:after="120"/>
        <w:jc w:val="center"/>
        <w:rPr>
          <w:rFonts w:ascii="Arial" w:hAnsi="Arial" w:cs="Arial"/>
          <w:b/>
        </w:rPr>
      </w:pPr>
      <w:r w:rsidRPr="00813173">
        <w:rPr>
          <w:rFonts w:ascii="Arial" w:hAnsi="Arial" w:cs="Arial"/>
          <w:b/>
        </w:rPr>
        <w:t>DECIZIA  ETAPEI  DE  ÎNCADRARE</w:t>
      </w:r>
      <w:r>
        <w:rPr>
          <w:rFonts w:ascii="Arial" w:hAnsi="Arial" w:cs="Arial"/>
          <w:b/>
        </w:rPr>
        <w:t xml:space="preserve">   </w:t>
      </w:r>
      <w:r w:rsidR="008A27B3" w:rsidRPr="00AC0C40">
        <w:rPr>
          <w:rFonts w:ascii="Arial" w:hAnsi="Arial" w:cs="Arial"/>
          <w:b/>
          <w:color w:val="FF0000"/>
        </w:rPr>
        <w:t>( Proiect  )</w:t>
      </w:r>
    </w:p>
    <w:p w14:paraId="372167F1" w14:textId="7190337C" w:rsidR="006A630F" w:rsidRPr="00341602" w:rsidRDefault="006A630F" w:rsidP="006A630F">
      <w:pPr>
        <w:autoSpaceDE w:val="0"/>
        <w:spacing w:after="0" w:line="240" w:lineRule="auto"/>
        <w:rPr>
          <w:rFonts w:ascii="Arial" w:hAnsi="Arial" w:cs="Arial"/>
          <w:b/>
          <w:sz w:val="28"/>
          <w:szCs w:val="28"/>
        </w:rPr>
      </w:pPr>
      <w:r w:rsidRPr="00341602">
        <w:rPr>
          <w:rFonts w:ascii="Arial" w:hAnsi="Arial" w:cs="Arial"/>
          <w:sz w:val="28"/>
          <w:szCs w:val="28"/>
        </w:rPr>
        <w:t xml:space="preserve">                                          </w:t>
      </w:r>
      <w:r>
        <w:rPr>
          <w:rFonts w:ascii="Arial" w:hAnsi="Arial" w:cs="Arial"/>
          <w:sz w:val="28"/>
          <w:szCs w:val="28"/>
        </w:rPr>
        <w:t xml:space="preserve">   </w:t>
      </w:r>
      <w:r w:rsidRPr="00341602">
        <w:rPr>
          <w:rFonts w:ascii="Arial" w:hAnsi="Arial" w:cs="Arial"/>
          <w:sz w:val="28"/>
          <w:szCs w:val="28"/>
        </w:rPr>
        <w:t xml:space="preserve"> </w:t>
      </w:r>
      <w:r w:rsidRPr="00341602">
        <w:rPr>
          <w:rFonts w:ascii="Arial" w:hAnsi="Arial" w:cs="Arial"/>
          <w:b/>
          <w:sz w:val="28"/>
          <w:szCs w:val="28"/>
        </w:rPr>
        <w:t xml:space="preserve">Nr.    </w:t>
      </w:r>
      <w:r>
        <w:rPr>
          <w:rFonts w:ascii="Arial" w:hAnsi="Arial" w:cs="Arial"/>
          <w:b/>
          <w:sz w:val="28"/>
          <w:szCs w:val="28"/>
        </w:rPr>
        <w:t xml:space="preserve"> </w:t>
      </w:r>
      <w:r w:rsidR="008A27B3">
        <w:rPr>
          <w:rFonts w:ascii="Arial" w:hAnsi="Arial" w:cs="Arial"/>
          <w:b/>
          <w:sz w:val="28"/>
          <w:szCs w:val="28"/>
        </w:rPr>
        <w:t xml:space="preserve"> </w:t>
      </w:r>
      <w:r w:rsidRPr="00341602">
        <w:rPr>
          <w:rFonts w:ascii="Arial" w:hAnsi="Arial" w:cs="Arial"/>
          <w:b/>
          <w:sz w:val="28"/>
          <w:szCs w:val="28"/>
        </w:rPr>
        <w:t xml:space="preserve">din    </w:t>
      </w:r>
      <w:r w:rsidR="007C3BC1">
        <w:rPr>
          <w:rFonts w:ascii="Arial" w:hAnsi="Arial" w:cs="Arial"/>
          <w:b/>
          <w:sz w:val="28"/>
          <w:szCs w:val="28"/>
        </w:rPr>
        <w:t xml:space="preserve"> </w:t>
      </w:r>
      <w:r w:rsidR="008A68E1" w:rsidRPr="008A68E1">
        <w:rPr>
          <w:rFonts w:ascii="Arial" w:hAnsi="Arial" w:cs="Arial"/>
          <w:b/>
          <w:color w:val="FF0000"/>
          <w:sz w:val="28"/>
          <w:szCs w:val="28"/>
        </w:rPr>
        <w:t>15</w:t>
      </w:r>
      <w:r w:rsidRPr="008A68E1">
        <w:rPr>
          <w:rFonts w:ascii="Arial" w:hAnsi="Arial" w:cs="Arial"/>
          <w:b/>
          <w:color w:val="FF0000"/>
          <w:sz w:val="28"/>
          <w:szCs w:val="28"/>
        </w:rPr>
        <w:t xml:space="preserve">.04.2024 </w:t>
      </w:r>
    </w:p>
    <w:p w14:paraId="179D507C" w14:textId="77777777" w:rsidR="006A630F" w:rsidRPr="003826ED" w:rsidRDefault="006A630F" w:rsidP="006A630F">
      <w:pPr>
        <w:autoSpaceDE w:val="0"/>
        <w:spacing w:after="0" w:line="240" w:lineRule="auto"/>
        <w:rPr>
          <w:rFonts w:ascii="Arial" w:hAnsi="Arial" w:cs="Arial"/>
          <w:b/>
          <w:color w:val="FF0000"/>
          <w:sz w:val="24"/>
          <w:szCs w:val="24"/>
        </w:rPr>
      </w:pPr>
    </w:p>
    <w:p w14:paraId="092566EA" w14:textId="77777777" w:rsidR="006A630F" w:rsidRDefault="006A630F" w:rsidP="006A630F">
      <w:pPr>
        <w:autoSpaceDE w:val="0"/>
        <w:spacing w:after="0" w:line="240" w:lineRule="auto"/>
        <w:rPr>
          <w:rFonts w:ascii="Arial" w:hAnsi="Arial" w:cs="Arial"/>
          <w:b/>
          <w:sz w:val="24"/>
          <w:szCs w:val="24"/>
        </w:rPr>
      </w:pPr>
    </w:p>
    <w:p w14:paraId="7AE9C585" w14:textId="77777777" w:rsidR="006A630F" w:rsidRPr="00B564C0" w:rsidRDefault="006A630F" w:rsidP="006A630F">
      <w:pPr>
        <w:autoSpaceDE w:val="0"/>
        <w:spacing w:after="0" w:line="240" w:lineRule="auto"/>
        <w:jc w:val="both"/>
        <w:rPr>
          <w:rFonts w:ascii="Arial" w:hAnsi="Arial" w:cs="Arial"/>
          <w:color w:val="FF0000"/>
          <w:sz w:val="24"/>
          <w:szCs w:val="24"/>
        </w:rPr>
      </w:pPr>
    </w:p>
    <w:p w14:paraId="754B6717" w14:textId="77777777" w:rsidR="006A630F" w:rsidRPr="00C37A29" w:rsidRDefault="006A630F" w:rsidP="006A630F">
      <w:pPr>
        <w:autoSpaceDE w:val="0"/>
        <w:spacing w:after="0" w:line="240" w:lineRule="auto"/>
        <w:ind w:firstLine="540"/>
        <w:jc w:val="both"/>
        <w:rPr>
          <w:rFonts w:ascii="Arial" w:hAnsi="Arial" w:cs="Arial"/>
          <w:sz w:val="24"/>
          <w:szCs w:val="24"/>
        </w:rPr>
      </w:pPr>
      <w:r>
        <w:rPr>
          <w:rFonts w:ascii="Arial" w:hAnsi="Arial" w:cs="Arial"/>
          <w:sz w:val="24"/>
          <w:szCs w:val="24"/>
        </w:rPr>
        <w:t xml:space="preserve"> </w:t>
      </w:r>
      <w:r w:rsidRPr="007B47A4">
        <w:rPr>
          <w:rFonts w:ascii="Arial" w:hAnsi="Arial" w:cs="Arial"/>
          <w:sz w:val="24"/>
          <w:szCs w:val="24"/>
        </w:rPr>
        <w:t xml:space="preserve">Ca urmare a solicitării de emitere </w:t>
      </w:r>
      <w:r>
        <w:rPr>
          <w:rFonts w:ascii="Arial" w:hAnsi="Arial" w:cs="Arial"/>
          <w:sz w:val="24"/>
          <w:szCs w:val="24"/>
        </w:rPr>
        <w:t xml:space="preserve">a acordului de mediu adresate </w:t>
      </w:r>
      <w:r>
        <w:rPr>
          <w:rFonts w:ascii="Arial" w:hAnsi="Arial" w:cs="Arial"/>
          <w:b/>
          <w:sz w:val="24"/>
          <w:szCs w:val="24"/>
        </w:rPr>
        <w:t>COMUNA MIRȘID</w:t>
      </w:r>
      <w:r w:rsidRPr="006A6735">
        <w:rPr>
          <w:rFonts w:ascii="Arial" w:hAnsi="Arial" w:cs="Arial"/>
          <w:b/>
          <w:sz w:val="24"/>
          <w:szCs w:val="24"/>
        </w:rPr>
        <w:t>,</w:t>
      </w:r>
      <w:r>
        <w:rPr>
          <w:rFonts w:ascii="Arial" w:hAnsi="Arial" w:cs="Arial"/>
          <w:sz w:val="24"/>
          <w:szCs w:val="24"/>
        </w:rPr>
        <w:t xml:space="preserve"> cu sediul în loc. Mirșid, str. Principală nr. 89, com.</w:t>
      </w:r>
      <w:r w:rsidRPr="00CA62AC">
        <w:rPr>
          <w:rFonts w:ascii="Arial" w:hAnsi="Arial" w:cs="Arial"/>
          <w:sz w:val="24"/>
          <w:szCs w:val="24"/>
        </w:rPr>
        <w:t xml:space="preserve"> </w:t>
      </w:r>
      <w:r>
        <w:rPr>
          <w:rFonts w:ascii="Arial" w:hAnsi="Arial" w:cs="Arial"/>
          <w:sz w:val="24"/>
          <w:szCs w:val="24"/>
        </w:rPr>
        <w:t xml:space="preserve">Mirșid,  jud. Sălaj, </w:t>
      </w:r>
      <w:r w:rsidRPr="007B47A4">
        <w:rPr>
          <w:rFonts w:ascii="Arial" w:hAnsi="Arial" w:cs="Arial"/>
          <w:sz w:val="24"/>
          <w:szCs w:val="24"/>
        </w:rPr>
        <w:t>înregistrată la A</w:t>
      </w:r>
      <w:r>
        <w:rPr>
          <w:rFonts w:ascii="Arial" w:hAnsi="Arial" w:cs="Arial"/>
          <w:sz w:val="24"/>
          <w:szCs w:val="24"/>
        </w:rPr>
        <w:t>.</w:t>
      </w:r>
      <w:r w:rsidRPr="007B47A4">
        <w:rPr>
          <w:rFonts w:ascii="Arial" w:hAnsi="Arial" w:cs="Arial"/>
          <w:sz w:val="24"/>
          <w:szCs w:val="24"/>
        </w:rPr>
        <w:t>P</w:t>
      </w:r>
      <w:r>
        <w:rPr>
          <w:rFonts w:ascii="Arial" w:hAnsi="Arial" w:cs="Arial"/>
          <w:sz w:val="24"/>
          <w:szCs w:val="24"/>
        </w:rPr>
        <w:t>.</w:t>
      </w:r>
      <w:r w:rsidRPr="007B47A4">
        <w:rPr>
          <w:rFonts w:ascii="Arial" w:hAnsi="Arial" w:cs="Arial"/>
          <w:sz w:val="24"/>
          <w:szCs w:val="24"/>
        </w:rPr>
        <w:t>M</w:t>
      </w:r>
      <w:r>
        <w:rPr>
          <w:rFonts w:ascii="Arial" w:hAnsi="Arial" w:cs="Arial"/>
          <w:sz w:val="24"/>
          <w:szCs w:val="24"/>
        </w:rPr>
        <w:t>.</w:t>
      </w:r>
      <w:r w:rsidRPr="007B47A4">
        <w:rPr>
          <w:rFonts w:ascii="Arial" w:hAnsi="Arial" w:cs="Arial"/>
          <w:sz w:val="24"/>
          <w:szCs w:val="24"/>
        </w:rPr>
        <w:t xml:space="preserve"> Sălaj cu</w:t>
      </w:r>
      <w:r w:rsidRPr="0075582E">
        <w:rPr>
          <w:rFonts w:ascii="Arial" w:hAnsi="Arial" w:cs="Arial"/>
          <w:color w:val="FF0000"/>
          <w:sz w:val="24"/>
          <w:szCs w:val="24"/>
        </w:rPr>
        <w:t xml:space="preserve"> </w:t>
      </w:r>
      <w:r w:rsidRPr="00C37A29">
        <w:rPr>
          <w:rFonts w:ascii="Arial" w:hAnsi="Arial" w:cs="Arial"/>
          <w:sz w:val="24"/>
          <w:szCs w:val="24"/>
        </w:rPr>
        <w:t xml:space="preserve">nr. </w:t>
      </w:r>
      <w:r>
        <w:rPr>
          <w:rFonts w:ascii="Arial" w:hAnsi="Arial" w:cs="Arial"/>
          <w:sz w:val="24"/>
          <w:szCs w:val="24"/>
        </w:rPr>
        <w:t>7219/13.09.2023</w:t>
      </w:r>
      <w:r w:rsidRPr="00C37A29">
        <w:rPr>
          <w:rFonts w:ascii="Arial" w:hAnsi="Arial" w:cs="Arial"/>
          <w:spacing w:val="-6"/>
          <w:sz w:val="24"/>
          <w:szCs w:val="24"/>
        </w:rPr>
        <w:t>,</w:t>
      </w:r>
      <w:r w:rsidRPr="00C37A29">
        <w:rPr>
          <w:rFonts w:ascii="Arial" w:hAnsi="Arial" w:cs="Arial"/>
          <w:sz w:val="24"/>
          <w:szCs w:val="24"/>
        </w:rPr>
        <w:t xml:space="preserve">  în baza:</w:t>
      </w:r>
    </w:p>
    <w:p w14:paraId="68BECD39" w14:textId="77777777" w:rsidR="006A630F" w:rsidRPr="00C37A29" w:rsidRDefault="006A630F" w:rsidP="006A630F">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w:t>
      </w:r>
      <w:bookmarkStart w:id="0" w:name="_GoBack"/>
      <w:bookmarkEnd w:id="0"/>
      <w:r w:rsidRPr="00C37A29">
        <w:rPr>
          <w:rFonts w:ascii="Arial" w:hAnsi="Arial" w:cs="Arial"/>
          <w:sz w:val="24"/>
          <w:szCs w:val="24"/>
          <w:lang w:val="ro-RO" w:eastAsia="ro-RO"/>
        </w:rPr>
        <w:t>vind evaluarea impactului anumitor proiecte publice şi private asupra mediului, și a</w:t>
      </w:r>
    </w:p>
    <w:p w14:paraId="7AD3E4E3" w14:textId="77777777" w:rsidR="006A630F" w:rsidRPr="00C37A29" w:rsidRDefault="006A630F" w:rsidP="006A630F">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14:paraId="2E00C8DC" w14:textId="77777777" w:rsidR="006A630F" w:rsidRPr="00B06B6B" w:rsidRDefault="006A630F" w:rsidP="006A630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B06B6B">
        <w:rPr>
          <w:rFonts w:ascii="Arial" w:hAnsi="Arial" w:cs="Arial"/>
          <w:sz w:val="24"/>
          <w:szCs w:val="24"/>
        </w:rPr>
        <w:t>autoritatea competentă pentru protecţia mediului A</w:t>
      </w:r>
      <w:r>
        <w:rPr>
          <w:rFonts w:ascii="Arial" w:hAnsi="Arial" w:cs="Arial"/>
          <w:sz w:val="24"/>
          <w:szCs w:val="24"/>
        </w:rPr>
        <w:t>.</w:t>
      </w:r>
      <w:r w:rsidRPr="00B06B6B">
        <w:rPr>
          <w:rFonts w:ascii="Arial" w:hAnsi="Arial" w:cs="Arial"/>
          <w:sz w:val="24"/>
          <w:szCs w:val="24"/>
        </w:rPr>
        <w:t>P</w:t>
      </w:r>
      <w:r>
        <w:rPr>
          <w:rFonts w:ascii="Arial" w:hAnsi="Arial" w:cs="Arial"/>
          <w:sz w:val="24"/>
          <w:szCs w:val="24"/>
        </w:rPr>
        <w:t>.</w:t>
      </w:r>
      <w:r w:rsidRPr="00B06B6B">
        <w:rPr>
          <w:rFonts w:ascii="Arial" w:hAnsi="Arial" w:cs="Arial"/>
          <w:sz w:val="24"/>
          <w:szCs w:val="24"/>
        </w:rPr>
        <w:t xml:space="preserve">M Sălaj decide, ca urmare a consultărilor desfăşurate în cadrul şedinţei Comisiei de Analiză Tehnică din data de </w:t>
      </w:r>
      <w:r>
        <w:rPr>
          <w:rFonts w:ascii="Arial" w:hAnsi="Arial" w:cs="Arial"/>
          <w:sz w:val="24"/>
          <w:szCs w:val="24"/>
        </w:rPr>
        <w:t>16.11.2023</w:t>
      </w:r>
      <w:r w:rsidRPr="00D70C32">
        <w:rPr>
          <w:rFonts w:ascii="Arial" w:hAnsi="Arial" w:cs="Arial"/>
          <w:sz w:val="24"/>
          <w:szCs w:val="24"/>
        </w:rPr>
        <w:t>,</w:t>
      </w:r>
      <w:r w:rsidRPr="00B06B6B">
        <w:rPr>
          <w:rFonts w:ascii="Arial" w:hAnsi="Arial" w:cs="Arial"/>
          <w:sz w:val="24"/>
          <w:szCs w:val="24"/>
        </w:rPr>
        <w:t xml:space="preserve"> că proiectul:</w:t>
      </w:r>
      <w:r w:rsidRPr="0075582E">
        <w:rPr>
          <w:rFonts w:ascii="Arial" w:hAnsi="Arial" w:cs="Arial"/>
          <w:color w:val="FF0000"/>
          <w:sz w:val="24"/>
          <w:szCs w:val="24"/>
        </w:rPr>
        <w:t xml:space="preserve"> </w:t>
      </w:r>
      <w:r>
        <w:rPr>
          <w:rFonts w:ascii="Arial" w:hAnsi="Arial" w:cs="Arial"/>
          <w:b/>
          <w:sz w:val="24"/>
          <w:szCs w:val="24"/>
        </w:rPr>
        <w:t>MODERNIZARE DRUMURI COMUNALE ȘI STRĂZI ÎN COMUNA MIRȘID JUDEȚUL SĂLAJ,</w:t>
      </w:r>
      <w:r>
        <w:rPr>
          <w:rFonts w:ascii="Arial" w:hAnsi="Arial" w:cs="Arial"/>
          <w:sz w:val="24"/>
          <w:szCs w:val="24"/>
        </w:rPr>
        <w:t xml:space="preserve"> </w:t>
      </w:r>
      <w:r w:rsidRPr="00B06B6B">
        <w:rPr>
          <w:rFonts w:ascii="Arial" w:hAnsi="Arial" w:cs="Arial"/>
          <w:sz w:val="24"/>
          <w:szCs w:val="24"/>
        </w:rPr>
        <w:t xml:space="preserve"> </w:t>
      </w:r>
      <w:r>
        <w:rPr>
          <w:rFonts w:ascii="Arial" w:hAnsi="Arial" w:cs="Arial"/>
          <w:sz w:val="24"/>
          <w:szCs w:val="24"/>
        </w:rPr>
        <w:t>propus a fi amplasat în com. Mirșid, loc. Mirșid și Popeni, jud. Sălaj</w:t>
      </w:r>
      <w:r w:rsidRPr="00B06B6B">
        <w:rPr>
          <w:rFonts w:ascii="Arial" w:hAnsi="Arial" w:cs="Arial"/>
          <w:sz w:val="24"/>
          <w:szCs w:val="24"/>
        </w:rPr>
        <w:t xml:space="preserve">, </w:t>
      </w:r>
    </w:p>
    <w:p w14:paraId="6F266514" w14:textId="77777777" w:rsidR="006A630F" w:rsidRPr="00B06B6B" w:rsidRDefault="006A630F" w:rsidP="006A630F">
      <w:pPr>
        <w:autoSpaceDE w:val="0"/>
        <w:autoSpaceDN w:val="0"/>
        <w:adjustRightInd w:val="0"/>
        <w:spacing w:after="0" w:line="240" w:lineRule="auto"/>
        <w:ind w:firstLine="540"/>
        <w:jc w:val="both"/>
        <w:rPr>
          <w:rFonts w:ascii="Arial" w:hAnsi="Arial" w:cs="Arial"/>
          <w:sz w:val="24"/>
          <w:szCs w:val="24"/>
        </w:rPr>
      </w:pPr>
    </w:p>
    <w:p w14:paraId="2F00A335" w14:textId="77777777" w:rsidR="006A630F" w:rsidRPr="00FB0BEF" w:rsidRDefault="006A630F" w:rsidP="006A630F">
      <w:pPr>
        <w:autoSpaceDE w:val="0"/>
        <w:autoSpaceDN w:val="0"/>
        <w:adjustRightInd w:val="0"/>
        <w:spacing w:after="0" w:line="240" w:lineRule="auto"/>
        <w:ind w:firstLine="540"/>
        <w:jc w:val="center"/>
        <w:rPr>
          <w:rFonts w:ascii="Arial" w:hAnsi="Arial" w:cs="Arial"/>
          <w:b/>
          <w:sz w:val="24"/>
          <w:szCs w:val="24"/>
        </w:rPr>
      </w:pPr>
    </w:p>
    <w:p w14:paraId="4681F44E" w14:textId="77777777" w:rsidR="006A630F" w:rsidRPr="00C34CD4" w:rsidRDefault="006A630F" w:rsidP="006A630F">
      <w:pPr>
        <w:autoSpaceDE w:val="0"/>
        <w:autoSpaceDN w:val="0"/>
        <w:adjustRightInd w:val="0"/>
        <w:spacing w:after="0" w:line="240" w:lineRule="auto"/>
        <w:ind w:firstLine="540"/>
        <w:jc w:val="center"/>
        <w:rPr>
          <w:rFonts w:ascii="Arial" w:hAnsi="Arial" w:cs="Arial"/>
          <w:b/>
          <w:sz w:val="24"/>
          <w:szCs w:val="24"/>
        </w:rPr>
      </w:pPr>
      <w:r w:rsidRPr="00C34CD4">
        <w:rPr>
          <w:rFonts w:ascii="Arial" w:hAnsi="Arial" w:cs="Arial"/>
          <w:b/>
          <w:sz w:val="24"/>
          <w:szCs w:val="24"/>
        </w:rPr>
        <w:t xml:space="preserve">nu se supune evaluării impactului </w:t>
      </w:r>
      <w:r>
        <w:rPr>
          <w:rFonts w:ascii="Arial" w:hAnsi="Arial" w:cs="Arial"/>
          <w:b/>
          <w:sz w:val="24"/>
          <w:szCs w:val="24"/>
        </w:rPr>
        <w:t>asupra mediului și nu se supune evaluării    impactului asupra corpurilor de apă</w:t>
      </w:r>
    </w:p>
    <w:p w14:paraId="02863C31" w14:textId="77777777" w:rsidR="006A630F" w:rsidRPr="00B06B6B" w:rsidRDefault="006A630F" w:rsidP="006A630F">
      <w:pPr>
        <w:autoSpaceDE w:val="0"/>
        <w:autoSpaceDN w:val="0"/>
        <w:adjustRightInd w:val="0"/>
        <w:spacing w:after="0" w:line="240" w:lineRule="auto"/>
        <w:jc w:val="center"/>
        <w:rPr>
          <w:rFonts w:ascii="Arial" w:hAnsi="Arial" w:cs="Arial"/>
          <w:sz w:val="24"/>
          <w:szCs w:val="24"/>
        </w:rPr>
      </w:pPr>
    </w:p>
    <w:p w14:paraId="72BFCDD5" w14:textId="77777777" w:rsidR="006A630F" w:rsidRDefault="006A630F" w:rsidP="006A630F">
      <w:pPr>
        <w:autoSpaceDE w:val="0"/>
        <w:autoSpaceDN w:val="0"/>
        <w:adjustRightInd w:val="0"/>
        <w:spacing w:after="0" w:line="240" w:lineRule="auto"/>
        <w:jc w:val="both"/>
        <w:rPr>
          <w:rFonts w:ascii="Arial" w:hAnsi="Arial" w:cs="Arial"/>
          <w:sz w:val="24"/>
          <w:szCs w:val="24"/>
        </w:rPr>
      </w:pPr>
    </w:p>
    <w:p w14:paraId="434860C3" w14:textId="77777777" w:rsidR="006A630F" w:rsidRDefault="006A630F" w:rsidP="006A630F">
      <w:pPr>
        <w:autoSpaceDE w:val="0"/>
        <w:autoSpaceDN w:val="0"/>
        <w:adjustRightInd w:val="0"/>
        <w:spacing w:after="0" w:line="240" w:lineRule="auto"/>
        <w:jc w:val="both"/>
        <w:rPr>
          <w:rFonts w:ascii="Arial" w:hAnsi="Arial" w:cs="Arial"/>
          <w:sz w:val="24"/>
          <w:szCs w:val="24"/>
        </w:rPr>
      </w:pPr>
    </w:p>
    <w:p w14:paraId="4AB4F779"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Justificarea prezentei decizii:</w:t>
      </w:r>
    </w:p>
    <w:p w14:paraId="1B86C69C" w14:textId="77777777" w:rsidR="006A630F" w:rsidRPr="00961EFA" w:rsidRDefault="006A630F" w:rsidP="006A630F">
      <w:pPr>
        <w:autoSpaceDE w:val="0"/>
        <w:autoSpaceDN w:val="0"/>
        <w:adjustRightInd w:val="0"/>
        <w:spacing w:after="0" w:line="240" w:lineRule="auto"/>
        <w:jc w:val="both"/>
        <w:rPr>
          <w:rFonts w:ascii="Trebuchet MS" w:hAnsi="Trebuchet MS" w:cs="Arial"/>
          <w:b/>
          <w:sz w:val="24"/>
          <w:szCs w:val="24"/>
        </w:rPr>
      </w:pPr>
      <w:r w:rsidRPr="00961EFA">
        <w:rPr>
          <w:rFonts w:ascii="Trebuchet MS" w:hAnsi="Trebuchet MS" w:cs="Arial"/>
          <w:b/>
          <w:noProof/>
          <w:sz w:val="24"/>
          <w:szCs w:val="24"/>
        </w:rPr>
        <w:t xml:space="preserve">   I. Motivele pe baza cărora s-a stabilit necesitatea neefectuării </w:t>
      </w:r>
      <w:r w:rsidRPr="00961EFA">
        <w:rPr>
          <w:rFonts w:ascii="Trebuchet MS" w:hAnsi="Trebuchet MS" w:cs="Arial"/>
          <w:b/>
          <w:i/>
          <w:noProof/>
          <w:sz w:val="24"/>
          <w:szCs w:val="24"/>
        </w:rPr>
        <w:t>evaluării impactului asupra mediului</w:t>
      </w:r>
      <w:r w:rsidRPr="00961EFA">
        <w:rPr>
          <w:rFonts w:ascii="Trebuchet MS" w:hAnsi="Trebuchet MS" w:cs="Arial"/>
          <w:b/>
          <w:noProof/>
          <w:sz w:val="24"/>
          <w:szCs w:val="24"/>
        </w:rPr>
        <w:t xml:space="preserve"> sunt următoarele:</w:t>
      </w:r>
    </w:p>
    <w:p w14:paraId="1C7E067F"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b/>
          <w:sz w:val="24"/>
          <w:szCs w:val="24"/>
        </w:rPr>
        <w:t>a)</w:t>
      </w:r>
      <w:r w:rsidRPr="00961EFA">
        <w:rPr>
          <w:rFonts w:ascii="Trebuchet MS" w:hAnsi="Trebuchet MS" w:cs="Arial"/>
          <w:sz w:val="24"/>
          <w:szCs w:val="24"/>
        </w:rPr>
        <w:t xml:space="preserve"> Proiectul se încadrează sub incidenţa Legii nr. 292/2018 privind evaluarea impactului anumitor proiecte publice şi private asupra mediului, fiind încadrat în </w:t>
      </w:r>
      <w:r w:rsidRPr="00961EFA">
        <w:rPr>
          <w:rFonts w:ascii="Trebuchet MS" w:hAnsi="Trebuchet MS" w:cs="Arial"/>
          <w:b/>
          <w:sz w:val="24"/>
          <w:szCs w:val="24"/>
        </w:rPr>
        <w:t xml:space="preserve">anexa nr. 2, la pct. 13, lit. a) - </w:t>
      </w:r>
      <w:r w:rsidRPr="00961EFA">
        <w:rPr>
          <w:rFonts w:ascii="Trebuchet MS" w:hAnsi="Trebuchet MS" w:cs="Arial"/>
          <w:i/>
          <w:sz w:val="24"/>
          <w:szCs w:val="24"/>
        </w:rPr>
        <w:t>Orice modificări sau extinderi, altele decât cele prevăzute la </w:t>
      </w:r>
      <w:hyperlink r:id="rId8" w:anchor="p-275167933" w:tgtFrame="_blank" w:history="1">
        <w:r w:rsidRPr="00961EFA">
          <w:rPr>
            <w:rFonts w:ascii="Trebuchet MS" w:hAnsi="Trebuchet MS" w:cs="Arial"/>
            <w:i/>
            <w:sz w:val="24"/>
            <w:szCs w:val="24"/>
          </w:rPr>
          <w:t>pct. 24</w:t>
        </w:r>
      </w:hyperlink>
      <w:r w:rsidRPr="00961EFA">
        <w:rPr>
          <w:rFonts w:ascii="Trebuchet MS" w:hAnsi="Trebuchet MS" w:cs="Arial"/>
          <w:i/>
          <w:sz w:val="24"/>
          <w:szCs w:val="24"/>
        </w:rPr>
        <w:t> din anexa nr. 1, ale proiectelor prevăzute în anexa </w:t>
      </w:r>
      <w:r>
        <w:fldChar w:fldCharType="begin"/>
      </w:r>
      <w:r>
        <w:instrText xml:space="preserve"> HYPERLINK "https://lege5.ro/Gratuit/gmytenbvhezq/legea-nr-292-2018-privind-evaluarea-impactului-anumitor-proiecte-publice-si-private-asupra-mediului?pid=275167869&amp;d=2023-12-17" \l "p-275167869" \t "_blank" </w:instrText>
      </w:r>
      <w:r>
        <w:fldChar w:fldCharType="separate"/>
      </w:r>
      <w:r w:rsidRPr="00961EFA">
        <w:rPr>
          <w:rFonts w:ascii="Trebuchet MS" w:hAnsi="Trebuchet MS" w:cs="Arial"/>
          <w:i/>
          <w:sz w:val="24"/>
          <w:szCs w:val="24"/>
        </w:rPr>
        <w:t>nr. 1</w:t>
      </w:r>
      <w:r>
        <w:rPr>
          <w:rFonts w:ascii="Trebuchet MS" w:hAnsi="Trebuchet MS" w:cs="Arial"/>
          <w:i/>
          <w:sz w:val="24"/>
          <w:szCs w:val="24"/>
        </w:rPr>
        <w:fldChar w:fldCharType="end"/>
      </w:r>
      <w:r w:rsidRPr="00961EFA">
        <w:rPr>
          <w:rFonts w:ascii="Trebuchet MS" w:hAnsi="Trebuchet MS" w:cs="Arial"/>
          <w:i/>
          <w:sz w:val="24"/>
          <w:szCs w:val="24"/>
        </w:rPr>
        <w:t xml:space="preserve"> sau în prezenta anexă, deja autorizate, executate sau în curs de a fi executate, care pot avea efecte semnificative negative asupra mediului </w:t>
      </w:r>
      <w:r w:rsidRPr="00961EFA">
        <w:rPr>
          <w:rFonts w:ascii="Trebuchet MS" w:hAnsi="Trebuchet MS" w:cs="Arial"/>
          <w:b/>
          <w:sz w:val="24"/>
          <w:szCs w:val="24"/>
        </w:rPr>
        <w:t xml:space="preserve"> ;</w:t>
      </w:r>
    </w:p>
    <w:p w14:paraId="29CBF5FA"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 autorităţile reprezentate în comisia de analiză tehnică nu au avut obiecţii/observaţii în ceea ce priveşte proiectul în cauză în urma transmiterii punctelor de vedere ;</w:t>
      </w:r>
    </w:p>
    <w:p w14:paraId="10A8485F"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 xml:space="preserve">- prezenta solicitare a fost mediatizată prin publicare anunţ în ziarul Graiul Sălăjului, afişare şi înregistrare anunţ la sediul Primăriei Comunei Mirșid, precum şi la sediul şi pe </w:t>
      </w:r>
      <w:r w:rsidRPr="00961EFA">
        <w:rPr>
          <w:rFonts w:ascii="Trebuchet MS" w:hAnsi="Trebuchet MS" w:cs="Arial"/>
          <w:sz w:val="24"/>
          <w:szCs w:val="24"/>
        </w:rPr>
        <w:lastRenderedPageBreak/>
        <w:t>pagina de internet a APM Sălaj, iar proiectul de Decizie etapă de încadrare a fost postat pe pagina de internet a APM Sălaj ;</w:t>
      </w:r>
    </w:p>
    <w:p w14:paraId="22ED221B" w14:textId="77777777" w:rsidR="006A630F" w:rsidRPr="003143FD" w:rsidRDefault="006A630F" w:rsidP="006A630F">
      <w:pPr>
        <w:autoSpaceDE w:val="0"/>
        <w:autoSpaceDN w:val="0"/>
        <w:adjustRightInd w:val="0"/>
        <w:spacing w:after="0" w:line="240" w:lineRule="auto"/>
        <w:jc w:val="both"/>
        <w:rPr>
          <w:rFonts w:ascii="Arial" w:hAnsi="Arial" w:cs="Arial"/>
          <w:sz w:val="24"/>
          <w:szCs w:val="24"/>
        </w:rPr>
      </w:pPr>
      <w:r w:rsidRPr="003143FD">
        <w:rPr>
          <w:rFonts w:ascii="Arial" w:hAnsi="Arial" w:cs="Arial"/>
          <w:sz w:val="24"/>
          <w:szCs w:val="24"/>
        </w:rPr>
        <w:t>- în urma mediatizării nu au fost înregistrate observaţii/obiecţii din partea publicului privind proiectul în cauză</w:t>
      </w:r>
      <w:r>
        <w:rPr>
          <w:rFonts w:ascii="Arial" w:hAnsi="Arial" w:cs="Arial"/>
          <w:sz w:val="24"/>
          <w:szCs w:val="24"/>
        </w:rPr>
        <w:t xml:space="preserve"> </w:t>
      </w:r>
      <w:r w:rsidRPr="003143FD">
        <w:rPr>
          <w:rFonts w:ascii="Arial" w:hAnsi="Arial" w:cs="Arial"/>
          <w:sz w:val="24"/>
          <w:szCs w:val="24"/>
        </w:rPr>
        <w:t>;</w:t>
      </w:r>
    </w:p>
    <w:p w14:paraId="7E42251F" w14:textId="77777777" w:rsidR="006A630F" w:rsidRPr="00EB231E" w:rsidRDefault="006A630F" w:rsidP="006A63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în </w:t>
      </w:r>
      <w:r w:rsidRPr="003143FD">
        <w:rPr>
          <w:rFonts w:ascii="Arial" w:hAnsi="Arial" w:cs="Arial"/>
          <w:sz w:val="24"/>
          <w:szCs w:val="24"/>
        </w:rPr>
        <w:t>urma analizării caracteristicilor proiectului (</w:t>
      </w:r>
      <w:r>
        <w:rPr>
          <w:rFonts w:ascii="Arial" w:hAnsi="Arial" w:cs="Arial"/>
          <w:sz w:val="24"/>
          <w:szCs w:val="24"/>
        </w:rPr>
        <w:t xml:space="preserve"> m</w:t>
      </w:r>
      <w:r w:rsidRPr="003143FD">
        <w:rPr>
          <w:rFonts w:ascii="Arial" w:hAnsi="Arial" w:cs="Arial"/>
          <w:sz w:val="24"/>
          <w:szCs w:val="24"/>
        </w:rPr>
        <w:t>ărime, producţia de deşeuri, emisii poluante, riscul de accidente), a localizării şi caracteristicilor impactului potenţial, s-a stabilit că realizarea acestuia nu va  avea  un impact semnificativ asupra calităţii factorilor de mediu</w:t>
      </w:r>
      <w:r>
        <w:rPr>
          <w:rFonts w:ascii="Arial" w:hAnsi="Arial" w:cs="Arial"/>
          <w:sz w:val="24"/>
          <w:szCs w:val="24"/>
        </w:rPr>
        <w:t xml:space="preserve"> </w:t>
      </w:r>
      <w:r w:rsidRPr="003143FD">
        <w:rPr>
          <w:rFonts w:ascii="Arial" w:hAnsi="Arial" w:cs="Arial"/>
          <w:sz w:val="24"/>
          <w:szCs w:val="24"/>
        </w:rPr>
        <w:t>;</w:t>
      </w:r>
    </w:p>
    <w:p w14:paraId="4A9702C2" w14:textId="77777777" w:rsidR="006A630F" w:rsidRDefault="006A630F" w:rsidP="006A630F">
      <w:pPr>
        <w:spacing w:after="0" w:line="240" w:lineRule="auto"/>
        <w:jc w:val="both"/>
        <w:rPr>
          <w:rFonts w:ascii="Arial" w:hAnsi="Arial" w:cs="Arial"/>
          <w:b/>
          <w:sz w:val="24"/>
          <w:szCs w:val="24"/>
        </w:rPr>
      </w:pPr>
      <w:r w:rsidRPr="00DE1C43">
        <w:rPr>
          <w:rFonts w:ascii="Arial" w:hAnsi="Arial" w:cs="Arial"/>
          <w:b/>
          <w:sz w:val="24"/>
          <w:szCs w:val="24"/>
        </w:rPr>
        <w:t>b) Caracteristicile proiectului:</w:t>
      </w:r>
    </w:p>
    <w:p w14:paraId="1E51A6EB" w14:textId="77777777" w:rsidR="006A630F" w:rsidRPr="00B41371" w:rsidRDefault="006A630F" w:rsidP="006A630F">
      <w:pPr>
        <w:spacing w:after="0" w:line="240" w:lineRule="auto"/>
        <w:jc w:val="both"/>
        <w:rPr>
          <w:rFonts w:ascii="Trebuchet MS" w:hAnsi="Trebuchet MS" w:cs="Arial"/>
          <w:b/>
          <w:sz w:val="24"/>
          <w:szCs w:val="24"/>
        </w:rPr>
      </w:pPr>
      <w:r w:rsidRPr="003C3190">
        <w:rPr>
          <w:rFonts w:ascii="Trebuchet MS" w:hAnsi="Trebuchet MS" w:cs="Arial"/>
          <w:b/>
          <w:sz w:val="24"/>
          <w:szCs w:val="24"/>
        </w:rPr>
        <w:t>Prin proiect se propun urmaătoarele</w:t>
      </w:r>
      <w:r>
        <w:rPr>
          <w:rFonts w:ascii="Trebuchet MS" w:hAnsi="Trebuchet MS" w:cs="Arial"/>
          <w:b/>
          <w:sz w:val="24"/>
          <w:szCs w:val="24"/>
        </w:rPr>
        <w:t>:</w:t>
      </w:r>
    </w:p>
    <w:p w14:paraId="3D7D4210" w14:textId="77777777" w:rsidR="006A630F" w:rsidRPr="00B41371" w:rsidRDefault="006A630F" w:rsidP="006A630F">
      <w:pPr>
        <w:spacing w:after="0" w:line="240" w:lineRule="auto"/>
        <w:jc w:val="both"/>
        <w:rPr>
          <w:rFonts w:ascii="Trebuchet MS" w:hAnsi="Trebuchet MS" w:cs="Arial"/>
          <w:sz w:val="24"/>
          <w:szCs w:val="24"/>
          <w:lang w:val="es-ES"/>
        </w:rPr>
      </w:pPr>
      <w:r>
        <w:rPr>
          <w:rFonts w:ascii="Trebuchet MS" w:hAnsi="Trebuchet MS" w:cs="Arial"/>
          <w:b/>
          <w:sz w:val="24"/>
          <w:szCs w:val="24"/>
        </w:rPr>
        <w:t xml:space="preserve">      </w:t>
      </w:r>
      <w:r w:rsidRPr="00B41371">
        <w:rPr>
          <w:rFonts w:ascii="Trebuchet MS" w:hAnsi="Trebuchet MS" w:cs="Arial"/>
          <w:b/>
          <w:sz w:val="24"/>
          <w:szCs w:val="24"/>
        </w:rPr>
        <w:t>~ modernizare drumuri și străzi în comuna Mirșid</w:t>
      </w:r>
      <w:r w:rsidRPr="00B41371">
        <w:rPr>
          <w:rFonts w:ascii="Trebuchet MS" w:hAnsi="Trebuchet MS" w:cs="Arial"/>
          <w:sz w:val="24"/>
          <w:szCs w:val="24"/>
        </w:rPr>
        <w:t>, pe 8 străzi, cuprinzând o  lungime totală L</w:t>
      </w:r>
      <w:r w:rsidRPr="00B41371">
        <w:rPr>
          <w:rFonts w:ascii="Trebuchet MS" w:hAnsi="Trebuchet MS" w:cs="Arial"/>
          <w:sz w:val="24"/>
          <w:szCs w:val="24"/>
          <w:vertAlign w:val="subscript"/>
        </w:rPr>
        <w:t>total</w:t>
      </w:r>
      <w:r w:rsidRPr="00B41371">
        <w:rPr>
          <w:rFonts w:ascii="Trebuchet MS" w:hAnsi="Trebuchet MS" w:cs="Arial"/>
          <w:sz w:val="24"/>
          <w:szCs w:val="24"/>
        </w:rPr>
        <w:t xml:space="preserve"> = 2952 m,</w:t>
      </w:r>
      <w:r w:rsidRPr="00B41371">
        <w:rPr>
          <w:rFonts w:ascii="Trebuchet MS" w:hAnsi="Trebuchet MS" w:cs="Arial"/>
          <w:b/>
          <w:sz w:val="24"/>
          <w:szCs w:val="24"/>
        </w:rPr>
        <w:t xml:space="preserve"> </w:t>
      </w:r>
      <w:r w:rsidRPr="00B41371">
        <w:rPr>
          <w:rFonts w:ascii="Trebuchet MS" w:hAnsi="Trebuchet MS" w:cs="Arial"/>
          <w:sz w:val="24"/>
          <w:szCs w:val="24"/>
        </w:rPr>
        <w:t>astfel</w:t>
      </w:r>
      <w:r w:rsidRPr="00B41371">
        <w:rPr>
          <w:rFonts w:ascii="Trebuchet MS" w:hAnsi="Trebuchet MS" w:cs="Arial"/>
          <w:sz w:val="24"/>
          <w:szCs w:val="24"/>
          <w:lang w:val="es-ES"/>
        </w:rPr>
        <w:t>:</w:t>
      </w:r>
    </w:p>
    <w:p w14:paraId="095C3E9A" w14:textId="77777777" w:rsidR="006A630F" w:rsidRPr="00B41371" w:rsidRDefault="006A630F" w:rsidP="006A630F">
      <w:pPr>
        <w:spacing w:after="0" w:line="240" w:lineRule="auto"/>
        <w:jc w:val="both"/>
        <w:rPr>
          <w:rFonts w:ascii="Trebuchet MS" w:hAnsi="Trebuchet MS" w:cs="Arial"/>
          <w:sz w:val="24"/>
          <w:szCs w:val="24"/>
          <w:lang w:val="it-IT"/>
        </w:rPr>
      </w:pPr>
      <w:r w:rsidRPr="00B41371">
        <w:rPr>
          <w:rFonts w:ascii="Trebuchet MS" w:hAnsi="Trebuchet MS" w:cs="Arial"/>
          <w:b/>
          <w:sz w:val="24"/>
          <w:szCs w:val="24"/>
          <w:lang w:val="it-IT"/>
        </w:rPr>
        <w:t>-</w:t>
      </w:r>
      <w:r w:rsidRPr="00B41371">
        <w:rPr>
          <w:rFonts w:ascii="Trebuchet MS" w:hAnsi="Trebuchet MS" w:cs="Arial"/>
          <w:b/>
          <w:sz w:val="24"/>
          <w:szCs w:val="24"/>
        </w:rPr>
        <w:t xml:space="preserve"> în</w:t>
      </w:r>
      <w:r w:rsidRPr="00B41371">
        <w:rPr>
          <w:rFonts w:ascii="Trebuchet MS" w:hAnsi="Trebuchet MS" w:cs="Arial"/>
          <w:b/>
          <w:sz w:val="24"/>
          <w:szCs w:val="24"/>
          <w:lang w:val="it-IT"/>
        </w:rPr>
        <w:t xml:space="preserve"> localitatea Mirșid</w:t>
      </w:r>
      <w:r w:rsidRPr="00B41371">
        <w:rPr>
          <w:rFonts w:ascii="Trebuchet MS" w:hAnsi="Trebuchet MS" w:cs="Arial"/>
          <w:sz w:val="24"/>
          <w:szCs w:val="24"/>
        </w:rPr>
        <w:t xml:space="preserve">, pe o lungime L= 1842 m, aferent străzilor: </w:t>
      </w:r>
      <w:r w:rsidRPr="00B41371">
        <w:rPr>
          <w:rFonts w:ascii="Trebuchet MS" w:hAnsi="Trebuchet MS" w:cs="Arial"/>
          <w:sz w:val="24"/>
          <w:szCs w:val="24"/>
          <w:lang w:val="it-IT"/>
        </w:rPr>
        <w:t xml:space="preserve"> str. Lacșor (L=610 m), str. La Norica (L=174 m), str.</w:t>
      </w:r>
      <w:r>
        <w:rPr>
          <w:rFonts w:ascii="Trebuchet MS" w:hAnsi="Trebuchet MS" w:cs="Arial"/>
          <w:sz w:val="24"/>
          <w:szCs w:val="24"/>
          <w:lang w:val="it-IT"/>
        </w:rPr>
        <w:t xml:space="preserve"> </w:t>
      </w:r>
      <w:r w:rsidRPr="00B41371">
        <w:rPr>
          <w:rFonts w:ascii="Trebuchet MS" w:hAnsi="Trebuchet MS" w:cs="Arial"/>
          <w:sz w:val="24"/>
          <w:szCs w:val="24"/>
          <w:lang w:val="it-IT"/>
        </w:rPr>
        <w:t>Ulița Petrii  (L=383 m), str.Pe Ulicioara  (L=675 m);</w:t>
      </w:r>
      <w:r w:rsidRPr="00B41371">
        <w:rPr>
          <w:rFonts w:ascii="Trebuchet MS" w:hAnsi="Trebuchet MS" w:cs="Arial"/>
          <w:sz w:val="24"/>
          <w:szCs w:val="24"/>
          <w:lang w:val="it-IT"/>
        </w:rPr>
        <w:tab/>
      </w:r>
    </w:p>
    <w:p w14:paraId="32DA44CE" w14:textId="77777777" w:rsidR="006A630F" w:rsidRPr="00B41371" w:rsidRDefault="006A630F" w:rsidP="006A630F">
      <w:pPr>
        <w:spacing w:after="0" w:line="240" w:lineRule="auto"/>
        <w:jc w:val="both"/>
        <w:rPr>
          <w:rFonts w:ascii="Trebuchet MS" w:hAnsi="Trebuchet MS" w:cs="Arial"/>
          <w:sz w:val="24"/>
          <w:szCs w:val="24"/>
          <w:lang w:val="it-IT"/>
        </w:rPr>
      </w:pPr>
      <w:r w:rsidRPr="00B41371">
        <w:rPr>
          <w:rFonts w:ascii="Trebuchet MS" w:hAnsi="Trebuchet MS" w:cs="Arial"/>
          <w:b/>
          <w:sz w:val="24"/>
          <w:szCs w:val="24"/>
          <w:lang w:val="it-IT"/>
        </w:rPr>
        <w:t xml:space="preserve">- </w:t>
      </w:r>
      <w:r w:rsidRPr="00B41371">
        <w:rPr>
          <w:rFonts w:ascii="Trebuchet MS" w:hAnsi="Trebuchet MS" w:cs="Arial"/>
          <w:b/>
          <w:sz w:val="24"/>
          <w:szCs w:val="24"/>
        </w:rPr>
        <w:t>în</w:t>
      </w:r>
      <w:r w:rsidRPr="00B41371">
        <w:rPr>
          <w:rFonts w:ascii="Trebuchet MS" w:hAnsi="Trebuchet MS" w:cs="Arial"/>
          <w:b/>
          <w:sz w:val="24"/>
          <w:szCs w:val="24"/>
          <w:lang w:val="it-IT"/>
        </w:rPr>
        <w:t xml:space="preserve"> localitatea Popeni</w:t>
      </w:r>
      <w:r w:rsidRPr="00B41371">
        <w:rPr>
          <w:rFonts w:ascii="Trebuchet MS" w:hAnsi="Trebuchet MS" w:cs="Arial"/>
          <w:sz w:val="24"/>
          <w:szCs w:val="24"/>
        </w:rPr>
        <w:t>, pe o lungime L= 1110 m, aferent străzilor: str.</w:t>
      </w:r>
      <w:r w:rsidRPr="00B41371">
        <w:rPr>
          <w:rFonts w:ascii="Trebuchet MS" w:hAnsi="Trebuchet MS" w:cs="Arial"/>
          <w:sz w:val="24"/>
          <w:szCs w:val="24"/>
          <w:lang w:val="it-IT"/>
        </w:rPr>
        <w:t xml:space="preserve"> La Fartașoaia  (L=410 m), str. La Silig  (</w:t>
      </w:r>
      <w:r>
        <w:rPr>
          <w:rFonts w:ascii="Trebuchet MS" w:hAnsi="Trebuchet MS" w:cs="Arial"/>
          <w:sz w:val="24"/>
          <w:szCs w:val="24"/>
          <w:lang w:val="it-IT"/>
        </w:rPr>
        <w:t xml:space="preserve"> </w:t>
      </w:r>
      <w:r w:rsidRPr="00B41371">
        <w:rPr>
          <w:rFonts w:ascii="Trebuchet MS" w:hAnsi="Trebuchet MS" w:cs="Arial"/>
          <w:sz w:val="24"/>
          <w:szCs w:val="24"/>
          <w:lang w:val="it-IT"/>
        </w:rPr>
        <w:t>L=407 m</w:t>
      </w:r>
      <w:r>
        <w:rPr>
          <w:rFonts w:ascii="Trebuchet MS" w:hAnsi="Trebuchet MS" w:cs="Arial"/>
          <w:sz w:val="24"/>
          <w:szCs w:val="24"/>
          <w:lang w:val="it-IT"/>
        </w:rPr>
        <w:t xml:space="preserve"> </w:t>
      </w:r>
      <w:r w:rsidRPr="00B41371">
        <w:rPr>
          <w:rFonts w:ascii="Trebuchet MS" w:hAnsi="Trebuchet MS" w:cs="Arial"/>
          <w:sz w:val="24"/>
          <w:szCs w:val="24"/>
          <w:lang w:val="it-IT"/>
        </w:rPr>
        <w:t>), str.</w:t>
      </w:r>
      <w:r>
        <w:rPr>
          <w:rFonts w:ascii="Trebuchet MS" w:hAnsi="Trebuchet MS" w:cs="Arial"/>
          <w:sz w:val="24"/>
          <w:szCs w:val="24"/>
          <w:lang w:val="it-IT"/>
        </w:rPr>
        <w:t xml:space="preserve"> </w:t>
      </w:r>
      <w:r w:rsidRPr="00B41371">
        <w:rPr>
          <w:rFonts w:ascii="Trebuchet MS" w:hAnsi="Trebuchet MS" w:cs="Arial"/>
          <w:sz w:val="24"/>
          <w:szCs w:val="24"/>
          <w:lang w:val="it-IT"/>
        </w:rPr>
        <w:t>La Boamba ( L= 58 m</w:t>
      </w:r>
      <w:r>
        <w:rPr>
          <w:rFonts w:ascii="Trebuchet MS" w:hAnsi="Trebuchet MS" w:cs="Arial"/>
          <w:sz w:val="24"/>
          <w:szCs w:val="24"/>
          <w:lang w:val="it-IT"/>
        </w:rPr>
        <w:t xml:space="preserve"> )</w:t>
      </w:r>
      <w:r w:rsidRPr="00B41371">
        <w:rPr>
          <w:rFonts w:ascii="Trebuchet MS" w:hAnsi="Trebuchet MS" w:cs="Arial"/>
          <w:sz w:val="24"/>
          <w:szCs w:val="24"/>
          <w:lang w:val="it-IT"/>
        </w:rPr>
        <w:t>, str.La Sorlitu ( L= 235 m );</w:t>
      </w:r>
    </w:p>
    <w:p w14:paraId="7A8E68C7" w14:textId="77777777" w:rsidR="006A630F" w:rsidRDefault="006A630F" w:rsidP="006A630F">
      <w:pPr>
        <w:spacing w:after="0" w:line="240" w:lineRule="auto"/>
        <w:jc w:val="both"/>
        <w:rPr>
          <w:rFonts w:ascii="Trebuchet MS" w:hAnsi="Trebuchet MS" w:cs="Arial"/>
          <w:sz w:val="24"/>
          <w:szCs w:val="24"/>
          <w:lang w:val="it-IT"/>
        </w:rPr>
      </w:pPr>
      <w:r w:rsidRPr="00B41371">
        <w:rPr>
          <w:rFonts w:ascii="Trebuchet MS" w:hAnsi="Trebuchet MS" w:cs="Arial"/>
          <w:sz w:val="24"/>
          <w:szCs w:val="24"/>
          <w:lang w:val="it-IT"/>
        </w:rPr>
        <w:t xml:space="preserve">            Lucrările de modernizare propuse se vor realiza pe tronsoanele de drum, delimitate prin următoarele coordonate topografice Stereo 70</w:t>
      </w:r>
      <w:r w:rsidRPr="00B41371">
        <w:rPr>
          <w:rFonts w:ascii="Trebuchet MS" w:hAnsi="Trebuchet MS" w:cs="Arial"/>
          <w:sz w:val="24"/>
          <w:szCs w:val="24"/>
          <w:lang w:val="es-ES"/>
        </w:rPr>
        <w:t>:</w:t>
      </w:r>
      <w:r w:rsidRPr="00B41371">
        <w:rPr>
          <w:rFonts w:ascii="Trebuchet MS" w:hAnsi="Trebuchet MS" w:cs="Arial"/>
          <w:sz w:val="24"/>
          <w:szCs w:val="24"/>
          <w:lang w:val="it-IT"/>
        </w:rPr>
        <w:t xml:space="preserve"> </w:t>
      </w:r>
    </w:p>
    <w:p w14:paraId="4456813F" w14:textId="77777777" w:rsidR="006A630F" w:rsidRPr="00B41371" w:rsidRDefault="006A630F" w:rsidP="006A630F">
      <w:pPr>
        <w:spacing w:after="0"/>
        <w:jc w:val="both"/>
        <w:rPr>
          <w:rFonts w:ascii="Trebuchet MS" w:hAnsi="Trebuchet MS" w:cs="Arial"/>
          <w:sz w:val="24"/>
          <w:szCs w:val="24"/>
          <w:lang w:val="it-IT"/>
        </w:rPr>
      </w:pPr>
    </w:p>
    <w:p w14:paraId="00BE302D" w14:textId="77777777" w:rsidR="00355FC6" w:rsidRDefault="00355FC6" w:rsidP="00355FC6">
      <w:pPr>
        <w:pStyle w:val="Heading1"/>
        <w:spacing w:after="120"/>
        <w:ind w:firstLine="0"/>
        <w:rPr>
          <w:rFonts w:ascii="Arial" w:hAnsi="Arial" w:cs="Arial"/>
          <w:b/>
        </w:rPr>
      </w:pPr>
    </w:p>
    <w:p w14:paraId="1B4AE892" w14:textId="77777777" w:rsidR="00355FC6" w:rsidRPr="000A3303" w:rsidRDefault="00355FC6" w:rsidP="00355FC6">
      <w:pPr>
        <w:rPr>
          <w:lang w:eastAsia="ro-RO"/>
        </w:rPr>
      </w:pPr>
    </w:p>
    <w:tbl>
      <w:tblPr>
        <w:tblpPr w:leftFromText="180" w:rightFromText="180" w:vertAnchor="text" w:tblpXSpec="center" w:tblpY="1"/>
        <w:tblOverlap w:val="never"/>
        <w:tblW w:w="8020" w:type="dxa"/>
        <w:tblLayout w:type="fixed"/>
        <w:tblLook w:val="04A0" w:firstRow="1" w:lastRow="0" w:firstColumn="1" w:lastColumn="0" w:noHBand="0" w:noVBand="1"/>
      </w:tblPr>
      <w:tblGrid>
        <w:gridCol w:w="421"/>
        <w:gridCol w:w="3118"/>
        <w:gridCol w:w="1134"/>
        <w:gridCol w:w="6"/>
        <w:gridCol w:w="1553"/>
        <w:gridCol w:w="7"/>
        <w:gridCol w:w="1781"/>
      </w:tblGrid>
      <w:tr w:rsidR="00355FC6" w:rsidRPr="0011369E" w14:paraId="6C86E833" w14:textId="77777777" w:rsidTr="00890EB3">
        <w:trPr>
          <w:trHeight w:val="306"/>
        </w:trPr>
        <w:tc>
          <w:tcPr>
            <w:tcW w:w="8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3C8E1B0" w14:textId="77777777" w:rsidR="00355FC6" w:rsidRPr="004F1CE3" w:rsidRDefault="00355FC6" w:rsidP="00890EB3">
            <w:pPr>
              <w:jc w:val="center"/>
              <w:rPr>
                <w:rFonts w:ascii="Trebuchet MS" w:hAnsi="Trebuchet MS" w:cs="Calibri"/>
                <w:b/>
                <w:color w:val="000000"/>
              </w:rPr>
            </w:pPr>
            <w:r w:rsidRPr="004F1CE3">
              <w:rPr>
                <w:rFonts w:ascii="Trebuchet MS" w:hAnsi="Trebuchet MS" w:cs="Calibri"/>
                <w:b/>
                <w:color w:val="000000"/>
              </w:rPr>
              <w:t>INVENTAR DE COORDONATE</w:t>
            </w:r>
            <w:r w:rsidRPr="002A0222">
              <w:rPr>
                <w:rFonts w:ascii="Trebuchet MS" w:hAnsi="Trebuchet MS" w:cs="Arial"/>
                <w:lang w:val="it-IT"/>
              </w:rPr>
              <w:t xml:space="preserve"> </w:t>
            </w:r>
            <w:r w:rsidRPr="00262C56">
              <w:rPr>
                <w:rFonts w:ascii="Trebuchet MS" w:hAnsi="Trebuchet MS" w:cs="Arial"/>
                <w:b/>
                <w:lang w:val="it-IT"/>
              </w:rPr>
              <w:t>S</w:t>
            </w:r>
            <w:r>
              <w:rPr>
                <w:rFonts w:ascii="Trebuchet MS" w:hAnsi="Trebuchet MS" w:cs="Arial"/>
                <w:b/>
                <w:lang w:val="it-IT"/>
              </w:rPr>
              <w:t xml:space="preserve">TEREO </w:t>
            </w:r>
            <w:r w:rsidRPr="00262C56">
              <w:rPr>
                <w:rFonts w:ascii="Trebuchet MS" w:hAnsi="Trebuchet MS" w:cs="Arial"/>
                <w:b/>
                <w:lang w:val="it-IT"/>
              </w:rPr>
              <w:t>70</w:t>
            </w:r>
          </w:p>
        </w:tc>
      </w:tr>
      <w:tr w:rsidR="00355FC6" w:rsidRPr="004F1CE3" w14:paraId="067414B8" w14:textId="77777777" w:rsidTr="00890EB3">
        <w:trPr>
          <w:trHeight w:val="6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EB1F" w14:textId="77777777" w:rsidR="00355FC6" w:rsidRPr="004F1CE3" w:rsidRDefault="00355FC6" w:rsidP="00890EB3">
            <w:pPr>
              <w:spacing w:after="0"/>
              <w:jc w:val="center"/>
              <w:rPr>
                <w:rFonts w:ascii="Trebuchet MS" w:hAnsi="Trebuchet MS" w:cs="Calibri"/>
                <w:b/>
                <w:color w:val="000000"/>
              </w:rPr>
            </w:pPr>
            <w:r w:rsidRPr="004F1CE3">
              <w:rPr>
                <w:rFonts w:ascii="Trebuchet MS" w:hAnsi="Trebuchet MS" w:cs="Calibri"/>
                <w:b/>
                <w:color w:val="000000"/>
              </w:rPr>
              <w:t>Străzi</w:t>
            </w:r>
            <w:r>
              <w:rPr>
                <w:rFonts w:ascii="Trebuchet MS" w:hAnsi="Trebuchet MS" w:cs="Calibri"/>
                <w:b/>
                <w:color w:val="000000"/>
              </w:rPr>
              <w:t xml:space="preserve"> propuse modernizării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F6C66C" w14:textId="77777777" w:rsidR="00355FC6" w:rsidRPr="004F1CE3" w:rsidRDefault="00355FC6" w:rsidP="00890EB3">
            <w:pPr>
              <w:spacing w:after="0"/>
              <w:rPr>
                <w:rFonts w:ascii="Trebuchet MS" w:hAnsi="Trebuchet MS" w:cs="Calibri"/>
                <w:b/>
                <w:color w:val="000000"/>
              </w:rPr>
            </w:pPr>
            <w:r w:rsidRPr="004F1CE3">
              <w:rPr>
                <w:rFonts w:ascii="Trebuchet MS" w:hAnsi="Trebuchet MS" w:cs="Calibri"/>
                <w:b/>
                <w:color w:val="000000"/>
              </w:rPr>
              <w:t>Lungime</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E2705FC" w14:textId="77777777" w:rsidR="00355FC6" w:rsidRPr="004F1CE3" w:rsidRDefault="00355FC6" w:rsidP="00890EB3">
            <w:pPr>
              <w:spacing w:after="0"/>
              <w:jc w:val="center"/>
              <w:rPr>
                <w:rFonts w:ascii="Trebuchet MS" w:hAnsi="Trebuchet MS" w:cs="Calibri"/>
                <w:b/>
                <w:color w:val="000000"/>
              </w:rPr>
            </w:pPr>
            <w:r w:rsidRPr="004F1CE3">
              <w:rPr>
                <w:rFonts w:ascii="Trebuchet MS" w:hAnsi="Trebuchet MS" w:cs="Calibri"/>
                <w:b/>
                <w:color w:val="000000"/>
              </w:rPr>
              <w:t>X(N)</w:t>
            </w:r>
          </w:p>
          <w:p w14:paraId="1A1D6BD7" w14:textId="77777777" w:rsidR="00355FC6" w:rsidRPr="004F1CE3" w:rsidRDefault="00355FC6" w:rsidP="00890EB3">
            <w:pPr>
              <w:spacing w:after="0"/>
              <w:jc w:val="center"/>
              <w:rPr>
                <w:rFonts w:ascii="Trebuchet MS" w:hAnsi="Trebuchet MS" w:cs="Calibri"/>
                <w:b/>
                <w:color w:val="000000"/>
              </w:rPr>
            </w:pPr>
            <w:r w:rsidRPr="004F1CE3">
              <w:rPr>
                <w:rFonts w:ascii="Trebuchet MS" w:hAnsi="Trebuchet MS" w:cs="Calibri"/>
                <w:b/>
                <w:color w:val="000000"/>
              </w:rPr>
              <w:t>[m]</w:t>
            </w:r>
          </w:p>
        </w:tc>
        <w:tc>
          <w:tcPr>
            <w:tcW w:w="1788" w:type="dxa"/>
            <w:gridSpan w:val="2"/>
            <w:tcBorders>
              <w:top w:val="single" w:sz="4" w:space="0" w:color="auto"/>
              <w:left w:val="nil"/>
              <w:bottom w:val="single" w:sz="4" w:space="0" w:color="auto"/>
              <w:right w:val="single" w:sz="4" w:space="0" w:color="auto"/>
            </w:tcBorders>
            <w:vAlign w:val="center"/>
          </w:tcPr>
          <w:p w14:paraId="75BEE208" w14:textId="77777777" w:rsidR="00355FC6" w:rsidRPr="004F1CE3" w:rsidRDefault="00355FC6" w:rsidP="00890EB3">
            <w:pPr>
              <w:spacing w:after="0"/>
              <w:jc w:val="center"/>
              <w:rPr>
                <w:rFonts w:ascii="Trebuchet MS" w:hAnsi="Trebuchet MS" w:cs="Calibri"/>
                <w:b/>
                <w:color w:val="000000"/>
              </w:rPr>
            </w:pPr>
            <w:r w:rsidRPr="004F1CE3">
              <w:rPr>
                <w:rFonts w:ascii="Trebuchet MS" w:hAnsi="Trebuchet MS" w:cs="Calibri"/>
                <w:b/>
                <w:color w:val="000000"/>
              </w:rPr>
              <w:t>Y(E)</w:t>
            </w:r>
          </w:p>
          <w:p w14:paraId="36F23F53" w14:textId="77777777" w:rsidR="00355FC6" w:rsidRPr="004F1CE3" w:rsidRDefault="00355FC6" w:rsidP="00890EB3">
            <w:pPr>
              <w:spacing w:after="0"/>
              <w:jc w:val="center"/>
              <w:rPr>
                <w:rFonts w:ascii="Trebuchet MS" w:hAnsi="Trebuchet MS" w:cs="Calibri"/>
                <w:b/>
                <w:color w:val="000000"/>
              </w:rPr>
            </w:pPr>
            <w:r w:rsidRPr="004F1CE3">
              <w:rPr>
                <w:rFonts w:ascii="Trebuchet MS" w:hAnsi="Trebuchet MS" w:cs="Calibri"/>
                <w:b/>
                <w:color w:val="000000"/>
              </w:rPr>
              <w:t>[m]</w:t>
            </w:r>
          </w:p>
        </w:tc>
      </w:tr>
      <w:tr w:rsidR="00355FC6" w:rsidRPr="0011369E" w14:paraId="22A761BB" w14:textId="77777777" w:rsidTr="00890EB3">
        <w:trPr>
          <w:trHeight w:val="300"/>
        </w:trPr>
        <w:tc>
          <w:tcPr>
            <w:tcW w:w="802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E4B87D9" w14:textId="77777777" w:rsidR="00355FC6" w:rsidRPr="005B28BA" w:rsidRDefault="00355FC6" w:rsidP="00890EB3">
            <w:pPr>
              <w:rPr>
                <w:rFonts w:ascii="Trebuchet MS" w:hAnsi="Trebuchet MS" w:cs="Calibri"/>
                <w:b/>
                <w:color w:val="000000"/>
              </w:rPr>
            </w:pPr>
            <w:r w:rsidRPr="005B28BA">
              <w:rPr>
                <w:rFonts w:ascii="Trebuchet MS" w:hAnsi="Trebuchet MS" w:cs="Calibri"/>
                <w:b/>
                <w:color w:val="000000"/>
              </w:rPr>
              <w:t>Localitatea Mirșid</w:t>
            </w:r>
          </w:p>
        </w:tc>
      </w:tr>
      <w:tr w:rsidR="00355FC6" w:rsidRPr="0011369E" w14:paraId="73790BBB"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5D0ADE" w14:textId="77777777" w:rsidR="00355FC6" w:rsidRPr="005B28BA" w:rsidRDefault="00355FC6" w:rsidP="00890EB3">
            <w:pPr>
              <w:spacing w:after="0"/>
              <w:jc w:val="right"/>
              <w:rPr>
                <w:rFonts w:ascii="Trebuchet MS" w:hAnsi="Trebuchet MS" w:cs="Calibri"/>
                <w:color w:val="000000"/>
              </w:rPr>
            </w:pPr>
            <w:r w:rsidRPr="005B28BA">
              <w:rPr>
                <w:rFonts w:ascii="Trebuchet MS" w:hAnsi="Trebuchet MS" w:cs="Calibri"/>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14:paraId="2E76A883" w14:textId="77777777" w:rsidR="00355FC6" w:rsidRPr="0011369E" w:rsidRDefault="00355FC6" w:rsidP="00890EB3">
            <w:pPr>
              <w:spacing w:after="0"/>
              <w:rPr>
                <w:rFonts w:ascii="Arial Narrow" w:hAnsi="Arial Narrow" w:cs="Calibri"/>
                <w:color w:val="000000"/>
                <w:sz w:val="24"/>
                <w:szCs w:val="24"/>
              </w:rPr>
            </w:pPr>
            <w:r w:rsidRPr="002A0222">
              <w:rPr>
                <w:rFonts w:ascii="Trebuchet MS" w:hAnsi="Trebuchet MS" w:cs="Arial"/>
                <w:lang w:val="it-IT"/>
              </w:rPr>
              <w:t>str.</w:t>
            </w:r>
            <w:r>
              <w:rPr>
                <w:rFonts w:ascii="Trebuchet MS" w:hAnsi="Trebuchet MS" w:cs="Arial"/>
                <w:lang w:val="it-IT"/>
              </w:rPr>
              <w:t>Lacșor</w:t>
            </w:r>
          </w:p>
        </w:tc>
        <w:tc>
          <w:tcPr>
            <w:tcW w:w="1134" w:type="dxa"/>
            <w:tcBorders>
              <w:top w:val="nil"/>
              <w:left w:val="nil"/>
              <w:bottom w:val="single" w:sz="4" w:space="0" w:color="auto"/>
              <w:right w:val="single" w:sz="4" w:space="0" w:color="auto"/>
            </w:tcBorders>
            <w:shd w:val="clear" w:color="auto" w:fill="auto"/>
            <w:noWrap/>
            <w:vAlign w:val="center"/>
            <w:hideMark/>
          </w:tcPr>
          <w:p w14:paraId="192B7678" w14:textId="77777777" w:rsidR="00355FC6" w:rsidRPr="005B28BA" w:rsidRDefault="00355FC6" w:rsidP="00890EB3">
            <w:pPr>
              <w:spacing w:after="0"/>
              <w:jc w:val="center"/>
              <w:rPr>
                <w:rFonts w:ascii="Trebuchet MS" w:hAnsi="Trebuchet MS" w:cs="Calibri"/>
                <w:color w:val="000000"/>
              </w:rPr>
            </w:pPr>
            <w:r w:rsidRPr="005B28BA">
              <w:rPr>
                <w:rFonts w:ascii="Trebuchet MS" w:hAnsi="Trebuchet MS" w:cs="Calibri"/>
                <w:color w:val="000000"/>
              </w:rPr>
              <w:t>610</w:t>
            </w:r>
          </w:p>
        </w:tc>
        <w:tc>
          <w:tcPr>
            <w:tcW w:w="1559" w:type="dxa"/>
            <w:gridSpan w:val="2"/>
            <w:tcBorders>
              <w:top w:val="nil"/>
              <w:left w:val="nil"/>
              <w:bottom w:val="single" w:sz="4" w:space="0" w:color="auto"/>
              <w:right w:val="single" w:sz="4" w:space="0" w:color="auto"/>
            </w:tcBorders>
            <w:shd w:val="clear" w:color="auto" w:fill="auto"/>
            <w:noWrap/>
            <w:vAlign w:val="center"/>
          </w:tcPr>
          <w:p w14:paraId="336C9B02" w14:textId="77777777" w:rsidR="00355FC6" w:rsidRPr="0011369E" w:rsidRDefault="00355FC6" w:rsidP="00890EB3">
            <w:pPr>
              <w:spacing w:after="0"/>
              <w:jc w:val="center"/>
              <w:rPr>
                <w:rFonts w:ascii="Arial Narrow" w:hAnsi="Arial Narrow" w:cs="Calibri"/>
                <w:color w:val="000000"/>
                <w:sz w:val="24"/>
                <w:szCs w:val="24"/>
              </w:rPr>
            </w:pPr>
            <w:r w:rsidRPr="005B28BA">
              <w:rPr>
                <w:rFonts w:ascii="Trebuchet MS" w:hAnsi="Trebuchet MS" w:cs="Calibri"/>
                <w:color w:val="000000"/>
              </w:rPr>
              <w:t>639107.283</w:t>
            </w:r>
            <w:r w:rsidRPr="0011369E">
              <w:rPr>
                <w:rFonts w:ascii="Arial Narrow" w:hAnsi="Arial Narrow" w:cs="Calibri"/>
                <w:color w:val="000000"/>
                <w:sz w:val="24"/>
                <w:szCs w:val="24"/>
              </w:rPr>
              <w:t xml:space="preserve"> </w:t>
            </w:r>
            <w:r w:rsidRPr="005B28BA">
              <w:rPr>
                <w:rFonts w:ascii="Trebuchet MS" w:hAnsi="Trebuchet MS" w:cs="Calibri"/>
                <w:color w:val="000000"/>
              </w:rPr>
              <w:t>639391.942</w:t>
            </w:r>
          </w:p>
          <w:p w14:paraId="68836527" w14:textId="77777777" w:rsidR="00355FC6" w:rsidRPr="008774C4" w:rsidRDefault="00355FC6" w:rsidP="00890EB3">
            <w:pPr>
              <w:spacing w:after="0"/>
              <w:jc w:val="center"/>
              <w:rPr>
                <w:rFonts w:ascii="Trebuchet MS" w:hAnsi="Trebuchet MS" w:cs="Calibri"/>
                <w:color w:val="000000"/>
              </w:rPr>
            </w:pPr>
            <w:r w:rsidRPr="008774C4">
              <w:rPr>
                <w:rFonts w:ascii="Trebuchet MS" w:hAnsi="Trebuchet MS" w:cs="Calibri"/>
                <w:color w:val="000000"/>
              </w:rPr>
              <w:t>639343.387</w:t>
            </w:r>
          </w:p>
          <w:p w14:paraId="13CC89AC" w14:textId="77777777" w:rsidR="00355FC6" w:rsidRPr="008774C4" w:rsidRDefault="00355FC6" w:rsidP="00890EB3">
            <w:pPr>
              <w:spacing w:after="0"/>
              <w:jc w:val="center"/>
              <w:rPr>
                <w:rFonts w:ascii="Trebuchet MS" w:hAnsi="Trebuchet MS" w:cs="Calibri"/>
                <w:color w:val="000000"/>
              </w:rPr>
            </w:pPr>
            <w:r w:rsidRPr="008774C4">
              <w:rPr>
                <w:rFonts w:ascii="Trebuchet MS" w:hAnsi="Trebuchet MS" w:cs="Calibri"/>
                <w:color w:val="000000"/>
              </w:rPr>
              <w:t>639188.583</w:t>
            </w:r>
          </w:p>
        </w:tc>
        <w:tc>
          <w:tcPr>
            <w:tcW w:w="1788" w:type="dxa"/>
            <w:gridSpan w:val="2"/>
            <w:tcBorders>
              <w:top w:val="nil"/>
              <w:left w:val="nil"/>
              <w:bottom w:val="single" w:sz="4" w:space="0" w:color="auto"/>
              <w:right w:val="single" w:sz="4" w:space="0" w:color="auto"/>
            </w:tcBorders>
            <w:vAlign w:val="center"/>
          </w:tcPr>
          <w:p w14:paraId="28CA52AB" w14:textId="77777777" w:rsidR="00355FC6" w:rsidRPr="005B28BA" w:rsidRDefault="00355FC6" w:rsidP="00890EB3">
            <w:pPr>
              <w:spacing w:after="0"/>
              <w:jc w:val="center"/>
              <w:rPr>
                <w:rFonts w:ascii="Trebuchet MS" w:hAnsi="Trebuchet MS" w:cs="Calibri"/>
                <w:color w:val="000000"/>
              </w:rPr>
            </w:pPr>
            <w:r w:rsidRPr="005B28BA">
              <w:rPr>
                <w:rFonts w:ascii="Trebuchet MS" w:hAnsi="Trebuchet MS" w:cs="Calibri"/>
                <w:color w:val="000000"/>
              </w:rPr>
              <w:t>356999.091</w:t>
            </w:r>
            <w:r w:rsidRPr="0011369E">
              <w:rPr>
                <w:rFonts w:ascii="Arial Narrow" w:hAnsi="Arial Narrow" w:cs="Calibri"/>
                <w:color w:val="000000"/>
                <w:sz w:val="24"/>
                <w:szCs w:val="24"/>
              </w:rPr>
              <w:t xml:space="preserve"> </w:t>
            </w:r>
            <w:r w:rsidRPr="005B28BA">
              <w:rPr>
                <w:rFonts w:ascii="Trebuchet MS" w:hAnsi="Trebuchet MS" w:cs="Calibri"/>
                <w:color w:val="000000"/>
              </w:rPr>
              <w:t>357268.941</w:t>
            </w:r>
          </w:p>
          <w:p w14:paraId="74D23306" w14:textId="77777777" w:rsidR="00355FC6" w:rsidRPr="008774C4" w:rsidRDefault="00355FC6" w:rsidP="00890EB3">
            <w:pPr>
              <w:spacing w:after="0"/>
              <w:jc w:val="center"/>
              <w:rPr>
                <w:rFonts w:ascii="Trebuchet MS" w:hAnsi="Trebuchet MS" w:cs="Calibri"/>
                <w:color w:val="000000"/>
              </w:rPr>
            </w:pPr>
            <w:r w:rsidRPr="008774C4">
              <w:rPr>
                <w:rFonts w:ascii="Trebuchet MS" w:hAnsi="Trebuchet MS" w:cs="Calibri"/>
                <w:color w:val="000000"/>
              </w:rPr>
              <w:t>357283.798</w:t>
            </w:r>
          </w:p>
          <w:p w14:paraId="3EFC6344" w14:textId="77777777" w:rsidR="00355FC6" w:rsidRPr="008774C4" w:rsidRDefault="00355FC6" w:rsidP="00890EB3">
            <w:pPr>
              <w:spacing w:after="0"/>
              <w:jc w:val="center"/>
              <w:rPr>
                <w:rFonts w:ascii="Trebuchet MS" w:hAnsi="Trebuchet MS" w:cs="Calibri"/>
                <w:color w:val="000000"/>
              </w:rPr>
            </w:pPr>
            <w:r w:rsidRPr="008774C4">
              <w:rPr>
                <w:rFonts w:ascii="Trebuchet MS" w:hAnsi="Trebuchet MS" w:cs="Calibri"/>
                <w:color w:val="000000"/>
              </w:rPr>
              <w:t>357226.984</w:t>
            </w:r>
          </w:p>
        </w:tc>
      </w:tr>
      <w:tr w:rsidR="00355FC6" w:rsidRPr="0011369E" w14:paraId="4563E290"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C3F195" w14:textId="77777777" w:rsidR="00355FC6" w:rsidRPr="00A2606D" w:rsidRDefault="00355FC6" w:rsidP="00890EB3">
            <w:pPr>
              <w:jc w:val="right"/>
              <w:rPr>
                <w:rFonts w:ascii="Trebuchet MS" w:hAnsi="Trebuchet MS" w:cs="Calibri"/>
                <w:color w:val="000000"/>
              </w:rPr>
            </w:pPr>
            <w:r w:rsidRPr="00A2606D">
              <w:rPr>
                <w:rFonts w:ascii="Trebuchet MS" w:hAnsi="Trebuchet MS" w:cs="Calibri"/>
                <w:color w:val="000000"/>
              </w:rPr>
              <w:t>2</w:t>
            </w:r>
          </w:p>
        </w:tc>
        <w:tc>
          <w:tcPr>
            <w:tcW w:w="3118" w:type="dxa"/>
            <w:tcBorders>
              <w:top w:val="nil"/>
              <w:left w:val="nil"/>
              <w:bottom w:val="single" w:sz="4" w:space="0" w:color="auto"/>
              <w:right w:val="single" w:sz="4" w:space="0" w:color="auto"/>
            </w:tcBorders>
            <w:shd w:val="clear" w:color="auto" w:fill="auto"/>
            <w:noWrap/>
            <w:vAlign w:val="center"/>
            <w:hideMark/>
          </w:tcPr>
          <w:p w14:paraId="4917A34A" w14:textId="77777777" w:rsidR="00355FC6" w:rsidRPr="00A2606D" w:rsidRDefault="00355FC6" w:rsidP="00890EB3">
            <w:pPr>
              <w:rPr>
                <w:rFonts w:ascii="Trebuchet MS" w:hAnsi="Trebuchet MS" w:cs="Calibri"/>
                <w:color w:val="000000"/>
              </w:rPr>
            </w:pPr>
            <w:r w:rsidRPr="002A0222">
              <w:rPr>
                <w:rFonts w:ascii="Trebuchet MS" w:hAnsi="Trebuchet MS" w:cs="Arial"/>
                <w:lang w:val="it-IT"/>
              </w:rPr>
              <w:t>str.</w:t>
            </w:r>
            <w:r w:rsidRPr="00A2606D">
              <w:rPr>
                <w:rFonts w:ascii="Trebuchet MS" w:hAnsi="Trebuchet MS" w:cs="Calibri"/>
                <w:color w:val="000000"/>
              </w:rPr>
              <w:t>La Norica</w:t>
            </w:r>
          </w:p>
        </w:tc>
        <w:tc>
          <w:tcPr>
            <w:tcW w:w="1134" w:type="dxa"/>
            <w:tcBorders>
              <w:top w:val="nil"/>
              <w:left w:val="nil"/>
              <w:bottom w:val="single" w:sz="4" w:space="0" w:color="auto"/>
              <w:right w:val="single" w:sz="4" w:space="0" w:color="auto"/>
            </w:tcBorders>
            <w:shd w:val="clear" w:color="auto" w:fill="auto"/>
            <w:noWrap/>
            <w:vAlign w:val="center"/>
            <w:hideMark/>
          </w:tcPr>
          <w:p w14:paraId="2AE036A2" w14:textId="77777777" w:rsidR="00355FC6" w:rsidRPr="00A2606D" w:rsidRDefault="00355FC6" w:rsidP="00890EB3">
            <w:pPr>
              <w:jc w:val="center"/>
              <w:rPr>
                <w:rFonts w:ascii="Trebuchet MS" w:hAnsi="Trebuchet MS" w:cs="Calibri"/>
                <w:color w:val="000000"/>
              </w:rPr>
            </w:pPr>
            <w:r w:rsidRPr="00A2606D">
              <w:rPr>
                <w:rFonts w:ascii="Trebuchet MS" w:hAnsi="Trebuchet MS" w:cs="Calibri"/>
                <w:color w:val="000000"/>
              </w:rPr>
              <w:t>174</w:t>
            </w:r>
          </w:p>
        </w:tc>
        <w:tc>
          <w:tcPr>
            <w:tcW w:w="1559" w:type="dxa"/>
            <w:gridSpan w:val="2"/>
            <w:tcBorders>
              <w:top w:val="nil"/>
              <w:left w:val="nil"/>
              <w:bottom w:val="single" w:sz="4" w:space="0" w:color="auto"/>
              <w:right w:val="single" w:sz="4" w:space="0" w:color="auto"/>
            </w:tcBorders>
            <w:shd w:val="clear" w:color="auto" w:fill="auto"/>
            <w:noWrap/>
            <w:vAlign w:val="center"/>
          </w:tcPr>
          <w:p w14:paraId="769CBC24" w14:textId="77777777" w:rsidR="00355FC6" w:rsidRPr="0011369E" w:rsidRDefault="00355FC6" w:rsidP="00890EB3">
            <w:pPr>
              <w:jc w:val="center"/>
              <w:rPr>
                <w:rFonts w:ascii="Arial Narrow" w:hAnsi="Arial Narrow" w:cs="Calibri"/>
                <w:color w:val="000000"/>
                <w:sz w:val="24"/>
                <w:szCs w:val="24"/>
              </w:rPr>
            </w:pPr>
            <w:r w:rsidRPr="00A2606D">
              <w:rPr>
                <w:rFonts w:ascii="Trebuchet MS" w:hAnsi="Trebuchet MS" w:cs="Calibri"/>
                <w:color w:val="000000"/>
              </w:rPr>
              <w:t>638679.905</w:t>
            </w:r>
            <w:r w:rsidRPr="0011369E">
              <w:rPr>
                <w:rFonts w:ascii="Arial Narrow" w:hAnsi="Arial Narrow" w:cs="Calibri"/>
                <w:color w:val="000000"/>
                <w:sz w:val="24"/>
                <w:szCs w:val="24"/>
              </w:rPr>
              <w:t xml:space="preserve"> </w:t>
            </w:r>
            <w:r w:rsidRPr="00A2606D">
              <w:rPr>
                <w:rFonts w:ascii="Trebuchet MS" w:hAnsi="Trebuchet MS" w:cs="Calibri"/>
                <w:color w:val="000000"/>
              </w:rPr>
              <w:t>638840.171</w:t>
            </w:r>
          </w:p>
        </w:tc>
        <w:tc>
          <w:tcPr>
            <w:tcW w:w="1788" w:type="dxa"/>
            <w:gridSpan w:val="2"/>
            <w:tcBorders>
              <w:top w:val="nil"/>
              <w:left w:val="nil"/>
              <w:bottom w:val="single" w:sz="4" w:space="0" w:color="auto"/>
              <w:right w:val="single" w:sz="4" w:space="0" w:color="auto"/>
            </w:tcBorders>
            <w:vAlign w:val="center"/>
          </w:tcPr>
          <w:p w14:paraId="75EAA25E" w14:textId="77777777" w:rsidR="00355FC6" w:rsidRPr="0011369E" w:rsidRDefault="00355FC6" w:rsidP="00890EB3">
            <w:pPr>
              <w:jc w:val="center"/>
              <w:rPr>
                <w:rFonts w:ascii="Arial Narrow" w:hAnsi="Arial Narrow" w:cs="Calibri"/>
                <w:color w:val="000000"/>
                <w:sz w:val="24"/>
                <w:szCs w:val="24"/>
              </w:rPr>
            </w:pPr>
            <w:r w:rsidRPr="00A2606D">
              <w:rPr>
                <w:rFonts w:ascii="Trebuchet MS" w:hAnsi="Trebuchet MS" w:cs="Calibri"/>
                <w:color w:val="000000"/>
              </w:rPr>
              <w:t>357421.450</w:t>
            </w:r>
            <w:r w:rsidRPr="0011369E">
              <w:rPr>
                <w:rFonts w:ascii="Arial Narrow" w:hAnsi="Arial Narrow" w:cs="Calibri"/>
                <w:color w:val="000000"/>
                <w:sz w:val="24"/>
                <w:szCs w:val="24"/>
              </w:rPr>
              <w:t xml:space="preserve"> </w:t>
            </w:r>
            <w:r w:rsidRPr="00A2606D">
              <w:rPr>
                <w:rFonts w:ascii="Trebuchet MS" w:hAnsi="Trebuchet MS" w:cs="Calibri"/>
                <w:color w:val="000000"/>
              </w:rPr>
              <w:t>357485.787</w:t>
            </w:r>
          </w:p>
        </w:tc>
      </w:tr>
      <w:tr w:rsidR="00355FC6" w:rsidRPr="0011369E" w14:paraId="28E636AB"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3F7963D" w14:textId="77777777" w:rsidR="00355FC6" w:rsidRPr="00A2606D" w:rsidRDefault="00355FC6" w:rsidP="00890EB3">
            <w:pPr>
              <w:spacing w:after="0"/>
              <w:jc w:val="right"/>
              <w:rPr>
                <w:rFonts w:ascii="Trebuchet MS" w:hAnsi="Trebuchet MS" w:cs="Calibri"/>
                <w:color w:val="000000"/>
              </w:rPr>
            </w:pPr>
            <w:r w:rsidRPr="00A2606D">
              <w:rPr>
                <w:rFonts w:ascii="Trebuchet MS" w:hAnsi="Trebuchet MS" w:cs="Calibri"/>
                <w:color w:val="000000"/>
              </w:rPr>
              <w:t>3</w:t>
            </w:r>
          </w:p>
        </w:tc>
        <w:tc>
          <w:tcPr>
            <w:tcW w:w="3118" w:type="dxa"/>
            <w:tcBorders>
              <w:top w:val="nil"/>
              <w:left w:val="nil"/>
              <w:bottom w:val="single" w:sz="4" w:space="0" w:color="auto"/>
              <w:right w:val="single" w:sz="4" w:space="0" w:color="auto"/>
            </w:tcBorders>
            <w:shd w:val="clear" w:color="auto" w:fill="auto"/>
            <w:noWrap/>
            <w:vAlign w:val="center"/>
            <w:hideMark/>
          </w:tcPr>
          <w:p w14:paraId="6C4B7986" w14:textId="77777777" w:rsidR="00355FC6" w:rsidRPr="00A2606D" w:rsidRDefault="00355FC6" w:rsidP="00890EB3">
            <w:pPr>
              <w:spacing w:after="0"/>
              <w:rPr>
                <w:rFonts w:ascii="Trebuchet MS" w:hAnsi="Trebuchet MS" w:cs="Calibri"/>
                <w:color w:val="000000"/>
              </w:rPr>
            </w:pPr>
            <w:r w:rsidRPr="00A2606D">
              <w:rPr>
                <w:rFonts w:ascii="Trebuchet MS" w:hAnsi="Trebuchet MS" w:cs="Arial"/>
                <w:lang w:val="it-IT"/>
              </w:rPr>
              <w:t>str.</w:t>
            </w:r>
            <w:r w:rsidRPr="00A2606D">
              <w:rPr>
                <w:rFonts w:ascii="Trebuchet MS" w:hAnsi="Trebuchet MS" w:cs="Calibri"/>
                <w:color w:val="000000"/>
              </w:rPr>
              <w:t>Ulița Petrii</w:t>
            </w:r>
          </w:p>
        </w:tc>
        <w:tc>
          <w:tcPr>
            <w:tcW w:w="1134" w:type="dxa"/>
            <w:tcBorders>
              <w:top w:val="nil"/>
              <w:left w:val="nil"/>
              <w:bottom w:val="single" w:sz="4" w:space="0" w:color="auto"/>
              <w:right w:val="single" w:sz="4" w:space="0" w:color="auto"/>
            </w:tcBorders>
            <w:shd w:val="clear" w:color="auto" w:fill="auto"/>
            <w:noWrap/>
            <w:vAlign w:val="center"/>
            <w:hideMark/>
          </w:tcPr>
          <w:p w14:paraId="268201F1"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383</w:t>
            </w:r>
          </w:p>
        </w:tc>
        <w:tc>
          <w:tcPr>
            <w:tcW w:w="1559" w:type="dxa"/>
            <w:gridSpan w:val="2"/>
            <w:tcBorders>
              <w:top w:val="nil"/>
              <w:left w:val="nil"/>
              <w:bottom w:val="single" w:sz="4" w:space="0" w:color="auto"/>
              <w:right w:val="single" w:sz="4" w:space="0" w:color="auto"/>
            </w:tcBorders>
            <w:shd w:val="clear" w:color="auto" w:fill="auto"/>
            <w:noWrap/>
            <w:vAlign w:val="center"/>
          </w:tcPr>
          <w:p w14:paraId="6491428E"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638591.540 638538.859</w:t>
            </w:r>
          </w:p>
          <w:p w14:paraId="33B330C8"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638469.470</w:t>
            </w:r>
          </w:p>
        </w:tc>
        <w:tc>
          <w:tcPr>
            <w:tcW w:w="1788" w:type="dxa"/>
            <w:gridSpan w:val="2"/>
            <w:tcBorders>
              <w:top w:val="nil"/>
              <w:left w:val="nil"/>
              <w:bottom w:val="single" w:sz="4" w:space="0" w:color="auto"/>
              <w:right w:val="single" w:sz="4" w:space="0" w:color="auto"/>
            </w:tcBorders>
            <w:vAlign w:val="center"/>
          </w:tcPr>
          <w:p w14:paraId="7C633169"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357521.230 357473.371</w:t>
            </w:r>
          </w:p>
          <w:p w14:paraId="046B714D"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357793.362</w:t>
            </w:r>
          </w:p>
        </w:tc>
      </w:tr>
      <w:tr w:rsidR="00355FC6" w:rsidRPr="0011369E" w14:paraId="2B2694B3"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CC1198" w14:textId="77777777" w:rsidR="00355FC6" w:rsidRPr="00A2606D" w:rsidRDefault="00355FC6" w:rsidP="00890EB3">
            <w:pPr>
              <w:spacing w:after="0"/>
              <w:jc w:val="right"/>
              <w:rPr>
                <w:rFonts w:ascii="Trebuchet MS" w:hAnsi="Trebuchet MS" w:cs="Calibri"/>
                <w:color w:val="000000"/>
              </w:rPr>
            </w:pPr>
            <w:r w:rsidRPr="00A2606D">
              <w:rPr>
                <w:rFonts w:ascii="Trebuchet MS" w:hAnsi="Trebuchet MS" w:cs="Calibri"/>
                <w:color w:val="000000"/>
              </w:rPr>
              <w:t>4</w:t>
            </w:r>
          </w:p>
        </w:tc>
        <w:tc>
          <w:tcPr>
            <w:tcW w:w="3118" w:type="dxa"/>
            <w:tcBorders>
              <w:top w:val="nil"/>
              <w:left w:val="nil"/>
              <w:bottom w:val="single" w:sz="4" w:space="0" w:color="auto"/>
              <w:right w:val="single" w:sz="4" w:space="0" w:color="auto"/>
            </w:tcBorders>
            <w:shd w:val="clear" w:color="auto" w:fill="auto"/>
            <w:noWrap/>
            <w:vAlign w:val="center"/>
            <w:hideMark/>
          </w:tcPr>
          <w:p w14:paraId="09CBB509" w14:textId="77777777" w:rsidR="00355FC6" w:rsidRPr="0011369E" w:rsidRDefault="00355FC6" w:rsidP="00890EB3">
            <w:pPr>
              <w:spacing w:after="0"/>
              <w:rPr>
                <w:rFonts w:ascii="Arial Narrow" w:hAnsi="Arial Narrow" w:cs="Calibri"/>
                <w:color w:val="000000"/>
                <w:sz w:val="24"/>
                <w:szCs w:val="24"/>
              </w:rPr>
            </w:pPr>
            <w:r w:rsidRPr="00A2606D">
              <w:rPr>
                <w:rFonts w:ascii="Trebuchet MS" w:hAnsi="Trebuchet MS" w:cs="Arial"/>
                <w:lang w:val="it-IT"/>
              </w:rPr>
              <w:t>str.</w:t>
            </w:r>
            <w:r w:rsidRPr="00A2606D">
              <w:rPr>
                <w:rFonts w:ascii="Trebuchet MS" w:hAnsi="Trebuchet MS" w:cs="Calibri"/>
                <w:color w:val="000000"/>
              </w:rPr>
              <w:t>Pe Ulicioara</w:t>
            </w:r>
          </w:p>
        </w:tc>
        <w:tc>
          <w:tcPr>
            <w:tcW w:w="1134" w:type="dxa"/>
            <w:tcBorders>
              <w:top w:val="nil"/>
              <w:left w:val="nil"/>
              <w:bottom w:val="single" w:sz="4" w:space="0" w:color="auto"/>
              <w:right w:val="single" w:sz="4" w:space="0" w:color="auto"/>
            </w:tcBorders>
            <w:shd w:val="clear" w:color="auto" w:fill="auto"/>
            <w:noWrap/>
            <w:vAlign w:val="center"/>
            <w:hideMark/>
          </w:tcPr>
          <w:p w14:paraId="66ECD250" w14:textId="77777777" w:rsidR="00355FC6" w:rsidRPr="00A2606D" w:rsidRDefault="00355FC6" w:rsidP="00890EB3">
            <w:pPr>
              <w:spacing w:after="0"/>
              <w:jc w:val="center"/>
              <w:rPr>
                <w:rFonts w:ascii="Trebuchet MS" w:hAnsi="Trebuchet MS" w:cs="Calibri"/>
                <w:color w:val="000000"/>
              </w:rPr>
            </w:pPr>
            <w:r w:rsidRPr="00A2606D">
              <w:rPr>
                <w:rFonts w:ascii="Trebuchet MS" w:hAnsi="Trebuchet MS" w:cs="Calibri"/>
                <w:color w:val="000000"/>
              </w:rPr>
              <w:t>675</w:t>
            </w:r>
          </w:p>
        </w:tc>
        <w:tc>
          <w:tcPr>
            <w:tcW w:w="1559" w:type="dxa"/>
            <w:gridSpan w:val="2"/>
            <w:tcBorders>
              <w:top w:val="nil"/>
              <w:left w:val="nil"/>
              <w:bottom w:val="single" w:sz="4" w:space="0" w:color="auto"/>
              <w:right w:val="single" w:sz="4" w:space="0" w:color="auto"/>
            </w:tcBorders>
            <w:shd w:val="clear" w:color="auto" w:fill="auto"/>
            <w:noWrap/>
            <w:vAlign w:val="center"/>
          </w:tcPr>
          <w:p w14:paraId="264D422C" w14:textId="77777777" w:rsidR="00355FC6" w:rsidRPr="001D005C" w:rsidRDefault="00355FC6" w:rsidP="00890EB3">
            <w:pPr>
              <w:spacing w:after="0"/>
              <w:jc w:val="center"/>
              <w:rPr>
                <w:rFonts w:ascii="Trebuchet MS" w:hAnsi="Trebuchet MS" w:cs="Calibri"/>
                <w:color w:val="000000"/>
              </w:rPr>
            </w:pPr>
            <w:r w:rsidRPr="001D005C">
              <w:rPr>
                <w:rFonts w:ascii="Trebuchet MS" w:hAnsi="Trebuchet MS" w:cs="Calibri"/>
                <w:color w:val="000000"/>
              </w:rPr>
              <w:t>638418.400 638575.722</w:t>
            </w:r>
          </w:p>
        </w:tc>
        <w:tc>
          <w:tcPr>
            <w:tcW w:w="1788" w:type="dxa"/>
            <w:gridSpan w:val="2"/>
            <w:tcBorders>
              <w:top w:val="nil"/>
              <w:left w:val="nil"/>
              <w:bottom w:val="single" w:sz="4" w:space="0" w:color="auto"/>
              <w:right w:val="single" w:sz="4" w:space="0" w:color="auto"/>
            </w:tcBorders>
            <w:vAlign w:val="center"/>
          </w:tcPr>
          <w:p w14:paraId="7CF0562A" w14:textId="77777777" w:rsidR="00355FC6" w:rsidRPr="001D005C" w:rsidRDefault="00355FC6" w:rsidP="00890EB3">
            <w:pPr>
              <w:spacing w:after="0"/>
              <w:jc w:val="center"/>
              <w:rPr>
                <w:rFonts w:ascii="Trebuchet MS" w:hAnsi="Trebuchet MS" w:cs="Calibri"/>
                <w:color w:val="000000"/>
              </w:rPr>
            </w:pPr>
            <w:r w:rsidRPr="001D005C">
              <w:rPr>
                <w:rFonts w:ascii="Trebuchet MS" w:hAnsi="Trebuchet MS" w:cs="Calibri"/>
                <w:color w:val="000000"/>
              </w:rPr>
              <w:t>357870.800 357311.359</w:t>
            </w:r>
          </w:p>
        </w:tc>
      </w:tr>
      <w:tr w:rsidR="00355FC6" w:rsidRPr="0011369E" w14:paraId="7A918336" w14:textId="77777777" w:rsidTr="00890EB3">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37238" w14:textId="77777777" w:rsidR="00355FC6" w:rsidRPr="001D005C" w:rsidRDefault="00355FC6" w:rsidP="00890EB3">
            <w:pPr>
              <w:jc w:val="center"/>
              <w:rPr>
                <w:rFonts w:ascii="Trebuchet MS" w:hAnsi="Trebuchet MS" w:cs="Calibri"/>
                <w:b/>
                <w:i/>
                <w:color w:val="000000"/>
              </w:rPr>
            </w:pPr>
            <w:r>
              <w:rPr>
                <w:rFonts w:ascii="Trebuchet MS" w:hAnsi="Trebuchet MS" w:cs="Calibri"/>
                <w:b/>
                <w:color w:val="000000"/>
              </w:rPr>
              <w:t>Lungime</w:t>
            </w:r>
            <w:r w:rsidRPr="00094668">
              <w:rPr>
                <w:rFonts w:ascii="Trebuchet MS" w:hAnsi="Trebuchet MS" w:cs="Calibri"/>
                <w:b/>
                <w:color w:val="000000"/>
              </w:rPr>
              <w:t xml:space="preserve"> </w:t>
            </w:r>
            <w:r>
              <w:rPr>
                <w:rFonts w:ascii="Trebuchet MS" w:hAnsi="Trebuchet MS" w:cs="Calibri"/>
                <w:b/>
                <w:color w:val="000000"/>
              </w:rPr>
              <w:t>t</w:t>
            </w:r>
            <w:r w:rsidRPr="00094668">
              <w:rPr>
                <w:rFonts w:ascii="Trebuchet MS" w:hAnsi="Trebuchet MS" w:cs="Calibri"/>
                <w:b/>
                <w:color w:val="000000"/>
              </w:rPr>
              <w:t>otal</w:t>
            </w:r>
            <w:r>
              <w:rPr>
                <w:rFonts w:ascii="Trebuchet MS" w:hAnsi="Trebuchet MS" w:cs="Calibri"/>
                <w:b/>
                <w:color w:val="000000"/>
              </w:rPr>
              <w:t>ă</w:t>
            </w:r>
            <w:r w:rsidRPr="00094668">
              <w:rPr>
                <w:rFonts w:ascii="Trebuchet MS" w:hAnsi="Trebuchet MS" w:cs="Calibri"/>
                <w:b/>
                <w:color w:val="000000"/>
              </w:rPr>
              <w:t xml:space="preserve"> </w:t>
            </w:r>
            <w:r>
              <w:rPr>
                <w:rFonts w:ascii="Trebuchet MS" w:hAnsi="Trebuchet MS" w:cs="Calibri"/>
                <w:b/>
                <w:color w:val="000000"/>
              </w:rPr>
              <w:t>s</w:t>
            </w:r>
            <w:r w:rsidRPr="004F1CE3">
              <w:rPr>
                <w:rFonts w:ascii="Trebuchet MS" w:hAnsi="Trebuchet MS" w:cs="Calibri"/>
                <w:b/>
                <w:color w:val="000000"/>
              </w:rPr>
              <w:t>trăzi</w:t>
            </w:r>
            <w:r>
              <w:rPr>
                <w:rFonts w:ascii="Trebuchet MS" w:hAnsi="Trebuchet MS" w:cs="Calibri"/>
                <w:b/>
                <w:color w:val="000000"/>
              </w:rPr>
              <w:t xml:space="preserve"> propuse modernizării,</w:t>
            </w:r>
            <w:r w:rsidRPr="00094668">
              <w:rPr>
                <w:rFonts w:ascii="Trebuchet MS" w:hAnsi="Trebuchet MS" w:cs="Calibri"/>
                <w:b/>
                <w:color w:val="000000"/>
              </w:rPr>
              <w:t xml:space="preserve"> </w:t>
            </w:r>
            <w:r w:rsidRPr="00735356">
              <w:rPr>
                <w:rFonts w:ascii="Trebuchet MS" w:hAnsi="Trebuchet MS" w:cs="Calibri"/>
                <w:b/>
                <w:i/>
                <w:color w:val="000000"/>
              </w:rPr>
              <w:t>în loc.</w:t>
            </w:r>
            <w:r w:rsidRPr="00C52EC2">
              <w:rPr>
                <w:rFonts w:ascii="Trebuchet MS" w:hAnsi="Trebuchet MS" w:cs="Calibri"/>
                <w:b/>
                <w:i/>
                <w:color w:val="000000"/>
              </w:rPr>
              <w:t xml:space="preserve"> </w:t>
            </w:r>
            <w:r w:rsidRPr="001D005C">
              <w:rPr>
                <w:rFonts w:ascii="Trebuchet MS" w:hAnsi="Trebuchet MS" w:cs="Calibri"/>
                <w:b/>
                <w:i/>
                <w:color w:val="000000"/>
              </w:rPr>
              <w:t>Mir</w:t>
            </w:r>
            <w:r>
              <w:rPr>
                <w:rFonts w:ascii="Trebuchet MS" w:hAnsi="Trebuchet MS" w:cs="Calibri"/>
                <w:b/>
                <w:i/>
                <w:color w:val="000000"/>
              </w:rPr>
              <w:t>ș</w:t>
            </w:r>
            <w:r w:rsidRPr="001D005C">
              <w:rPr>
                <w:rFonts w:ascii="Trebuchet MS" w:hAnsi="Trebuchet MS" w:cs="Calibri"/>
                <w:b/>
                <w:i/>
                <w:color w:val="000000"/>
              </w:rPr>
              <w:t>id</w:t>
            </w:r>
          </w:p>
        </w:tc>
        <w:tc>
          <w:tcPr>
            <w:tcW w:w="4481" w:type="dxa"/>
            <w:gridSpan w:val="5"/>
            <w:tcBorders>
              <w:top w:val="nil"/>
              <w:left w:val="nil"/>
              <w:bottom w:val="single" w:sz="4" w:space="0" w:color="auto"/>
              <w:right w:val="single" w:sz="4" w:space="0" w:color="auto"/>
            </w:tcBorders>
            <w:shd w:val="clear" w:color="auto" w:fill="auto"/>
            <w:noWrap/>
            <w:vAlign w:val="center"/>
            <w:hideMark/>
          </w:tcPr>
          <w:p w14:paraId="24E183FF" w14:textId="77777777" w:rsidR="00355FC6" w:rsidRPr="0011369E" w:rsidRDefault="00355FC6" w:rsidP="00890EB3">
            <w:pPr>
              <w:rPr>
                <w:rFonts w:ascii="Arial Narrow" w:hAnsi="Arial Narrow" w:cs="Calibri"/>
                <w:color w:val="000000"/>
                <w:sz w:val="24"/>
                <w:szCs w:val="24"/>
              </w:rPr>
            </w:pPr>
            <w:r>
              <w:rPr>
                <w:rFonts w:ascii="Trebuchet MS" w:hAnsi="Trebuchet MS" w:cs="Calibri"/>
                <w:b/>
                <w:color w:val="000000"/>
              </w:rPr>
              <w:t xml:space="preserve">  </w:t>
            </w:r>
            <w:r w:rsidRPr="001D005C">
              <w:rPr>
                <w:rFonts w:ascii="Trebuchet MS" w:hAnsi="Trebuchet MS" w:cs="Calibri"/>
                <w:b/>
                <w:color w:val="000000"/>
              </w:rPr>
              <w:t>1842</w:t>
            </w:r>
          </w:p>
        </w:tc>
      </w:tr>
      <w:tr w:rsidR="00355FC6" w:rsidRPr="0011369E" w14:paraId="772E62F3" w14:textId="77777777" w:rsidTr="00890EB3">
        <w:trPr>
          <w:trHeight w:val="300"/>
        </w:trPr>
        <w:tc>
          <w:tcPr>
            <w:tcW w:w="8020" w:type="dxa"/>
            <w:gridSpan w:val="7"/>
            <w:tcBorders>
              <w:top w:val="nil"/>
              <w:left w:val="single" w:sz="4" w:space="0" w:color="auto"/>
              <w:bottom w:val="single" w:sz="4" w:space="0" w:color="auto"/>
              <w:right w:val="single" w:sz="4" w:space="0" w:color="auto"/>
            </w:tcBorders>
            <w:shd w:val="clear" w:color="auto" w:fill="auto"/>
            <w:noWrap/>
            <w:vAlign w:val="center"/>
            <w:hideMark/>
          </w:tcPr>
          <w:p w14:paraId="3B639A97" w14:textId="77777777" w:rsidR="00355FC6" w:rsidRPr="001D005C" w:rsidRDefault="00355FC6" w:rsidP="00890EB3">
            <w:pPr>
              <w:rPr>
                <w:rFonts w:ascii="Trebuchet MS" w:hAnsi="Trebuchet MS" w:cs="Calibri"/>
                <w:b/>
                <w:color w:val="000000"/>
              </w:rPr>
            </w:pPr>
            <w:r w:rsidRPr="001D005C">
              <w:rPr>
                <w:rFonts w:ascii="Trebuchet MS" w:hAnsi="Trebuchet MS" w:cs="Calibri"/>
                <w:b/>
                <w:color w:val="000000"/>
              </w:rPr>
              <w:t>Localitatea Popeni</w:t>
            </w:r>
          </w:p>
        </w:tc>
      </w:tr>
      <w:tr w:rsidR="00355FC6" w:rsidRPr="0011369E" w14:paraId="2F77A30C"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970B26" w14:textId="77777777" w:rsidR="00355FC6" w:rsidRPr="00960BB9" w:rsidRDefault="00355FC6" w:rsidP="00890EB3">
            <w:pPr>
              <w:spacing w:after="0"/>
              <w:jc w:val="right"/>
              <w:rPr>
                <w:rFonts w:ascii="Trebuchet MS" w:hAnsi="Trebuchet MS" w:cs="Calibri"/>
                <w:color w:val="000000"/>
              </w:rPr>
            </w:pPr>
            <w:r w:rsidRPr="00960BB9">
              <w:rPr>
                <w:rFonts w:ascii="Trebuchet MS" w:hAnsi="Trebuchet MS" w:cs="Calibri"/>
                <w:color w:val="000000"/>
              </w:rPr>
              <w:t>1</w:t>
            </w:r>
          </w:p>
        </w:tc>
        <w:tc>
          <w:tcPr>
            <w:tcW w:w="3118" w:type="dxa"/>
            <w:tcBorders>
              <w:top w:val="nil"/>
              <w:left w:val="nil"/>
              <w:bottom w:val="single" w:sz="4" w:space="0" w:color="auto"/>
              <w:right w:val="single" w:sz="4" w:space="0" w:color="auto"/>
            </w:tcBorders>
            <w:shd w:val="clear" w:color="auto" w:fill="auto"/>
            <w:noWrap/>
            <w:vAlign w:val="center"/>
            <w:hideMark/>
          </w:tcPr>
          <w:p w14:paraId="429388D8" w14:textId="77777777" w:rsidR="00355FC6" w:rsidRPr="00960BB9" w:rsidRDefault="00355FC6" w:rsidP="00890EB3">
            <w:pPr>
              <w:spacing w:after="0"/>
              <w:rPr>
                <w:rFonts w:ascii="Trebuchet MS" w:hAnsi="Trebuchet MS" w:cs="Calibri"/>
                <w:color w:val="000000"/>
              </w:rPr>
            </w:pPr>
            <w:r w:rsidRPr="00A2606D">
              <w:rPr>
                <w:rFonts w:ascii="Trebuchet MS" w:hAnsi="Trebuchet MS" w:cs="Arial"/>
                <w:lang w:val="it-IT"/>
              </w:rPr>
              <w:t>str.</w:t>
            </w:r>
            <w:r w:rsidRPr="00960BB9">
              <w:rPr>
                <w:rFonts w:ascii="Trebuchet MS" w:hAnsi="Trebuchet MS" w:cs="Calibri"/>
                <w:color w:val="000000"/>
              </w:rPr>
              <w:t>La Fartașoaia</w:t>
            </w:r>
          </w:p>
        </w:tc>
        <w:tc>
          <w:tcPr>
            <w:tcW w:w="1134" w:type="dxa"/>
            <w:tcBorders>
              <w:top w:val="nil"/>
              <w:left w:val="nil"/>
              <w:bottom w:val="single" w:sz="4" w:space="0" w:color="auto"/>
              <w:right w:val="single" w:sz="4" w:space="0" w:color="auto"/>
            </w:tcBorders>
            <w:shd w:val="clear" w:color="auto" w:fill="auto"/>
            <w:noWrap/>
            <w:vAlign w:val="center"/>
            <w:hideMark/>
          </w:tcPr>
          <w:p w14:paraId="30F5B0B8" w14:textId="77777777" w:rsidR="00355FC6" w:rsidRPr="00960BB9" w:rsidRDefault="00355FC6" w:rsidP="00890EB3">
            <w:pPr>
              <w:spacing w:after="0"/>
              <w:jc w:val="center"/>
              <w:rPr>
                <w:rFonts w:ascii="Trebuchet MS" w:hAnsi="Trebuchet MS" w:cs="Calibri"/>
                <w:color w:val="000000"/>
              </w:rPr>
            </w:pPr>
            <w:r w:rsidRPr="00960BB9">
              <w:rPr>
                <w:rFonts w:ascii="Trebuchet MS" w:hAnsi="Trebuchet MS" w:cs="Calibri"/>
                <w:color w:val="000000"/>
              </w:rPr>
              <w:t>410</w:t>
            </w:r>
          </w:p>
        </w:tc>
        <w:tc>
          <w:tcPr>
            <w:tcW w:w="1559" w:type="dxa"/>
            <w:gridSpan w:val="2"/>
            <w:tcBorders>
              <w:top w:val="nil"/>
              <w:left w:val="nil"/>
              <w:bottom w:val="single" w:sz="4" w:space="0" w:color="auto"/>
              <w:right w:val="single" w:sz="4" w:space="0" w:color="auto"/>
            </w:tcBorders>
            <w:shd w:val="clear" w:color="auto" w:fill="auto"/>
            <w:noWrap/>
            <w:vAlign w:val="center"/>
          </w:tcPr>
          <w:p w14:paraId="5C894C0C"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640510.077 640382.326</w:t>
            </w:r>
          </w:p>
          <w:p w14:paraId="1A3753F6"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640463.876</w:t>
            </w:r>
          </w:p>
          <w:p w14:paraId="579CB18C"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640520.537</w:t>
            </w:r>
          </w:p>
        </w:tc>
        <w:tc>
          <w:tcPr>
            <w:tcW w:w="1788" w:type="dxa"/>
            <w:gridSpan w:val="2"/>
            <w:tcBorders>
              <w:top w:val="nil"/>
              <w:left w:val="nil"/>
              <w:bottom w:val="single" w:sz="4" w:space="0" w:color="auto"/>
              <w:right w:val="single" w:sz="4" w:space="0" w:color="auto"/>
            </w:tcBorders>
            <w:vAlign w:val="center"/>
          </w:tcPr>
          <w:p w14:paraId="31543601"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361259.048 361494.588</w:t>
            </w:r>
          </w:p>
          <w:p w14:paraId="06A89EA8"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361417.222</w:t>
            </w:r>
          </w:p>
          <w:p w14:paraId="0DDB41CA" w14:textId="77777777" w:rsidR="00355FC6" w:rsidRPr="00244FF5" w:rsidRDefault="00355FC6" w:rsidP="00890EB3">
            <w:pPr>
              <w:spacing w:after="0"/>
              <w:jc w:val="center"/>
              <w:rPr>
                <w:rFonts w:ascii="Trebuchet MS" w:hAnsi="Trebuchet MS" w:cs="Calibri"/>
                <w:color w:val="000000"/>
              </w:rPr>
            </w:pPr>
            <w:r w:rsidRPr="00244FF5">
              <w:rPr>
                <w:rFonts w:ascii="Trebuchet MS" w:hAnsi="Trebuchet MS" w:cs="Calibri"/>
                <w:color w:val="000000"/>
              </w:rPr>
              <w:t>361508.244</w:t>
            </w:r>
          </w:p>
        </w:tc>
      </w:tr>
      <w:tr w:rsidR="00355FC6" w:rsidRPr="0011369E" w14:paraId="41D385EA"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B6D3D6" w14:textId="77777777" w:rsidR="00355FC6" w:rsidRPr="00DD004F" w:rsidRDefault="00355FC6" w:rsidP="00890EB3">
            <w:pPr>
              <w:spacing w:after="0"/>
              <w:jc w:val="right"/>
              <w:rPr>
                <w:rFonts w:ascii="Trebuchet MS" w:hAnsi="Trebuchet MS" w:cs="Calibri"/>
                <w:color w:val="000000"/>
              </w:rPr>
            </w:pPr>
            <w:r w:rsidRPr="00DD004F">
              <w:rPr>
                <w:rFonts w:ascii="Trebuchet MS" w:hAnsi="Trebuchet MS" w:cs="Calibri"/>
                <w:color w:val="000000"/>
              </w:rPr>
              <w:t>2</w:t>
            </w:r>
          </w:p>
        </w:tc>
        <w:tc>
          <w:tcPr>
            <w:tcW w:w="3118" w:type="dxa"/>
            <w:tcBorders>
              <w:top w:val="nil"/>
              <w:left w:val="nil"/>
              <w:bottom w:val="single" w:sz="4" w:space="0" w:color="auto"/>
              <w:right w:val="single" w:sz="4" w:space="0" w:color="auto"/>
            </w:tcBorders>
            <w:shd w:val="clear" w:color="auto" w:fill="auto"/>
            <w:noWrap/>
            <w:vAlign w:val="center"/>
            <w:hideMark/>
          </w:tcPr>
          <w:p w14:paraId="4FE96F5D" w14:textId="77777777" w:rsidR="00355FC6" w:rsidRPr="0011369E" w:rsidRDefault="00355FC6" w:rsidP="00890EB3">
            <w:pPr>
              <w:spacing w:after="0"/>
              <w:rPr>
                <w:rFonts w:ascii="Arial Narrow" w:hAnsi="Arial Narrow" w:cs="Calibri"/>
                <w:color w:val="000000"/>
                <w:sz w:val="24"/>
                <w:szCs w:val="24"/>
              </w:rPr>
            </w:pPr>
            <w:r w:rsidRPr="00A2606D">
              <w:rPr>
                <w:rFonts w:ascii="Trebuchet MS" w:hAnsi="Trebuchet MS" w:cs="Arial"/>
                <w:lang w:val="it-IT"/>
              </w:rPr>
              <w:t>str.</w:t>
            </w:r>
            <w:r w:rsidRPr="00DD004F">
              <w:rPr>
                <w:rFonts w:ascii="Trebuchet MS" w:hAnsi="Trebuchet MS" w:cs="Calibri"/>
                <w:color w:val="000000"/>
              </w:rPr>
              <w:t>La Silig</w:t>
            </w:r>
          </w:p>
        </w:tc>
        <w:tc>
          <w:tcPr>
            <w:tcW w:w="1134" w:type="dxa"/>
            <w:tcBorders>
              <w:top w:val="nil"/>
              <w:left w:val="nil"/>
              <w:bottom w:val="single" w:sz="4" w:space="0" w:color="auto"/>
              <w:right w:val="single" w:sz="4" w:space="0" w:color="auto"/>
            </w:tcBorders>
            <w:shd w:val="clear" w:color="auto" w:fill="auto"/>
            <w:noWrap/>
            <w:vAlign w:val="center"/>
            <w:hideMark/>
          </w:tcPr>
          <w:p w14:paraId="49622C95"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407</w:t>
            </w:r>
          </w:p>
        </w:tc>
        <w:tc>
          <w:tcPr>
            <w:tcW w:w="1559" w:type="dxa"/>
            <w:gridSpan w:val="2"/>
            <w:tcBorders>
              <w:top w:val="nil"/>
              <w:left w:val="nil"/>
              <w:bottom w:val="single" w:sz="4" w:space="0" w:color="auto"/>
              <w:right w:val="single" w:sz="4" w:space="0" w:color="auto"/>
            </w:tcBorders>
            <w:shd w:val="clear" w:color="auto" w:fill="auto"/>
            <w:noWrap/>
            <w:vAlign w:val="center"/>
          </w:tcPr>
          <w:p w14:paraId="56553C40"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640413.730 640379.476</w:t>
            </w:r>
          </w:p>
        </w:tc>
        <w:tc>
          <w:tcPr>
            <w:tcW w:w="1788" w:type="dxa"/>
            <w:gridSpan w:val="2"/>
            <w:tcBorders>
              <w:top w:val="nil"/>
              <w:left w:val="nil"/>
              <w:bottom w:val="single" w:sz="4" w:space="0" w:color="auto"/>
              <w:right w:val="single" w:sz="4" w:space="0" w:color="auto"/>
            </w:tcBorders>
            <w:vAlign w:val="center"/>
          </w:tcPr>
          <w:p w14:paraId="1EF54136"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361143.123 361495.289</w:t>
            </w:r>
          </w:p>
        </w:tc>
      </w:tr>
      <w:tr w:rsidR="00355FC6" w:rsidRPr="002A357C" w14:paraId="7012C043" w14:textId="77777777" w:rsidTr="00890EB3">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C53EEB" w14:textId="77777777" w:rsidR="00355FC6" w:rsidRPr="00DD004F" w:rsidRDefault="00355FC6" w:rsidP="00890EB3">
            <w:pPr>
              <w:spacing w:after="0"/>
              <w:jc w:val="right"/>
              <w:rPr>
                <w:rFonts w:ascii="Trebuchet MS" w:hAnsi="Trebuchet MS" w:cs="Calibri"/>
                <w:color w:val="000000"/>
              </w:rPr>
            </w:pPr>
            <w:r w:rsidRPr="00DD004F">
              <w:rPr>
                <w:rFonts w:ascii="Trebuchet MS" w:hAnsi="Trebuchet MS" w:cs="Calibri"/>
                <w:color w:val="000000"/>
              </w:rPr>
              <w:t>3</w:t>
            </w:r>
          </w:p>
        </w:tc>
        <w:tc>
          <w:tcPr>
            <w:tcW w:w="3118" w:type="dxa"/>
            <w:tcBorders>
              <w:top w:val="nil"/>
              <w:left w:val="nil"/>
              <w:bottom w:val="single" w:sz="4" w:space="0" w:color="auto"/>
              <w:right w:val="single" w:sz="4" w:space="0" w:color="auto"/>
            </w:tcBorders>
            <w:shd w:val="clear" w:color="auto" w:fill="auto"/>
            <w:noWrap/>
            <w:vAlign w:val="center"/>
            <w:hideMark/>
          </w:tcPr>
          <w:p w14:paraId="2C0BA034" w14:textId="77777777" w:rsidR="00355FC6" w:rsidRPr="00DD004F" w:rsidRDefault="00355FC6" w:rsidP="00890EB3">
            <w:pPr>
              <w:spacing w:after="0"/>
              <w:rPr>
                <w:rFonts w:ascii="Trebuchet MS" w:hAnsi="Trebuchet MS" w:cs="Calibri"/>
                <w:color w:val="000000"/>
              </w:rPr>
            </w:pPr>
            <w:r w:rsidRPr="00A2606D">
              <w:rPr>
                <w:rFonts w:ascii="Trebuchet MS" w:hAnsi="Trebuchet MS" w:cs="Arial"/>
                <w:lang w:val="it-IT"/>
              </w:rPr>
              <w:t>str.</w:t>
            </w:r>
            <w:r w:rsidRPr="00DD004F">
              <w:rPr>
                <w:rFonts w:ascii="Trebuchet MS" w:hAnsi="Trebuchet MS" w:cs="Calibri"/>
                <w:color w:val="000000"/>
              </w:rPr>
              <w:t>La Boamba</w:t>
            </w:r>
          </w:p>
        </w:tc>
        <w:tc>
          <w:tcPr>
            <w:tcW w:w="1134" w:type="dxa"/>
            <w:tcBorders>
              <w:top w:val="nil"/>
              <w:left w:val="nil"/>
              <w:bottom w:val="single" w:sz="4" w:space="0" w:color="auto"/>
              <w:right w:val="single" w:sz="4" w:space="0" w:color="auto"/>
            </w:tcBorders>
            <w:shd w:val="clear" w:color="auto" w:fill="auto"/>
            <w:noWrap/>
            <w:vAlign w:val="center"/>
            <w:hideMark/>
          </w:tcPr>
          <w:p w14:paraId="550DB4D8"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58</w:t>
            </w:r>
          </w:p>
        </w:tc>
        <w:tc>
          <w:tcPr>
            <w:tcW w:w="1559" w:type="dxa"/>
            <w:gridSpan w:val="2"/>
            <w:tcBorders>
              <w:top w:val="nil"/>
              <w:left w:val="nil"/>
              <w:bottom w:val="single" w:sz="4" w:space="0" w:color="auto"/>
              <w:right w:val="single" w:sz="4" w:space="0" w:color="auto"/>
            </w:tcBorders>
            <w:shd w:val="clear" w:color="auto" w:fill="auto"/>
            <w:noWrap/>
            <w:vAlign w:val="center"/>
          </w:tcPr>
          <w:p w14:paraId="09DFA707"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640549.395 640596.959</w:t>
            </w:r>
          </w:p>
        </w:tc>
        <w:tc>
          <w:tcPr>
            <w:tcW w:w="1788" w:type="dxa"/>
            <w:gridSpan w:val="2"/>
            <w:tcBorders>
              <w:top w:val="nil"/>
              <w:left w:val="nil"/>
              <w:bottom w:val="single" w:sz="4" w:space="0" w:color="auto"/>
              <w:right w:val="single" w:sz="4" w:space="0" w:color="auto"/>
            </w:tcBorders>
            <w:vAlign w:val="center"/>
          </w:tcPr>
          <w:p w14:paraId="641761E0"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361957.598 361945.009</w:t>
            </w:r>
          </w:p>
        </w:tc>
      </w:tr>
      <w:tr w:rsidR="00355FC6" w:rsidRPr="0011369E" w14:paraId="371AA238" w14:textId="77777777" w:rsidTr="00890EB3">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6CE24" w14:textId="77777777" w:rsidR="00355FC6" w:rsidRPr="00DD004F" w:rsidRDefault="00355FC6" w:rsidP="00890EB3">
            <w:pPr>
              <w:spacing w:after="0"/>
              <w:jc w:val="right"/>
              <w:rPr>
                <w:rFonts w:ascii="Trebuchet MS" w:hAnsi="Trebuchet MS" w:cs="Calibri"/>
                <w:color w:val="000000"/>
              </w:rPr>
            </w:pPr>
            <w:r w:rsidRPr="00DD004F">
              <w:rPr>
                <w:rFonts w:ascii="Trebuchet MS" w:hAnsi="Trebuchet MS" w:cs="Calibri"/>
                <w:color w:val="000000"/>
              </w:rPr>
              <w:t>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4FF0208" w14:textId="77777777" w:rsidR="00355FC6" w:rsidRPr="00DD004F" w:rsidRDefault="00355FC6" w:rsidP="00890EB3">
            <w:pPr>
              <w:spacing w:after="0"/>
              <w:rPr>
                <w:rFonts w:ascii="Trebuchet MS" w:hAnsi="Trebuchet MS" w:cs="Calibri"/>
                <w:color w:val="000000"/>
              </w:rPr>
            </w:pPr>
            <w:r w:rsidRPr="00A2606D">
              <w:rPr>
                <w:rFonts w:ascii="Trebuchet MS" w:hAnsi="Trebuchet MS" w:cs="Arial"/>
                <w:lang w:val="it-IT"/>
              </w:rPr>
              <w:t>str.</w:t>
            </w:r>
            <w:r w:rsidRPr="00DD004F">
              <w:rPr>
                <w:rFonts w:ascii="Trebuchet MS" w:hAnsi="Trebuchet MS" w:cs="Calibri"/>
                <w:color w:val="000000"/>
              </w:rPr>
              <w:t>La Sorlitu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FDEDA1" w14:textId="77777777" w:rsidR="00355FC6" w:rsidRPr="00DD004F" w:rsidRDefault="00355FC6" w:rsidP="00890EB3">
            <w:pPr>
              <w:spacing w:after="0"/>
              <w:jc w:val="center"/>
              <w:rPr>
                <w:rFonts w:ascii="Trebuchet MS" w:hAnsi="Trebuchet MS" w:cs="Calibri"/>
                <w:color w:val="000000"/>
              </w:rPr>
            </w:pPr>
            <w:r w:rsidRPr="00DD004F">
              <w:rPr>
                <w:rFonts w:ascii="Trebuchet MS" w:hAnsi="Trebuchet MS" w:cs="Calibri"/>
                <w:color w:val="000000"/>
              </w:rPr>
              <w:t>235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9923C17" w14:textId="77777777" w:rsidR="00355FC6" w:rsidRPr="00C52EC2" w:rsidRDefault="00355FC6" w:rsidP="00890EB3">
            <w:pPr>
              <w:spacing w:after="0"/>
              <w:jc w:val="right"/>
              <w:rPr>
                <w:rFonts w:ascii="Trebuchet MS" w:hAnsi="Trebuchet MS" w:cs="Calibri"/>
                <w:color w:val="000000"/>
              </w:rPr>
            </w:pPr>
            <w:r w:rsidRPr="00C52EC2">
              <w:rPr>
                <w:rFonts w:ascii="Trebuchet MS" w:hAnsi="Trebuchet MS" w:cs="Calibri"/>
                <w:color w:val="000000"/>
              </w:rPr>
              <w:t>639836.060 639968.141</w:t>
            </w:r>
          </w:p>
        </w:tc>
        <w:tc>
          <w:tcPr>
            <w:tcW w:w="1788" w:type="dxa"/>
            <w:gridSpan w:val="2"/>
            <w:tcBorders>
              <w:top w:val="single" w:sz="4" w:space="0" w:color="auto"/>
              <w:left w:val="nil"/>
              <w:bottom w:val="single" w:sz="4" w:space="0" w:color="auto"/>
              <w:right w:val="single" w:sz="4" w:space="0" w:color="auto"/>
            </w:tcBorders>
            <w:vAlign w:val="center"/>
          </w:tcPr>
          <w:p w14:paraId="6A1808E8" w14:textId="77777777" w:rsidR="00355FC6" w:rsidRPr="00C52EC2" w:rsidRDefault="00355FC6" w:rsidP="00890EB3">
            <w:pPr>
              <w:spacing w:after="0"/>
              <w:jc w:val="right"/>
              <w:rPr>
                <w:rFonts w:ascii="Trebuchet MS" w:hAnsi="Trebuchet MS" w:cs="Calibri"/>
                <w:color w:val="000000"/>
              </w:rPr>
            </w:pPr>
            <w:r w:rsidRPr="00C52EC2">
              <w:rPr>
                <w:rFonts w:ascii="Trebuchet MS" w:hAnsi="Trebuchet MS" w:cs="Calibri"/>
                <w:color w:val="000000"/>
              </w:rPr>
              <w:t>360694.831 360541.703</w:t>
            </w:r>
          </w:p>
        </w:tc>
      </w:tr>
      <w:tr w:rsidR="00355FC6" w:rsidRPr="0011369E" w14:paraId="7146E5C4" w14:textId="77777777" w:rsidTr="00500757">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1470" w14:textId="77777777" w:rsidR="00355FC6" w:rsidRPr="00C52EC2" w:rsidRDefault="00355FC6" w:rsidP="00890EB3">
            <w:pPr>
              <w:rPr>
                <w:i/>
              </w:rPr>
            </w:pPr>
            <w:r>
              <w:lastRenderedPageBreak/>
              <w:t>Lungime</w:t>
            </w:r>
            <w:r w:rsidRPr="00094668">
              <w:t xml:space="preserve"> </w:t>
            </w:r>
            <w:r>
              <w:t>t</w:t>
            </w:r>
            <w:r w:rsidRPr="00094668">
              <w:t>otal</w:t>
            </w:r>
            <w:r>
              <w:t>ă</w:t>
            </w:r>
            <w:r w:rsidRPr="00094668">
              <w:t xml:space="preserve"> </w:t>
            </w:r>
            <w:r>
              <w:t>s</w:t>
            </w:r>
            <w:r w:rsidRPr="004F1CE3">
              <w:t>trăzi</w:t>
            </w:r>
            <w:r>
              <w:t xml:space="preserve"> propuse </w:t>
            </w:r>
            <w:r w:rsidRPr="002A357C">
              <w:t>modernizării</w:t>
            </w:r>
            <w:r>
              <w:t>,</w:t>
            </w:r>
            <w:r w:rsidRPr="00094668">
              <w:t xml:space="preserve"> </w:t>
            </w:r>
            <w:r w:rsidRPr="00735356">
              <w:rPr>
                <w:i/>
              </w:rPr>
              <w:t>în loc.</w:t>
            </w:r>
            <w:r w:rsidRPr="00C52EC2">
              <w:rPr>
                <w:i/>
              </w:rPr>
              <w:t xml:space="preserve"> Popeni</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F2DB36" w14:textId="77777777" w:rsidR="00355FC6" w:rsidRPr="0011369E" w:rsidRDefault="00355FC6" w:rsidP="00890EB3">
            <w:pPr>
              <w:rPr>
                <w:rFonts w:ascii="Arial Narrow" w:hAnsi="Arial Narrow" w:cs="Calibri"/>
                <w:color w:val="000000"/>
                <w:sz w:val="24"/>
                <w:szCs w:val="24"/>
              </w:rPr>
            </w:pPr>
            <w:r>
              <w:rPr>
                <w:rFonts w:ascii="Trebuchet MS" w:hAnsi="Trebuchet MS" w:cs="Calibri"/>
                <w:b/>
                <w:color w:val="000000"/>
              </w:rPr>
              <w:t xml:space="preserve">  </w:t>
            </w:r>
            <w:r w:rsidRPr="00C52EC2">
              <w:rPr>
                <w:rFonts w:ascii="Trebuchet MS" w:hAnsi="Trebuchet MS" w:cs="Calibri"/>
                <w:b/>
                <w:color w:val="000000"/>
              </w:rPr>
              <w:t>1110</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6D08E3D" w14:textId="77777777" w:rsidR="00355FC6" w:rsidRPr="0011369E" w:rsidRDefault="00355FC6" w:rsidP="00890EB3">
            <w:pPr>
              <w:rPr>
                <w:rFonts w:ascii="Arial Narrow" w:hAnsi="Arial Narrow" w:cs="Calibri"/>
                <w:color w:val="000000"/>
                <w:sz w:val="24"/>
                <w:szCs w:val="24"/>
              </w:rPr>
            </w:pPr>
          </w:p>
        </w:tc>
        <w:tc>
          <w:tcPr>
            <w:tcW w:w="1781" w:type="dxa"/>
            <w:tcBorders>
              <w:top w:val="single" w:sz="4" w:space="0" w:color="auto"/>
              <w:left w:val="nil"/>
              <w:bottom w:val="single" w:sz="4" w:space="0" w:color="auto"/>
              <w:right w:val="single" w:sz="4" w:space="0" w:color="auto"/>
            </w:tcBorders>
            <w:shd w:val="clear" w:color="auto" w:fill="auto"/>
            <w:vAlign w:val="center"/>
          </w:tcPr>
          <w:p w14:paraId="39EDC261" w14:textId="77777777" w:rsidR="00355FC6" w:rsidRPr="0011369E" w:rsidRDefault="00355FC6" w:rsidP="00890EB3">
            <w:pPr>
              <w:rPr>
                <w:rFonts w:ascii="Arial Narrow" w:hAnsi="Arial Narrow" w:cs="Calibri"/>
                <w:color w:val="000000"/>
                <w:sz w:val="24"/>
                <w:szCs w:val="24"/>
              </w:rPr>
            </w:pPr>
          </w:p>
        </w:tc>
      </w:tr>
      <w:tr w:rsidR="00355FC6" w:rsidRPr="0011369E" w14:paraId="72D84212" w14:textId="77777777" w:rsidTr="00890EB3">
        <w:trPr>
          <w:trHeight w:val="61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8AEF" w14:textId="77777777" w:rsidR="00355FC6" w:rsidRPr="00094668" w:rsidRDefault="00355FC6" w:rsidP="00890EB3">
            <w:pPr>
              <w:spacing w:after="0"/>
              <w:jc w:val="center"/>
              <w:rPr>
                <w:rFonts w:ascii="Trebuchet MS" w:hAnsi="Trebuchet MS" w:cs="Calibri"/>
                <w:b/>
                <w:color w:val="000000"/>
              </w:rPr>
            </w:pPr>
            <w:r>
              <w:rPr>
                <w:rFonts w:ascii="Trebuchet MS" w:hAnsi="Trebuchet MS" w:cs="Calibri"/>
                <w:b/>
                <w:color w:val="000000"/>
              </w:rPr>
              <w:t>Lungime</w:t>
            </w:r>
            <w:r w:rsidRPr="00094668">
              <w:rPr>
                <w:rFonts w:ascii="Trebuchet MS" w:hAnsi="Trebuchet MS" w:cs="Calibri"/>
                <w:b/>
                <w:color w:val="000000"/>
              </w:rPr>
              <w:t xml:space="preserve"> </w:t>
            </w:r>
            <w:r>
              <w:rPr>
                <w:rFonts w:ascii="Trebuchet MS" w:hAnsi="Trebuchet MS" w:cs="Calibri"/>
                <w:b/>
                <w:color w:val="000000"/>
              </w:rPr>
              <w:t>t</w:t>
            </w:r>
            <w:r w:rsidRPr="00094668">
              <w:rPr>
                <w:rFonts w:ascii="Trebuchet MS" w:hAnsi="Trebuchet MS" w:cs="Calibri"/>
                <w:b/>
                <w:color w:val="000000"/>
              </w:rPr>
              <w:t>otal</w:t>
            </w:r>
            <w:r>
              <w:rPr>
                <w:rFonts w:ascii="Trebuchet MS" w:hAnsi="Trebuchet MS" w:cs="Calibri"/>
                <w:b/>
                <w:color w:val="000000"/>
              </w:rPr>
              <w:t>ă</w:t>
            </w:r>
            <w:r w:rsidRPr="00094668">
              <w:rPr>
                <w:rFonts w:ascii="Trebuchet MS" w:hAnsi="Trebuchet MS" w:cs="Calibri"/>
                <w:b/>
                <w:color w:val="000000"/>
              </w:rPr>
              <w:t xml:space="preserve"> </w:t>
            </w:r>
            <w:r>
              <w:rPr>
                <w:rFonts w:ascii="Trebuchet MS" w:hAnsi="Trebuchet MS" w:cs="Calibri"/>
                <w:b/>
                <w:color w:val="000000"/>
              </w:rPr>
              <w:t>s</w:t>
            </w:r>
            <w:r w:rsidRPr="004F1CE3">
              <w:rPr>
                <w:rFonts w:ascii="Trebuchet MS" w:hAnsi="Trebuchet MS" w:cs="Calibri"/>
                <w:b/>
                <w:color w:val="000000"/>
              </w:rPr>
              <w:t>trăzi</w:t>
            </w:r>
            <w:r>
              <w:rPr>
                <w:rFonts w:ascii="Trebuchet MS" w:hAnsi="Trebuchet MS" w:cs="Calibri"/>
                <w:b/>
                <w:color w:val="000000"/>
              </w:rPr>
              <w:t xml:space="preserve"> propuse modernizării,</w:t>
            </w:r>
            <w:r w:rsidRPr="00094668">
              <w:rPr>
                <w:rFonts w:ascii="Trebuchet MS" w:hAnsi="Trebuchet MS" w:cs="Calibri"/>
                <w:b/>
                <w:color w:val="000000"/>
              </w:rPr>
              <w:t xml:space="preserve"> </w:t>
            </w:r>
            <w:r>
              <w:rPr>
                <w:rFonts w:ascii="Trebuchet MS" w:hAnsi="Trebuchet MS" w:cs="Calibri"/>
                <w:b/>
                <w:color w:val="000000"/>
              </w:rPr>
              <w:t xml:space="preserve">în </w:t>
            </w:r>
            <w:r w:rsidRPr="00094668">
              <w:rPr>
                <w:rFonts w:ascii="Trebuchet MS" w:hAnsi="Trebuchet MS" w:cs="Calibri"/>
                <w:b/>
                <w:color w:val="000000"/>
              </w:rPr>
              <w:t>comuna Mir</w:t>
            </w:r>
            <w:r>
              <w:rPr>
                <w:rFonts w:ascii="Trebuchet MS" w:hAnsi="Trebuchet MS" w:cs="Calibri"/>
                <w:b/>
                <w:color w:val="000000"/>
              </w:rPr>
              <w:t>ș</w:t>
            </w:r>
            <w:r w:rsidRPr="00094668">
              <w:rPr>
                <w:rFonts w:ascii="Trebuchet MS" w:hAnsi="Trebuchet MS" w:cs="Calibri"/>
                <w:b/>
                <w:color w:val="000000"/>
              </w:rPr>
              <w:t>id</w:t>
            </w:r>
          </w:p>
        </w:tc>
        <w:tc>
          <w:tcPr>
            <w:tcW w:w="1140" w:type="dxa"/>
            <w:gridSpan w:val="2"/>
            <w:tcBorders>
              <w:top w:val="nil"/>
              <w:left w:val="nil"/>
              <w:bottom w:val="single" w:sz="4" w:space="0" w:color="auto"/>
              <w:right w:val="single" w:sz="4" w:space="0" w:color="auto"/>
            </w:tcBorders>
            <w:shd w:val="clear" w:color="auto" w:fill="auto"/>
            <w:vAlign w:val="center"/>
            <w:hideMark/>
          </w:tcPr>
          <w:p w14:paraId="6583E10B" w14:textId="77777777" w:rsidR="00355FC6" w:rsidRPr="00735356" w:rsidRDefault="00355FC6" w:rsidP="00890EB3">
            <w:pPr>
              <w:spacing w:after="0"/>
              <w:rPr>
                <w:rFonts w:ascii="Trebuchet MS" w:hAnsi="Trebuchet MS" w:cs="Calibri"/>
                <w:b/>
                <w:color w:val="000000"/>
              </w:rPr>
            </w:pPr>
            <w:r>
              <w:rPr>
                <w:rFonts w:ascii="Trebuchet MS" w:hAnsi="Trebuchet MS" w:cs="Calibri"/>
                <w:color w:val="000000"/>
              </w:rPr>
              <w:t xml:space="preserve"> </w:t>
            </w:r>
            <w:r w:rsidRPr="00735356">
              <w:rPr>
                <w:rFonts w:ascii="Trebuchet MS" w:hAnsi="Trebuchet MS" w:cs="Calibri"/>
                <w:b/>
                <w:color w:val="000000"/>
              </w:rPr>
              <w:t>2952</w:t>
            </w:r>
          </w:p>
        </w:tc>
        <w:tc>
          <w:tcPr>
            <w:tcW w:w="1560" w:type="dxa"/>
            <w:gridSpan w:val="2"/>
            <w:tcBorders>
              <w:top w:val="nil"/>
              <w:left w:val="nil"/>
              <w:bottom w:val="single" w:sz="4" w:space="0" w:color="auto"/>
              <w:right w:val="single" w:sz="4" w:space="0" w:color="auto"/>
            </w:tcBorders>
            <w:shd w:val="clear" w:color="auto" w:fill="auto"/>
            <w:vAlign w:val="center"/>
          </w:tcPr>
          <w:p w14:paraId="0F5D4442" w14:textId="77777777" w:rsidR="00355FC6" w:rsidRPr="00735356" w:rsidRDefault="00355FC6" w:rsidP="00890EB3">
            <w:pPr>
              <w:spacing w:after="0"/>
              <w:rPr>
                <w:rFonts w:ascii="Trebuchet MS" w:hAnsi="Trebuchet MS" w:cs="Calibri"/>
                <w:b/>
                <w:color w:val="000000"/>
              </w:rPr>
            </w:pPr>
          </w:p>
        </w:tc>
        <w:tc>
          <w:tcPr>
            <w:tcW w:w="1781" w:type="dxa"/>
            <w:tcBorders>
              <w:top w:val="nil"/>
              <w:left w:val="nil"/>
              <w:bottom w:val="single" w:sz="4" w:space="0" w:color="auto"/>
              <w:right w:val="single" w:sz="4" w:space="0" w:color="auto"/>
            </w:tcBorders>
            <w:shd w:val="clear" w:color="auto" w:fill="auto"/>
            <w:vAlign w:val="center"/>
          </w:tcPr>
          <w:p w14:paraId="0810429D" w14:textId="77777777" w:rsidR="00355FC6" w:rsidRPr="00735356" w:rsidRDefault="00355FC6" w:rsidP="00890EB3">
            <w:pPr>
              <w:spacing w:after="0"/>
              <w:rPr>
                <w:rFonts w:ascii="Trebuchet MS" w:hAnsi="Trebuchet MS" w:cs="Calibri"/>
                <w:b/>
                <w:color w:val="000000"/>
              </w:rPr>
            </w:pPr>
          </w:p>
        </w:tc>
      </w:tr>
    </w:tbl>
    <w:p w14:paraId="54E05D03" w14:textId="3B483DD5" w:rsidR="00355FC6" w:rsidRPr="00422759" w:rsidRDefault="00355FC6" w:rsidP="00355FC6">
      <w:pPr>
        <w:spacing w:after="0" w:line="240" w:lineRule="auto"/>
        <w:jc w:val="both"/>
        <w:rPr>
          <w:rFonts w:ascii="Trebuchet MS" w:hAnsi="Trebuchet MS" w:cs="Arial"/>
        </w:rPr>
      </w:pPr>
      <w:r>
        <w:rPr>
          <w:rFonts w:ascii="Trebuchet MS" w:hAnsi="Trebuchet MS" w:cs="Arial"/>
        </w:rPr>
        <w:br w:type="textWrapping" w:clear="all"/>
      </w:r>
    </w:p>
    <w:p w14:paraId="3E5D2ECE"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sz w:val="24"/>
          <w:szCs w:val="24"/>
          <w:lang w:val="it-IT"/>
        </w:rPr>
        <w:t>Tronsoanele de drum</w:t>
      </w:r>
      <w:r w:rsidRPr="002977DC">
        <w:rPr>
          <w:rFonts w:ascii="Trebuchet MS" w:hAnsi="Trebuchet MS" w:cs="Arial"/>
          <w:sz w:val="24"/>
          <w:szCs w:val="24"/>
        </w:rPr>
        <w:t xml:space="preserve"> </w:t>
      </w:r>
      <w:r w:rsidRPr="002977DC">
        <w:rPr>
          <w:rFonts w:ascii="Trebuchet MS" w:hAnsi="Trebuchet MS" w:cs="Arial"/>
          <w:sz w:val="24"/>
          <w:szCs w:val="24"/>
          <w:lang w:val="it-IT"/>
        </w:rPr>
        <w:t>propuse modernizării,</w:t>
      </w:r>
      <w:r w:rsidRPr="002977DC">
        <w:rPr>
          <w:rFonts w:ascii="Trebuchet MS" w:hAnsi="Trebuchet MS" w:cs="Arial"/>
          <w:sz w:val="24"/>
          <w:szCs w:val="24"/>
        </w:rPr>
        <w:t xml:space="preserve"> vor avea următoarele caracteristici tehnice</w:t>
      </w:r>
      <w:r w:rsidRPr="002977DC">
        <w:rPr>
          <w:rFonts w:ascii="Trebuchet MS" w:hAnsi="Trebuchet MS" w:cs="Arial"/>
          <w:sz w:val="24"/>
          <w:szCs w:val="24"/>
          <w:lang w:val="es-ES"/>
        </w:rPr>
        <w:t xml:space="preserve">: </w:t>
      </w:r>
    </w:p>
    <w:p w14:paraId="17D97233" w14:textId="77777777" w:rsidR="00355FC6" w:rsidRPr="002977DC" w:rsidRDefault="00355FC6" w:rsidP="002153FE">
      <w:pPr>
        <w:spacing w:after="0" w:line="240" w:lineRule="auto"/>
        <w:ind w:firstLine="360"/>
        <w:jc w:val="both"/>
        <w:rPr>
          <w:rFonts w:ascii="Trebuchet MS" w:hAnsi="Trebuchet MS" w:cs="Arial"/>
          <w:sz w:val="24"/>
          <w:szCs w:val="24"/>
        </w:rPr>
      </w:pPr>
      <w:r w:rsidRPr="002977DC">
        <w:rPr>
          <w:rFonts w:ascii="Trebuchet MS" w:hAnsi="Trebuchet MS" w:cs="Arial"/>
          <w:sz w:val="24"/>
          <w:szCs w:val="24"/>
        </w:rPr>
        <w:t>- clasa tehnică a drumurilor</w:t>
      </w:r>
      <w:r w:rsidRPr="002977DC">
        <w:rPr>
          <w:rFonts w:ascii="Trebuchet MS" w:hAnsi="Trebuchet MS" w:cs="Arial"/>
          <w:sz w:val="24"/>
          <w:szCs w:val="24"/>
          <w:lang w:val="es-ES"/>
        </w:rPr>
        <w:t xml:space="preserve"> propuse </w:t>
      </w:r>
      <w:proofErr w:type="spellStart"/>
      <w:r w:rsidRPr="002977DC">
        <w:rPr>
          <w:rFonts w:ascii="Trebuchet MS" w:hAnsi="Trebuchet MS" w:cs="Arial"/>
          <w:sz w:val="24"/>
          <w:szCs w:val="24"/>
          <w:lang w:val="es-ES"/>
        </w:rPr>
        <w:t>modernizării</w:t>
      </w:r>
      <w:proofErr w:type="spellEnd"/>
      <w:r w:rsidRPr="002977DC">
        <w:rPr>
          <w:rFonts w:ascii="Trebuchet MS" w:hAnsi="Trebuchet MS" w:cs="Arial"/>
          <w:sz w:val="24"/>
          <w:szCs w:val="24"/>
          <w:lang w:val="es-ES"/>
        </w:rPr>
        <w:t>: V</w:t>
      </w:r>
      <w:r w:rsidRPr="002977DC">
        <w:rPr>
          <w:rFonts w:ascii="Trebuchet MS" w:hAnsi="Trebuchet MS" w:cs="Arial"/>
          <w:sz w:val="24"/>
          <w:szCs w:val="24"/>
        </w:rPr>
        <w:t>;</w:t>
      </w:r>
    </w:p>
    <w:p w14:paraId="0BFECE72" w14:textId="77777777" w:rsidR="00355FC6" w:rsidRPr="002977DC" w:rsidRDefault="00355FC6" w:rsidP="002153FE">
      <w:pPr>
        <w:spacing w:after="0" w:line="240" w:lineRule="auto"/>
        <w:ind w:firstLine="360"/>
        <w:jc w:val="both"/>
        <w:rPr>
          <w:rFonts w:ascii="Trebuchet MS" w:hAnsi="Trebuchet MS" w:cs="Arial"/>
          <w:sz w:val="24"/>
          <w:szCs w:val="24"/>
        </w:rPr>
      </w:pPr>
      <w:r w:rsidRPr="002977DC">
        <w:rPr>
          <w:rFonts w:ascii="Trebuchet MS" w:hAnsi="Trebuchet MS" w:cs="Arial"/>
          <w:sz w:val="24"/>
          <w:szCs w:val="24"/>
        </w:rPr>
        <w:t>- lungime totală</w:t>
      </w:r>
      <w:r w:rsidRPr="002977DC">
        <w:rPr>
          <w:rFonts w:ascii="Trebuchet MS" w:hAnsi="Trebuchet MS" w:cs="Arial"/>
          <w:sz w:val="24"/>
          <w:szCs w:val="24"/>
          <w:lang w:val="es-ES"/>
        </w:rPr>
        <w:t xml:space="preserve"> a </w:t>
      </w:r>
      <w:proofErr w:type="spellStart"/>
      <w:r w:rsidRPr="002977DC">
        <w:rPr>
          <w:rFonts w:ascii="Trebuchet MS" w:hAnsi="Trebuchet MS" w:cs="Arial"/>
          <w:sz w:val="24"/>
          <w:szCs w:val="24"/>
          <w:lang w:val="es-ES"/>
        </w:rPr>
        <w:t>tronsoanelor</w:t>
      </w:r>
      <w:proofErr w:type="spellEnd"/>
      <w:r w:rsidRPr="002977DC">
        <w:rPr>
          <w:rFonts w:ascii="Trebuchet MS" w:hAnsi="Trebuchet MS" w:cs="Arial"/>
          <w:sz w:val="24"/>
          <w:szCs w:val="24"/>
          <w:lang w:val="es-ES"/>
        </w:rPr>
        <w:t xml:space="preserve"> de </w:t>
      </w:r>
      <w:proofErr w:type="spellStart"/>
      <w:r w:rsidRPr="002977DC">
        <w:rPr>
          <w:rFonts w:ascii="Trebuchet MS" w:hAnsi="Trebuchet MS" w:cs="Arial"/>
          <w:sz w:val="24"/>
          <w:szCs w:val="24"/>
          <w:lang w:val="es-ES"/>
        </w:rPr>
        <w:t>drum</w:t>
      </w:r>
      <w:proofErr w:type="spellEnd"/>
      <w:r w:rsidRPr="002977DC">
        <w:rPr>
          <w:rFonts w:ascii="Trebuchet MS" w:hAnsi="Trebuchet MS" w:cs="Arial"/>
          <w:sz w:val="24"/>
          <w:szCs w:val="24"/>
          <w:lang w:val="es-ES"/>
        </w:rPr>
        <w:t xml:space="preserve"> propuse </w:t>
      </w:r>
      <w:proofErr w:type="spellStart"/>
      <w:r w:rsidRPr="002977DC">
        <w:rPr>
          <w:rFonts w:ascii="Trebuchet MS" w:hAnsi="Trebuchet MS" w:cs="Arial"/>
          <w:sz w:val="24"/>
          <w:szCs w:val="24"/>
          <w:lang w:val="es-ES"/>
        </w:rPr>
        <w:t>modernizării</w:t>
      </w:r>
      <w:proofErr w:type="spellEnd"/>
      <w:r w:rsidRPr="002977DC">
        <w:rPr>
          <w:rFonts w:ascii="Trebuchet MS" w:hAnsi="Trebuchet MS" w:cs="Arial"/>
          <w:sz w:val="24"/>
          <w:szCs w:val="24"/>
          <w:lang w:val="es-ES"/>
        </w:rPr>
        <w:t>: L =</w:t>
      </w:r>
      <w:r>
        <w:rPr>
          <w:rFonts w:ascii="Trebuchet MS" w:hAnsi="Trebuchet MS" w:cs="Arial"/>
          <w:sz w:val="24"/>
          <w:szCs w:val="24"/>
          <w:lang w:val="es-ES"/>
        </w:rPr>
        <w:t xml:space="preserve"> </w:t>
      </w:r>
      <w:r w:rsidRPr="002977DC">
        <w:rPr>
          <w:rFonts w:ascii="Trebuchet MS" w:hAnsi="Trebuchet MS" w:cs="Arial"/>
          <w:sz w:val="24"/>
          <w:szCs w:val="24"/>
          <w:lang w:val="es-ES"/>
        </w:rPr>
        <w:t>2952 m</w:t>
      </w:r>
      <w:r w:rsidRPr="002977DC">
        <w:rPr>
          <w:rFonts w:ascii="Trebuchet MS" w:hAnsi="Trebuchet MS" w:cs="Arial"/>
          <w:sz w:val="24"/>
          <w:szCs w:val="24"/>
        </w:rPr>
        <w:t>;</w:t>
      </w:r>
    </w:p>
    <w:p w14:paraId="49429C91" w14:textId="77777777" w:rsidR="00355FC6" w:rsidRPr="002977DC" w:rsidRDefault="00355FC6" w:rsidP="002153FE">
      <w:pPr>
        <w:spacing w:after="0" w:line="240" w:lineRule="auto"/>
        <w:ind w:firstLine="360"/>
        <w:jc w:val="both"/>
        <w:rPr>
          <w:rFonts w:ascii="Trebuchet MS" w:hAnsi="Trebuchet MS" w:cs="Arial"/>
          <w:sz w:val="24"/>
          <w:szCs w:val="24"/>
        </w:rPr>
      </w:pPr>
      <w:r w:rsidRPr="002977DC">
        <w:rPr>
          <w:rFonts w:ascii="Trebuchet MS" w:hAnsi="Trebuchet MS" w:cs="Arial"/>
          <w:sz w:val="24"/>
          <w:szCs w:val="24"/>
        </w:rPr>
        <w:t xml:space="preserve">- </w:t>
      </w:r>
      <w:proofErr w:type="spellStart"/>
      <w:r w:rsidRPr="002977DC">
        <w:rPr>
          <w:rFonts w:ascii="Trebuchet MS" w:hAnsi="Trebuchet MS" w:cs="Arial"/>
          <w:sz w:val="24"/>
          <w:szCs w:val="24"/>
          <w:lang w:val="es-ES"/>
        </w:rPr>
        <w:t>lățime</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părții</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carosabile</w:t>
      </w:r>
      <w:proofErr w:type="spellEnd"/>
      <w:r w:rsidRPr="002977DC">
        <w:rPr>
          <w:rFonts w:ascii="Trebuchet MS" w:hAnsi="Trebuchet MS" w:cs="Arial"/>
          <w:sz w:val="24"/>
          <w:szCs w:val="24"/>
          <w:lang w:val="es-ES"/>
        </w:rPr>
        <w:t>: 3,00÷4</w:t>
      </w:r>
      <w:r w:rsidRPr="002977DC">
        <w:rPr>
          <w:rFonts w:ascii="Trebuchet MS" w:hAnsi="Trebuchet MS" w:cs="Arial"/>
          <w:sz w:val="24"/>
          <w:szCs w:val="24"/>
        </w:rPr>
        <w:t>,00 m;</w:t>
      </w:r>
    </w:p>
    <w:p w14:paraId="1B7D4683" w14:textId="77777777" w:rsidR="00355FC6" w:rsidRPr="002977DC" w:rsidRDefault="00355FC6" w:rsidP="002153FE">
      <w:pPr>
        <w:spacing w:after="0" w:line="240" w:lineRule="auto"/>
        <w:ind w:firstLine="360"/>
        <w:jc w:val="both"/>
        <w:rPr>
          <w:rFonts w:ascii="Trebuchet MS" w:hAnsi="Trebuchet MS" w:cs="Arial"/>
          <w:sz w:val="24"/>
          <w:szCs w:val="24"/>
        </w:rPr>
      </w:pPr>
      <w:r w:rsidRPr="002977DC">
        <w:rPr>
          <w:rFonts w:ascii="Trebuchet MS" w:hAnsi="Trebuchet MS" w:cs="Arial"/>
          <w:sz w:val="24"/>
          <w:szCs w:val="24"/>
        </w:rPr>
        <w:t>- acostamente</w:t>
      </w:r>
      <w:r w:rsidRPr="002977DC">
        <w:rPr>
          <w:rFonts w:ascii="Trebuchet MS" w:hAnsi="Trebuchet MS" w:cs="Arial"/>
          <w:sz w:val="24"/>
          <w:szCs w:val="24"/>
          <w:lang w:val="es-ES"/>
        </w:rPr>
        <w:t xml:space="preserve">: 2x0,50 m, </w:t>
      </w:r>
      <w:proofErr w:type="spellStart"/>
      <w:r w:rsidRPr="002977DC">
        <w:rPr>
          <w:rFonts w:ascii="Trebuchet MS" w:hAnsi="Trebuchet MS" w:cs="Arial"/>
          <w:sz w:val="24"/>
          <w:szCs w:val="24"/>
          <w:lang w:val="es-ES"/>
        </w:rPr>
        <w:t>din</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piatră</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spartă</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și</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balast</w:t>
      </w:r>
      <w:proofErr w:type="spellEnd"/>
      <w:r w:rsidRPr="002977DC">
        <w:rPr>
          <w:rFonts w:ascii="Trebuchet MS" w:hAnsi="Trebuchet MS" w:cs="Arial"/>
          <w:sz w:val="24"/>
          <w:szCs w:val="24"/>
        </w:rPr>
        <w:t>;</w:t>
      </w:r>
    </w:p>
    <w:p w14:paraId="3006CF48" w14:textId="77777777" w:rsidR="00355FC6" w:rsidRPr="002977DC" w:rsidRDefault="00355FC6" w:rsidP="002153FE">
      <w:pPr>
        <w:spacing w:after="0" w:line="240" w:lineRule="auto"/>
        <w:ind w:firstLine="360"/>
        <w:jc w:val="both"/>
        <w:rPr>
          <w:rFonts w:ascii="Trebuchet MS" w:hAnsi="Trebuchet MS" w:cs="Arial"/>
          <w:sz w:val="24"/>
          <w:szCs w:val="24"/>
          <w:lang w:val="es-ES"/>
        </w:rPr>
      </w:pPr>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suprafața</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construită</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totală</w:t>
      </w:r>
      <w:proofErr w:type="spellEnd"/>
      <w:r w:rsidRPr="002977DC">
        <w:rPr>
          <w:rFonts w:ascii="Trebuchet MS" w:hAnsi="Trebuchet MS" w:cs="Arial"/>
          <w:sz w:val="24"/>
          <w:szCs w:val="24"/>
          <w:lang w:val="es-ES"/>
        </w:rPr>
        <w:t xml:space="preserve"> a </w:t>
      </w:r>
      <w:proofErr w:type="spellStart"/>
      <w:r w:rsidRPr="002977DC">
        <w:rPr>
          <w:rFonts w:ascii="Trebuchet MS" w:hAnsi="Trebuchet MS" w:cs="Arial"/>
          <w:sz w:val="24"/>
          <w:szCs w:val="24"/>
          <w:lang w:val="es-ES"/>
        </w:rPr>
        <w:t>drumurilor</w:t>
      </w:r>
      <w:proofErr w:type="spellEnd"/>
      <w:r w:rsidRPr="002977DC">
        <w:rPr>
          <w:rFonts w:ascii="Trebuchet MS" w:hAnsi="Trebuchet MS" w:cs="Arial"/>
          <w:sz w:val="24"/>
          <w:szCs w:val="24"/>
          <w:lang w:val="es-ES"/>
        </w:rPr>
        <w:t xml:space="preserve"> propuse: S =11808</w:t>
      </w:r>
      <w:r w:rsidRPr="002977DC">
        <w:rPr>
          <w:rFonts w:ascii="Trebuchet MS" w:hAnsi="Trebuchet MS" w:cs="Arial"/>
          <w:sz w:val="24"/>
          <w:szCs w:val="24"/>
        </w:rPr>
        <w:t xml:space="preserve"> mp; </w:t>
      </w:r>
    </w:p>
    <w:p w14:paraId="104ABFC5" w14:textId="77777777" w:rsidR="00355FC6" w:rsidRPr="002977DC" w:rsidRDefault="00355FC6" w:rsidP="002153FE">
      <w:pPr>
        <w:spacing w:after="0" w:line="240" w:lineRule="auto"/>
        <w:jc w:val="both"/>
        <w:rPr>
          <w:rFonts w:ascii="Trebuchet MS" w:hAnsi="Trebuchet MS" w:cs="Arial"/>
          <w:sz w:val="24"/>
          <w:szCs w:val="24"/>
          <w:lang w:val="es-ES"/>
        </w:rPr>
      </w:pPr>
      <w:r w:rsidRPr="002977DC">
        <w:rPr>
          <w:rFonts w:ascii="Trebuchet MS" w:hAnsi="Trebuchet MS" w:cs="Arial"/>
          <w:sz w:val="24"/>
          <w:szCs w:val="24"/>
          <w:lang w:val="es-ES"/>
        </w:rPr>
        <w:t xml:space="preserve">Se </w:t>
      </w:r>
      <w:proofErr w:type="spellStart"/>
      <w:r w:rsidRPr="002977DC">
        <w:rPr>
          <w:rFonts w:ascii="Trebuchet MS" w:hAnsi="Trebuchet MS" w:cs="Arial"/>
          <w:sz w:val="24"/>
          <w:szCs w:val="24"/>
          <w:lang w:val="es-ES"/>
        </w:rPr>
        <w:t>vor</w:t>
      </w:r>
      <w:proofErr w:type="spellEnd"/>
      <w:r w:rsidRPr="002977DC">
        <w:rPr>
          <w:rFonts w:ascii="Trebuchet MS" w:hAnsi="Trebuchet MS" w:cs="Arial"/>
          <w:sz w:val="24"/>
          <w:szCs w:val="24"/>
          <w:lang w:val="es-ES"/>
        </w:rPr>
        <w:t xml:space="preserve"> respecta </w:t>
      </w:r>
      <w:proofErr w:type="spellStart"/>
      <w:r w:rsidRPr="002977DC">
        <w:rPr>
          <w:rFonts w:ascii="Trebuchet MS" w:hAnsi="Trebuchet MS" w:cs="Arial"/>
          <w:sz w:val="24"/>
          <w:szCs w:val="24"/>
          <w:lang w:val="es-ES"/>
        </w:rPr>
        <w:t>caracteristicile</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drumurilor</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cu</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două</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benzi</w:t>
      </w:r>
      <w:proofErr w:type="spellEnd"/>
      <w:r w:rsidRPr="002977DC">
        <w:rPr>
          <w:rFonts w:ascii="Trebuchet MS" w:hAnsi="Trebuchet MS" w:cs="Arial"/>
          <w:sz w:val="24"/>
          <w:szCs w:val="24"/>
          <w:lang w:val="es-ES"/>
        </w:rPr>
        <w:t xml:space="preserve"> de </w:t>
      </w:r>
      <w:proofErr w:type="spellStart"/>
      <w:r w:rsidRPr="002977DC">
        <w:rPr>
          <w:rFonts w:ascii="Trebuchet MS" w:hAnsi="Trebuchet MS" w:cs="Arial"/>
          <w:sz w:val="24"/>
          <w:szCs w:val="24"/>
          <w:lang w:val="es-ES"/>
        </w:rPr>
        <w:t>circulație</w:t>
      </w:r>
      <w:proofErr w:type="spellEnd"/>
      <w:r w:rsidRPr="002977DC">
        <w:rPr>
          <w:rFonts w:ascii="Trebuchet MS" w:hAnsi="Trebuchet MS" w:cs="Arial"/>
          <w:sz w:val="24"/>
          <w:szCs w:val="24"/>
          <w:lang w:val="es-ES"/>
        </w:rPr>
        <w:t xml:space="preserve"> </w:t>
      </w:r>
      <w:proofErr w:type="gramStart"/>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unde</w:t>
      </w:r>
      <w:proofErr w:type="spellEnd"/>
      <w:proofErr w:type="gramEnd"/>
      <w:r w:rsidRPr="002977DC">
        <w:rPr>
          <w:rFonts w:ascii="Trebuchet MS" w:hAnsi="Trebuchet MS" w:cs="Arial"/>
          <w:sz w:val="24"/>
          <w:szCs w:val="24"/>
          <w:lang w:val="es-ES"/>
        </w:rPr>
        <w:t xml:space="preserve"> este </w:t>
      </w:r>
      <w:proofErr w:type="spellStart"/>
      <w:r w:rsidRPr="002977DC">
        <w:rPr>
          <w:rFonts w:ascii="Trebuchet MS" w:hAnsi="Trebuchet MS" w:cs="Arial"/>
          <w:sz w:val="24"/>
          <w:szCs w:val="24"/>
          <w:lang w:val="es-ES"/>
        </w:rPr>
        <w:t>cazul</w:t>
      </w:r>
      <w:proofErr w:type="spellEnd"/>
      <w:r w:rsidRPr="002977DC">
        <w:rPr>
          <w:rFonts w:ascii="Trebuchet MS" w:hAnsi="Trebuchet MS" w:cs="Arial"/>
          <w:sz w:val="24"/>
          <w:szCs w:val="24"/>
          <w:lang w:val="es-ES"/>
        </w:rPr>
        <w:t xml:space="preserve"> ), </w:t>
      </w:r>
      <w:proofErr w:type="spellStart"/>
      <w:r w:rsidRPr="002977DC">
        <w:rPr>
          <w:rFonts w:ascii="Trebuchet MS" w:hAnsi="Trebuchet MS" w:cs="Arial"/>
          <w:sz w:val="24"/>
          <w:szCs w:val="24"/>
          <w:lang w:val="es-ES"/>
        </w:rPr>
        <w:t>cu</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structură</w:t>
      </w:r>
      <w:proofErr w:type="spellEnd"/>
      <w:r w:rsidRPr="002977DC">
        <w:rPr>
          <w:rFonts w:ascii="Trebuchet MS" w:hAnsi="Trebuchet MS" w:cs="Arial"/>
          <w:sz w:val="24"/>
          <w:szCs w:val="24"/>
          <w:lang w:val="es-ES"/>
        </w:rPr>
        <w:t xml:space="preserve"> </w:t>
      </w:r>
      <w:r w:rsidRPr="002977DC">
        <w:rPr>
          <w:rFonts w:ascii="Trebuchet MS" w:hAnsi="Trebuchet MS" w:cs="Arial"/>
          <w:sz w:val="24"/>
          <w:szCs w:val="24"/>
        </w:rPr>
        <w:t>rutieră</w:t>
      </w:r>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elastică</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și</w:t>
      </w:r>
      <w:proofErr w:type="spellEnd"/>
      <w:r w:rsidRPr="002977DC">
        <w:rPr>
          <w:rFonts w:ascii="Trebuchet MS" w:hAnsi="Trebuchet MS" w:cs="Arial"/>
          <w:sz w:val="24"/>
          <w:szCs w:val="24"/>
          <w:lang w:val="es-ES"/>
        </w:rPr>
        <w:t xml:space="preserve"> se </w:t>
      </w:r>
      <w:proofErr w:type="spellStart"/>
      <w:r w:rsidRPr="002977DC">
        <w:rPr>
          <w:rFonts w:ascii="Trebuchet MS" w:hAnsi="Trebuchet MS" w:cs="Arial"/>
          <w:sz w:val="24"/>
          <w:szCs w:val="24"/>
          <w:lang w:val="es-ES"/>
        </w:rPr>
        <w:t>vor</w:t>
      </w:r>
      <w:proofErr w:type="spellEnd"/>
      <w:r w:rsidRPr="002977DC">
        <w:rPr>
          <w:rFonts w:ascii="Trebuchet MS" w:hAnsi="Trebuchet MS" w:cs="Arial"/>
          <w:sz w:val="24"/>
          <w:szCs w:val="24"/>
          <w:lang w:val="es-ES"/>
        </w:rPr>
        <w:t xml:space="preserve"> realiza </w:t>
      </w:r>
      <w:proofErr w:type="spellStart"/>
      <w:r w:rsidRPr="002977DC">
        <w:rPr>
          <w:rFonts w:ascii="Trebuchet MS" w:hAnsi="Trebuchet MS" w:cs="Arial"/>
          <w:sz w:val="24"/>
          <w:szCs w:val="24"/>
          <w:lang w:val="es-ES"/>
        </w:rPr>
        <w:t>respectând</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următoarea</w:t>
      </w:r>
      <w:proofErr w:type="spellEnd"/>
      <w:r w:rsidRPr="002977DC">
        <w:rPr>
          <w:rFonts w:ascii="Trebuchet MS" w:hAnsi="Trebuchet MS" w:cs="Arial"/>
          <w:sz w:val="24"/>
          <w:szCs w:val="24"/>
          <w:lang w:val="es-ES"/>
        </w:rPr>
        <w:t xml:space="preserve"> </w:t>
      </w:r>
      <w:proofErr w:type="spellStart"/>
      <w:r w:rsidRPr="002977DC">
        <w:rPr>
          <w:rFonts w:ascii="Trebuchet MS" w:hAnsi="Trebuchet MS" w:cs="Arial"/>
          <w:sz w:val="24"/>
          <w:szCs w:val="24"/>
          <w:lang w:val="es-ES"/>
        </w:rPr>
        <w:t>stratificare</w:t>
      </w:r>
      <w:proofErr w:type="spellEnd"/>
      <w:r w:rsidRPr="002977DC">
        <w:rPr>
          <w:rFonts w:ascii="Trebuchet MS" w:hAnsi="Trebuchet MS" w:cs="Arial"/>
          <w:sz w:val="24"/>
          <w:szCs w:val="24"/>
          <w:lang w:val="es-ES"/>
        </w:rPr>
        <w:t>:</w:t>
      </w:r>
    </w:p>
    <w:p w14:paraId="1EABAE67" w14:textId="77777777" w:rsidR="00355FC6" w:rsidRPr="002977DC" w:rsidRDefault="00355FC6" w:rsidP="002153FE">
      <w:pPr>
        <w:pStyle w:val="ListParagraph"/>
        <w:numPr>
          <w:ilvl w:val="0"/>
          <w:numId w:val="7"/>
        </w:numPr>
        <w:spacing w:after="0" w:line="240" w:lineRule="auto"/>
        <w:contextualSpacing/>
        <w:jc w:val="both"/>
        <w:rPr>
          <w:rFonts w:ascii="Trebuchet MS" w:hAnsi="Trebuchet MS" w:cs="Arial"/>
          <w:b/>
          <w:sz w:val="24"/>
          <w:szCs w:val="24"/>
          <w:u w:val="single"/>
          <w:lang w:val="es-ES"/>
        </w:rPr>
      </w:pPr>
      <w:r w:rsidRPr="002977DC">
        <w:rPr>
          <w:rFonts w:ascii="Trebuchet MS" w:hAnsi="Trebuchet MS" w:cs="Arial"/>
          <w:bCs/>
          <w:sz w:val="24"/>
          <w:szCs w:val="24"/>
          <w:lang w:bidi="en-US"/>
        </w:rPr>
        <w:t xml:space="preserve">15-30 cm, </w:t>
      </w:r>
      <w:proofErr w:type="spellStart"/>
      <w:r w:rsidRPr="002977DC">
        <w:rPr>
          <w:rFonts w:ascii="Trebuchet MS" w:hAnsi="Trebuchet MS" w:cs="Arial"/>
          <w:bCs/>
          <w:sz w:val="24"/>
          <w:szCs w:val="24"/>
          <w:lang w:bidi="en-US"/>
        </w:rPr>
        <w:t>strat</w:t>
      </w:r>
      <w:proofErr w:type="spellEnd"/>
      <w:r w:rsidRPr="002977DC">
        <w:rPr>
          <w:rFonts w:ascii="Trebuchet MS" w:hAnsi="Trebuchet MS" w:cs="Arial"/>
          <w:bCs/>
          <w:sz w:val="24"/>
          <w:szCs w:val="24"/>
          <w:lang w:bidi="en-US"/>
        </w:rPr>
        <w:t xml:space="preserve"> de </w:t>
      </w:r>
      <w:proofErr w:type="spellStart"/>
      <w:r w:rsidRPr="002977DC">
        <w:rPr>
          <w:rFonts w:ascii="Trebuchet MS" w:hAnsi="Trebuchet MS" w:cs="Arial"/>
          <w:bCs/>
          <w:sz w:val="24"/>
          <w:szCs w:val="24"/>
          <w:lang w:bidi="en-US"/>
        </w:rPr>
        <w:t>fundație</w:t>
      </w:r>
      <w:proofErr w:type="spellEnd"/>
      <w:r w:rsidRPr="002977DC">
        <w:rPr>
          <w:rFonts w:ascii="Trebuchet MS" w:hAnsi="Trebuchet MS" w:cs="Arial"/>
          <w:bCs/>
          <w:sz w:val="24"/>
          <w:szCs w:val="24"/>
          <w:lang w:bidi="en-US"/>
        </w:rPr>
        <w:t xml:space="preserve"> din </w:t>
      </w:r>
      <w:proofErr w:type="spellStart"/>
      <w:r w:rsidRPr="002977DC">
        <w:rPr>
          <w:rFonts w:ascii="Trebuchet MS" w:hAnsi="Trebuchet MS" w:cs="Arial"/>
          <w:bCs/>
          <w:sz w:val="24"/>
          <w:szCs w:val="24"/>
          <w:lang w:bidi="en-US"/>
        </w:rPr>
        <w:t>balast</w:t>
      </w:r>
      <w:proofErr w:type="spellEnd"/>
      <w:r w:rsidRPr="002977DC">
        <w:rPr>
          <w:rFonts w:ascii="Trebuchet MS" w:hAnsi="Trebuchet MS" w:cs="Arial"/>
          <w:sz w:val="24"/>
          <w:szCs w:val="24"/>
        </w:rPr>
        <w:t>;</w:t>
      </w:r>
    </w:p>
    <w:p w14:paraId="3B4E63FC" w14:textId="77777777" w:rsidR="00355FC6" w:rsidRPr="002977DC" w:rsidRDefault="00355FC6" w:rsidP="002153FE">
      <w:pPr>
        <w:pStyle w:val="ListParagraph"/>
        <w:numPr>
          <w:ilvl w:val="0"/>
          <w:numId w:val="7"/>
        </w:numPr>
        <w:spacing w:after="0" w:line="240" w:lineRule="auto"/>
        <w:contextualSpacing/>
        <w:jc w:val="both"/>
        <w:rPr>
          <w:rFonts w:ascii="Trebuchet MS" w:hAnsi="Trebuchet MS" w:cs="Arial"/>
          <w:b/>
          <w:sz w:val="24"/>
          <w:szCs w:val="24"/>
          <w:u w:val="single"/>
          <w:lang w:val="es-ES"/>
        </w:rPr>
      </w:pPr>
      <w:r w:rsidRPr="002977DC">
        <w:rPr>
          <w:rFonts w:ascii="Trebuchet MS" w:hAnsi="Trebuchet MS" w:cs="Arial"/>
          <w:sz w:val="24"/>
          <w:szCs w:val="24"/>
        </w:rPr>
        <w:t xml:space="preserve">15-20 cm, </w:t>
      </w:r>
      <w:proofErr w:type="spellStart"/>
      <w:r w:rsidRPr="002977DC">
        <w:rPr>
          <w:rFonts w:ascii="Trebuchet MS" w:hAnsi="Trebuchet MS" w:cs="Arial"/>
          <w:bCs/>
          <w:sz w:val="24"/>
          <w:szCs w:val="24"/>
          <w:lang w:bidi="en-US"/>
        </w:rPr>
        <w:t>strat</w:t>
      </w:r>
      <w:proofErr w:type="spellEnd"/>
      <w:r w:rsidRPr="002977DC">
        <w:rPr>
          <w:rFonts w:ascii="Trebuchet MS" w:hAnsi="Trebuchet MS" w:cs="Arial"/>
          <w:bCs/>
          <w:sz w:val="24"/>
          <w:szCs w:val="24"/>
          <w:lang w:bidi="en-US"/>
        </w:rPr>
        <w:t xml:space="preserve"> de </w:t>
      </w:r>
      <w:proofErr w:type="spellStart"/>
      <w:r w:rsidRPr="002977DC">
        <w:rPr>
          <w:rFonts w:ascii="Trebuchet MS" w:hAnsi="Trebuchet MS" w:cs="Arial"/>
          <w:bCs/>
          <w:sz w:val="24"/>
          <w:szCs w:val="24"/>
          <w:lang w:bidi="en-US"/>
        </w:rPr>
        <w:t>fundație</w:t>
      </w:r>
      <w:proofErr w:type="spellEnd"/>
      <w:r w:rsidRPr="002977DC">
        <w:rPr>
          <w:rFonts w:ascii="Trebuchet MS" w:hAnsi="Trebuchet MS" w:cs="Arial"/>
          <w:bCs/>
          <w:sz w:val="24"/>
          <w:szCs w:val="24"/>
          <w:lang w:bidi="en-US"/>
        </w:rPr>
        <w:t xml:space="preserve"> din </w:t>
      </w:r>
      <w:proofErr w:type="spellStart"/>
      <w:r w:rsidRPr="002977DC">
        <w:rPr>
          <w:rFonts w:ascii="Trebuchet MS" w:hAnsi="Trebuchet MS" w:cs="Arial"/>
          <w:bCs/>
          <w:sz w:val="24"/>
          <w:szCs w:val="24"/>
          <w:lang w:bidi="en-US"/>
        </w:rPr>
        <w:t>piatră</w:t>
      </w:r>
      <w:proofErr w:type="spellEnd"/>
      <w:r w:rsidRPr="002977DC">
        <w:rPr>
          <w:rFonts w:ascii="Trebuchet MS" w:hAnsi="Trebuchet MS" w:cs="Arial"/>
          <w:bCs/>
          <w:sz w:val="24"/>
          <w:szCs w:val="24"/>
          <w:lang w:bidi="en-US"/>
        </w:rPr>
        <w:t xml:space="preserve"> </w:t>
      </w:r>
      <w:proofErr w:type="spellStart"/>
      <w:r w:rsidRPr="002977DC">
        <w:rPr>
          <w:rFonts w:ascii="Trebuchet MS" w:hAnsi="Trebuchet MS" w:cs="Arial"/>
          <w:bCs/>
          <w:sz w:val="24"/>
          <w:szCs w:val="24"/>
          <w:lang w:bidi="en-US"/>
        </w:rPr>
        <w:t>spartă</w:t>
      </w:r>
      <w:proofErr w:type="spellEnd"/>
      <w:r w:rsidRPr="002977DC">
        <w:rPr>
          <w:rFonts w:ascii="Trebuchet MS" w:hAnsi="Trebuchet MS" w:cs="Arial"/>
          <w:sz w:val="24"/>
          <w:szCs w:val="24"/>
        </w:rPr>
        <w:t>;</w:t>
      </w:r>
    </w:p>
    <w:p w14:paraId="495E87B9" w14:textId="77777777" w:rsidR="00355FC6" w:rsidRPr="002977DC" w:rsidRDefault="00355FC6" w:rsidP="002153FE">
      <w:pPr>
        <w:pStyle w:val="ListParagraph"/>
        <w:numPr>
          <w:ilvl w:val="0"/>
          <w:numId w:val="7"/>
        </w:numPr>
        <w:spacing w:after="0" w:line="240" w:lineRule="auto"/>
        <w:contextualSpacing/>
        <w:jc w:val="both"/>
        <w:rPr>
          <w:rFonts w:ascii="Trebuchet MS" w:hAnsi="Trebuchet MS" w:cs="Arial"/>
          <w:b/>
          <w:sz w:val="24"/>
          <w:szCs w:val="24"/>
          <w:u w:val="single"/>
          <w:lang w:val="es-ES"/>
        </w:rPr>
      </w:pPr>
      <w:r w:rsidRPr="002977DC">
        <w:rPr>
          <w:rFonts w:ascii="Trebuchet MS" w:hAnsi="Trebuchet MS" w:cs="Arial"/>
          <w:bCs/>
          <w:sz w:val="24"/>
          <w:szCs w:val="24"/>
          <w:lang w:bidi="en-US"/>
        </w:rPr>
        <w:t xml:space="preserve">5 cm, </w:t>
      </w:r>
      <w:proofErr w:type="spellStart"/>
      <w:r w:rsidRPr="002977DC">
        <w:rPr>
          <w:rFonts w:ascii="Trebuchet MS" w:hAnsi="Trebuchet MS" w:cs="Arial"/>
          <w:bCs/>
          <w:sz w:val="24"/>
          <w:szCs w:val="24"/>
          <w:lang w:bidi="en-US"/>
        </w:rPr>
        <w:t>strat</w:t>
      </w:r>
      <w:proofErr w:type="spellEnd"/>
      <w:r w:rsidRPr="002977DC">
        <w:rPr>
          <w:rFonts w:ascii="Trebuchet MS" w:hAnsi="Trebuchet MS" w:cs="Arial"/>
          <w:bCs/>
          <w:sz w:val="24"/>
          <w:szCs w:val="24"/>
          <w:lang w:bidi="en-US"/>
        </w:rPr>
        <w:t xml:space="preserve"> de </w:t>
      </w:r>
      <w:proofErr w:type="spellStart"/>
      <w:r w:rsidRPr="002977DC">
        <w:rPr>
          <w:rFonts w:ascii="Trebuchet MS" w:hAnsi="Trebuchet MS" w:cs="Arial"/>
          <w:bCs/>
          <w:sz w:val="24"/>
          <w:szCs w:val="24"/>
          <w:lang w:bidi="en-US"/>
        </w:rPr>
        <w:t>legătură</w:t>
      </w:r>
      <w:proofErr w:type="spellEnd"/>
      <w:r w:rsidRPr="002977DC">
        <w:rPr>
          <w:rFonts w:ascii="Trebuchet MS" w:hAnsi="Trebuchet MS" w:cs="Arial"/>
          <w:bCs/>
          <w:sz w:val="24"/>
          <w:szCs w:val="24"/>
          <w:lang w:bidi="en-US"/>
        </w:rPr>
        <w:t xml:space="preserve"> din binder de </w:t>
      </w:r>
      <w:proofErr w:type="spellStart"/>
      <w:r w:rsidRPr="002977DC">
        <w:rPr>
          <w:rFonts w:ascii="Trebuchet MS" w:hAnsi="Trebuchet MS" w:cs="Arial"/>
          <w:bCs/>
          <w:sz w:val="24"/>
          <w:szCs w:val="24"/>
          <w:lang w:bidi="en-US"/>
        </w:rPr>
        <w:t>criblură</w:t>
      </w:r>
      <w:proofErr w:type="spellEnd"/>
      <w:r w:rsidRPr="002977DC">
        <w:rPr>
          <w:rFonts w:ascii="Trebuchet MS" w:hAnsi="Trebuchet MS" w:cs="Arial"/>
          <w:bCs/>
          <w:sz w:val="24"/>
          <w:szCs w:val="24"/>
          <w:lang w:bidi="en-US"/>
        </w:rPr>
        <w:t xml:space="preserve"> BADPC 22.4</w:t>
      </w:r>
      <w:r w:rsidRPr="002977DC">
        <w:rPr>
          <w:rFonts w:ascii="Trebuchet MS" w:hAnsi="Trebuchet MS" w:cs="Arial"/>
          <w:sz w:val="24"/>
          <w:szCs w:val="24"/>
        </w:rPr>
        <w:t>;</w:t>
      </w:r>
      <w:r w:rsidRPr="002977DC">
        <w:rPr>
          <w:rFonts w:ascii="Trebuchet MS" w:hAnsi="Trebuchet MS" w:cs="Arial"/>
          <w:bCs/>
          <w:sz w:val="24"/>
          <w:szCs w:val="24"/>
          <w:lang w:bidi="en-US"/>
        </w:rPr>
        <w:t xml:space="preserve"> </w:t>
      </w:r>
    </w:p>
    <w:p w14:paraId="4A89A17E" w14:textId="77777777" w:rsidR="00355FC6" w:rsidRPr="002977DC" w:rsidRDefault="00355FC6" w:rsidP="002153FE">
      <w:pPr>
        <w:spacing w:after="0" w:line="240" w:lineRule="auto"/>
        <w:jc w:val="both"/>
        <w:rPr>
          <w:rFonts w:ascii="Trebuchet MS" w:hAnsi="Trebuchet MS" w:cs="Arial"/>
          <w:bCs/>
          <w:sz w:val="24"/>
          <w:szCs w:val="24"/>
          <w:lang w:bidi="en-US"/>
        </w:rPr>
      </w:pPr>
      <w:r w:rsidRPr="002977DC">
        <w:rPr>
          <w:rFonts w:ascii="Trebuchet MS" w:hAnsi="Trebuchet MS" w:cs="Arial"/>
          <w:bCs/>
          <w:sz w:val="24"/>
          <w:szCs w:val="24"/>
          <w:lang w:bidi="en-US"/>
        </w:rPr>
        <w:t>4 cm, strat de uzură din beton asfaltic BA16</w:t>
      </w:r>
      <w:r w:rsidRPr="002977DC">
        <w:rPr>
          <w:rFonts w:ascii="Trebuchet MS" w:hAnsi="Trebuchet MS" w:cs="Arial"/>
          <w:sz w:val="24"/>
          <w:szCs w:val="24"/>
        </w:rPr>
        <w:t>;</w:t>
      </w:r>
      <w:r w:rsidRPr="002977DC">
        <w:rPr>
          <w:rFonts w:ascii="Trebuchet MS" w:hAnsi="Trebuchet MS" w:cs="Arial"/>
          <w:bCs/>
          <w:sz w:val="24"/>
          <w:szCs w:val="24"/>
          <w:lang w:bidi="en-US"/>
        </w:rPr>
        <w:t xml:space="preserve"> </w:t>
      </w:r>
    </w:p>
    <w:p w14:paraId="1D053E16" w14:textId="77777777" w:rsidR="00355FC6" w:rsidRPr="002977DC" w:rsidRDefault="00355FC6" w:rsidP="002153FE">
      <w:pPr>
        <w:spacing w:after="0" w:line="240" w:lineRule="auto"/>
        <w:ind w:firstLine="708"/>
        <w:jc w:val="both"/>
        <w:rPr>
          <w:rFonts w:ascii="Trebuchet MS" w:hAnsi="Trebuchet MS" w:cs="Arial"/>
          <w:b/>
          <w:color w:val="000000"/>
          <w:sz w:val="24"/>
          <w:szCs w:val="24"/>
          <w:lang w:val="pt-BR"/>
        </w:rPr>
      </w:pPr>
      <w:r w:rsidRPr="002977DC">
        <w:rPr>
          <w:rFonts w:ascii="Trebuchet MS" w:hAnsi="Trebuchet MS" w:cs="Arial"/>
          <w:b/>
          <w:sz w:val="24"/>
          <w:szCs w:val="24"/>
        </w:rPr>
        <w:t>~</w:t>
      </w:r>
      <w:r w:rsidRPr="002977DC">
        <w:rPr>
          <w:rFonts w:ascii="Trebuchet MS" w:hAnsi="Trebuchet MS" w:cs="Arial"/>
          <w:b/>
          <w:color w:val="000000"/>
          <w:sz w:val="24"/>
          <w:szCs w:val="24"/>
          <w:lang w:val="pt-BR"/>
        </w:rPr>
        <w:t>Amenajare intersecții cu drumurile laterale</w:t>
      </w:r>
    </w:p>
    <w:p w14:paraId="6D2B8744" w14:textId="77777777" w:rsidR="00355FC6" w:rsidRPr="00BA1009" w:rsidRDefault="00355FC6" w:rsidP="002153FE">
      <w:pPr>
        <w:spacing w:after="0" w:line="240" w:lineRule="auto"/>
        <w:ind w:firstLine="720"/>
        <w:jc w:val="both"/>
        <w:rPr>
          <w:rFonts w:ascii="Trebuchet MS" w:hAnsi="Trebuchet MS"/>
          <w:color w:val="000000"/>
          <w:sz w:val="24"/>
          <w:szCs w:val="24"/>
        </w:rPr>
      </w:pPr>
      <w:r w:rsidRPr="002977DC">
        <w:rPr>
          <w:rFonts w:ascii="Trebuchet MS" w:hAnsi="Trebuchet MS" w:cs="Arial"/>
          <w:color w:val="000000"/>
          <w:sz w:val="24"/>
          <w:szCs w:val="24"/>
          <w:lang w:val="pt-BR"/>
        </w:rPr>
        <w:t>Î</w:t>
      </w:r>
      <w:r w:rsidRPr="002977DC">
        <w:rPr>
          <w:rStyle w:val="spar"/>
          <w:rFonts w:ascii="Trebuchet MS" w:hAnsi="Trebuchet MS"/>
          <w:color w:val="000000"/>
          <w:sz w:val="24"/>
          <w:szCs w:val="24"/>
        </w:rPr>
        <w:t>n vederea protejării și menținerii în stare corespunzatoare a noii lucrări, se propune amenajarea drumurilor laterale existente pe lungimea de 10 m lungime și lățime variabilă, în funcție de ampriza drumului lateral, păstrând același sistem rutier cu strada la care se va face racordul.</w:t>
      </w:r>
    </w:p>
    <w:p w14:paraId="39F11B2A" w14:textId="77777777" w:rsidR="00355FC6" w:rsidRPr="002977DC" w:rsidRDefault="00355FC6" w:rsidP="002153FE">
      <w:pPr>
        <w:pStyle w:val="ListParagraph"/>
        <w:spacing w:after="0" w:line="240" w:lineRule="auto"/>
        <w:ind w:left="643"/>
        <w:jc w:val="both"/>
        <w:rPr>
          <w:rFonts w:ascii="Trebuchet MS" w:hAnsi="Trebuchet MS" w:cs="Arial"/>
          <w:color w:val="000000"/>
          <w:sz w:val="24"/>
          <w:szCs w:val="24"/>
        </w:rPr>
      </w:pPr>
      <w:r w:rsidRPr="002977DC">
        <w:rPr>
          <w:rFonts w:ascii="Trebuchet MS" w:hAnsi="Trebuchet MS" w:cs="Arial"/>
          <w:b/>
          <w:sz w:val="24"/>
          <w:szCs w:val="24"/>
          <w:lang w:val="es-ES"/>
        </w:rPr>
        <w:t xml:space="preserve">~  </w:t>
      </w:r>
      <w:proofErr w:type="spellStart"/>
      <w:r w:rsidRPr="002977DC">
        <w:rPr>
          <w:rFonts w:ascii="Trebuchet MS" w:hAnsi="Trebuchet MS" w:cs="Arial"/>
          <w:b/>
          <w:sz w:val="24"/>
          <w:szCs w:val="24"/>
          <w:lang w:val="es-ES"/>
        </w:rPr>
        <w:t>scurgerea</w:t>
      </w:r>
      <w:proofErr w:type="spellEnd"/>
      <w:r w:rsidRPr="002977DC">
        <w:rPr>
          <w:rFonts w:ascii="Trebuchet MS" w:hAnsi="Trebuchet MS" w:cs="Arial"/>
          <w:b/>
          <w:sz w:val="24"/>
          <w:szCs w:val="24"/>
          <w:lang w:val="es-ES"/>
        </w:rPr>
        <w:t xml:space="preserve"> </w:t>
      </w:r>
      <w:proofErr w:type="spellStart"/>
      <w:r w:rsidRPr="002977DC">
        <w:rPr>
          <w:rFonts w:ascii="Trebuchet MS" w:hAnsi="Trebuchet MS" w:cs="Arial"/>
          <w:b/>
          <w:sz w:val="24"/>
          <w:szCs w:val="24"/>
          <w:lang w:val="es-ES"/>
        </w:rPr>
        <w:t>apelor</w:t>
      </w:r>
      <w:proofErr w:type="spellEnd"/>
      <w:r w:rsidRPr="002977DC">
        <w:rPr>
          <w:rFonts w:ascii="Trebuchet MS" w:hAnsi="Trebuchet MS" w:cs="Arial"/>
          <w:b/>
          <w:sz w:val="24"/>
          <w:szCs w:val="24"/>
          <w:lang w:val="it-IT"/>
        </w:rPr>
        <w:t>:</w:t>
      </w:r>
      <w:r w:rsidRPr="002977DC">
        <w:rPr>
          <w:rFonts w:ascii="Trebuchet MS" w:hAnsi="Trebuchet MS" w:cs="Arial"/>
          <w:color w:val="000000"/>
          <w:sz w:val="24"/>
          <w:szCs w:val="24"/>
        </w:rPr>
        <w:t xml:space="preserve"> se </w:t>
      </w:r>
      <w:proofErr w:type="spellStart"/>
      <w:r w:rsidRPr="002977DC">
        <w:rPr>
          <w:rFonts w:ascii="Trebuchet MS" w:hAnsi="Trebuchet MS" w:cs="Arial"/>
          <w:color w:val="000000"/>
          <w:sz w:val="24"/>
          <w:szCs w:val="24"/>
        </w:rPr>
        <w:t>va</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Arial"/>
          <w:color w:val="000000"/>
          <w:sz w:val="24"/>
          <w:szCs w:val="24"/>
        </w:rPr>
        <w:t>asigura</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Arial"/>
          <w:color w:val="000000"/>
          <w:sz w:val="24"/>
          <w:szCs w:val="24"/>
        </w:rPr>
        <w:t>prin</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Arial"/>
          <w:color w:val="000000"/>
          <w:sz w:val="24"/>
          <w:szCs w:val="24"/>
        </w:rPr>
        <w:t>șanturi</w:t>
      </w:r>
      <w:proofErr w:type="spellEnd"/>
      <w:r w:rsidRPr="002977DC">
        <w:rPr>
          <w:rFonts w:ascii="Trebuchet MS" w:hAnsi="Trebuchet MS" w:cs="Arial"/>
          <w:color w:val="000000"/>
          <w:sz w:val="24"/>
          <w:szCs w:val="24"/>
        </w:rPr>
        <w:t xml:space="preserve"> din </w:t>
      </w:r>
      <w:proofErr w:type="spellStart"/>
      <w:r w:rsidRPr="002977DC">
        <w:rPr>
          <w:rFonts w:ascii="Trebuchet MS" w:hAnsi="Trebuchet MS" w:cs="Arial"/>
          <w:color w:val="000000"/>
          <w:sz w:val="24"/>
          <w:szCs w:val="24"/>
        </w:rPr>
        <w:t>beton</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Arial"/>
          <w:color w:val="000000"/>
          <w:sz w:val="24"/>
          <w:szCs w:val="24"/>
        </w:rPr>
        <w:t>rigole</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Calibri"/>
          <w:color w:val="000000"/>
          <w:sz w:val="24"/>
          <w:szCs w:val="24"/>
        </w:rPr>
        <w:t>triunghiulare</w:t>
      </w:r>
      <w:proofErr w:type="spellEnd"/>
      <w:r w:rsidRPr="002977DC">
        <w:rPr>
          <w:rFonts w:ascii="Trebuchet MS" w:hAnsi="Trebuchet MS" w:cs="Calibri"/>
          <w:color w:val="000000"/>
          <w:sz w:val="24"/>
          <w:szCs w:val="24"/>
        </w:rPr>
        <w:t>,</w:t>
      </w:r>
      <w:r w:rsidRPr="002977DC">
        <w:rPr>
          <w:rFonts w:ascii="Trebuchet MS" w:hAnsi="Trebuchet MS" w:cs="Arial"/>
          <w:color w:val="000000"/>
          <w:sz w:val="24"/>
          <w:szCs w:val="24"/>
        </w:rPr>
        <w:t xml:space="preserve"> </w:t>
      </w:r>
      <w:proofErr w:type="spellStart"/>
      <w:r w:rsidRPr="002977DC">
        <w:rPr>
          <w:rFonts w:ascii="Trebuchet MS" w:hAnsi="Trebuchet MS" w:cs="Arial"/>
          <w:color w:val="000000"/>
          <w:sz w:val="24"/>
          <w:szCs w:val="24"/>
        </w:rPr>
        <w:t>rigole</w:t>
      </w:r>
      <w:proofErr w:type="spellEnd"/>
      <w:r w:rsidRPr="002977DC">
        <w:rPr>
          <w:rFonts w:ascii="Trebuchet MS" w:hAnsi="Trebuchet MS" w:cs="Arial"/>
          <w:color w:val="000000"/>
          <w:sz w:val="24"/>
          <w:szCs w:val="24"/>
        </w:rPr>
        <w:t xml:space="preserve"> </w:t>
      </w:r>
      <w:proofErr w:type="spellStart"/>
      <w:r w:rsidRPr="002977DC">
        <w:rPr>
          <w:rFonts w:ascii="Trebuchet MS" w:hAnsi="Trebuchet MS" w:cs="Calibri"/>
          <w:color w:val="000000"/>
          <w:sz w:val="24"/>
          <w:szCs w:val="24"/>
        </w:rPr>
        <w:t>carosabile</w:t>
      </w:r>
      <w:proofErr w:type="spellEnd"/>
      <w:r w:rsidRPr="002977DC">
        <w:rPr>
          <w:rFonts w:ascii="Trebuchet MS" w:hAnsi="Trebuchet MS" w:cs="Calibri"/>
          <w:color w:val="000000"/>
          <w:sz w:val="24"/>
          <w:szCs w:val="24"/>
        </w:rPr>
        <w:t xml:space="preserve">, </w:t>
      </w:r>
      <w:proofErr w:type="spellStart"/>
      <w:r w:rsidRPr="002977DC">
        <w:rPr>
          <w:rFonts w:ascii="Trebuchet MS" w:hAnsi="Trebuchet MS" w:cs="Calibri"/>
          <w:color w:val="000000"/>
          <w:sz w:val="24"/>
          <w:szCs w:val="24"/>
        </w:rPr>
        <w:t>podețe</w:t>
      </w:r>
      <w:proofErr w:type="spellEnd"/>
      <w:r w:rsidRPr="002977DC">
        <w:rPr>
          <w:rFonts w:ascii="Trebuchet MS" w:hAnsi="Trebuchet MS" w:cs="Calibri"/>
          <w:color w:val="000000"/>
          <w:sz w:val="24"/>
          <w:szCs w:val="24"/>
        </w:rPr>
        <w:t xml:space="preserve"> </w:t>
      </w:r>
      <w:proofErr w:type="spellStart"/>
      <w:r w:rsidRPr="002977DC">
        <w:rPr>
          <w:rFonts w:ascii="Trebuchet MS" w:hAnsi="Trebuchet MS" w:cs="Calibri"/>
          <w:color w:val="000000"/>
          <w:sz w:val="24"/>
          <w:szCs w:val="24"/>
        </w:rPr>
        <w:t>tubulare</w:t>
      </w:r>
      <w:proofErr w:type="spellEnd"/>
      <w:r w:rsidRPr="002977DC">
        <w:rPr>
          <w:rFonts w:ascii="Trebuchet MS" w:hAnsi="Trebuchet MS" w:cs="Calibri"/>
          <w:color w:val="000000"/>
          <w:sz w:val="24"/>
          <w:szCs w:val="24"/>
        </w:rPr>
        <w:t xml:space="preserve"> </w:t>
      </w:r>
      <w:proofErr w:type="spellStart"/>
      <w:r w:rsidRPr="002977DC">
        <w:rPr>
          <w:rFonts w:ascii="Trebuchet MS" w:hAnsi="Trebuchet MS" w:cs="Calibri"/>
          <w:color w:val="000000"/>
          <w:sz w:val="24"/>
          <w:szCs w:val="24"/>
        </w:rPr>
        <w:t>spre</w:t>
      </w:r>
      <w:proofErr w:type="spellEnd"/>
      <w:r w:rsidRPr="002977DC">
        <w:rPr>
          <w:rFonts w:ascii="Trebuchet MS" w:hAnsi="Trebuchet MS" w:cs="Calibri"/>
          <w:color w:val="000000"/>
          <w:sz w:val="24"/>
          <w:szCs w:val="24"/>
        </w:rPr>
        <w:t xml:space="preserve"> </w:t>
      </w:r>
      <w:proofErr w:type="spellStart"/>
      <w:r w:rsidRPr="002977DC">
        <w:rPr>
          <w:rFonts w:ascii="Trebuchet MS" w:hAnsi="Trebuchet MS" w:cs="Calibri"/>
          <w:color w:val="000000"/>
          <w:sz w:val="24"/>
          <w:szCs w:val="24"/>
        </w:rPr>
        <w:t>emisarul</w:t>
      </w:r>
      <w:proofErr w:type="spellEnd"/>
      <w:r w:rsidRPr="002977DC">
        <w:rPr>
          <w:rFonts w:ascii="Trebuchet MS" w:hAnsi="Trebuchet MS" w:cs="Calibri"/>
          <w:color w:val="000000"/>
          <w:sz w:val="24"/>
          <w:szCs w:val="24"/>
        </w:rPr>
        <w:t xml:space="preserve"> v. </w:t>
      </w:r>
      <w:proofErr w:type="spellStart"/>
      <w:r w:rsidRPr="002977DC">
        <w:rPr>
          <w:rFonts w:ascii="Trebuchet MS" w:hAnsi="Trebuchet MS" w:cs="Calibri"/>
          <w:color w:val="000000"/>
          <w:sz w:val="24"/>
          <w:szCs w:val="24"/>
        </w:rPr>
        <w:t>Apa</w:t>
      </w:r>
      <w:proofErr w:type="spellEnd"/>
      <w:r w:rsidRPr="002977DC">
        <w:rPr>
          <w:rFonts w:ascii="Trebuchet MS" w:hAnsi="Trebuchet MS" w:cs="Calibri"/>
          <w:color w:val="000000"/>
          <w:sz w:val="24"/>
          <w:szCs w:val="24"/>
        </w:rPr>
        <w:t xml:space="preserve"> </w:t>
      </w:r>
      <w:proofErr w:type="spellStart"/>
      <w:r w:rsidRPr="002977DC">
        <w:rPr>
          <w:rFonts w:ascii="Trebuchet MS" w:hAnsi="Trebuchet MS" w:cs="Calibri"/>
          <w:color w:val="000000"/>
          <w:sz w:val="24"/>
          <w:szCs w:val="24"/>
        </w:rPr>
        <w:t>Sărată</w:t>
      </w:r>
      <w:proofErr w:type="spellEnd"/>
      <w:r w:rsidRPr="002977DC">
        <w:rPr>
          <w:rFonts w:ascii="Trebuchet MS" w:hAnsi="Trebuchet MS" w:cs="Calibri"/>
          <w:color w:val="000000"/>
          <w:sz w:val="24"/>
          <w:szCs w:val="24"/>
        </w:rPr>
        <w:t>.</w:t>
      </w:r>
    </w:p>
    <w:p w14:paraId="71ABDD9E" w14:textId="77777777" w:rsidR="00355FC6" w:rsidRPr="002977DC" w:rsidRDefault="00355FC6" w:rsidP="002153FE">
      <w:pPr>
        <w:spacing w:after="0" w:line="240" w:lineRule="auto"/>
        <w:jc w:val="both"/>
        <w:rPr>
          <w:rFonts w:ascii="Trebuchet MS" w:hAnsi="Trebuchet MS" w:cs="Arial"/>
          <w:color w:val="000000"/>
          <w:sz w:val="24"/>
          <w:szCs w:val="24"/>
        </w:rPr>
      </w:pPr>
      <w:r w:rsidRPr="002977DC">
        <w:rPr>
          <w:rFonts w:ascii="Trebuchet MS" w:hAnsi="Trebuchet MS" w:cs="Arial"/>
          <w:color w:val="000000"/>
          <w:sz w:val="24"/>
          <w:szCs w:val="24"/>
        </w:rPr>
        <w:t>Pentru preluarea apelor meteorice/pluviale de pe carosabil se vor executa șanturi din beton trapezoidale în lungime L</w:t>
      </w:r>
      <w:r w:rsidRPr="002977DC">
        <w:rPr>
          <w:rFonts w:ascii="Trebuchet MS" w:hAnsi="Trebuchet MS" w:cs="Calibri"/>
          <w:color w:val="000000"/>
          <w:sz w:val="24"/>
          <w:szCs w:val="24"/>
          <w:vertAlign w:val="subscript"/>
        </w:rPr>
        <w:t xml:space="preserve">s </w:t>
      </w:r>
      <w:r w:rsidRPr="002977DC">
        <w:rPr>
          <w:rFonts w:ascii="Trebuchet MS" w:hAnsi="Trebuchet MS" w:cs="Calibri"/>
          <w:color w:val="000000"/>
          <w:sz w:val="24"/>
          <w:szCs w:val="24"/>
        </w:rPr>
        <w:t xml:space="preserve">= 2030 m, </w:t>
      </w:r>
      <w:r w:rsidRPr="002977DC">
        <w:rPr>
          <w:rFonts w:ascii="Trebuchet MS" w:hAnsi="Trebuchet MS" w:cs="Arial"/>
          <w:color w:val="000000"/>
          <w:sz w:val="24"/>
          <w:szCs w:val="24"/>
        </w:rPr>
        <w:t xml:space="preserve">rigole </w:t>
      </w:r>
      <w:r w:rsidRPr="002977DC">
        <w:rPr>
          <w:rFonts w:ascii="Trebuchet MS" w:hAnsi="Trebuchet MS" w:cs="Calibri"/>
          <w:color w:val="000000"/>
          <w:sz w:val="24"/>
          <w:szCs w:val="24"/>
        </w:rPr>
        <w:t xml:space="preserve">triunghiulare </w:t>
      </w:r>
      <w:r w:rsidRPr="002977DC">
        <w:rPr>
          <w:rFonts w:ascii="Trebuchet MS" w:hAnsi="Trebuchet MS" w:cs="Arial"/>
          <w:color w:val="000000"/>
          <w:sz w:val="24"/>
          <w:szCs w:val="24"/>
        </w:rPr>
        <w:t xml:space="preserve">în lungime </w:t>
      </w:r>
      <w:r w:rsidRPr="002977DC">
        <w:rPr>
          <w:rFonts w:ascii="Trebuchet MS" w:hAnsi="Trebuchet MS" w:cs="Calibri"/>
          <w:color w:val="000000"/>
          <w:sz w:val="24"/>
          <w:szCs w:val="24"/>
        </w:rPr>
        <w:t>L</w:t>
      </w:r>
      <w:r w:rsidRPr="002977DC">
        <w:rPr>
          <w:rFonts w:ascii="Trebuchet MS" w:hAnsi="Trebuchet MS" w:cs="Calibri"/>
          <w:color w:val="000000"/>
          <w:sz w:val="24"/>
          <w:szCs w:val="24"/>
          <w:vertAlign w:val="subscript"/>
        </w:rPr>
        <w:t>rt</w:t>
      </w:r>
      <w:r w:rsidRPr="002977DC">
        <w:rPr>
          <w:rFonts w:ascii="Trebuchet MS" w:hAnsi="Trebuchet MS" w:cs="Calibri"/>
          <w:color w:val="000000"/>
          <w:sz w:val="24"/>
          <w:szCs w:val="24"/>
        </w:rPr>
        <w:t>=255 m</w:t>
      </w:r>
      <w:r w:rsidRPr="002977DC">
        <w:rPr>
          <w:rFonts w:ascii="Trebuchet MS" w:hAnsi="Trebuchet MS" w:cs="Arial"/>
          <w:color w:val="000000"/>
          <w:sz w:val="24"/>
          <w:szCs w:val="24"/>
        </w:rPr>
        <w:t xml:space="preserve"> și rigole </w:t>
      </w:r>
      <w:r w:rsidRPr="002977DC">
        <w:rPr>
          <w:rFonts w:ascii="Trebuchet MS" w:hAnsi="Trebuchet MS" w:cs="Calibri"/>
          <w:color w:val="000000"/>
          <w:sz w:val="24"/>
          <w:szCs w:val="24"/>
        </w:rPr>
        <w:t xml:space="preserve">carosabile </w:t>
      </w:r>
      <w:r w:rsidRPr="002977DC">
        <w:rPr>
          <w:rFonts w:ascii="Trebuchet MS" w:hAnsi="Trebuchet MS" w:cs="Arial"/>
          <w:color w:val="000000"/>
          <w:sz w:val="24"/>
          <w:szCs w:val="24"/>
        </w:rPr>
        <w:t xml:space="preserve">în lungime </w:t>
      </w:r>
      <w:r w:rsidRPr="002977DC">
        <w:rPr>
          <w:rFonts w:ascii="Trebuchet MS" w:hAnsi="Trebuchet MS" w:cs="Calibri"/>
          <w:color w:val="000000"/>
          <w:sz w:val="24"/>
          <w:szCs w:val="24"/>
        </w:rPr>
        <w:t>L</w:t>
      </w:r>
      <w:r w:rsidRPr="002977DC">
        <w:rPr>
          <w:rFonts w:ascii="Trebuchet MS" w:hAnsi="Trebuchet MS" w:cs="Calibri"/>
          <w:color w:val="000000"/>
          <w:sz w:val="24"/>
          <w:szCs w:val="24"/>
          <w:vertAlign w:val="subscript"/>
        </w:rPr>
        <w:t>rc</w:t>
      </w:r>
      <w:r w:rsidRPr="002977DC">
        <w:rPr>
          <w:rFonts w:ascii="Trebuchet MS" w:hAnsi="Trebuchet MS" w:cs="Calibri"/>
          <w:color w:val="000000"/>
          <w:sz w:val="24"/>
          <w:szCs w:val="24"/>
        </w:rPr>
        <w:t>=332 m,</w:t>
      </w:r>
      <w:r w:rsidRPr="002977DC">
        <w:rPr>
          <w:rFonts w:ascii="Trebuchet MS" w:hAnsi="Trebuchet MS" w:cs="Arial"/>
          <w:color w:val="000000"/>
          <w:sz w:val="24"/>
          <w:szCs w:val="24"/>
        </w:rPr>
        <w:t xml:space="preserve"> astfel:</w:t>
      </w:r>
    </w:p>
    <w:p w14:paraId="6961DB8D"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 xml:space="preserve">-pe strada </w:t>
      </w:r>
      <w:r w:rsidRPr="002977DC">
        <w:rPr>
          <w:rFonts w:ascii="Trebuchet MS" w:hAnsi="Trebuchet MS" w:cs="Arial"/>
          <w:b/>
          <w:sz w:val="24"/>
          <w:szCs w:val="24"/>
          <w:lang w:val="it-IT"/>
        </w:rPr>
        <w:t xml:space="preserve">Lacșor </w:t>
      </w:r>
      <w:r w:rsidRPr="002977DC">
        <w:rPr>
          <w:rFonts w:ascii="Trebuchet MS" w:hAnsi="Trebuchet MS" w:cs="Arial"/>
          <w:sz w:val="24"/>
          <w:szCs w:val="24"/>
          <w:lang w:val="it-IT"/>
        </w:rPr>
        <w:t>din localitatea Mirșid, se vor executa ș</w:t>
      </w:r>
      <w:r w:rsidRPr="002977DC">
        <w:rPr>
          <w:rFonts w:ascii="Trebuchet MS" w:hAnsi="Trebuchet MS" w:cs="Calibri"/>
          <w:color w:val="000000"/>
          <w:sz w:val="24"/>
          <w:szCs w:val="24"/>
        </w:rPr>
        <w:t>anțuri betonate, pe o lungime L</w:t>
      </w:r>
      <w:r w:rsidRPr="002977DC">
        <w:rPr>
          <w:rFonts w:ascii="Trebuchet MS" w:hAnsi="Trebuchet MS" w:cs="Calibri"/>
          <w:color w:val="000000"/>
          <w:sz w:val="24"/>
          <w:szCs w:val="24"/>
          <w:vertAlign w:val="subscript"/>
        </w:rPr>
        <w:t>1s</w:t>
      </w:r>
      <w:r w:rsidRPr="002977DC">
        <w:rPr>
          <w:rFonts w:ascii="Trebuchet MS" w:hAnsi="Trebuchet MS" w:cs="Calibri"/>
          <w:color w:val="000000"/>
          <w:sz w:val="24"/>
          <w:szCs w:val="24"/>
        </w:rPr>
        <w:t>=</w:t>
      </w:r>
      <w:r w:rsidRPr="002977DC">
        <w:rPr>
          <w:rFonts w:ascii="Trebuchet MS" w:hAnsi="Trebuchet MS" w:cs="Calibri"/>
          <w:b/>
          <w:color w:val="000000"/>
          <w:sz w:val="24"/>
          <w:szCs w:val="24"/>
        </w:rPr>
        <w:t>433</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0+217 – 0+330 (dreapta) și </w:t>
      </w:r>
      <w:r w:rsidRPr="002977DC">
        <w:rPr>
          <w:rFonts w:ascii="Trebuchet MS" w:hAnsi="Trebuchet MS" w:cs="Arial"/>
          <w:sz w:val="24"/>
          <w:szCs w:val="24"/>
          <w:lang w:val="it-IT"/>
        </w:rPr>
        <w:t>km.</w:t>
      </w:r>
      <w:r w:rsidRPr="002977DC">
        <w:rPr>
          <w:rFonts w:ascii="Trebuchet MS" w:hAnsi="Trebuchet MS" w:cs="Calibri"/>
          <w:color w:val="000000"/>
          <w:sz w:val="24"/>
          <w:szCs w:val="24"/>
        </w:rPr>
        <w:t xml:space="preserve"> 0+330 – 0+650 (stânga), respectiv</w:t>
      </w:r>
      <w:r w:rsidRPr="002977DC">
        <w:rPr>
          <w:rFonts w:ascii="Trebuchet MS" w:hAnsi="Trebuchet MS" w:cs="Arial"/>
          <w:sz w:val="24"/>
          <w:szCs w:val="24"/>
          <w:lang w:val="it-IT"/>
        </w:rPr>
        <w:t xml:space="preserve"> r</w:t>
      </w:r>
      <w:r w:rsidRPr="002977DC">
        <w:rPr>
          <w:rFonts w:ascii="Trebuchet MS" w:hAnsi="Trebuchet MS" w:cs="Calibri"/>
          <w:color w:val="000000"/>
          <w:sz w:val="24"/>
          <w:szCs w:val="24"/>
        </w:rPr>
        <w:t>igolă carosabilă, pe o lungime L</w:t>
      </w:r>
      <w:r w:rsidRPr="002977DC">
        <w:rPr>
          <w:rFonts w:ascii="Trebuchet MS" w:hAnsi="Trebuchet MS" w:cs="Calibri"/>
          <w:color w:val="000000"/>
          <w:sz w:val="24"/>
          <w:szCs w:val="24"/>
          <w:vertAlign w:val="subscript"/>
        </w:rPr>
        <w:t>1rc</w:t>
      </w:r>
      <w:r w:rsidRPr="002977DC">
        <w:rPr>
          <w:rFonts w:ascii="Trebuchet MS" w:hAnsi="Trebuchet MS" w:cs="Calibri"/>
          <w:color w:val="000000"/>
          <w:sz w:val="24"/>
          <w:szCs w:val="24"/>
        </w:rPr>
        <w:t>=</w:t>
      </w:r>
      <w:r w:rsidRPr="002977DC">
        <w:rPr>
          <w:rFonts w:ascii="Trebuchet MS" w:hAnsi="Trebuchet MS" w:cs="Calibri"/>
          <w:b/>
          <w:color w:val="000000"/>
          <w:sz w:val="24"/>
          <w:szCs w:val="24"/>
        </w:rPr>
        <w:t>217</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0+000 – 0+217 (dreapta)</w:t>
      </w:r>
      <w:r w:rsidRPr="002977DC">
        <w:rPr>
          <w:rFonts w:ascii="Trebuchet MS" w:hAnsi="Trebuchet MS" w:cs="Arial"/>
          <w:sz w:val="24"/>
          <w:szCs w:val="24"/>
        </w:rPr>
        <w:t>;</w:t>
      </w:r>
    </w:p>
    <w:p w14:paraId="6A309274"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-pe strada</w:t>
      </w:r>
      <w:r w:rsidRPr="002977DC">
        <w:rPr>
          <w:rFonts w:ascii="Trebuchet MS" w:hAnsi="Trebuchet MS" w:cs="Calibri"/>
          <w:color w:val="000000"/>
          <w:sz w:val="24"/>
          <w:szCs w:val="24"/>
        </w:rPr>
        <w:t xml:space="preserve"> </w:t>
      </w:r>
      <w:r w:rsidRPr="002977DC">
        <w:rPr>
          <w:rFonts w:ascii="Trebuchet MS" w:hAnsi="Trebuchet MS" w:cs="Calibri"/>
          <w:b/>
          <w:color w:val="000000"/>
          <w:sz w:val="24"/>
          <w:szCs w:val="24"/>
        </w:rPr>
        <w:t>La Norica</w:t>
      </w:r>
      <w:r w:rsidRPr="002977DC">
        <w:rPr>
          <w:rFonts w:ascii="Trebuchet MS" w:hAnsi="Trebuchet MS" w:cs="Arial"/>
          <w:sz w:val="24"/>
          <w:szCs w:val="24"/>
          <w:lang w:val="it-IT"/>
        </w:rPr>
        <w:t xml:space="preserve"> din localitatea Mirșid, se vor executa r</w:t>
      </w:r>
      <w:r w:rsidRPr="002977DC">
        <w:rPr>
          <w:rFonts w:ascii="Trebuchet MS" w:hAnsi="Trebuchet MS" w:cs="Calibri"/>
          <w:color w:val="000000"/>
          <w:sz w:val="24"/>
          <w:szCs w:val="24"/>
        </w:rPr>
        <w:t>igole triunghiulare, pe o lungime L</w:t>
      </w:r>
      <w:r w:rsidRPr="002977DC">
        <w:rPr>
          <w:rFonts w:ascii="Trebuchet MS" w:hAnsi="Trebuchet MS" w:cs="Calibri"/>
          <w:color w:val="000000"/>
          <w:sz w:val="24"/>
          <w:szCs w:val="24"/>
          <w:vertAlign w:val="subscript"/>
        </w:rPr>
        <w:t>2rt</w:t>
      </w:r>
      <w:r w:rsidRPr="002977DC">
        <w:rPr>
          <w:rFonts w:ascii="Trebuchet MS" w:hAnsi="Trebuchet MS" w:cs="Calibri"/>
          <w:color w:val="000000"/>
          <w:sz w:val="24"/>
          <w:szCs w:val="24"/>
        </w:rPr>
        <w:t>=</w:t>
      </w:r>
      <w:r w:rsidRPr="002977DC">
        <w:rPr>
          <w:rFonts w:ascii="Trebuchet MS" w:hAnsi="Trebuchet MS" w:cs="Calibri"/>
          <w:b/>
          <w:color w:val="000000"/>
          <w:sz w:val="24"/>
          <w:szCs w:val="24"/>
        </w:rPr>
        <w:t>70</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0+000 – 0+070 (dreapta)</w:t>
      </w:r>
      <w:r w:rsidRPr="002977DC">
        <w:rPr>
          <w:rFonts w:ascii="Trebuchet MS" w:hAnsi="Trebuchet MS" w:cs="Arial"/>
          <w:sz w:val="24"/>
          <w:szCs w:val="24"/>
        </w:rPr>
        <w:t>;</w:t>
      </w:r>
    </w:p>
    <w:p w14:paraId="646F4AFF"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-pe strada</w:t>
      </w:r>
      <w:r w:rsidRPr="002977DC">
        <w:rPr>
          <w:rFonts w:ascii="Trebuchet MS" w:hAnsi="Trebuchet MS" w:cs="Calibri"/>
          <w:color w:val="000000"/>
          <w:sz w:val="24"/>
          <w:szCs w:val="24"/>
        </w:rPr>
        <w:t xml:space="preserve"> </w:t>
      </w:r>
      <w:r w:rsidRPr="002977DC">
        <w:rPr>
          <w:rFonts w:ascii="Trebuchet MS" w:hAnsi="Trebuchet MS" w:cs="Calibri"/>
          <w:b/>
          <w:color w:val="000000"/>
          <w:sz w:val="24"/>
          <w:szCs w:val="24"/>
        </w:rPr>
        <w:t>Ulița Petrii</w:t>
      </w:r>
      <w:r w:rsidRPr="002977DC">
        <w:rPr>
          <w:rFonts w:ascii="Trebuchet MS" w:hAnsi="Trebuchet MS" w:cs="Arial"/>
          <w:sz w:val="24"/>
          <w:szCs w:val="24"/>
          <w:lang w:val="it-IT"/>
        </w:rPr>
        <w:t xml:space="preserve"> din localitatea Mirșid, se vor executa ș</w:t>
      </w:r>
      <w:r w:rsidRPr="002977DC">
        <w:rPr>
          <w:rFonts w:ascii="Trebuchet MS" w:hAnsi="Trebuchet MS" w:cs="Calibri"/>
          <w:color w:val="000000"/>
          <w:sz w:val="24"/>
          <w:szCs w:val="24"/>
        </w:rPr>
        <w:t>anțuri betonate, pe o lungime L</w:t>
      </w:r>
      <w:r w:rsidRPr="002977DC">
        <w:rPr>
          <w:rFonts w:ascii="Trebuchet MS" w:hAnsi="Trebuchet MS" w:cs="Calibri"/>
          <w:color w:val="000000"/>
          <w:sz w:val="24"/>
          <w:szCs w:val="24"/>
          <w:vertAlign w:val="subscript"/>
        </w:rPr>
        <w:t>3s</w:t>
      </w:r>
      <w:r w:rsidRPr="002977DC">
        <w:rPr>
          <w:rFonts w:ascii="Trebuchet MS" w:hAnsi="Trebuchet MS" w:cs="Calibri"/>
          <w:color w:val="000000"/>
          <w:sz w:val="24"/>
          <w:szCs w:val="24"/>
        </w:rPr>
        <w:t>=</w:t>
      </w:r>
      <w:r w:rsidRPr="002977DC">
        <w:rPr>
          <w:rFonts w:ascii="Trebuchet MS" w:hAnsi="Trebuchet MS" w:cs="Calibri"/>
          <w:b/>
          <w:color w:val="000000"/>
          <w:sz w:val="24"/>
          <w:szCs w:val="24"/>
        </w:rPr>
        <w:t>152</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0+135 – 0+287 (dreapta)</w:t>
      </w:r>
      <w:r w:rsidRPr="002977DC">
        <w:rPr>
          <w:rFonts w:ascii="Trebuchet MS" w:hAnsi="Trebuchet MS" w:cs="Arial"/>
          <w:sz w:val="24"/>
          <w:szCs w:val="24"/>
        </w:rPr>
        <w:t>;</w:t>
      </w:r>
    </w:p>
    <w:p w14:paraId="1C9D1731"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-pe strada</w:t>
      </w:r>
      <w:r w:rsidRPr="002977DC">
        <w:rPr>
          <w:rFonts w:ascii="Trebuchet MS" w:hAnsi="Trebuchet MS" w:cs="Calibri"/>
          <w:color w:val="000000"/>
          <w:sz w:val="24"/>
          <w:szCs w:val="24"/>
        </w:rPr>
        <w:t xml:space="preserve"> </w:t>
      </w:r>
      <w:r w:rsidRPr="002977DC">
        <w:rPr>
          <w:rFonts w:ascii="Trebuchet MS" w:hAnsi="Trebuchet MS" w:cs="Calibri"/>
          <w:b/>
          <w:color w:val="000000"/>
          <w:sz w:val="24"/>
          <w:szCs w:val="24"/>
        </w:rPr>
        <w:t>Pe Ulicioara</w:t>
      </w:r>
      <w:r w:rsidRPr="002977DC">
        <w:rPr>
          <w:rFonts w:ascii="Trebuchet MS" w:hAnsi="Trebuchet MS" w:cs="Arial"/>
          <w:sz w:val="24"/>
          <w:szCs w:val="24"/>
          <w:lang w:val="it-IT"/>
        </w:rPr>
        <w:t xml:space="preserve"> din localitatea Mirșid, se vor executa ș</w:t>
      </w:r>
      <w:r w:rsidRPr="002977DC">
        <w:rPr>
          <w:rFonts w:ascii="Trebuchet MS" w:hAnsi="Trebuchet MS" w:cs="Calibri"/>
          <w:color w:val="000000"/>
          <w:sz w:val="24"/>
          <w:szCs w:val="24"/>
        </w:rPr>
        <w:t>anțuri betonate, pe o lungime L</w:t>
      </w:r>
      <w:r w:rsidRPr="002977DC">
        <w:rPr>
          <w:rFonts w:ascii="Trebuchet MS" w:hAnsi="Trebuchet MS" w:cs="Calibri"/>
          <w:color w:val="000000"/>
          <w:sz w:val="24"/>
          <w:szCs w:val="24"/>
          <w:vertAlign w:val="subscript"/>
        </w:rPr>
        <w:t>4s</w:t>
      </w:r>
      <w:r w:rsidRPr="002977DC">
        <w:rPr>
          <w:rFonts w:ascii="Trebuchet MS" w:hAnsi="Trebuchet MS" w:cs="Calibri"/>
          <w:color w:val="000000"/>
          <w:sz w:val="24"/>
          <w:szCs w:val="24"/>
        </w:rPr>
        <w:t>=</w:t>
      </w:r>
      <w:r w:rsidRPr="002977DC">
        <w:rPr>
          <w:rFonts w:ascii="Trebuchet MS" w:hAnsi="Trebuchet MS" w:cs="Calibri"/>
          <w:b/>
          <w:color w:val="000000"/>
          <w:sz w:val="24"/>
          <w:szCs w:val="24"/>
        </w:rPr>
        <w:t>630</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0+000 – 0+630 (stânga)</w:t>
      </w:r>
      <w:r w:rsidRPr="002977DC">
        <w:rPr>
          <w:rFonts w:ascii="Trebuchet MS" w:hAnsi="Trebuchet MS" w:cs="Arial"/>
          <w:sz w:val="24"/>
          <w:szCs w:val="24"/>
        </w:rPr>
        <w:t>;</w:t>
      </w:r>
    </w:p>
    <w:p w14:paraId="518F849F"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-pe strada</w:t>
      </w:r>
      <w:r w:rsidRPr="002977DC">
        <w:rPr>
          <w:rFonts w:ascii="Trebuchet MS" w:hAnsi="Trebuchet MS" w:cs="Calibri"/>
          <w:color w:val="000000"/>
          <w:sz w:val="24"/>
          <w:szCs w:val="24"/>
        </w:rPr>
        <w:t xml:space="preserve"> </w:t>
      </w:r>
      <w:r w:rsidRPr="002977DC">
        <w:rPr>
          <w:rFonts w:ascii="Trebuchet MS" w:hAnsi="Trebuchet MS" w:cs="Calibri"/>
          <w:b/>
          <w:color w:val="000000"/>
          <w:sz w:val="24"/>
          <w:szCs w:val="24"/>
        </w:rPr>
        <w:t>La Fartașoaia</w:t>
      </w:r>
      <w:r w:rsidRPr="002977DC">
        <w:rPr>
          <w:rFonts w:ascii="Trebuchet MS" w:hAnsi="Trebuchet MS" w:cs="Arial"/>
          <w:sz w:val="24"/>
          <w:szCs w:val="24"/>
          <w:lang w:val="it-IT"/>
        </w:rPr>
        <w:t xml:space="preserve"> din localitatea</w:t>
      </w:r>
      <w:r w:rsidRPr="002977DC">
        <w:rPr>
          <w:rFonts w:ascii="Trebuchet MS" w:hAnsi="Trebuchet MS" w:cs="Arial"/>
          <w:color w:val="000000"/>
          <w:sz w:val="24"/>
          <w:szCs w:val="24"/>
        </w:rPr>
        <w:t xml:space="preserve"> Popeni,</w:t>
      </w:r>
      <w:r w:rsidRPr="002977DC">
        <w:rPr>
          <w:rFonts w:ascii="Trebuchet MS" w:hAnsi="Trebuchet MS" w:cs="Arial"/>
          <w:sz w:val="24"/>
          <w:szCs w:val="24"/>
          <w:lang w:val="it-IT"/>
        </w:rPr>
        <w:t xml:space="preserve"> se vor executa ș</w:t>
      </w:r>
      <w:r w:rsidRPr="002977DC">
        <w:rPr>
          <w:rFonts w:ascii="Trebuchet MS" w:hAnsi="Trebuchet MS" w:cs="Calibri"/>
          <w:color w:val="000000"/>
          <w:sz w:val="24"/>
          <w:szCs w:val="24"/>
        </w:rPr>
        <w:t>anțuri betonate, pe o lungime L</w:t>
      </w:r>
      <w:r w:rsidRPr="002977DC">
        <w:rPr>
          <w:rFonts w:ascii="Trebuchet MS" w:hAnsi="Trebuchet MS" w:cs="Calibri"/>
          <w:color w:val="000000"/>
          <w:sz w:val="24"/>
          <w:szCs w:val="24"/>
          <w:vertAlign w:val="subscript"/>
        </w:rPr>
        <w:t>5s</w:t>
      </w:r>
      <w:r w:rsidRPr="002977DC">
        <w:rPr>
          <w:rFonts w:ascii="Trebuchet MS" w:hAnsi="Trebuchet MS" w:cs="Calibri"/>
          <w:color w:val="000000"/>
          <w:sz w:val="24"/>
          <w:szCs w:val="24"/>
        </w:rPr>
        <w:t>=</w:t>
      </w:r>
      <w:r w:rsidRPr="002977DC">
        <w:rPr>
          <w:rFonts w:ascii="Trebuchet MS" w:hAnsi="Trebuchet MS" w:cs="Calibri"/>
          <w:b/>
          <w:color w:val="000000"/>
          <w:sz w:val="24"/>
          <w:szCs w:val="24"/>
        </w:rPr>
        <w:t>115</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0+300 – 0+415 (dreapta),</w:t>
      </w:r>
      <w:r w:rsidRPr="002977DC">
        <w:rPr>
          <w:rFonts w:ascii="Trebuchet MS" w:hAnsi="Trebuchet MS" w:cs="Arial"/>
          <w:sz w:val="24"/>
          <w:szCs w:val="24"/>
          <w:lang w:val="it-IT"/>
        </w:rPr>
        <w:t xml:space="preserve"> r</w:t>
      </w:r>
      <w:r w:rsidRPr="002977DC">
        <w:rPr>
          <w:rFonts w:ascii="Trebuchet MS" w:hAnsi="Trebuchet MS" w:cs="Calibri"/>
          <w:color w:val="000000"/>
          <w:sz w:val="24"/>
          <w:szCs w:val="24"/>
        </w:rPr>
        <w:t>igole triunghiulare, pe o lungime L</w:t>
      </w:r>
      <w:r w:rsidRPr="002977DC">
        <w:rPr>
          <w:rFonts w:ascii="Trebuchet MS" w:hAnsi="Trebuchet MS" w:cs="Calibri"/>
          <w:color w:val="000000"/>
          <w:sz w:val="24"/>
          <w:szCs w:val="24"/>
          <w:vertAlign w:val="subscript"/>
        </w:rPr>
        <w:t>5rt</w:t>
      </w:r>
      <w:r w:rsidRPr="002977DC">
        <w:rPr>
          <w:rFonts w:ascii="Trebuchet MS" w:hAnsi="Trebuchet MS" w:cs="Calibri"/>
          <w:color w:val="000000"/>
          <w:sz w:val="24"/>
          <w:szCs w:val="24"/>
        </w:rPr>
        <w:t>=</w:t>
      </w:r>
      <w:r w:rsidRPr="002977DC">
        <w:rPr>
          <w:rFonts w:ascii="Trebuchet MS" w:hAnsi="Trebuchet MS" w:cs="Calibri"/>
          <w:b/>
          <w:color w:val="000000"/>
          <w:sz w:val="24"/>
          <w:szCs w:val="24"/>
        </w:rPr>
        <w:t>185</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0+000 – 0+185 (dreapta), respectiv</w:t>
      </w:r>
      <w:r w:rsidRPr="002977DC">
        <w:rPr>
          <w:rFonts w:ascii="Trebuchet MS" w:hAnsi="Trebuchet MS" w:cs="Arial"/>
          <w:sz w:val="24"/>
          <w:szCs w:val="24"/>
          <w:lang w:val="it-IT"/>
        </w:rPr>
        <w:t xml:space="preserve"> r</w:t>
      </w:r>
      <w:r w:rsidRPr="002977DC">
        <w:rPr>
          <w:rFonts w:ascii="Trebuchet MS" w:hAnsi="Trebuchet MS" w:cs="Calibri"/>
          <w:color w:val="000000"/>
          <w:sz w:val="24"/>
          <w:szCs w:val="24"/>
        </w:rPr>
        <w:t>igolă carosabilă, pe o lungime L</w:t>
      </w:r>
      <w:r w:rsidRPr="002977DC">
        <w:rPr>
          <w:rFonts w:ascii="Trebuchet MS" w:hAnsi="Trebuchet MS" w:cs="Calibri"/>
          <w:color w:val="000000"/>
          <w:sz w:val="24"/>
          <w:szCs w:val="24"/>
          <w:vertAlign w:val="subscript"/>
        </w:rPr>
        <w:t>5rc</w:t>
      </w:r>
      <w:r w:rsidRPr="002977DC">
        <w:rPr>
          <w:rFonts w:ascii="Trebuchet MS" w:hAnsi="Trebuchet MS" w:cs="Calibri"/>
          <w:color w:val="000000"/>
          <w:sz w:val="24"/>
          <w:szCs w:val="24"/>
        </w:rPr>
        <w:t>=</w:t>
      </w:r>
      <w:r w:rsidRPr="002977DC">
        <w:rPr>
          <w:rFonts w:ascii="Trebuchet MS" w:hAnsi="Trebuchet MS" w:cs="Calibri"/>
          <w:b/>
          <w:color w:val="000000"/>
          <w:sz w:val="24"/>
          <w:szCs w:val="24"/>
        </w:rPr>
        <w:t>115</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0+185 – 0+300 (dreapta)</w:t>
      </w:r>
      <w:r w:rsidRPr="002977DC">
        <w:rPr>
          <w:rFonts w:ascii="Trebuchet MS" w:hAnsi="Trebuchet MS" w:cs="Arial"/>
          <w:sz w:val="24"/>
          <w:szCs w:val="24"/>
        </w:rPr>
        <w:t>;</w:t>
      </w:r>
    </w:p>
    <w:p w14:paraId="09DFAF17" w14:textId="77777777" w:rsidR="00355FC6" w:rsidRPr="002977DC" w:rsidRDefault="00355FC6" w:rsidP="002153FE">
      <w:pPr>
        <w:spacing w:after="0" w:line="240" w:lineRule="auto"/>
        <w:jc w:val="both"/>
        <w:rPr>
          <w:rFonts w:ascii="Trebuchet MS" w:hAnsi="Trebuchet MS" w:cs="Arial"/>
          <w:sz w:val="24"/>
          <w:szCs w:val="24"/>
        </w:rPr>
      </w:pPr>
      <w:r w:rsidRPr="002977DC">
        <w:rPr>
          <w:rFonts w:ascii="Trebuchet MS" w:hAnsi="Trebuchet MS" w:cs="Arial"/>
          <w:color w:val="000000"/>
          <w:sz w:val="24"/>
          <w:szCs w:val="24"/>
        </w:rPr>
        <w:t>-pe strada</w:t>
      </w:r>
      <w:r w:rsidRPr="002977DC">
        <w:rPr>
          <w:rFonts w:ascii="Trebuchet MS" w:hAnsi="Trebuchet MS" w:cs="Calibri"/>
          <w:color w:val="000000"/>
          <w:sz w:val="24"/>
          <w:szCs w:val="24"/>
        </w:rPr>
        <w:t xml:space="preserve"> </w:t>
      </w:r>
      <w:r w:rsidRPr="002977DC">
        <w:rPr>
          <w:rFonts w:ascii="Trebuchet MS" w:hAnsi="Trebuchet MS" w:cs="Calibri"/>
          <w:b/>
          <w:color w:val="000000"/>
          <w:sz w:val="24"/>
          <w:szCs w:val="24"/>
        </w:rPr>
        <w:t>La Silig</w:t>
      </w:r>
      <w:r w:rsidRPr="002977DC">
        <w:rPr>
          <w:rFonts w:ascii="Trebuchet MS" w:hAnsi="Trebuchet MS" w:cs="Arial"/>
          <w:sz w:val="24"/>
          <w:szCs w:val="24"/>
          <w:lang w:val="it-IT"/>
        </w:rPr>
        <w:t xml:space="preserve"> din localitatea</w:t>
      </w:r>
      <w:r w:rsidRPr="002977DC">
        <w:rPr>
          <w:rFonts w:ascii="Trebuchet MS" w:hAnsi="Trebuchet MS" w:cs="Arial"/>
          <w:color w:val="000000"/>
          <w:sz w:val="24"/>
          <w:szCs w:val="24"/>
        </w:rPr>
        <w:t xml:space="preserve"> Popeni,</w:t>
      </w:r>
      <w:r w:rsidRPr="002977DC">
        <w:rPr>
          <w:rFonts w:ascii="Trebuchet MS" w:hAnsi="Trebuchet MS" w:cs="Arial"/>
          <w:sz w:val="24"/>
          <w:szCs w:val="24"/>
          <w:lang w:val="it-IT"/>
        </w:rPr>
        <w:t xml:space="preserve"> se vor executa ș</w:t>
      </w:r>
      <w:r w:rsidRPr="002977DC">
        <w:rPr>
          <w:rFonts w:ascii="Trebuchet MS" w:hAnsi="Trebuchet MS" w:cs="Calibri"/>
          <w:color w:val="000000"/>
          <w:sz w:val="24"/>
          <w:szCs w:val="24"/>
        </w:rPr>
        <w:t>anțuri betonate, pe o lungime L</w:t>
      </w:r>
      <w:r w:rsidRPr="002977DC">
        <w:rPr>
          <w:rFonts w:ascii="Trebuchet MS" w:hAnsi="Trebuchet MS" w:cs="Calibri"/>
          <w:color w:val="000000"/>
          <w:sz w:val="24"/>
          <w:szCs w:val="24"/>
          <w:vertAlign w:val="subscript"/>
        </w:rPr>
        <w:t>6s</w:t>
      </w:r>
      <w:r w:rsidRPr="002977DC">
        <w:rPr>
          <w:rFonts w:ascii="Trebuchet MS" w:hAnsi="Trebuchet MS" w:cs="Calibri"/>
          <w:color w:val="000000"/>
          <w:sz w:val="24"/>
          <w:szCs w:val="24"/>
        </w:rPr>
        <w:t>=</w:t>
      </w:r>
      <w:r w:rsidRPr="002977DC">
        <w:rPr>
          <w:rFonts w:ascii="Trebuchet MS" w:hAnsi="Trebuchet MS" w:cs="Calibri"/>
          <w:b/>
          <w:color w:val="000000"/>
          <w:sz w:val="24"/>
          <w:szCs w:val="24"/>
        </w:rPr>
        <w:t>407</w:t>
      </w:r>
      <w:r w:rsidRPr="002977DC">
        <w:rPr>
          <w:rFonts w:ascii="Trebuchet MS" w:hAnsi="Trebuchet MS" w:cs="Calibri"/>
          <w:color w:val="000000"/>
          <w:sz w:val="24"/>
          <w:szCs w:val="24"/>
        </w:rPr>
        <w:t xml:space="preserve"> m,</w:t>
      </w:r>
      <w:r w:rsidRPr="002977DC">
        <w:rPr>
          <w:rFonts w:ascii="Trebuchet MS" w:hAnsi="Trebuchet MS" w:cs="Arial"/>
          <w:sz w:val="24"/>
          <w:szCs w:val="24"/>
          <w:lang w:val="it-IT"/>
        </w:rPr>
        <w:t xml:space="preserve"> între km.</w:t>
      </w:r>
      <w:r w:rsidRPr="002977DC">
        <w:rPr>
          <w:rFonts w:ascii="Trebuchet MS" w:hAnsi="Trebuchet MS" w:cs="Calibri"/>
          <w:color w:val="000000"/>
          <w:sz w:val="24"/>
          <w:szCs w:val="24"/>
        </w:rPr>
        <w:t xml:space="preserve"> 0+000 – 0+407 (dreapta)</w:t>
      </w:r>
      <w:r>
        <w:rPr>
          <w:rFonts w:ascii="Trebuchet MS" w:hAnsi="Trebuchet MS" w:cs="Calibri"/>
          <w:color w:val="000000"/>
          <w:sz w:val="24"/>
          <w:szCs w:val="24"/>
        </w:rPr>
        <w:t xml:space="preserve"> </w:t>
      </w:r>
      <w:r w:rsidRPr="002977DC">
        <w:rPr>
          <w:rFonts w:ascii="Trebuchet MS" w:hAnsi="Trebuchet MS" w:cs="Arial"/>
          <w:sz w:val="24"/>
          <w:szCs w:val="24"/>
        </w:rPr>
        <w:t>;</w:t>
      </w:r>
    </w:p>
    <w:p w14:paraId="654CCB56" w14:textId="77777777" w:rsidR="00355FC6" w:rsidRPr="00610B94" w:rsidRDefault="00355FC6" w:rsidP="002153FE">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Boamba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executa ș</w:t>
      </w:r>
      <w:r w:rsidRPr="00610B94">
        <w:rPr>
          <w:rFonts w:ascii="Trebuchet MS" w:hAnsi="Trebuchet MS" w:cs="Calibri"/>
          <w:color w:val="000000"/>
          <w:sz w:val="24"/>
          <w:szCs w:val="24"/>
        </w:rPr>
        <w:t>anțuri betonate, pe o lungime L</w:t>
      </w:r>
      <w:r w:rsidRPr="00610B94">
        <w:rPr>
          <w:rFonts w:ascii="Trebuchet MS" w:hAnsi="Trebuchet MS" w:cs="Calibri"/>
          <w:color w:val="000000"/>
          <w:sz w:val="24"/>
          <w:szCs w:val="24"/>
          <w:vertAlign w:val="subscript"/>
        </w:rPr>
        <w:t>7s</w:t>
      </w:r>
      <w:r w:rsidRPr="00610B94">
        <w:rPr>
          <w:rFonts w:ascii="Trebuchet MS" w:hAnsi="Trebuchet MS" w:cs="Calibri"/>
          <w:color w:val="000000"/>
          <w:sz w:val="24"/>
          <w:szCs w:val="24"/>
        </w:rPr>
        <w:t>=</w:t>
      </w:r>
      <w:r w:rsidRPr="00610B94">
        <w:rPr>
          <w:rFonts w:ascii="Trebuchet MS" w:hAnsi="Trebuchet MS" w:cs="Calibri"/>
          <w:b/>
          <w:color w:val="000000"/>
          <w:sz w:val="24"/>
          <w:szCs w:val="24"/>
        </w:rPr>
        <w:t>58</w:t>
      </w:r>
      <w:r w:rsidRPr="00610B94">
        <w:rPr>
          <w:rFonts w:ascii="Trebuchet MS" w:hAnsi="Trebuchet MS" w:cs="Calibri"/>
          <w:color w:val="000000"/>
          <w:sz w:val="24"/>
          <w:szCs w:val="24"/>
        </w:rPr>
        <w:t xml:space="preserve"> m,</w:t>
      </w:r>
      <w:r w:rsidRPr="00610B94">
        <w:rPr>
          <w:rFonts w:ascii="Trebuchet MS" w:hAnsi="Trebuchet MS" w:cs="Arial"/>
          <w:sz w:val="24"/>
          <w:szCs w:val="24"/>
          <w:lang w:val="it-IT"/>
        </w:rPr>
        <w:t xml:space="preserve"> între km.</w:t>
      </w:r>
      <w:r w:rsidRPr="00610B94">
        <w:rPr>
          <w:rFonts w:ascii="Trebuchet MS" w:hAnsi="Trebuchet MS" w:cs="Calibri"/>
          <w:color w:val="000000"/>
          <w:sz w:val="24"/>
          <w:szCs w:val="24"/>
        </w:rPr>
        <w:t xml:space="preserve"> 0+000 – 0+058 (dreapta)</w:t>
      </w:r>
      <w:r w:rsidRPr="00610B94">
        <w:rPr>
          <w:rFonts w:ascii="Trebuchet MS" w:hAnsi="Trebuchet MS" w:cs="Arial"/>
          <w:sz w:val="24"/>
          <w:szCs w:val="24"/>
        </w:rPr>
        <w:t>;</w:t>
      </w:r>
    </w:p>
    <w:p w14:paraId="4E21951B" w14:textId="77777777" w:rsidR="00355FC6" w:rsidRPr="00610B94" w:rsidRDefault="00355FC6" w:rsidP="002153FE">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Sorlitu</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executa ș</w:t>
      </w:r>
      <w:r w:rsidRPr="00610B94">
        <w:rPr>
          <w:rFonts w:ascii="Trebuchet MS" w:hAnsi="Trebuchet MS" w:cs="Calibri"/>
          <w:color w:val="000000"/>
          <w:sz w:val="24"/>
          <w:szCs w:val="24"/>
        </w:rPr>
        <w:t>anțuri betonate, pe o lungime L</w:t>
      </w:r>
      <w:r w:rsidRPr="00610B94">
        <w:rPr>
          <w:rFonts w:ascii="Trebuchet MS" w:hAnsi="Trebuchet MS" w:cs="Calibri"/>
          <w:color w:val="000000"/>
          <w:sz w:val="24"/>
          <w:szCs w:val="24"/>
          <w:vertAlign w:val="subscript"/>
        </w:rPr>
        <w:t>8s</w:t>
      </w:r>
      <w:r w:rsidRPr="00610B94">
        <w:rPr>
          <w:rFonts w:ascii="Trebuchet MS" w:hAnsi="Trebuchet MS" w:cs="Calibri"/>
          <w:color w:val="000000"/>
          <w:sz w:val="24"/>
          <w:szCs w:val="24"/>
        </w:rPr>
        <w:t>=</w:t>
      </w:r>
      <w:r w:rsidRPr="00610B94">
        <w:rPr>
          <w:rFonts w:ascii="Trebuchet MS" w:hAnsi="Trebuchet MS" w:cs="Calibri"/>
          <w:b/>
          <w:color w:val="000000"/>
          <w:sz w:val="24"/>
          <w:szCs w:val="24"/>
        </w:rPr>
        <w:t>235</w:t>
      </w:r>
      <w:r w:rsidRPr="00610B94">
        <w:rPr>
          <w:rFonts w:ascii="Trebuchet MS" w:hAnsi="Trebuchet MS" w:cs="Calibri"/>
          <w:color w:val="000000"/>
          <w:sz w:val="24"/>
          <w:szCs w:val="24"/>
        </w:rPr>
        <w:t xml:space="preserve"> m,</w:t>
      </w:r>
      <w:r w:rsidRPr="00610B94">
        <w:rPr>
          <w:rFonts w:ascii="Trebuchet MS" w:hAnsi="Trebuchet MS" w:cs="Arial"/>
          <w:sz w:val="24"/>
          <w:szCs w:val="24"/>
          <w:lang w:val="it-IT"/>
        </w:rPr>
        <w:t xml:space="preserve"> între km.</w:t>
      </w:r>
      <w:r w:rsidRPr="00610B94">
        <w:rPr>
          <w:rFonts w:ascii="Trebuchet MS" w:hAnsi="Trebuchet MS" w:cs="Calibri"/>
          <w:color w:val="000000"/>
          <w:sz w:val="24"/>
          <w:szCs w:val="24"/>
        </w:rPr>
        <w:t xml:space="preserve"> 0+000 – 0+235 (dreapta)</w:t>
      </w:r>
      <w:r w:rsidRPr="00610B94">
        <w:rPr>
          <w:rFonts w:ascii="Trebuchet MS" w:hAnsi="Trebuchet MS" w:cs="Arial"/>
          <w:sz w:val="24"/>
          <w:szCs w:val="24"/>
        </w:rPr>
        <w:t>;</w:t>
      </w:r>
    </w:p>
    <w:p w14:paraId="7962181A" w14:textId="77777777" w:rsidR="00355FC6" w:rsidRPr="00610B94" w:rsidRDefault="00355FC6" w:rsidP="002153FE">
      <w:pPr>
        <w:spacing w:after="0" w:line="240" w:lineRule="auto"/>
        <w:jc w:val="both"/>
        <w:rPr>
          <w:rFonts w:ascii="Trebuchet MS" w:hAnsi="Trebuchet MS" w:cs="Arial"/>
          <w:color w:val="000000"/>
          <w:sz w:val="24"/>
          <w:szCs w:val="24"/>
        </w:rPr>
      </w:pPr>
      <w:r w:rsidRPr="00610B94">
        <w:rPr>
          <w:rFonts w:ascii="Trebuchet MS" w:hAnsi="Trebuchet MS" w:cs="Arial"/>
          <w:sz w:val="24"/>
          <w:szCs w:val="24"/>
        </w:rPr>
        <w:tab/>
      </w:r>
      <w:r w:rsidRPr="00610B94">
        <w:rPr>
          <w:rFonts w:ascii="Trebuchet MS" w:hAnsi="Trebuchet MS" w:cs="Arial"/>
          <w:b/>
          <w:sz w:val="24"/>
          <w:szCs w:val="24"/>
        </w:rPr>
        <w:t>Accese la proprietăți</w:t>
      </w:r>
      <w:r w:rsidRPr="00610B94">
        <w:rPr>
          <w:rFonts w:ascii="Trebuchet MS" w:hAnsi="Trebuchet MS" w:cs="Arial"/>
          <w:color w:val="000000"/>
          <w:sz w:val="24"/>
          <w:szCs w:val="24"/>
        </w:rPr>
        <w:t>:</w:t>
      </w:r>
    </w:p>
    <w:p w14:paraId="4343A1D8" w14:textId="77777777" w:rsidR="00355FC6" w:rsidRPr="00610B94" w:rsidRDefault="00355FC6" w:rsidP="002153FE">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Fartașoaia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 se vor executa podețe de acces, din tuburi corugate, cu diametrul D300 mm și lungime L=6,0 m</w:t>
      </w:r>
      <w:r w:rsidRPr="00610B94">
        <w:rPr>
          <w:rFonts w:ascii="Trebuchet MS" w:hAnsi="Trebuchet MS" w:cs="Arial"/>
          <w:sz w:val="24"/>
          <w:szCs w:val="24"/>
        </w:rPr>
        <w:t>;</w:t>
      </w:r>
    </w:p>
    <w:p w14:paraId="14A4B3D0" w14:textId="77777777" w:rsidR="00355FC6" w:rsidRPr="00610B94" w:rsidRDefault="00355FC6" w:rsidP="002153FE">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restul străzilor, se vor executa podețe de acces, cu diametrul D400 mm și lungime L=6,0 m</w:t>
      </w:r>
      <w:r w:rsidRPr="00610B94">
        <w:rPr>
          <w:rFonts w:ascii="Trebuchet MS" w:hAnsi="Trebuchet MS" w:cs="Arial"/>
          <w:sz w:val="24"/>
          <w:szCs w:val="24"/>
        </w:rPr>
        <w:t>;</w:t>
      </w:r>
    </w:p>
    <w:p w14:paraId="0D92EBF6" w14:textId="77777777" w:rsidR="00355FC6" w:rsidRPr="00610B94" w:rsidRDefault="00355FC6" w:rsidP="00355FC6">
      <w:pPr>
        <w:pStyle w:val="ListParagraph"/>
        <w:numPr>
          <w:ilvl w:val="0"/>
          <w:numId w:val="22"/>
        </w:numPr>
        <w:spacing w:after="0" w:line="240" w:lineRule="auto"/>
        <w:contextualSpacing/>
        <w:jc w:val="both"/>
        <w:rPr>
          <w:rFonts w:ascii="Trebuchet MS" w:hAnsi="Trebuchet MS" w:cs="Arial"/>
          <w:color w:val="000000"/>
          <w:sz w:val="24"/>
          <w:szCs w:val="24"/>
        </w:rPr>
      </w:pPr>
      <w:proofErr w:type="spellStart"/>
      <w:r w:rsidRPr="00610B94">
        <w:rPr>
          <w:rFonts w:ascii="Trebuchet MS" w:hAnsi="Trebuchet MS" w:cs="Arial"/>
          <w:b/>
          <w:color w:val="000000"/>
          <w:sz w:val="24"/>
          <w:szCs w:val="24"/>
        </w:rPr>
        <w:lastRenderedPageBreak/>
        <w:t>Reabilitare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podețe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tubulare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existente</w:t>
      </w:r>
      <w:proofErr w:type="spellEnd"/>
      <w:r w:rsidRPr="00610B94">
        <w:rPr>
          <w:rFonts w:ascii="Trebuchet MS" w:hAnsi="Trebuchet MS" w:cs="Calibri"/>
          <w:color w:val="000000"/>
          <w:sz w:val="24"/>
          <w:szCs w:val="24"/>
        </w:rPr>
        <w:t>,</w:t>
      </w:r>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prin</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refacerea</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timpanelor</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și</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înlocuirea</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parapetului</w:t>
      </w:r>
      <w:proofErr w:type="spellEnd"/>
      <w:r w:rsidRPr="00610B94">
        <w:rPr>
          <w:rFonts w:ascii="Trebuchet MS" w:hAnsi="Trebuchet MS" w:cs="Arial"/>
          <w:color w:val="000000"/>
          <w:sz w:val="24"/>
          <w:szCs w:val="24"/>
        </w:rPr>
        <w:t xml:space="preserve"> de </w:t>
      </w:r>
      <w:proofErr w:type="spellStart"/>
      <w:r w:rsidRPr="00610B94">
        <w:rPr>
          <w:rFonts w:ascii="Trebuchet MS" w:hAnsi="Trebuchet MS" w:cs="Arial"/>
          <w:color w:val="000000"/>
          <w:sz w:val="24"/>
          <w:szCs w:val="24"/>
        </w:rPr>
        <w:t>protecție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unde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este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cazul</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pentru</w:t>
      </w:r>
      <w:proofErr w:type="spellEnd"/>
      <w:r w:rsidRPr="00610B94">
        <w:rPr>
          <w:rFonts w:ascii="Trebuchet MS" w:hAnsi="Trebuchet MS" w:cs="Arial"/>
          <w:color w:val="000000"/>
          <w:sz w:val="24"/>
          <w:szCs w:val="24"/>
        </w:rPr>
        <w:t xml:space="preserve"> un </w:t>
      </w:r>
      <w:proofErr w:type="spellStart"/>
      <w:r w:rsidRPr="00610B94">
        <w:rPr>
          <w:rFonts w:ascii="Trebuchet MS" w:hAnsi="Trebuchet MS" w:cs="Arial"/>
          <w:color w:val="000000"/>
          <w:sz w:val="24"/>
          <w:szCs w:val="24"/>
        </w:rPr>
        <w:t>număr</w:t>
      </w:r>
      <w:proofErr w:type="spellEnd"/>
      <w:r w:rsidRPr="00610B94">
        <w:rPr>
          <w:rFonts w:ascii="Trebuchet MS" w:hAnsi="Trebuchet MS" w:cs="Arial"/>
          <w:color w:val="000000"/>
          <w:sz w:val="24"/>
          <w:szCs w:val="24"/>
        </w:rPr>
        <w:t xml:space="preserve"> de </w:t>
      </w:r>
      <w:r w:rsidRPr="00610B94">
        <w:rPr>
          <w:rFonts w:ascii="Trebuchet MS" w:hAnsi="Trebuchet MS" w:cs="Arial"/>
          <w:b/>
          <w:color w:val="000000"/>
          <w:sz w:val="24"/>
          <w:szCs w:val="24"/>
        </w:rPr>
        <w:t>10</w:t>
      </w:r>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podețe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având</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amplasamentul</w:t>
      </w:r>
      <w:proofErr w:type="spellEnd"/>
      <w:r w:rsidRPr="00610B94">
        <w:rPr>
          <w:rFonts w:ascii="Trebuchet MS" w:hAnsi="Trebuchet MS" w:cs="Arial"/>
          <w:color w:val="000000"/>
          <w:sz w:val="24"/>
          <w:szCs w:val="24"/>
        </w:rPr>
        <w:t>:</w:t>
      </w:r>
    </w:p>
    <w:p w14:paraId="5872F51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Ulița Petrii</w:t>
      </w:r>
      <w:r w:rsidRPr="00610B94">
        <w:rPr>
          <w:rFonts w:ascii="Trebuchet MS" w:hAnsi="Trebuchet MS" w:cs="Arial"/>
          <w:sz w:val="24"/>
          <w:szCs w:val="24"/>
          <w:lang w:val="it-IT"/>
        </w:rPr>
        <w:t xml:space="preserve"> din localitatea Mirșid, se vor reabilita un număr de 3 buc. podețe tubulare transversale la km.</w:t>
      </w:r>
      <w:r w:rsidRPr="00610B94">
        <w:rPr>
          <w:rFonts w:ascii="Trebuchet MS" w:hAnsi="Trebuchet MS" w:cs="Calibri"/>
          <w:color w:val="000000"/>
          <w:sz w:val="24"/>
          <w:szCs w:val="24"/>
        </w:rPr>
        <w:t xml:space="preserve"> 0+005</w:t>
      </w:r>
      <w:r w:rsidRPr="00610B94">
        <w:rPr>
          <w:rFonts w:ascii="Trebuchet MS" w:hAnsi="Trebuchet MS" w:cs="Arial"/>
          <w:sz w:val="24"/>
          <w:szCs w:val="24"/>
        </w:rPr>
        <w:t>;</w:t>
      </w:r>
      <w:r w:rsidRPr="00610B94">
        <w:rPr>
          <w:rFonts w:ascii="Trebuchet MS" w:hAnsi="Trebuchet MS" w:cs="Arial"/>
          <w:sz w:val="24"/>
          <w:szCs w:val="24"/>
          <w:lang w:val="it-IT"/>
        </w:rPr>
        <w:t xml:space="preserve"> km.</w:t>
      </w:r>
      <w:r w:rsidRPr="00610B94">
        <w:rPr>
          <w:rFonts w:ascii="Trebuchet MS" w:hAnsi="Trebuchet MS" w:cs="Calibri"/>
          <w:color w:val="000000"/>
          <w:sz w:val="24"/>
          <w:szCs w:val="24"/>
        </w:rPr>
        <w:t>0+251</w:t>
      </w:r>
      <w:r w:rsidRPr="00610B94">
        <w:rPr>
          <w:rFonts w:ascii="Trebuchet MS" w:hAnsi="Trebuchet MS" w:cs="Arial"/>
          <w:sz w:val="24"/>
          <w:szCs w:val="24"/>
        </w:rPr>
        <w:t>;</w:t>
      </w:r>
      <w:r w:rsidRPr="00610B94">
        <w:rPr>
          <w:rFonts w:ascii="Trebuchet MS" w:hAnsi="Trebuchet MS" w:cs="Arial"/>
          <w:sz w:val="24"/>
          <w:szCs w:val="24"/>
          <w:lang w:val="it-IT"/>
        </w:rPr>
        <w:t xml:space="preserve"> km.</w:t>
      </w:r>
      <w:r w:rsidRPr="00610B94">
        <w:rPr>
          <w:rFonts w:ascii="Trebuchet MS" w:hAnsi="Trebuchet MS" w:cs="Calibri"/>
          <w:color w:val="000000"/>
          <w:sz w:val="24"/>
          <w:szCs w:val="24"/>
        </w:rPr>
        <w:t xml:space="preserve"> 0+275 </w:t>
      </w:r>
      <w:r w:rsidRPr="00610B94">
        <w:rPr>
          <w:rFonts w:ascii="Trebuchet MS" w:hAnsi="Trebuchet MS" w:cs="Arial"/>
          <w:sz w:val="24"/>
          <w:szCs w:val="24"/>
        </w:rPr>
        <w:t>;</w:t>
      </w:r>
    </w:p>
    <w:p w14:paraId="4D313A1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Pe Ulicioara</w:t>
      </w:r>
      <w:r w:rsidRPr="00610B94">
        <w:rPr>
          <w:rFonts w:ascii="Trebuchet MS" w:hAnsi="Trebuchet MS" w:cs="Arial"/>
          <w:sz w:val="24"/>
          <w:szCs w:val="24"/>
          <w:lang w:val="it-IT"/>
        </w:rPr>
        <w:t xml:space="preserve"> din localitatea Mirșid, se vor reabilita un număr de 4 buc. podețe tubulare transversale la km.</w:t>
      </w:r>
      <w:r w:rsidRPr="00610B94">
        <w:rPr>
          <w:rFonts w:ascii="Trebuchet MS" w:hAnsi="Trebuchet MS" w:cs="Calibri"/>
          <w:color w:val="000000"/>
          <w:sz w:val="24"/>
          <w:szCs w:val="24"/>
        </w:rPr>
        <w:t xml:space="preserve"> 0+081</w:t>
      </w:r>
      <w:r w:rsidRPr="00610B94">
        <w:rPr>
          <w:rFonts w:ascii="Trebuchet MS" w:hAnsi="Trebuchet MS" w:cs="Arial"/>
          <w:sz w:val="24"/>
          <w:szCs w:val="24"/>
        </w:rPr>
        <w:t>;</w:t>
      </w:r>
      <w:r w:rsidRPr="00610B94">
        <w:rPr>
          <w:rFonts w:ascii="Trebuchet MS" w:hAnsi="Trebuchet MS" w:cs="Arial"/>
          <w:sz w:val="24"/>
          <w:szCs w:val="24"/>
          <w:lang w:val="it-IT"/>
        </w:rPr>
        <w:t xml:space="preserve"> km.</w:t>
      </w:r>
      <w:r w:rsidRPr="00610B94">
        <w:rPr>
          <w:rFonts w:ascii="Trebuchet MS" w:hAnsi="Trebuchet MS" w:cs="Calibri"/>
          <w:color w:val="000000"/>
          <w:sz w:val="24"/>
          <w:szCs w:val="24"/>
        </w:rPr>
        <w:t>0+328</w:t>
      </w:r>
      <w:r w:rsidRPr="00610B94">
        <w:rPr>
          <w:rFonts w:ascii="Trebuchet MS" w:hAnsi="Trebuchet MS" w:cs="Arial"/>
          <w:sz w:val="24"/>
          <w:szCs w:val="24"/>
        </w:rPr>
        <w:t>;</w:t>
      </w:r>
      <w:r w:rsidRPr="00610B94">
        <w:rPr>
          <w:rFonts w:ascii="Trebuchet MS" w:hAnsi="Trebuchet MS" w:cs="Arial"/>
          <w:sz w:val="24"/>
          <w:szCs w:val="24"/>
          <w:lang w:val="it-IT"/>
        </w:rPr>
        <w:t xml:space="preserve"> km.</w:t>
      </w:r>
      <w:r w:rsidRPr="00610B94">
        <w:rPr>
          <w:rFonts w:ascii="Trebuchet MS" w:hAnsi="Trebuchet MS" w:cs="Calibri"/>
          <w:color w:val="000000"/>
          <w:sz w:val="24"/>
          <w:szCs w:val="24"/>
        </w:rPr>
        <w:t xml:space="preserve"> 0+390</w:t>
      </w:r>
      <w:r w:rsidRPr="00610B94">
        <w:rPr>
          <w:rFonts w:ascii="Trebuchet MS" w:hAnsi="Trebuchet MS" w:cs="Arial"/>
          <w:sz w:val="24"/>
          <w:szCs w:val="24"/>
        </w:rPr>
        <w:t>;</w:t>
      </w:r>
      <w:r w:rsidRPr="00610B94">
        <w:rPr>
          <w:rFonts w:ascii="Trebuchet MS" w:hAnsi="Trebuchet MS" w:cs="Arial"/>
          <w:sz w:val="24"/>
          <w:szCs w:val="24"/>
          <w:lang w:val="it-IT"/>
        </w:rPr>
        <w:t xml:space="preserve"> km.</w:t>
      </w:r>
      <w:r w:rsidRPr="00610B94">
        <w:rPr>
          <w:rFonts w:ascii="Trebuchet MS" w:hAnsi="Trebuchet MS" w:cs="Calibri"/>
          <w:color w:val="000000"/>
          <w:sz w:val="24"/>
          <w:szCs w:val="24"/>
        </w:rPr>
        <w:t>0+414</w:t>
      </w:r>
      <w:r w:rsidRPr="00610B94">
        <w:rPr>
          <w:rFonts w:ascii="Trebuchet MS" w:hAnsi="Trebuchet MS" w:cs="Arial"/>
          <w:sz w:val="24"/>
          <w:szCs w:val="24"/>
        </w:rPr>
        <w:t>;</w:t>
      </w:r>
    </w:p>
    <w:p w14:paraId="748E49D0"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Fartașoaia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va reabilita un număr de 1 buc. podeț tubulare transversal, la km.</w:t>
      </w:r>
      <w:r w:rsidRPr="00610B94">
        <w:rPr>
          <w:rFonts w:ascii="Trebuchet MS" w:hAnsi="Trebuchet MS" w:cs="Calibri"/>
          <w:color w:val="000000"/>
          <w:sz w:val="24"/>
          <w:szCs w:val="24"/>
        </w:rPr>
        <w:t xml:space="preserve"> 0+415</w:t>
      </w:r>
      <w:r w:rsidRPr="00610B94">
        <w:rPr>
          <w:rFonts w:ascii="Trebuchet MS" w:hAnsi="Trebuchet MS" w:cs="Arial"/>
          <w:sz w:val="24"/>
          <w:szCs w:val="24"/>
        </w:rPr>
        <w:t>;</w:t>
      </w:r>
      <w:r w:rsidRPr="00610B94">
        <w:rPr>
          <w:rFonts w:ascii="Trebuchet MS" w:hAnsi="Trebuchet MS" w:cs="Arial"/>
          <w:sz w:val="24"/>
          <w:szCs w:val="24"/>
          <w:lang w:val="it-IT"/>
        </w:rPr>
        <w:t xml:space="preserve"> </w:t>
      </w:r>
    </w:p>
    <w:p w14:paraId="11B29904"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Silig</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va reabilita un număr de 1 buc. podeț tubulare transversal, la km.</w:t>
      </w:r>
      <w:r w:rsidRPr="00610B94">
        <w:rPr>
          <w:rFonts w:ascii="Trebuchet MS" w:hAnsi="Trebuchet MS" w:cs="Calibri"/>
          <w:color w:val="000000"/>
          <w:sz w:val="24"/>
          <w:szCs w:val="24"/>
        </w:rPr>
        <w:t xml:space="preserve"> 0+402</w:t>
      </w:r>
      <w:r w:rsidRPr="00610B94">
        <w:rPr>
          <w:rFonts w:ascii="Trebuchet MS" w:hAnsi="Trebuchet MS" w:cs="Arial"/>
          <w:sz w:val="24"/>
          <w:szCs w:val="24"/>
        </w:rPr>
        <w:t>;</w:t>
      </w:r>
    </w:p>
    <w:p w14:paraId="0BA4EA0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Sorlitu</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va reabilita un număr de 1 buc. podeț tubulare transversal, la km.</w:t>
      </w:r>
      <w:r w:rsidRPr="00610B94">
        <w:rPr>
          <w:rFonts w:ascii="Trebuchet MS" w:hAnsi="Trebuchet MS" w:cs="Calibri"/>
          <w:color w:val="000000"/>
          <w:sz w:val="24"/>
          <w:szCs w:val="24"/>
        </w:rPr>
        <w:t>0+226</w:t>
      </w:r>
      <w:r w:rsidRPr="00610B94">
        <w:rPr>
          <w:rFonts w:ascii="Trebuchet MS" w:hAnsi="Trebuchet MS" w:cs="Arial"/>
          <w:sz w:val="24"/>
          <w:szCs w:val="24"/>
        </w:rPr>
        <w:t>;</w:t>
      </w:r>
    </w:p>
    <w:p w14:paraId="50B2AB2A" w14:textId="77777777" w:rsidR="00355FC6" w:rsidRPr="00610B94" w:rsidRDefault="00355FC6" w:rsidP="00355FC6">
      <w:pPr>
        <w:pStyle w:val="ListParagraph"/>
        <w:numPr>
          <w:ilvl w:val="0"/>
          <w:numId w:val="22"/>
        </w:numPr>
        <w:spacing w:after="0" w:line="240" w:lineRule="auto"/>
        <w:contextualSpacing/>
        <w:jc w:val="both"/>
        <w:rPr>
          <w:rFonts w:ascii="Trebuchet MS" w:hAnsi="Trebuchet MS" w:cs="Arial"/>
          <w:color w:val="000000"/>
          <w:sz w:val="24"/>
          <w:szCs w:val="24"/>
        </w:rPr>
      </w:pPr>
      <w:proofErr w:type="spellStart"/>
      <w:r w:rsidRPr="00610B94">
        <w:rPr>
          <w:rFonts w:ascii="Trebuchet MS" w:hAnsi="Trebuchet MS" w:cs="Arial"/>
          <w:b/>
          <w:color w:val="000000"/>
          <w:sz w:val="24"/>
          <w:szCs w:val="24"/>
        </w:rPr>
        <w:t>Amplasare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podețe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tubulare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noi</w:t>
      </w:r>
      <w:proofErr w:type="spellEnd"/>
      <w:r w:rsidRPr="00610B94">
        <w:rPr>
          <w:rFonts w:ascii="Trebuchet MS" w:hAnsi="Trebuchet MS" w:cs="Calibri"/>
          <w:color w:val="000000"/>
          <w:sz w:val="24"/>
          <w:szCs w:val="24"/>
        </w:rPr>
        <w:t>,</w:t>
      </w:r>
      <w:r w:rsidRPr="00610B94">
        <w:rPr>
          <w:rFonts w:ascii="Trebuchet MS" w:hAnsi="Trebuchet MS" w:cs="Arial"/>
          <w:color w:val="000000"/>
          <w:sz w:val="24"/>
          <w:szCs w:val="24"/>
        </w:rPr>
        <w:t xml:space="preserve"> </w:t>
      </w:r>
      <w:proofErr w:type="spellStart"/>
      <w:r w:rsidRPr="00610B94">
        <w:rPr>
          <w:rFonts w:ascii="Trebuchet MS" w:hAnsi="Trebuchet MS" w:cs="Arial"/>
          <w:b/>
          <w:color w:val="000000"/>
          <w:sz w:val="24"/>
          <w:szCs w:val="24"/>
        </w:rPr>
        <w:t>transversale</w:t>
      </w:r>
      <w:proofErr w:type="spellEnd"/>
      <w:r w:rsidRPr="00610B94">
        <w:rPr>
          <w:rFonts w:ascii="Trebuchet MS" w:hAnsi="Trebuchet MS" w:cs="Arial"/>
          <w:color w:val="000000"/>
          <w:sz w:val="24"/>
          <w:szCs w:val="24"/>
        </w:rPr>
        <w:t xml:space="preserve"> D600÷800 mm, </w:t>
      </w:r>
      <w:r w:rsidRPr="00610B94">
        <w:rPr>
          <w:rFonts w:ascii="Trebuchet MS" w:hAnsi="Trebuchet MS" w:cs="Arial"/>
          <w:b/>
          <w:color w:val="000000"/>
          <w:sz w:val="24"/>
          <w:szCs w:val="24"/>
        </w:rPr>
        <w:t>6</w:t>
      </w:r>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buc</w:t>
      </w:r>
      <w:proofErr w:type="spellEnd"/>
      <w:r w:rsidRPr="00610B94">
        <w:rPr>
          <w:rFonts w:ascii="Trebuchet MS" w:hAnsi="Trebuchet MS" w:cs="Arial"/>
          <w:color w:val="000000"/>
          <w:sz w:val="24"/>
          <w:szCs w:val="24"/>
        </w:rPr>
        <w:t xml:space="preserve">., din </w:t>
      </w:r>
      <w:proofErr w:type="spellStart"/>
      <w:r w:rsidRPr="00610B94">
        <w:rPr>
          <w:rFonts w:ascii="Trebuchet MS" w:hAnsi="Trebuchet MS" w:cs="Arial"/>
          <w:color w:val="000000"/>
          <w:sz w:val="24"/>
          <w:szCs w:val="24"/>
        </w:rPr>
        <w:t>tuburi</w:t>
      </w:r>
      <w:proofErr w:type="spellEnd"/>
      <w:r w:rsidRPr="00610B94">
        <w:rPr>
          <w:rFonts w:ascii="Trebuchet MS" w:hAnsi="Trebuchet MS" w:cs="Arial"/>
          <w:color w:val="000000"/>
          <w:sz w:val="24"/>
          <w:szCs w:val="24"/>
        </w:rPr>
        <w:t xml:space="preserve"> de </w:t>
      </w:r>
      <w:proofErr w:type="spellStart"/>
      <w:r w:rsidRPr="00610B94">
        <w:rPr>
          <w:rFonts w:ascii="Trebuchet MS" w:hAnsi="Trebuchet MS" w:cs="Arial"/>
          <w:color w:val="000000"/>
          <w:sz w:val="24"/>
          <w:szCs w:val="24"/>
        </w:rPr>
        <w:t>beton</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armat</w:t>
      </w:r>
      <w:proofErr w:type="spellEnd"/>
      <w:r w:rsidRPr="00610B94">
        <w:rPr>
          <w:rFonts w:ascii="Trebuchet MS" w:hAnsi="Trebuchet MS" w:cs="Arial"/>
          <w:color w:val="000000"/>
          <w:sz w:val="24"/>
          <w:szCs w:val="24"/>
        </w:rPr>
        <w:t xml:space="preserve">, cu </w:t>
      </w:r>
      <w:proofErr w:type="spellStart"/>
      <w:r w:rsidRPr="00610B94">
        <w:rPr>
          <w:rFonts w:ascii="Trebuchet MS" w:hAnsi="Trebuchet MS" w:cs="Arial"/>
          <w:color w:val="000000"/>
          <w:sz w:val="24"/>
          <w:szCs w:val="24"/>
        </w:rPr>
        <w:t>lungime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variabilă</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adaptate</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după</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lățimea</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străzii</w:t>
      </w:r>
      <w:proofErr w:type="spellEnd"/>
      <w:r w:rsidRPr="00610B94">
        <w:rPr>
          <w:rFonts w:ascii="Trebuchet MS" w:hAnsi="Trebuchet MS" w:cs="Arial"/>
          <w:color w:val="000000"/>
          <w:sz w:val="24"/>
          <w:szCs w:val="24"/>
        </w:rPr>
        <w:t xml:space="preserve">), </w:t>
      </w:r>
      <w:proofErr w:type="spellStart"/>
      <w:r w:rsidRPr="00610B94">
        <w:rPr>
          <w:rFonts w:ascii="Trebuchet MS" w:hAnsi="Trebuchet MS" w:cs="Arial"/>
          <w:color w:val="000000"/>
          <w:sz w:val="24"/>
          <w:szCs w:val="24"/>
        </w:rPr>
        <w:t>astfel</w:t>
      </w:r>
      <w:proofErr w:type="spellEnd"/>
      <w:r w:rsidRPr="00610B94">
        <w:rPr>
          <w:rFonts w:ascii="Trebuchet MS" w:hAnsi="Trebuchet MS" w:cs="Arial"/>
          <w:color w:val="000000"/>
          <w:sz w:val="24"/>
          <w:szCs w:val="24"/>
        </w:rPr>
        <w:t>:</w:t>
      </w:r>
    </w:p>
    <w:p w14:paraId="715D52EE"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 xml:space="preserve">-pe strada </w:t>
      </w:r>
      <w:r w:rsidRPr="00610B94">
        <w:rPr>
          <w:rFonts w:ascii="Trebuchet MS" w:hAnsi="Trebuchet MS" w:cs="Arial"/>
          <w:b/>
          <w:sz w:val="24"/>
          <w:szCs w:val="24"/>
          <w:lang w:val="it-IT"/>
        </w:rPr>
        <w:t xml:space="preserve">Lacșor </w:t>
      </w:r>
      <w:r w:rsidRPr="00610B94">
        <w:rPr>
          <w:rFonts w:ascii="Trebuchet MS" w:hAnsi="Trebuchet MS" w:cs="Arial"/>
          <w:sz w:val="24"/>
          <w:szCs w:val="24"/>
          <w:lang w:val="it-IT"/>
        </w:rPr>
        <w:t>din localitatea Mirșid, se vor amplasa un număr de 3 buc. podețe tubulare transversale,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0+000 (D800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0+217 (D600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km0+333 (D600 mm)</w:t>
      </w:r>
      <w:r w:rsidRPr="00610B94">
        <w:rPr>
          <w:rFonts w:ascii="Trebuchet MS" w:hAnsi="Trebuchet MS" w:cs="Arial"/>
          <w:sz w:val="24"/>
          <w:szCs w:val="24"/>
        </w:rPr>
        <w:t>;</w:t>
      </w:r>
    </w:p>
    <w:p w14:paraId="24436B2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 xml:space="preserve">-pe strada </w:t>
      </w:r>
      <w:r w:rsidRPr="00610B94">
        <w:rPr>
          <w:rFonts w:ascii="Trebuchet MS" w:hAnsi="Trebuchet MS" w:cs="Calibri"/>
          <w:b/>
          <w:color w:val="000000"/>
          <w:sz w:val="24"/>
          <w:szCs w:val="24"/>
        </w:rPr>
        <w:t>Pe Ulicioara</w:t>
      </w:r>
      <w:r w:rsidRPr="00610B94">
        <w:rPr>
          <w:rFonts w:ascii="Trebuchet MS" w:hAnsi="Trebuchet MS" w:cs="Arial"/>
          <w:b/>
          <w:sz w:val="24"/>
          <w:szCs w:val="24"/>
          <w:lang w:val="it-IT"/>
        </w:rPr>
        <w:t xml:space="preserve"> </w:t>
      </w:r>
      <w:r w:rsidRPr="00610B94">
        <w:rPr>
          <w:rFonts w:ascii="Trebuchet MS" w:hAnsi="Trebuchet MS" w:cs="Arial"/>
          <w:sz w:val="24"/>
          <w:szCs w:val="24"/>
          <w:lang w:val="it-IT"/>
        </w:rPr>
        <w:t>din localitatea Mirșid, se va amplasa un număr de 1 buc. podeț tubulare transversal,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0+487 (D600 mm)</w:t>
      </w:r>
      <w:r w:rsidRPr="00610B94">
        <w:rPr>
          <w:rFonts w:ascii="Trebuchet MS" w:hAnsi="Trebuchet MS" w:cs="Arial"/>
          <w:sz w:val="24"/>
          <w:szCs w:val="24"/>
        </w:rPr>
        <w:t>;</w:t>
      </w:r>
    </w:p>
    <w:p w14:paraId="49725FDB"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Fartașoaia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va amplasa un număr de 1 buc. podeț tubular transversal,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0+190 (D600 mm)</w:t>
      </w:r>
      <w:r w:rsidRPr="00610B94">
        <w:rPr>
          <w:rFonts w:ascii="Trebuchet MS" w:hAnsi="Trebuchet MS" w:cs="Arial"/>
          <w:sz w:val="24"/>
          <w:szCs w:val="24"/>
        </w:rPr>
        <w:t>;</w:t>
      </w:r>
    </w:p>
    <w:p w14:paraId="43D4203C"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Silig</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va amplasa un număr de 1 buc. podeț tubular transversal,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0+212 (D600 mm)</w:t>
      </w:r>
      <w:r w:rsidRPr="00610B94">
        <w:rPr>
          <w:rFonts w:ascii="Trebuchet MS" w:hAnsi="Trebuchet MS" w:cs="Arial"/>
          <w:sz w:val="24"/>
          <w:szCs w:val="24"/>
        </w:rPr>
        <w:t>;</w:t>
      </w:r>
    </w:p>
    <w:p w14:paraId="3BE5892B" w14:textId="77777777" w:rsidR="00355FC6" w:rsidRPr="00610B94" w:rsidRDefault="00355FC6" w:rsidP="00355FC6">
      <w:pPr>
        <w:pStyle w:val="ListParagraph"/>
        <w:numPr>
          <w:ilvl w:val="0"/>
          <w:numId w:val="22"/>
        </w:numPr>
        <w:spacing w:after="0" w:line="240" w:lineRule="auto"/>
        <w:contextualSpacing/>
        <w:jc w:val="both"/>
        <w:rPr>
          <w:rFonts w:ascii="Trebuchet MS" w:hAnsi="Trebuchet MS" w:cs="Arial"/>
          <w:color w:val="000000"/>
          <w:sz w:val="24"/>
          <w:szCs w:val="24"/>
        </w:rPr>
      </w:pPr>
      <w:proofErr w:type="spellStart"/>
      <w:r w:rsidRPr="00610B94">
        <w:rPr>
          <w:rFonts w:ascii="Trebuchet MS" w:hAnsi="Trebuchet MS" w:cs="Arial"/>
          <w:b/>
          <w:color w:val="000000"/>
          <w:sz w:val="24"/>
          <w:szCs w:val="24"/>
        </w:rPr>
        <w:t>Amplasare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podețe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tubulare</w:t>
      </w:r>
      <w:proofErr w:type="spellEnd"/>
      <w:r w:rsidRPr="00610B94">
        <w:rPr>
          <w:rFonts w:ascii="Trebuchet MS" w:hAnsi="Trebuchet MS" w:cs="Arial"/>
          <w:b/>
          <w:color w:val="000000"/>
          <w:sz w:val="24"/>
          <w:szCs w:val="24"/>
        </w:rPr>
        <w:t xml:space="preserve"> </w:t>
      </w:r>
      <w:proofErr w:type="spellStart"/>
      <w:r w:rsidRPr="00610B94">
        <w:rPr>
          <w:rFonts w:ascii="Trebuchet MS" w:hAnsi="Trebuchet MS" w:cs="Arial"/>
          <w:b/>
          <w:color w:val="000000"/>
          <w:sz w:val="24"/>
          <w:szCs w:val="24"/>
        </w:rPr>
        <w:t>noi</w:t>
      </w:r>
      <w:proofErr w:type="spellEnd"/>
      <w:r w:rsidRPr="00610B94">
        <w:rPr>
          <w:rFonts w:ascii="Trebuchet MS" w:hAnsi="Trebuchet MS" w:cs="Calibri"/>
          <w:color w:val="000000"/>
          <w:sz w:val="24"/>
          <w:szCs w:val="24"/>
        </w:rPr>
        <w:t>,</w:t>
      </w:r>
      <w:r w:rsidRPr="00610B94">
        <w:rPr>
          <w:rFonts w:ascii="Trebuchet MS" w:hAnsi="Trebuchet MS" w:cs="Arial"/>
          <w:color w:val="000000"/>
          <w:sz w:val="24"/>
          <w:szCs w:val="24"/>
        </w:rPr>
        <w:t xml:space="preserve"> </w:t>
      </w:r>
      <w:proofErr w:type="spellStart"/>
      <w:r w:rsidRPr="00610B94">
        <w:rPr>
          <w:rFonts w:ascii="Trebuchet MS" w:hAnsi="Trebuchet MS" w:cs="Arial"/>
          <w:b/>
          <w:color w:val="000000"/>
          <w:sz w:val="24"/>
          <w:szCs w:val="24"/>
        </w:rPr>
        <w:t>laterale</w:t>
      </w:r>
      <w:proofErr w:type="spellEnd"/>
      <w:r w:rsidRPr="00610B94">
        <w:rPr>
          <w:rFonts w:ascii="Trebuchet MS" w:hAnsi="Trebuchet MS" w:cs="Arial"/>
          <w:color w:val="000000"/>
          <w:sz w:val="24"/>
          <w:szCs w:val="24"/>
        </w:rPr>
        <w:t xml:space="preserve"> D300÷400 mm,</w:t>
      </w:r>
      <w:r w:rsidRPr="00610B94">
        <w:rPr>
          <w:rFonts w:ascii="Trebuchet MS" w:hAnsi="Trebuchet MS" w:cs="Arial"/>
          <w:b/>
          <w:color w:val="000000"/>
          <w:sz w:val="24"/>
          <w:szCs w:val="24"/>
        </w:rPr>
        <w:t xml:space="preserve"> 51</w:t>
      </w:r>
      <w:r w:rsidRPr="00610B94">
        <w:rPr>
          <w:rFonts w:ascii="Trebuchet MS" w:hAnsi="Trebuchet MS" w:cs="Arial"/>
          <w:color w:val="000000"/>
          <w:sz w:val="24"/>
          <w:szCs w:val="24"/>
        </w:rPr>
        <w:t xml:space="preserve"> </w:t>
      </w:r>
      <w:proofErr w:type="spellStart"/>
      <w:proofErr w:type="gramStart"/>
      <w:r w:rsidRPr="00610B94">
        <w:rPr>
          <w:rFonts w:ascii="Trebuchet MS" w:hAnsi="Trebuchet MS" w:cs="Arial"/>
          <w:color w:val="000000"/>
          <w:sz w:val="24"/>
          <w:szCs w:val="24"/>
        </w:rPr>
        <w:t>buc</w:t>
      </w:r>
      <w:proofErr w:type="spellEnd"/>
      <w:r w:rsidRPr="00610B94">
        <w:rPr>
          <w:rFonts w:ascii="Trebuchet MS" w:hAnsi="Trebuchet MS" w:cs="Arial"/>
          <w:color w:val="000000"/>
          <w:sz w:val="24"/>
          <w:szCs w:val="24"/>
        </w:rPr>
        <w:t>.,</w:t>
      </w:r>
      <w:proofErr w:type="gramEnd"/>
    </w:p>
    <w:p w14:paraId="6FCC1B9F" w14:textId="77777777" w:rsidR="00355FC6" w:rsidRPr="00610B94" w:rsidRDefault="00355FC6" w:rsidP="00355FC6">
      <w:pPr>
        <w:spacing w:after="0" w:line="240" w:lineRule="auto"/>
        <w:jc w:val="both"/>
        <w:rPr>
          <w:rFonts w:ascii="Trebuchet MS" w:hAnsi="Trebuchet MS" w:cs="Arial"/>
          <w:color w:val="000000"/>
          <w:sz w:val="24"/>
          <w:szCs w:val="24"/>
        </w:rPr>
      </w:pPr>
      <w:r w:rsidRPr="00610B94">
        <w:rPr>
          <w:rFonts w:ascii="Trebuchet MS" w:hAnsi="Trebuchet MS" w:cs="Arial"/>
          <w:color w:val="000000"/>
          <w:sz w:val="24"/>
          <w:szCs w:val="24"/>
        </w:rPr>
        <w:t>din tuburi de beton armat, cu lungime variabilă (adaptate după lățimea străzii), astfel:</w:t>
      </w:r>
    </w:p>
    <w:p w14:paraId="044C9D4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 xml:space="preserve">-pe strada </w:t>
      </w:r>
      <w:r w:rsidRPr="00610B94">
        <w:rPr>
          <w:rFonts w:ascii="Trebuchet MS" w:hAnsi="Trebuchet MS" w:cs="Calibri"/>
          <w:b/>
          <w:color w:val="000000"/>
          <w:sz w:val="24"/>
          <w:szCs w:val="24"/>
        </w:rPr>
        <w:t>La Norica</w:t>
      </w:r>
      <w:r w:rsidRPr="00610B94">
        <w:rPr>
          <w:rFonts w:ascii="Trebuchet MS" w:hAnsi="Trebuchet MS" w:cs="Arial"/>
          <w:b/>
          <w:sz w:val="24"/>
          <w:szCs w:val="24"/>
          <w:lang w:val="it-IT"/>
        </w:rPr>
        <w:t xml:space="preserve"> </w:t>
      </w:r>
      <w:r w:rsidRPr="00610B94">
        <w:rPr>
          <w:rFonts w:ascii="Trebuchet MS" w:hAnsi="Trebuchet MS" w:cs="Arial"/>
          <w:sz w:val="24"/>
          <w:szCs w:val="24"/>
          <w:lang w:val="it-IT"/>
        </w:rPr>
        <w:t xml:space="preserve">din localitatea Mirșid, se vor amplasa un număr de </w:t>
      </w:r>
      <w:r w:rsidRPr="00610B94">
        <w:rPr>
          <w:rFonts w:ascii="Trebuchet MS" w:hAnsi="Trebuchet MS" w:cs="Arial"/>
          <w:b/>
          <w:sz w:val="24"/>
          <w:szCs w:val="24"/>
          <w:lang w:val="it-IT"/>
        </w:rPr>
        <w:t>2</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0+020 (D600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0+060 (D600 mm)</w:t>
      </w:r>
      <w:r w:rsidRPr="00610B94">
        <w:rPr>
          <w:rFonts w:ascii="Trebuchet MS" w:hAnsi="Trebuchet MS" w:cs="Arial"/>
          <w:sz w:val="24"/>
          <w:szCs w:val="24"/>
        </w:rPr>
        <w:t>;</w:t>
      </w:r>
    </w:p>
    <w:p w14:paraId="0A3A394F"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 xml:space="preserve">-pe strada </w:t>
      </w:r>
      <w:r w:rsidRPr="00610B94">
        <w:rPr>
          <w:rFonts w:ascii="Trebuchet MS" w:hAnsi="Trebuchet MS" w:cs="Calibri"/>
          <w:b/>
          <w:color w:val="000000"/>
          <w:sz w:val="24"/>
          <w:szCs w:val="24"/>
        </w:rPr>
        <w:t>Ulița Petrii</w:t>
      </w:r>
      <w:r w:rsidRPr="00610B94">
        <w:rPr>
          <w:rFonts w:ascii="Trebuchet MS" w:hAnsi="Trebuchet MS" w:cs="Arial"/>
          <w:sz w:val="24"/>
          <w:szCs w:val="24"/>
          <w:lang w:val="it-IT"/>
        </w:rPr>
        <w:t xml:space="preserve"> din localitatea Mirșid, se vor amplasa un număr de </w:t>
      </w:r>
      <w:r w:rsidRPr="00610B94">
        <w:rPr>
          <w:rFonts w:ascii="Trebuchet MS" w:hAnsi="Trebuchet MS" w:cs="Arial"/>
          <w:b/>
          <w:sz w:val="24"/>
          <w:szCs w:val="24"/>
          <w:lang w:val="it-IT"/>
        </w:rPr>
        <w:t>7</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0+157 (D400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0+175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0+192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0+215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0+243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0+266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0+290 (D400 mm)</w:t>
      </w:r>
      <w:r w:rsidRPr="00610B94">
        <w:rPr>
          <w:rFonts w:ascii="Trebuchet MS" w:hAnsi="Trebuchet MS" w:cs="Arial"/>
          <w:sz w:val="24"/>
          <w:szCs w:val="24"/>
        </w:rPr>
        <w:t>;</w:t>
      </w:r>
    </w:p>
    <w:p w14:paraId="76B54BFC"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 xml:space="preserve">-pe strada </w:t>
      </w:r>
      <w:r w:rsidRPr="00610B94">
        <w:rPr>
          <w:rFonts w:ascii="Trebuchet MS" w:hAnsi="Trebuchet MS" w:cs="Calibri"/>
          <w:b/>
          <w:color w:val="000000"/>
          <w:sz w:val="24"/>
          <w:szCs w:val="24"/>
        </w:rPr>
        <w:t>Pe Ulicioara</w:t>
      </w:r>
      <w:r w:rsidRPr="00610B94">
        <w:rPr>
          <w:rFonts w:ascii="Trebuchet MS" w:hAnsi="Trebuchet MS" w:cs="Arial"/>
          <w:b/>
          <w:sz w:val="24"/>
          <w:szCs w:val="24"/>
          <w:lang w:val="it-IT"/>
        </w:rPr>
        <w:t xml:space="preserve"> </w:t>
      </w:r>
      <w:r w:rsidRPr="00610B94">
        <w:rPr>
          <w:rFonts w:ascii="Trebuchet MS" w:hAnsi="Trebuchet MS" w:cs="Arial"/>
          <w:sz w:val="24"/>
          <w:szCs w:val="24"/>
          <w:lang w:val="it-IT"/>
        </w:rPr>
        <w:t xml:space="preserve">din localitatea Mirșid, se vor amplasa un număr de </w:t>
      </w:r>
      <w:r w:rsidRPr="00610B94">
        <w:rPr>
          <w:rFonts w:ascii="Trebuchet MS" w:hAnsi="Trebuchet MS" w:cs="Arial"/>
          <w:b/>
          <w:sz w:val="24"/>
          <w:szCs w:val="24"/>
          <w:lang w:val="it-IT"/>
        </w:rPr>
        <w:t>22</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0+005 (D400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0+030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0+090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0+107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0+120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0+125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0+135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0+186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0+193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0+193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0+220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0+272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0+280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0+312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0+333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0+363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0+376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0+402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0+423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0+430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0+450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0+517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0+560 (D400 mm)</w:t>
      </w:r>
      <w:r w:rsidRPr="00610B94">
        <w:rPr>
          <w:rFonts w:ascii="Trebuchet MS" w:hAnsi="Trebuchet MS" w:cs="Arial"/>
          <w:sz w:val="24"/>
          <w:szCs w:val="24"/>
        </w:rPr>
        <w:t>;</w:t>
      </w:r>
    </w:p>
    <w:p w14:paraId="2430FCE8"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Fartașoaia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amplasa un număr de </w:t>
      </w:r>
      <w:r w:rsidRPr="00610B94">
        <w:rPr>
          <w:rFonts w:ascii="Trebuchet MS" w:hAnsi="Trebuchet MS" w:cs="Arial"/>
          <w:b/>
          <w:sz w:val="24"/>
          <w:szCs w:val="24"/>
          <w:lang w:val="it-IT"/>
        </w:rPr>
        <w:t>6</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0+027 (D300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0+066 (D300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0+110 (D300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0+135 (D300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0+331 (D300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0+352 (D300 mm)</w:t>
      </w:r>
      <w:r w:rsidRPr="00610B94">
        <w:rPr>
          <w:rFonts w:ascii="Trebuchet MS" w:hAnsi="Trebuchet MS" w:cs="Arial"/>
          <w:sz w:val="24"/>
          <w:szCs w:val="24"/>
        </w:rPr>
        <w:t>;</w:t>
      </w:r>
    </w:p>
    <w:p w14:paraId="06631B97"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Silig</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amplasa un număr de </w:t>
      </w:r>
      <w:r w:rsidRPr="00610B94">
        <w:rPr>
          <w:rFonts w:ascii="Trebuchet MS" w:hAnsi="Trebuchet MS" w:cs="Arial"/>
          <w:b/>
          <w:sz w:val="24"/>
          <w:szCs w:val="24"/>
          <w:lang w:val="it-IT"/>
        </w:rPr>
        <w:t>8</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0+036 (D400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0+079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0+098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0+175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0+204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0+263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0+334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0+372 (D400 mm)</w:t>
      </w:r>
      <w:r w:rsidRPr="00610B94">
        <w:rPr>
          <w:rFonts w:ascii="Trebuchet MS" w:hAnsi="Trebuchet MS" w:cs="Arial"/>
          <w:sz w:val="24"/>
          <w:szCs w:val="24"/>
        </w:rPr>
        <w:t>;</w:t>
      </w:r>
    </w:p>
    <w:p w14:paraId="23261206"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Boamba</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amplasa un număr de </w:t>
      </w:r>
      <w:r w:rsidRPr="00610B94">
        <w:rPr>
          <w:rFonts w:ascii="Trebuchet MS" w:hAnsi="Trebuchet MS" w:cs="Arial"/>
          <w:b/>
          <w:sz w:val="24"/>
          <w:szCs w:val="24"/>
          <w:lang w:val="it-IT"/>
        </w:rPr>
        <w:t>2</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0+025 (D400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0+050 (D400 mm)</w:t>
      </w:r>
      <w:r w:rsidRPr="00610B94">
        <w:rPr>
          <w:rFonts w:ascii="Trebuchet MS" w:hAnsi="Trebuchet MS" w:cs="Arial"/>
          <w:sz w:val="24"/>
          <w:szCs w:val="24"/>
        </w:rPr>
        <w:t>;</w:t>
      </w:r>
    </w:p>
    <w:p w14:paraId="068E436E" w14:textId="77777777" w:rsidR="00355FC6" w:rsidRPr="00610B94" w:rsidRDefault="00355FC6" w:rsidP="00355FC6">
      <w:pPr>
        <w:spacing w:after="0" w:line="240" w:lineRule="auto"/>
        <w:jc w:val="both"/>
        <w:rPr>
          <w:rFonts w:ascii="Trebuchet MS" w:hAnsi="Trebuchet MS" w:cs="Arial"/>
          <w:sz w:val="24"/>
          <w:szCs w:val="24"/>
        </w:rPr>
      </w:pPr>
      <w:r w:rsidRPr="00610B94">
        <w:rPr>
          <w:rFonts w:ascii="Trebuchet MS" w:hAnsi="Trebuchet MS" w:cs="Arial"/>
          <w:color w:val="000000"/>
          <w:sz w:val="24"/>
          <w:szCs w:val="24"/>
        </w:rPr>
        <w:t>-pe strada</w:t>
      </w:r>
      <w:r w:rsidRPr="00610B94">
        <w:rPr>
          <w:rFonts w:ascii="Trebuchet MS" w:hAnsi="Trebuchet MS" w:cs="Calibri"/>
          <w:color w:val="000000"/>
          <w:sz w:val="24"/>
          <w:szCs w:val="24"/>
        </w:rPr>
        <w:t xml:space="preserve"> </w:t>
      </w:r>
      <w:r w:rsidRPr="00610B94">
        <w:rPr>
          <w:rFonts w:ascii="Trebuchet MS" w:hAnsi="Trebuchet MS" w:cs="Calibri"/>
          <w:b/>
          <w:color w:val="000000"/>
          <w:sz w:val="24"/>
          <w:szCs w:val="24"/>
        </w:rPr>
        <w:t>La Sorlitu</w:t>
      </w:r>
      <w:r w:rsidRPr="00610B94">
        <w:rPr>
          <w:rFonts w:ascii="Trebuchet MS" w:hAnsi="Trebuchet MS" w:cs="Arial"/>
          <w:sz w:val="24"/>
          <w:szCs w:val="24"/>
          <w:lang w:val="it-IT"/>
        </w:rPr>
        <w:t xml:space="preserve"> din localitatea</w:t>
      </w:r>
      <w:r w:rsidRPr="00610B94">
        <w:rPr>
          <w:rFonts w:ascii="Trebuchet MS" w:hAnsi="Trebuchet MS" w:cs="Arial"/>
          <w:color w:val="000000"/>
          <w:sz w:val="24"/>
          <w:szCs w:val="24"/>
        </w:rPr>
        <w:t xml:space="preserve"> Popeni,</w:t>
      </w:r>
      <w:r w:rsidRPr="00610B94">
        <w:rPr>
          <w:rFonts w:ascii="Trebuchet MS" w:hAnsi="Trebuchet MS" w:cs="Arial"/>
          <w:sz w:val="24"/>
          <w:szCs w:val="24"/>
          <w:lang w:val="it-IT"/>
        </w:rPr>
        <w:t xml:space="preserve"> se vor amplasa un număr de </w:t>
      </w:r>
      <w:r w:rsidRPr="00610B94">
        <w:rPr>
          <w:rFonts w:ascii="Trebuchet MS" w:hAnsi="Trebuchet MS" w:cs="Arial"/>
          <w:b/>
          <w:sz w:val="24"/>
          <w:szCs w:val="24"/>
          <w:lang w:val="it-IT"/>
        </w:rPr>
        <w:t>4</w:t>
      </w:r>
      <w:r w:rsidRPr="00610B94">
        <w:rPr>
          <w:rFonts w:ascii="Trebuchet MS" w:hAnsi="Trebuchet MS" w:cs="Arial"/>
          <w:sz w:val="24"/>
          <w:szCs w:val="24"/>
          <w:lang w:val="it-IT"/>
        </w:rPr>
        <w:t xml:space="preserve"> buc. podețe tubulare laterale,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0+011 (D400 mm), </w:t>
      </w:r>
      <w:r w:rsidRPr="00610B94">
        <w:rPr>
          <w:rFonts w:ascii="Trebuchet MS" w:hAnsi="Trebuchet MS" w:cs="Arial"/>
          <w:sz w:val="24"/>
          <w:szCs w:val="24"/>
          <w:lang w:val="it-IT"/>
        </w:rPr>
        <w:t>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0+020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0+034 (D400 mm)</w:t>
      </w:r>
      <w:r w:rsidRPr="00610B94">
        <w:rPr>
          <w:rFonts w:ascii="Trebuchet MS" w:hAnsi="Trebuchet MS" w:cs="Arial"/>
          <w:sz w:val="24"/>
          <w:szCs w:val="24"/>
        </w:rPr>
        <w:t>;</w:t>
      </w:r>
      <w:r w:rsidRPr="00610B94">
        <w:rPr>
          <w:rFonts w:ascii="Trebuchet MS" w:hAnsi="Trebuchet MS" w:cs="Arial"/>
          <w:sz w:val="24"/>
          <w:szCs w:val="24"/>
          <w:lang w:val="it-IT"/>
        </w:rPr>
        <w:t xml:space="preserve"> la</w:t>
      </w:r>
      <w:r w:rsidRPr="00610B94">
        <w:rPr>
          <w:rFonts w:ascii="Trebuchet MS" w:hAnsi="Trebuchet MS" w:cs="Calibri"/>
          <w:color w:val="000000"/>
          <w:sz w:val="24"/>
          <w:szCs w:val="24"/>
        </w:rPr>
        <w:t xml:space="preserve"> </w:t>
      </w:r>
      <w:r w:rsidRPr="00610B94">
        <w:rPr>
          <w:rFonts w:ascii="Trebuchet MS" w:hAnsi="Trebuchet MS" w:cs="Arial"/>
          <w:sz w:val="24"/>
          <w:szCs w:val="24"/>
          <w:lang w:val="it-IT"/>
        </w:rPr>
        <w:t>km.</w:t>
      </w:r>
      <w:r w:rsidRPr="00610B94">
        <w:rPr>
          <w:rFonts w:ascii="Trebuchet MS" w:hAnsi="Trebuchet MS" w:cs="Calibri"/>
          <w:color w:val="000000"/>
          <w:sz w:val="24"/>
          <w:szCs w:val="24"/>
        </w:rPr>
        <w:t xml:space="preserve"> 0+164 (D400 mm)</w:t>
      </w:r>
      <w:r w:rsidRPr="00610B94">
        <w:rPr>
          <w:rFonts w:ascii="Trebuchet MS" w:hAnsi="Trebuchet MS" w:cs="Arial"/>
          <w:sz w:val="24"/>
          <w:szCs w:val="24"/>
        </w:rPr>
        <w:t>;</w:t>
      </w:r>
    </w:p>
    <w:p w14:paraId="1ABD7EDF" w14:textId="77777777" w:rsidR="00355FC6" w:rsidRPr="00610B94" w:rsidRDefault="00355FC6" w:rsidP="00355FC6">
      <w:pPr>
        <w:spacing w:after="0" w:line="240" w:lineRule="auto"/>
        <w:jc w:val="both"/>
        <w:rPr>
          <w:rFonts w:ascii="Trebuchet MS" w:hAnsi="Trebuchet MS" w:cs="Arial"/>
          <w:color w:val="000000"/>
          <w:sz w:val="24"/>
          <w:szCs w:val="24"/>
        </w:rPr>
      </w:pPr>
      <w:r w:rsidRPr="00610B94">
        <w:rPr>
          <w:rFonts w:ascii="Trebuchet MS" w:hAnsi="Trebuchet MS" w:cs="Arial"/>
          <w:color w:val="000000"/>
          <w:sz w:val="24"/>
          <w:szCs w:val="24"/>
        </w:rPr>
        <w:t>Podețele noi proiectate, cu rol de  preluare și dirijare a apele pluviale din zona drumului, nu vor afecta sistemul de scurgere a apelor pluviale.</w:t>
      </w:r>
    </w:p>
    <w:p w14:paraId="72B8F56B" w14:textId="77777777" w:rsidR="00355FC6" w:rsidRPr="00610B94" w:rsidRDefault="00355FC6" w:rsidP="00355FC6">
      <w:pPr>
        <w:pStyle w:val="ListParagraph"/>
        <w:numPr>
          <w:ilvl w:val="0"/>
          <w:numId w:val="22"/>
        </w:numPr>
        <w:spacing w:after="0" w:line="240" w:lineRule="auto"/>
        <w:contextualSpacing/>
        <w:jc w:val="both"/>
        <w:rPr>
          <w:rFonts w:ascii="Trebuchet MS" w:hAnsi="Trebuchet MS" w:cs="Arial"/>
          <w:sz w:val="24"/>
          <w:szCs w:val="24"/>
        </w:rPr>
      </w:pPr>
      <w:proofErr w:type="spellStart"/>
      <w:r w:rsidRPr="00610B94">
        <w:rPr>
          <w:rFonts w:ascii="Trebuchet MS" w:hAnsi="Trebuchet MS" w:cs="Arial"/>
          <w:b/>
          <w:color w:val="000000"/>
          <w:sz w:val="24"/>
          <w:szCs w:val="24"/>
        </w:rPr>
        <w:lastRenderedPageBreak/>
        <w:t>construire</w:t>
      </w:r>
      <w:proofErr w:type="spellEnd"/>
      <w:r w:rsidRPr="00610B94">
        <w:rPr>
          <w:rFonts w:ascii="Trebuchet MS" w:hAnsi="Trebuchet MS" w:cs="Arial"/>
          <w:b/>
          <w:color w:val="000000"/>
          <w:sz w:val="24"/>
          <w:szCs w:val="24"/>
        </w:rPr>
        <w:t xml:space="preserve"> pod </w:t>
      </w:r>
      <w:r w:rsidRPr="00610B94">
        <w:rPr>
          <w:rFonts w:ascii="Trebuchet MS" w:hAnsi="Trebuchet MS" w:cs="Arial"/>
          <w:b/>
          <w:bCs/>
          <w:sz w:val="24"/>
          <w:szCs w:val="24"/>
          <w:lang w:val="pt-BR"/>
        </w:rPr>
        <w:t xml:space="preserve">nou peste râul Apa Sarată </w:t>
      </w:r>
      <w:r w:rsidRPr="00610B94">
        <w:rPr>
          <w:rFonts w:ascii="Trebuchet MS" w:hAnsi="Trebuchet MS" w:cs="Arial"/>
          <w:sz w:val="24"/>
          <w:szCs w:val="24"/>
        </w:rPr>
        <w:t>(cod cadastral: II-1.050.00.00.00.0),</w:t>
      </w:r>
    </w:p>
    <w:p w14:paraId="3CAC03DB" w14:textId="77777777" w:rsidR="00355FC6" w:rsidRPr="00610B94" w:rsidRDefault="00355FC6" w:rsidP="00355FC6">
      <w:pPr>
        <w:spacing w:after="0" w:line="240" w:lineRule="auto"/>
        <w:jc w:val="both"/>
        <w:rPr>
          <w:rFonts w:ascii="Trebuchet MS" w:eastAsia="MS Mincho" w:hAnsi="Trebuchet MS" w:cs="Arial"/>
          <w:sz w:val="24"/>
          <w:szCs w:val="24"/>
          <w:lang w:val="it-IT" w:eastAsia="ja-JP"/>
        </w:rPr>
      </w:pPr>
      <w:r w:rsidRPr="00610B94">
        <w:rPr>
          <w:rFonts w:ascii="Trebuchet MS" w:hAnsi="Trebuchet MS" w:cs="Arial"/>
          <w:bCs/>
          <w:sz w:val="24"/>
          <w:szCs w:val="24"/>
          <w:lang w:val="pt-BR"/>
        </w:rPr>
        <w:t>în</w:t>
      </w:r>
      <w:r w:rsidRPr="00610B94">
        <w:rPr>
          <w:rFonts w:ascii="Trebuchet MS" w:hAnsi="Trebuchet MS" w:cs="Arial"/>
          <w:sz w:val="24"/>
          <w:szCs w:val="24"/>
        </w:rPr>
        <w:t xml:space="preserve"> intravilanul</w:t>
      </w:r>
      <w:r w:rsidRPr="00610B94">
        <w:rPr>
          <w:rFonts w:ascii="Trebuchet MS" w:hAnsi="Trebuchet MS" w:cs="Arial"/>
          <w:b/>
          <w:sz w:val="24"/>
          <w:szCs w:val="24"/>
        </w:rPr>
        <w:t xml:space="preserve"> </w:t>
      </w:r>
      <w:r w:rsidRPr="00610B94">
        <w:rPr>
          <w:rFonts w:ascii="Trebuchet MS" w:hAnsi="Trebuchet MS" w:cs="Arial"/>
          <w:sz w:val="24"/>
          <w:szCs w:val="24"/>
        </w:rPr>
        <w:t xml:space="preserve">localității </w:t>
      </w:r>
      <w:r w:rsidRPr="00610B94">
        <w:rPr>
          <w:rFonts w:ascii="Trebuchet MS" w:hAnsi="Trebuchet MS" w:cs="Arial"/>
          <w:bCs/>
          <w:sz w:val="24"/>
          <w:szCs w:val="24"/>
          <w:lang w:val="pt-BR"/>
        </w:rPr>
        <w:t>Popeni</w:t>
      </w:r>
      <w:r w:rsidRPr="00610B94">
        <w:rPr>
          <w:rFonts w:ascii="Trebuchet MS" w:hAnsi="Trebuchet MS" w:cs="Arial"/>
          <w:sz w:val="24"/>
          <w:szCs w:val="24"/>
        </w:rPr>
        <w:t xml:space="preserve">, </w:t>
      </w:r>
      <w:r w:rsidRPr="00610B94">
        <w:rPr>
          <w:rFonts w:ascii="Trebuchet MS" w:hAnsi="Trebuchet MS" w:cs="Arial"/>
          <w:bCs/>
          <w:sz w:val="24"/>
          <w:szCs w:val="24"/>
          <w:lang w:val="pt-BR"/>
        </w:rPr>
        <w:t>pe strada La Borta,</w:t>
      </w:r>
      <w:r w:rsidRPr="00610B94">
        <w:rPr>
          <w:rFonts w:ascii="Trebuchet MS" w:hAnsi="Trebuchet MS" w:cs="Arial"/>
          <w:sz w:val="24"/>
          <w:szCs w:val="24"/>
        </w:rPr>
        <w:t xml:space="preserve"> comuna Mirșid, județul Sălaj, pe amplasamentul podului </w:t>
      </w:r>
      <w:r w:rsidRPr="00610B94">
        <w:rPr>
          <w:rFonts w:ascii="Trebuchet MS" w:hAnsi="Trebuchet MS" w:cs="Arial"/>
          <w:bCs/>
          <w:sz w:val="24"/>
          <w:szCs w:val="24"/>
          <w:lang w:val="pt-BR"/>
        </w:rPr>
        <w:t>existent care se va demola și delimitat</w:t>
      </w:r>
      <w:r w:rsidRPr="00610B94">
        <w:rPr>
          <w:rFonts w:ascii="Trebuchet MS" w:hAnsi="Trebuchet MS" w:cs="Arial"/>
          <w:sz w:val="24"/>
          <w:szCs w:val="24"/>
        </w:rPr>
        <w:t xml:space="preserve"> prin următoarele c</w:t>
      </w:r>
      <w:proofErr w:type="spellStart"/>
      <w:r w:rsidRPr="00610B94">
        <w:rPr>
          <w:rFonts w:ascii="Trebuchet MS" w:eastAsia="MS Mincho" w:hAnsi="Trebuchet MS" w:cs="Arial"/>
          <w:sz w:val="24"/>
          <w:szCs w:val="24"/>
          <w:lang w:val="es-ES" w:eastAsia="ja-JP"/>
        </w:rPr>
        <w:t>oordonate</w:t>
      </w:r>
      <w:proofErr w:type="spellEnd"/>
      <w:r w:rsidRPr="00610B94">
        <w:rPr>
          <w:rFonts w:ascii="Trebuchet MS" w:eastAsia="MS Mincho" w:hAnsi="Trebuchet MS" w:cs="Arial"/>
          <w:sz w:val="24"/>
          <w:szCs w:val="24"/>
          <w:lang w:val="es-ES" w:eastAsia="ja-JP"/>
        </w:rPr>
        <w:t xml:space="preserve"> </w:t>
      </w:r>
      <w:proofErr w:type="spellStart"/>
      <w:r w:rsidRPr="00610B94">
        <w:rPr>
          <w:rFonts w:ascii="Trebuchet MS" w:eastAsia="MS Mincho" w:hAnsi="Trebuchet MS" w:cs="Arial"/>
          <w:sz w:val="24"/>
          <w:szCs w:val="24"/>
          <w:lang w:val="es-ES" w:eastAsia="ja-JP"/>
        </w:rPr>
        <w:t>topografice</w:t>
      </w:r>
      <w:proofErr w:type="spellEnd"/>
      <w:r w:rsidRPr="00610B94">
        <w:rPr>
          <w:rFonts w:ascii="Trebuchet MS" w:eastAsia="MS Mincho" w:hAnsi="Trebuchet MS" w:cs="Arial"/>
          <w:sz w:val="24"/>
          <w:szCs w:val="24"/>
          <w:lang w:val="es-ES" w:eastAsia="ja-JP"/>
        </w:rPr>
        <w:t xml:space="preserve"> </w:t>
      </w:r>
      <w:proofErr w:type="spellStart"/>
      <w:r w:rsidRPr="00610B94">
        <w:rPr>
          <w:rFonts w:ascii="Trebuchet MS" w:eastAsia="MS Mincho" w:hAnsi="Trebuchet MS" w:cs="Arial"/>
          <w:sz w:val="24"/>
          <w:szCs w:val="24"/>
          <w:lang w:val="es-ES" w:eastAsia="ja-JP"/>
        </w:rPr>
        <w:t>Stereo</w:t>
      </w:r>
      <w:proofErr w:type="spellEnd"/>
      <w:r w:rsidRPr="00610B94">
        <w:rPr>
          <w:rFonts w:ascii="Trebuchet MS" w:eastAsia="MS Mincho" w:hAnsi="Trebuchet MS" w:cs="Arial"/>
          <w:sz w:val="24"/>
          <w:szCs w:val="24"/>
          <w:lang w:val="es-ES" w:eastAsia="ja-JP"/>
        </w:rPr>
        <w:t xml:space="preserve"> 70</w:t>
      </w:r>
      <w:r w:rsidRPr="00610B94">
        <w:rPr>
          <w:rFonts w:ascii="Trebuchet MS" w:eastAsia="MS Mincho" w:hAnsi="Trebuchet MS" w:cs="Arial"/>
          <w:sz w:val="24"/>
          <w:szCs w:val="24"/>
          <w:lang w:val="it-IT" w:eastAsia="ja-JP"/>
        </w:rPr>
        <w:t>:</w:t>
      </w:r>
    </w:p>
    <w:p w14:paraId="2E1CB74F" w14:textId="77777777" w:rsidR="00355FC6" w:rsidRPr="00C461D3" w:rsidRDefault="00355FC6" w:rsidP="00355FC6">
      <w:pPr>
        <w:spacing w:after="0"/>
        <w:jc w:val="both"/>
        <w:rPr>
          <w:rFonts w:ascii="Trebuchet MS" w:eastAsia="MS Mincho" w:hAnsi="Trebuchet MS" w:cs="Arial"/>
          <w:sz w:val="16"/>
          <w:szCs w:val="16"/>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1559"/>
        <w:gridCol w:w="992"/>
      </w:tblGrid>
      <w:tr w:rsidR="00355FC6" w:rsidRPr="00BB09DE" w14:paraId="58F42748" w14:textId="77777777" w:rsidTr="00890EB3">
        <w:trPr>
          <w:trHeight w:val="315"/>
        </w:trPr>
        <w:tc>
          <w:tcPr>
            <w:tcW w:w="4820" w:type="dxa"/>
            <w:vMerge w:val="restart"/>
            <w:shd w:val="clear" w:color="auto" w:fill="auto"/>
            <w:vAlign w:val="center"/>
          </w:tcPr>
          <w:p w14:paraId="1EB127DE" w14:textId="77777777" w:rsidR="00355FC6" w:rsidRPr="00BB09DE" w:rsidRDefault="00355FC6" w:rsidP="00890EB3">
            <w:pPr>
              <w:spacing w:line="240" w:lineRule="auto"/>
              <w:ind w:left="-426"/>
              <w:jc w:val="center"/>
              <w:rPr>
                <w:rFonts w:ascii="Trebuchet MS" w:eastAsia="MS Mincho" w:hAnsi="Trebuchet MS" w:cs="Arial"/>
                <w:b/>
                <w:lang w:val="es-ES" w:eastAsia="ja-JP"/>
              </w:rPr>
            </w:pPr>
            <w:proofErr w:type="spellStart"/>
            <w:r w:rsidRPr="00BB09DE">
              <w:rPr>
                <w:rFonts w:ascii="Trebuchet MS" w:eastAsia="MS Mincho" w:hAnsi="Trebuchet MS" w:cs="Arial"/>
                <w:b/>
                <w:lang w:val="es-ES" w:eastAsia="ja-JP"/>
              </w:rPr>
              <w:t>Amplasare</w:t>
            </w:r>
            <w:proofErr w:type="spellEnd"/>
            <w:r w:rsidRPr="00BB09DE">
              <w:rPr>
                <w:rFonts w:ascii="Trebuchet MS" w:eastAsia="MS Mincho" w:hAnsi="Trebuchet MS" w:cs="Arial"/>
                <w:b/>
                <w:lang w:val="es-ES" w:eastAsia="ja-JP"/>
              </w:rPr>
              <w:t xml:space="preserve"> </w:t>
            </w:r>
            <w:proofErr w:type="spellStart"/>
            <w:r w:rsidRPr="00BB09DE">
              <w:rPr>
                <w:rFonts w:ascii="Trebuchet MS" w:hAnsi="Trebuchet MS" w:cs="Arial"/>
                <w:b/>
                <w:lang w:val="es-ES"/>
              </w:rPr>
              <w:t>pod</w:t>
            </w:r>
            <w:proofErr w:type="spellEnd"/>
          </w:p>
        </w:tc>
        <w:tc>
          <w:tcPr>
            <w:tcW w:w="3827" w:type="dxa"/>
            <w:gridSpan w:val="2"/>
            <w:shd w:val="clear" w:color="auto" w:fill="auto"/>
            <w:vAlign w:val="center"/>
          </w:tcPr>
          <w:p w14:paraId="0D534525" w14:textId="77777777" w:rsidR="00355FC6" w:rsidRPr="00BB09DE" w:rsidRDefault="00355FC6" w:rsidP="00890EB3">
            <w:pPr>
              <w:spacing w:line="240" w:lineRule="auto"/>
              <w:ind w:left="-426"/>
              <w:jc w:val="center"/>
              <w:rPr>
                <w:rFonts w:ascii="Trebuchet MS" w:eastAsia="MS Mincho" w:hAnsi="Trebuchet MS" w:cs="Arial"/>
                <w:b/>
                <w:lang w:val="es-ES" w:eastAsia="ja-JP"/>
              </w:rPr>
            </w:pPr>
            <w:r w:rsidRPr="00BB09DE">
              <w:rPr>
                <w:rFonts w:ascii="Trebuchet MS" w:eastAsia="MS Mincho" w:hAnsi="Trebuchet MS" w:cs="Arial"/>
                <w:b/>
                <w:lang w:val="es-ES" w:eastAsia="ja-JP"/>
              </w:rPr>
              <w:t xml:space="preserve">    </w:t>
            </w:r>
            <w:proofErr w:type="spellStart"/>
            <w:r w:rsidRPr="00BB09DE">
              <w:rPr>
                <w:rFonts w:ascii="Trebuchet MS" w:eastAsia="MS Mincho" w:hAnsi="Trebuchet MS" w:cs="Arial"/>
                <w:b/>
                <w:lang w:val="es-ES" w:eastAsia="ja-JP"/>
              </w:rPr>
              <w:t>Coordonate</w:t>
            </w:r>
            <w:proofErr w:type="spellEnd"/>
            <w:r w:rsidRPr="00BB09DE">
              <w:rPr>
                <w:rFonts w:ascii="Trebuchet MS" w:eastAsia="MS Mincho" w:hAnsi="Trebuchet MS" w:cs="Arial"/>
                <w:b/>
                <w:lang w:val="es-ES" w:eastAsia="ja-JP"/>
              </w:rPr>
              <w:t xml:space="preserve"> </w:t>
            </w:r>
            <w:proofErr w:type="spellStart"/>
            <w:r w:rsidRPr="00BB09DE">
              <w:rPr>
                <w:rFonts w:ascii="Trebuchet MS" w:eastAsia="MS Mincho" w:hAnsi="Trebuchet MS" w:cs="Arial"/>
                <w:b/>
                <w:lang w:val="es-ES" w:eastAsia="ja-JP"/>
              </w:rPr>
              <w:t>topografice</w:t>
            </w:r>
            <w:proofErr w:type="spellEnd"/>
            <w:r w:rsidRPr="00BB09DE">
              <w:rPr>
                <w:rFonts w:ascii="Trebuchet MS" w:eastAsia="MS Mincho" w:hAnsi="Trebuchet MS" w:cs="Arial"/>
                <w:b/>
                <w:lang w:val="es-ES" w:eastAsia="ja-JP"/>
              </w:rPr>
              <w:t xml:space="preserve"> </w:t>
            </w:r>
            <w:proofErr w:type="spellStart"/>
            <w:r w:rsidRPr="00BB09DE">
              <w:rPr>
                <w:rFonts w:ascii="Trebuchet MS" w:eastAsia="MS Mincho" w:hAnsi="Trebuchet MS" w:cs="Arial"/>
                <w:b/>
                <w:lang w:val="es-ES" w:eastAsia="ja-JP"/>
              </w:rPr>
              <w:t>Stereo</w:t>
            </w:r>
            <w:proofErr w:type="spellEnd"/>
            <w:r w:rsidRPr="00BB09DE">
              <w:rPr>
                <w:rFonts w:ascii="Trebuchet MS" w:eastAsia="MS Mincho" w:hAnsi="Trebuchet MS" w:cs="Arial"/>
                <w:b/>
                <w:lang w:val="es-ES" w:eastAsia="ja-JP"/>
              </w:rPr>
              <w:t xml:space="preserve"> 70</w:t>
            </w:r>
          </w:p>
        </w:tc>
        <w:tc>
          <w:tcPr>
            <w:tcW w:w="992" w:type="dxa"/>
            <w:vMerge w:val="restart"/>
          </w:tcPr>
          <w:p w14:paraId="4E905995" w14:textId="77777777" w:rsidR="00355FC6" w:rsidRPr="00BB09DE" w:rsidRDefault="00355FC6" w:rsidP="00890EB3">
            <w:pPr>
              <w:spacing w:after="0" w:line="240" w:lineRule="auto"/>
              <w:jc w:val="center"/>
              <w:rPr>
                <w:rFonts w:ascii="Trebuchet MS" w:eastAsia="MS Mincho" w:hAnsi="Trebuchet MS" w:cs="Arial"/>
                <w:b/>
                <w:vertAlign w:val="subscript"/>
                <w:lang w:val="es-ES" w:eastAsia="ja-JP"/>
              </w:rPr>
            </w:pPr>
            <w:r w:rsidRPr="00BB09DE">
              <w:rPr>
                <w:rFonts w:ascii="Trebuchet MS" w:eastAsia="MS Mincho" w:hAnsi="Trebuchet MS" w:cs="Arial"/>
                <w:b/>
                <w:lang w:val="es-ES" w:eastAsia="ja-JP"/>
              </w:rPr>
              <w:t>Q</w:t>
            </w:r>
            <w:r w:rsidRPr="00BB09DE">
              <w:rPr>
                <w:rFonts w:ascii="Trebuchet MS" w:eastAsia="MS Mincho" w:hAnsi="Trebuchet MS" w:cs="Arial"/>
                <w:b/>
                <w:vertAlign w:val="subscript"/>
                <w:lang w:val="es-ES" w:eastAsia="ja-JP"/>
              </w:rPr>
              <w:t>max.1%</w:t>
            </w:r>
          </w:p>
          <w:p w14:paraId="12C98B5D" w14:textId="77777777" w:rsidR="00355FC6" w:rsidRPr="00BB09DE" w:rsidRDefault="00355FC6" w:rsidP="00890EB3">
            <w:pPr>
              <w:spacing w:after="0" w:line="240" w:lineRule="auto"/>
              <w:jc w:val="center"/>
              <w:rPr>
                <w:rFonts w:ascii="Trebuchet MS" w:eastAsia="MS Mincho" w:hAnsi="Trebuchet MS" w:cs="Arial"/>
                <w:b/>
                <w:lang w:val="es-ES" w:eastAsia="ja-JP"/>
              </w:rPr>
            </w:pPr>
            <w:r w:rsidRPr="00BB09DE">
              <w:rPr>
                <w:rFonts w:ascii="Trebuchet MS" w:eastAsia="MS Mincho" w:hAnsi="Trebuchet MS" w:cs="Arial"/>
                <w:b/>
                <w:lang w:val="es-ES" w:eastAsia="ja-JP"/>
              </w:rPr>
              <w:t>m</w:t>
            </w:r>
            <w:r w:rsidRPr="00BB09DE">
              <w:rPr>
                <w:rFonts w:ascii="Trebuchet MS" w:eastAsia="MS Mincho" w:hAnsi="Trebuchet MS" w:cs="Arial"/>
                <w:b/>
                <w:vertAlign w:val="superscript"/>
                <w:lang w:val="es-ES" w:eastAsia="ja-JP"/>
              </w:rPr>
              <w:t>3</w:t>
            </w:r>
            <w:r w:rsidRPr="00BB09DE">
              <w:rPr>
                <w:rFonts w:ascii="Trebuchet MS" w:eastAsia="MS Mincho" w:hAnsi="Trebuchet MS" w:cs="Arial"/>
                <w:b/>
                <w:lang w:val="es-ES" w:eastAsia="ja-JP"/>
              </w:rPr>
              <w:t>/s</w:t>
            </w:r>
          </w:p>
        </w:tc>
      </w:tr>
      <w:tr w:rsidR="00355FC6" w:rsidRPr="00BB09DE" w14:paraId="3FD663C4" w14:textId="77777777" w:rsidTr="00890EB3">
        <w:trPr>
          <w:trHeight w:val="206"/>
        </w:trPr>
        <w:tc>
          <w:tcPr>
            <w:tcW w:w="4820" w:type="dxa"/>
            <w:vMerge/>
            <w:shd w:val="clear" w:color="auto" w:fill="auto"/>
            <w:vAlign w:val="center"/>
          </w:tcPr>
          <w:p w14:paraId="2993CD59" w14:textId="77777777" w:rsidR="00355FC6" w:rsidRPr="00BB09DE" w:rsidRDefault="00355FC6" w:rsidP="00890EB3">
            <w:pPr>
              <w:spacing w:line="240" w:lineRule="auto"/>
              <w:ind w:left="-426"/>
              <w:jc w:val="center"/>
              <w:rPr>
                <w:rFonts w:ascii="Trebuchet MS" w:eastAsia="MS Mincho" w:hAnsi="Trebuchet MS" w:cs="Arial"/>
                <w:lang w:val="es-ES" w:eastAsia="ja-JP"/>
              </w:rPr>
            </w:pPr>
          </w:p>
        </w:tc>
        <w:tc>
          <w:tcPr>
            <w:tcW w:w="2268" w:type="dxa"/>
            <w:shd w:val="clear" w:color="auto" w:fill="auto"/>
            <w:vAlign w:val="center"/>
          </w:tcPr>
          <w:p w14:paraId="2639A128" w14:textId="77777777" w:rsidR="00355FC6" w:rsidRPr="00BB09DE" w:rsidRDefault="00355FC6" w:rsidP="00890EB3">
            <w:pPr>
              <w:spacing w:line="240" w:lineRule="auto"/>
              <w:ind w:left="-426"/>
              <w:jc w:val="center"/>
              <w:rPr>
                <w:rFonts w:ascii="Trebuchet MS" w:eastAsia="MS Mincho" w:hAnsi="Trebuchet MS" w:cs="Arial"/>
                <w:b/>
                <w:lang w:val="es-ES" w:eastAsia="ja-JP"/>
              </w:rPr>
            </w:pPr>
            <w:r w:rsidRPr="00BB09DE">
              <w:rPr>
                <w:rFonts w:ascii="Trebuchet MS" w:eastAsia="MS Mincho" w:hAnsi="Trebuchet MS" w:cs="Arial"/>
                <w:b/>
                <w:lang w:val="es-ES" w:eastAsia="ja-JP"/>
              </w:rPr>
              <w:t>X(N)</w:t>
            </w:r>
          </w:p>
        </w:tc>
        <w:tc>
          <w:tcPr>
            <w:tcW w:w="1559" w:type="dxa"/>
            <w:shd w:val="clear" w:color="auto" w:fill="auto"/>
            <w:vAlign w:val="center"/>
          </w:tcPr>
          <w:p w14:paraId="0BE83C7F" w14:textId="77777777" w:rsidR="00355FC6" w:rsidRPr="00BB09DE" w:rsidRDefault="00355FC6" w:rsidP="00890EB3">
            <w:pPr>
              <w:spacing w:line="240" w:lineRule="auto"/>
              <w:ind w:left="-426"/>
              <w:jc w:val="center"/>
              <w:rPr>
                <w:rFonts w:ascii="Trebuchet MS" w:eastAsia="MS Mincho" w:hAnsi="Trebuchet MS" w:cs="Arial"/>
                <w:b/>
                <w:lang w:val="es-ES" w:eastAsia="ja-JP"/>
              </w:rPr>
            </w:pPr>
            <w:r w:rsidRPr="00BB09DE">
              <w:rPr>
                <w:rFonts w:ascii="Trebuchet MS" w:eastAsia="MS Mincho" w:hAnsi="Trebuchet MS" w:cs="Arial"/>
                <w:b/>
                <w:lang w:val="es-ES" w:eastAsia="ja-JP"/>
              </w:rPr>
              <w:t>Y(E)</w:t>
            </w:r>
          </w:p>
        </w:tc>
        <w:tc>
          <w:tcPr>
            <w:tcW w:w="992" w:type="dxa"/>
            <w:vMerge/>
          </w:tcPr>
          <w:p w14:paraId="67659A1E" w14:textId="77777777" w:rsidR="00355FC6" w:rsidRPr="00BB09DE" w:rsidRDefault="00355FC6" w:rsidP="00890EB3">
            <w:pPr>
              <w:spacing w:line="240" w:lineRule="auto"/>
              <w:ind w:left="-426"/>
              <w:jc w:val="center"/>
              <w:rPr>
                <w:rFonts w:ascii="Trebuchet MS" w:eastAsia="MS Mincho" w:hAnsi="Trebuchet MS" w:cs="Arial"/>
                <w:lang w:val="es-ES" w:eastAsia="ja-JP"/>
              </w:rPr>
            </w:pPr>
          </w:p>
        </w:tc>
      </w:tr>
      <w:tr w:rsidR="00355FC6" w:rsidRPr="00BB09DE" w14:paraId="1488FC79" w14:textId="77777777" w:rsidTr="00890EB3">
        <w:trPr>
          <w:trHeight w:val="1407"/>
        </w:trPr>
        <w:tc>
          <w:tcPr>
            <w:tcW w:w="4820" w:type="dxa"/>
            <w:tcBorders>
              <w:bottom w:val="single" w:sz="4" w:space="0" w:color="auto"/>
            </w:tcBorders>
            <w:shd w:val="clear" w:color="auto" w:fill="auto"/>
            <w:vAlign w:val="center"/>
          </w:tcPr>
          <w:p w14:paraId="1EBE1B24" w14:textId="77777777" w:rsidR="00355FC6" w:rsidRPr="00BB09DE" w:rsidRDefault="00355FC6" w:rsidP="00890EB3">
            <w:pPr>
              <w:spacing w:after="0"/>
              <w:jc w:val="both"/>
              <w:rPr>
                <w:rFonts w:ascii="Trebuchet MS" w:eastAsia="MS Mincho" w:hAnsi="Trebuchet MS" w:cs="Arial"/>
                <w:lang w:val="es-ES" w:eastAsia="ja-JP"/>
              </w:rPr>
            </w:pPr>
            <w:r w:rsidRPr="00BB09DE">
              <w:rPr>
                <w:rFonts w:ascii="Trebuchet MS" w:hAnsi="Trebuchet MS" w:cs="Arial"/>
              </w:rPr>
              <w:t xml:space="preserve">Pod </w:t>
            </w:r>
            <w:r>
              <w:rPr>
                <w:rFonts w:ascii="Trebuchet MS" w:hAnsi="Trebuchet MS" w:cs="Arial"/>
              </w:rPr>
              <w:t xml:space="preserve">nou </w:t>
            </w:r>
            <w:r w:rsidRPr="00BB09DE">
              <w:rPr>
                <w:rFonts w:ascii="Trebuchet MS" w:hAnsi="Trebuchet MS" w:cs="Arial"/>
                <w:lang w:val="pt-BR"/>
              </w:rPr>
              <w:t xml:space="preserve">în </w:t>
            </w:r>
            <w:r>
              <w:rPr>
                <w:rFonts w:ascii="Trebuchet MS" w:hAnsi="Trebuchet MS" w:cs="Arial"/>
                <w:lang w:val="pt-BR"/>
              </w:rPr>
              <w:t>in</w:t>
            </w:r>
            <w:r w:rsidRPr="00BB09DE">
              <w:rPr>
                <w:rFonts w:ascii="Trebuchet MS" w:hAnsi="Trebuchet MS" w:cs="Arial"/>
                <w:lang w:val="pt-BR"/>
              </w:rPr>
              <w:t xml:space="preserve">travilanul loc. </w:t>
            </w:r>
            <w:r>
              <w:rPr>
                <w:rFonts w:ascii="Trebuchet MS" w:hAnsi="Trebuchet MS" w:cs="Arial"/>
                <w:b/>
                <w:lang w:val="pt-BR"/>
              </w:rPr>
              <w:t>Popeni</w:t>
            </w:r>
            <w:r w:rsidRPr="00BB09DE">
              <w:rPr>
                <w:rFonts w:ascii="Trebuchet MS" w:hAnsi="Trebuchet MS" w:cs="Arial"/>
              </w:rPr>
              <w:t xml:space="preserve">, </w:t>
            </w:r>
            <w:r w:rsidRPr="00BB09DE">
              <w:rPr>
                <w:rFonts w:ascii="Trebuchet MS" w:hAnsi="Trebuchet MS" w:cs="Arial"/>
                <w:i/>
              </w:rPr>
              <w:t>comuna M</w:t>
            </w:r>
            <w:r>
              <w:rPr>
                <w:rFonts w:ascii="Trebuchet MS" w:hAnsi="Trebuchet MS" w:cs="Arial"/>
                <w:i/>
              </w:rPr>
              <w:t>irșid</w:t>
            </w:r>
            <w:r w:rsidRPr="00BB09DE">
              <w:rPr>
                <w:rFonts w:ascii="Trebuchet MS" w:hAnsi="Trebuchet MS" w:cs="Arial"/>
                <w:i/>
              </w:rPr>
              <w:t>, județul Sălaj</w:t>
            </w:r>
            <w:r w:rsidRPr="00BB09DE">
              <w:rPr>
                <w:rFonts w:ascii="Trebuchet MS" w:hAnsi="Trebuchet MS" w:cs="Arial"/>
              </w:rPr>
              <w:t xml:space="preserve">, peste cursul de apă </w:t>
            </w:r>
            <w:r w:rsidRPr="00BB09DE">
              <w:rPr>
                <w:rFonts w:ascii="Trebuchet MS" w:hAnsi="Trebuchet MS" w:cs="Arial"/>
                <w:lang w:val="it-IT"/>
              </w:rPr>
              <w:t xml:space="preserve">V. </w:t>
            </w:r>
            <w:r>
              <w:rPr>
                <w:rFonts w:ascii="Trebuchet MS" w:hAnsi="Trebuchet MS" w:cs="Arial"/>
                <w:lang w:val="it-IT"/>
              </w:rPr>
              <w:t>Apa Sărată</w:t>
            </w:r>
            <w:r w:rsidRPr="00BB09DE">
              <w:rPr>
                <w:rFonts w:ascii="Trebuchet MS" w:hAnsi="Trebuchet MS" w:cs="Arial"/>
                <w:lang w:val="it-IT"/>
              </w:rPr>
              <w:t xml:space="preserve"> </w:t>
            </w:r>
            <w:r w:rsidRPr="00BB09DE">
              <w:rPr>
                <w:rFonts w:ascii="Trebuchet MS" w:hAnsi="Trebuchet MS" w:cs="Arial"/>
              </w:rPr>
              <w:t>(II-</w:t>
            </w:r>
            <w:r>
              <w:rPr>
                <w:rFonts w:ascii="Trebuchet MS" w:hAnsi="Trebuchet MS" w:cs="Arial"/>
              </w:rPr>
              <w:t>1</w:t>
            </w:r>
            <w:r w:rsidRPr="00BB09DE">
              <w:rPr>
                <w:rFonts w:ascii="Trebuchet MS" w:hAnsi="Trebuchet MS" w:cs="Arial"/>
              </w:rPr>
              <w:t>.0</w:t>
            </w:r>
            <w:r>
              <w:rPr>
                <w:rFonts w:ascii="Trebuchet MS" w:hAnsi="Trebuchet MS" w:cs="Arial"/>
              </w:rPr>
              <w:t>50</w:t>
            </w:r>
            <w:r w:rsidRPr="00BB09DE">
              <w:rPr>
                <w:rFonts w:ascii="Trebuchet MS" w:hAnsi="Trebuchet MS" w:cs="Arial"/>
              </w:rPr>
              <w:t>.0</w:t>
            </w:r>
            <w:r>
              <w:rPr>
                <w:rFonts w:ascii="Trebuchet MS" w:hAnsi="Trebuchet MS" w:cs="Arial"/>
              </w:rPr>
              <w:t>0</w:t>
            </w:r>
            <w:r w:rsidRPr="00BB09DE">
              <w:rPr>
                <w:rFonts w:ascii="Trebuchet MS" w:hAnsi="Trebuchet MS" w:cs="Arial"/>
              </w:rPr>
              <w:t>.00.00.0)</w:t>
            </w:r>
          </w:p>
        </w:tc>
        <w:tc>
          <w:tcPr>
            <w:tcW w:w="2268" w:type="dxa"/>
            <w:tcBorders>
              <w:bottom w:val="single" w:sz="4" w:space="0" w:color="auto"/>
            </w:tcBorders>
            <w:shd w:val="clear" w:color="auto" w:fill="auto"/>
            <w:vAlign w:val="center"/>
          </w:tcPr>
          <w:p w14:paraId="7E23EBBF" w14:textId="77777777" w:rsidR="00355FC6" w:rsidRPr="00BB09DE" w:rsidRDefault="00355FC6" w:rsidP="00890EB3">
            <w:pPr>
              <w:spacing w:after="0" w:line="240" w:lineRule="auto"/>
              <w:jc w:val="center"/>
              <w:rPr>
                <w:rFonts w:ascii="Trebuchet MS" w:hAnsi="Trebuchet MS" w:cs="Arial"/>
              </w:rPr>
            </w:pPr>
            <w:r w:rsidRPr="00BB09DE">
              <w:rPr>
                <w:rFonts w:ascii="Trebuchet MS" w:hAnsi="Trebuchet MS" w:cs="Calibri"/>
                <w:color w:val="000000"/>
                <w:lang w:eastAsia="ro-RO" w:bidi="he-IL"/>
              </w:rPr>
              <w:t>6</w:t>
            </w:r>
            <w:r>
              <w:rPr>
                <w:rFonts w:ascii="Trebuchet MS" w:hAnsi="Trebuchet MS" w:cs="Calibri"/>
                <w:color w:val="000000"/>
                <w:lang w:eastAsia="ro-RO" w:bidi="he-IL"/>
              </w:rPr>
              <w:t>40567</w:t>
            </w:r>
            <w:r w:rsidRPr="00BB09DE">
              <w:rPr>
                <w:rFonts w:ascii="Trebuchet MS" w:hAnsi="Trebuchet MS" w:cs="Calibri"/>
                <w:color w:val="000000"/>
                <w:lang w:eastAsia="ro-RO" w:bidi="he-IL"/>
              </w:rPr>
              <w:t>.</w:t>
            </w:r>
            <w:r>
              <w:rPr>
                <w:rFonts w:ascii="Trebuchet MS" w:hAnsi="Trebuchet MS" w:cs="Calibri"/>
                <w:color w:val="000000"/>
                <w:lang w:eastAsia="ro-RO" w:bidi="he-IL"/>
              </w:rPr>
              <w:t>011</w:t>
            </w:r>
          </w:p>
        </w:tc>
        <w:tc>
          <w:tcPr>
            <w:tcW w:w="1559" w:type="dxa"/>
            <w:shd w:val="clear" w:color="auto" w:fill="auto"/>
            <w:vAlign w:val="center"/>
          </w:tcPr>
          <w:p w14:paraId="4317FD04" w14:textId="77777777" w:rsidR="00355FC6" w:rsidRPr="00BB09DE" w:rsidRDefault="00355FC6" w:rsidP="00890EB3">
            <w:pPr>
              <w:spacing w:after="0" w:line="240" w:lineRule="auto"/>
              <w:jc w:val="center"/>
              <w:rPr>
                <w:rFonts w:ascii="Trebuchet MS" w:hAnsi="Trebuchet MS" w:cs="Arial"/>
              </w:rPr>
            </w:pPr>
            <w:r w:rsidRPr="00BB09DE">
              <w:rPr>
                <w:rFonts w:ascii="Trebuchet MS" w:hAnsi="Trebuchet MS" w:cs="Calibri"/>
                <w:color w:val="000000"/>
                <w:lang w:eastAsia="ro-RO" w:bidi="he-IL"/>
              </w:rPr>
              <w:t>3</w:t>
            </w:r>
            <w:r>
              <w:rPr>
                <w:rFonts w:ascii="Trebuchet MS" w:hAnsi="Trebuchet MS" w:cs="Calibri"/>
                <w:color w:val="000000"/>
                <w:lang w:eastAsia="ro-RO" w:bidi="he-IL"/>
              </w:rPr>
              <w:t>61762</w:t>
            </w:r>
            <w:r w:rsidRPr="00BB09DE">
              <w:rPr>
                <w:rFonts w:ascii="Trebuchet MS" w:hAnsi="Trebuchet MS" w:cs="Calibri"/>
                <w:color w:val="000000"/>
                <w:lang w:eastAsia="ro-RO" w:bidi="he-IL"/>
              </w:rPr>
              <w:t>.</w:t>
            </w:r>
            <w:r>
              <w:rPr>
                <w:rFonts w:ascii="Trebuchet MS" w:hAnsi="Trebuchet MS" w:cs="Calibri"/>
                <w:color w:val="000000"/>
                <w:lang w:eastAsia="ro-RO" w:bidi="he-IL"/>
              </w:rPr>
              <w:t>125</w:t>
            </w:r>
          </w:p>
        </w:tc>
        <w:tc>
          <w:tcPr>
            <w:tcW w:w="992" w:type="dxa"/>
            <w:tcBorders>
              <w:bottom w:val="single" w:sz="4" w:space="0" w:color="auto"/>
            </w:tcBorders>
            <w:vAlign w:val="center"/>
          </w:tcPr>
          <w:p w14:paraId="0A525B66" w14:textId="77777777" w:rsidR="00355FC6" w:rsidRPr="00BB09DE" w:rsidRDefault="00355FC6" w:rsidP="00890EB3">
            <w:pPr>
              <w:spacing w:after="0" w:line="240" w:lineRule="auto"/>
              <w:jc w:val="center"/>
              <w:rPr>
                <w:rFonts w:ascii="Trebuchet MS" w:hAnsi="Trebuchet MS" w:cs="Arial"/>
              </w:rPr>
            </w:pPr>
            <w:r>
              <w:rPr>
                <w:rFonts w:ascii="Trebuchet MS" w:hAnsi="Trebuchet MS" w:cs="Calibri"/>
                <w:bCs/>
              </w:rPr>
              <w:t>65</w:t>
            </w:r>
            <w:r w:rsidRPr="00BB09DE">
              <w:rPr>
                <w:rFonts w:ascii="Trebuchet MS" w:hAnsi="Trebuchet MS" w:cs="Calibri"/>
                <w:bCs/>
              </w:rPr>
              <w:t>,</w:t>
            </w:r>
            <w:r>
              <w:rPr>
                <w:rFonts w:ascii="Trebuchet MS" w:hAnsi="Trebuchet MS" w:cs="Calibri"/>
                <w:bCs/>
              </w:rPr>
              <w:t>0</w:t>
            </w:r>
            <w:r w:rsidRPr="00BB09DE">
              <w:rPr>
                <w:rFonts w:ascii="Trebuchet MS" w:hAnsi="Trebuchet MS" w:cs="Calibri"/>
                <w:bCs/>
              </w:rPr>
              <w:t>0</w:t>
            </w:r>
          </w:p>
        </w:tc>
      </w:tr>
    </w:tbl>
    <w:p w14:paraId="664A6C12" w14:textId="77777777" w:rsidR="00355FC6" w:rsidRDefault="00355FC6" w:rsidP="00355FC6">
      <w:pPr>
        <w:jc w:val="both"/>
        <w:rPr>
          <w:rFonts w:ascii="Arial" w:hAnsi="Arial" w:cs="Arial"/>
          <w:bCs/>
          <w:lang w:val="pt-BR"/>
        </w:rPr>
      </w:pPr>
    </w:p>
    <w:p w14:paraId="5020DEA2" w14:textId="77777777" w:rsidR="00355FC6" w:rsidRPr="005773D8" w:rsidRDefault="00355FC6" w:rsidP="00355FC6">
      <w:pPr>
        <w:spacing w:after="0" w:line="240" w:lineRule="auto"/>
        <w:jc w:val="both"/>
        <w:rPr>
          <w:rFonts w:ascii="Trebuchet MS" w:eastAsia="MS Mincho" w:hAnsi="Trebuchet MS" w:cs="Arial"/>
          <w:sz w:val="24"/>
          <w:szCs w:val="24"/>
          <w:lang w:val="it-IT" w:eastAsia="ja-JP"/>
        </w:rPr>
      </w:pPr>
      <w:r w:rsidRPr="005773D8">
        <w:rPr>
          <w:rFonts w:ascii="Trebuchet MS" w:hAnsi="Trebuchet MS" w:cs="Arial"/>
          <w:sz w:val="24"/>
          <w:szCs w:val="24"/>
          <w:lang w:val="es-ES"/>
        </w:rPr>
        <w:t xml:space="preserve"> </w:t>
      </w:r>
      <w:proofErr w:type="spellStart"/>
      <w:r w:rsidRPr="005773D8">
        <w:rPr>
          <w:rFonts w:ascii="Trebuchet MS" w:hAnsi="Trebuchet MS" w:cs="Arial"/>
          <w:sz w:val="24"/>
          <w:szCs w:val="24"/>
          <w:lang w:val="es-ES"/>
        </w:rPr>
        <w:t>având</w:t>
      </w:r>
      <w:proofErr w:type="spellEnd"/>
      <w:r w:rsidRPr="005773D8">
        <w:rPr>
          <w:rFonts w:ascii="Trebuchet MS" w:hAnsi="Trebuchet MS" w:cs="Arial"/>
          <w:sz w:val="24"/>
          <w:szCs w:val="24"/>
          <w:lang w:val="es-ES"/>
        </w:rPr>
        <w:t xml:space="preserve"> </w:t>
      </w:r>
      <w:proofErr w:type="spellStart"/>
      <w:r w:rsidRPr="005773D8">
        <w:rPr>
          <w:rFonts w:ascii="Trebuchet MS" w:hAnsi="Trebuchet MS" w:cs="Arial"/>
          <w:sz w:val="24"/>
          <w:szCs w:val="24"/>
          <w:lang w:val="es-ES"/>
        </w:rPr>
        <w:t>următoarele</w:t>
      </w:r>
      <w:proofErr w:type="spellEnd"/>
      <w:r w:rsidRPr="005773D8">
        <w:rPr>
          <w:rFonts w:ascii="Trebuchet MS" w:hAnsi="Trebuchet MS" w:cs="Arial"/>
          <w:b/>
          <w:i/>
          <w:sz w:val="24"/>
          <w:szCs w:val="24"/>
          <w:lang w:val="es-ES"/>
        </w:rPr>
        <w:t xml:space="preserve"> </w:t>
      </w:r>
      <w:proofErr w:type="spellStart"/>
      <w:r w:rsidRPr="005773D8">
        <w:rPr>
          <w:rFonts w:ascii="Trebuchet MS" w:hAnsi="Trebuchet MS" w:cs="Arial"/>
          <w:b/>
          <w:i/>
          <w:sz w:val="24"/>
          <w:szCs w:val="24"/>
          <w:lang w:val="es-ES"/>
        </w:rPr>
        <w:t>caracteristici</w:t>
      </w:r>
      <w:proofErr w:type="spellEnd"/>
      <w:r w:rsidRPr="005773D8">
        <w:rPr>
          <w:rFonts w:ascii="Trebuchet MS" w:hAnsi="Trebuchet MS" w:cs="Arial"/>
          <w:b/>
          <w:i/>
          <w:sz w:val="24"/>
          <w:szCs w:val="24"/>
          <w:lang w:val="es-ES"/>
        </w:rPr>
        <w:t xml:space="preserve"> </w:t>
      </w:r>
      <w:proofErr w:type="spellStart"/>
      <w:r w:rsidRPr="005773D8">
        <w:rPr>
          <w:rFonts w:ascii="Trebuchet MS" w:hAnsi="Trebuchet MS" w:cs="Arial"/>
          <w:b/>
          <w:i/>
          <w:sz w:val="24"/>
          <w:szCs w:val="24"/>
          <w:lang w:val="es-ES"/>
        </w:rPr>
        <w:t>tehnice</w:t>
      </w:r>
      <w:proofErr w:type="spellEnd"/>
      <w:r w:rsidRPr="005773D8">
        <w:rPr>
          <w:rFonts w:ascii="Trebuchet MS" w:eastAsia="MS Mincho" w:hAnsi="Trebuchet MS" w:cs="Arial"/>
          <w:sz w:val="24"/>
          <w:szCs w:val="24"/>
          <w:lang w:val="it-IT" w:eastAsia="ja-JP"/>
        </w:rPr>
        <w:t>:</w:t>
      </w:r>
    </w:p>
    <w:p w14:paraId="1809BC81"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lungimea L</w:t>
      </w:r>
      <w:r w:rsidRPr="005773D8">
        <w:rPr>
          <w:rFonts w:ascii="Trebuchet MS" w:eastAsia="MS Mincho" w:hAnsi="Trebuchet MS" w:cs="Arial"/>
          <w:sz w:val="24"/>
          <w:szCs w:val="24"/>
          <w:vertAlign w:val="subscript"/>
          <w:lang w:eastAsia="ja-JP"/>
        </w:rPr>
        <w:t>în axul drumului</w:t>
      </w:r>
      <w:r w:rsidRPr="005773D8">
        <w:rPr>
          <w:rFonts w:ascii="Trebuchet MS" w:eastAsia="MS Mincho" w:hAnsi="Trebuchet MS" w:cs="Arial"/>
          <w:sz w:val="24"/>
          <w:szCs w:val="24"/>
          <w:lang w:eastAsia="ja-JP"/>
        </w:rPr>
        <w:t xml:space="preserve"> =</w:t>
      </w:r>
      <w:r w:rsidRPr="005773D8">
        <w:rPr>
          <w:rFonts w:ascii="Trebuchet MS" w:hAnsi="Trebuchet MS" w:cs="Calibri"/>
          <w:bCs/>
          <w:sz w:val="24"/>
          <w:szCs w:val="24"/>
        </w:rPr>
        <w:t xml:space="preserve"> 8,0 m</w:t>
      </w:r>
      <w:r w:rsidRPr="005773D8">
        <w:rPr>
          <w:rFonts w:ascii="Trebuchet MS" w:eastAsia="MS Mincho" w:hAnsi="Trebuchet MS" w:cs="Arial"/>
          <w:sz w:val="24"/>
          <w:szCs w:val="24"/>
          <w:lang w:eastAsia="ja-JP"/>
        </w:rPr>
        <w:t xml:space="preserve">; </w:t>
      </w:r>
    </w:p>
    <w:p w14:paraId="48915790"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lumina podului =</w:t>
      </w:r>
      <w:r w:rsidRPr="005773D8">
        <w:rPr>
          <w:rFonts w:ascii="Trebuchet MS" w:hAnsi="Trebuchet MS" w:cs="Calibri"/>
          <w:bCs/>
          <w:sz w:val="24"/>
          <w:szCs w:val="24"/>
        </w:rPr>
        <w:t>7,00</w:t>
      </w:r>
      <w:r w:rsidRPr="005773D8">
        <w:rPr>
          <w:rFonts w:ascii="Trebuchet MS" w:hAnsi="Trebuchet MS" w:cs="Arial"/>
          <w:sz w:val="24"/>
          <w:szCs w:val="24"/>
        </w:rPr>
        <w:t xml:space="preserve"> m</w:t>
      </w:r>
      <w:r w:rsidRPr="005773D8">
        <w:rPr>
          <w:rFonts w:ascii="Trebuchet MS" w:eastAsia="MS Mincho" w:hAnsi="Trebuchet MS" w:cs="Arial"/>
          <w:sz w:val="24"/>
          <w:szCs w:val="24"/>
          <w:lang w:eastAsia="ja-JP"/>
        </w:rPr>
        <w:t xml:space="preserve">; </w:t>
      </w:r>
    </w:p>
    <w:p w14:paraId="0AD8F9B8"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xml:space="preserve">- înălțimea podului: H=2,90 m; </w:t>
      </w:r>
    </w:p>
    <w:p w14:paraId="40F0C97B"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lățimea podului: l</w:t>
      </w:r>
      <w:r w:rsidRPr="005773D8">
        <w:rPr>
          <w:rFonts w:ascii="Trebuchet MS" w:eastAsia="MS Mincho" w:hAnsi="Trebuchet MS" w:cs="Arial"/>
          <w:sz w:val="24"/>
          <w:szCs w:val="24"/>
          <w:vertAlign w:val="subscript"/>
          <w:lang w:eastAsia="ja-JP"/>
        </w:rPr>
        <w:t xml:space="preserve">în firul apei </w:t>
      </w:r>
      <w:r w:rsidRPr="005773D8">
        <w:rPr>
          <w:rFonts w:ascii="Trebuchet MS" w:eastAsia="MS Mincho" w:hAnsi="Trebuchet MS" w:cs="Arial"/>
          <w:sz w:val="24"/>
          <w:szCs w:val="24"/>
          <w:lang w:eastAsia="ja-JP"/>
        </w:rPr>
        <w:t>=</w:t>
      </w:r>
      <w:r w:rsidRPr="005773D8">
        <w:rPr>
          <w:rFonts w:ascii="Trebuchet MS" w:hAnsi="Trebuchet MS" w:cs="Calibri"/>
          <w:bCs/>
          <w:sz w:val="24"/>
          <w:szCs w:val="24"/>
        </w:rPr>
        <w:t xml:space="preserve">6,87 </w:t>
      </w:r>
      <w:r w:rsidRPr="005773D8">
        <w:rPr>
          <w:rFonts w:ascii="Trebuchet MS" w:eastAsia="MS Mincho" w:hAnsi="Trebuchet MS" w:cs="Arial"/>
          <w:sz w:val="24"/>
          <w:szCs w:val="24"/>
          <w:lang w:eastAsia="ja-JP"/>
        </w:rPr>
        <w:t xml:space="preserve">m; </w:t>
      </w:r>
    </w:p>
    <w:p w14:paraId="706E5204"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înălțimea liberă (garda) de trecere a apei : h=1,07 m;</w:t>
      </w:r>
    </w:p>
    <w:p w14:paraId="534D5797" w14:textId="77777777" w:rsidR="00355FC6" w:rsidRPr="005773D8" w:rsidRDefault="00355FC6" w:rsidP="00355FC6">
      <w:pPr>
        <w:tabs>
          <w:tab w:val="left" w:pos="3686"/>
        </w:tabs>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lățimea părții rutiere: l</w:t>
      </w:r>
      <w:r w:rsidRPr="005773D8">
        <w:rPr>
          <w:rFonts w:ascii="Trebuchet MS" w:eastAsia="MS Mincho" w:hAnsi="Trebuchet MS" w:cs="Arial"/>
          <w:sz w:val="24"/>
          <w:szCs w:val="24"/>
          <w:vertAlign w:val="subscript"/>
          <w:lang w:eastAsia="ja-JP"/>
        </w:rPr>
        <w:t>parte rutieră</w:t>
      </w:r>
      <w:r w:rsidRPr="005773D8">
        <w:rPr>
          <w:rFonts w:ascii="Trebuchet MS" w:eastAsia="MS Mincho" w:hAnsi="Trebuchet MS" w:cs="Arial"/>
          <w:sz w:val="24"/>
          <w:szCs w:val="24"/>
          <w:lang w:eastAsia="ja-JP"/>
        </w:rPr>
        <w:t xml:space="preserve">= 5,0 m, cu 2 benzi de circulație (2 x2,5 m), delimitat de 1 trotuar </w:t>
      </w:r>
      <w:r w:rsidRPr="005773D8">
        <w:rPr>
          <w:rFonts w:ascii="Trebuchet MS" w:hAnsi="Trebuchet MS" w:cs="Calibri"/>
          <w:bCs/>
          <w:sz w:val="24"/>
          <w:szCs w:val="24"/>
        </w:rPr>
        <w:t>pietonal</w:t>
      </w:r>
      <w:r w:rsidRPr="005773D8">
        <w:rPr>
          <w:rFonts w:ascii="Trebuchet MS" w:eastAsia="MS Mincho" w:hAnsi="Trebuchet MS" w:cs="Arial"/>
          <w:sz w:val="24"/>
          <w:szCs w:val="24"/>
          <w:lang w:eastAsia="ja-JP"/>
        </w:rPr>
        <w:t xml:space="preserve"> cu lățimea de 1,0 m;</w:t>
      </w:r>
    </w:p>
    <w:p w14:paraId="59262AAC" w14:textId="77777777" w:rsidR="00355FC6" w:rsidRPr="005773D8" w:rsidRDefault="00355FC6" w:rsidP="00355FC6">
      <w:pPr>
        <w:spacing w:after="0" w:line="240" w:lineRule="auto"/>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xml:space="preserve">- cotă talveg proiectat:+227,60 mdMN; </w:t>
      </w:r>
    </w:p>
    <w:p w14:paraId="283FFB20" w14:textId="77777777" w:rsidR="00355FC6" w:rsidRPr="005773D8" w:rsidRDefault="00355FC6" w:rsidP="00355FC6">
      <w:pPr>
        <w:spacing w:after="0" w:line="240" w:lineRule="auto"/>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cotă intrados pod nou:+230,53 mdMN;</w:t>
      </w:r>
    </w:p>
    <w:p w14:paraId="3991D105" w14:textId="77777777" w:rsidR="00355FC6" w:rsidRPr="005773D8" w:rsidRDefault="00355FC6" w:rsidP="00355FC6">
      <w:pPr>
        <w:spacing w:after="0" w:line="240" w:lineRule="auto"/>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cotă corespunzătoare nivelului pentru debitul de Q</w:t>
      </w:r>
      <w:r w:rsidRPr="005773D8">
        <w:rPr>
          <w:rFonts w:ascii="Trebuchet MS" w:eastAsia="MS Mincho" w:hAnsi="Trebuchet MS" w:cs="Arial"/>
          <w:sz w:val="24"/>
          <w:szCs w:val="24"/>
          <w:vertAlign w:val="subscript"/>
          <w:lang w:eastAsia="ja-JP"/>
        </w:rPr>
        <w:t>1%</w:t>
      </w:r>
      <w:r w:rsidRPr="005773D8">
        <w:rPr>
          <w:rFonts w:ascii="Trebuchet MS" w:eastAsia="MS Mincho" w:hAnsi="Trebuchet MS" w:cs="Arial"/>
          <w:sz w:val="24"/>
          <w:szCs w:val="24"/>
          <w:lang w:eastAsia="ja-JP"/>
        </w:rPr>
        <w:t>=</w:t>
      </w:r>
      <w:r w:rsidRPr="005773D8">
        <w:rPr>
          <w:rFonts w:ascii="Trebuchet MS" w:eastAsia="MS Mincho" w:hAnsi="Trebuchet MS" w:cs="Arial"/>
          <w:sz w:val="24"/>
          <w:szCs w:val="24"/>
          <w:lang w:val="es-ES" w:eastAsia="ja-JP"/>
        </w:rPr>
        <w:t>65,00 m</w:t>
      </w:r>
      <w:r w:rsidRPr="005773D8">
        <w:rPr>
          <w:rFonts w:ascii="Trebuchet MS" w:eastAsia="MS Mincho" w:hAnsi="Trebuchet MS" w:cs="Arial"/>
          <w:sz w:val="24"/>
          <w:szCs w:val="24"/>
          <w:vertAlign w:val="superscript"/>
          <w:lang w:val="es-ES" w:eastAsia="ja-JP"/>
        </w:rPr>
        <w:t>3</w:t>
      </w:r>
      <w:r w:rsidRPr="005773D8">
        <w:rPr>
          <w:rFonts w:ascii="Trebuchet MS" w:eastAsia="MS Mincho" w:hAnsi="Trebuchet MS" w:cs="Arial"/>
          <w:sz w:val="24"/>
          <w:szCs w:val="24"/>
          <w:lang w:val="es-ES" w:eastAsia="ja-JP"/>
        </w:rPr>
        <w:t>/s</w:t>
      </w:r>
      <w:r w:rsidRPr="005773D8">
        <w:rPr>
          <w:rFonts w:ascii="Trebuchet MS" w:eastAsia="MS Mincho" w:hAnsi="Trebuchet MS" w:cs="Arial"/>
          <w:sz w:val="24"/>
          <w:szCs w:val="24"/>
          <w:lang w:eastAsia="ja-JP"/>
        </w:rPr>
        <w:t>:+229,43mdMN;</w:t>
      </w:r>
    </w:p>
    <w:p w14:paraId="2A0C70DA" w14:textId="77777777" w:rsidR="00355FC6" w:rsidRPr="005773D8" w:rsidRDefault="00355FC6" w:rsidP="00355FC6">
      <w:pPr>
        <w:pStyle w:val="ListParagraph"/>
        <w:numPr>
          <w:ilvl w:val="0"/>
          <w:numId w:val="23"/>
        </w:numPr>
        <w:spacing w:after="0" w:line="240" w:lineRule="auto"/>
        <w:contextualSpacing/>
        <w:jc w:val="both"/>
        <w:rPr>
          <w:rFonts w:ascii="Trebuchet MS" w:eastAsia="MS Mincho" w:hAnsi="Trebuchet MS" w:cs="Arial"/>
          <w:sz w:val="24"/>
          <w:szCs w:val="24"/>
          <w:lang w:val="it-IT" w:eastAsia="ja-JP"/>
        </w:rPr>
      </w:pPr>
      <w:proofErr w:type="spellStart"/>
      <w:r w:rsidRPr="005773D8">
        <w:rPr>
          <w:rFonts w:ascii="Trebuchet MS" w:eastAsia="MS Mincho" w:hAnsi="Trebuchet MS" w:cs="Arial"/>
          <w:b/>
          <w:sz w:val="24"/>
          <w:szCs w:val="24"/>
          <w:lang w:eastAsia="ja-JP"/>
        </w:rPr>
        <w:t>Infrastructura</w:t>
      </w:r>
      <w:proofErr w:type="spellEnd"/>
      <w:r w:rsidRPr="005773D8">
        <w:rPr>
          <w:rFonts w:ascii="Trebuchet MS" w:eastAsia="MS Mincho" w:hAnsi="Trebuchet MS" w:cs="Arial"/>
          <w:b/>
          <w:sz w:val="24"/>
          <w:szCs w:val="24"/>
          <w:lang w:eastAsia="ja-JP"/>
        </w:rPr>
        <w:t xml:space="preserve"> </w:t>
      </w:r>
      <w:proofErr w:type="spellStart"/>
      <w:r w:rsidRPr="005773D8">
        <w:rPr>
          <w:rFonts w:ascii="Trebuchet MS" w:eastAsia="MS Mincho" w:hAnsi="Trebuchet MS" w:cs="Arial"/>
          <w:b/>
          <w:sz w:val="24"/>
          <w:szCs w:val="24"/>
          <w:lang w:eastAsia="ja-JP"/>
        </w:rPr>
        <w:t>pentru</w:t>
      </w:r>
      <w:proofErr w:type="spellEnd"/>
      <w:r w:rsidRPr="005773D8">
        <w:rPr>
          <w:rFonts w:ascii="Trebuchet MS" w:eastAsia="MS Mincho" w:hAnsi="Trebuchet MS" w:cs="Arial"/>
          <w:b/>
          <w:sz w:val="24"/>
          <w:szCs w:val="24"/>
          <w:lang w:eastAsia="ja-JP"/>
        </w:rPr>
        <w:t xml:space="preserve"> </w:t>
      </w:r>
      <w:proofErr w:type="spellStart"/>
      <w:r w:rsidRPr="005773D8">
        <w:rPr>
          <w:rFonts w:ascii="Trebuchet MS" w:eastAsia="MS Mincho" w:hAnsi="Trebuchet MS" w:cs="Arial"/>
          <w:b/>
          <w:sz w:val="24"/>
          <w:szCs w:val="24"/>
          <w:lang w:eastAsia="ja-JP"/>
        </w:rPr>
        <w:t>podul</w:t>
      </w:r>
      <w:proofErr w:type="spellEnd"/>
      <w:r w:rsidRPr="005773D8">
        <w:rPr>
          <w:rFonts w:ascii="Trebuchet MS" w:eastAsia="MS Mincho" w:hAnsi="Trebuchet MS" w:cs="Arial"/>
          <w:b/>
          <w:sz w:val="24"/>
          <w:szCs w:val="24"/>
          <w:lang w:eastAsia="ja-JP"/>
        </w:rPr>
        <w:t xml:space="preserve"> </w:t>
      </w:r>
      <w:proofErr w:type="spellStart"/>
      <w:r w:rsidRPr="005773D8">
        <w:rPr>
          <w:rFonts w:ascii="Trebuchet MS" w:eastAsia="MS Mincho" w:hAnsi="Trebuchet MS" w:cs="Arial"/>
          <w:b/>
          <w:sz w:val="24"/>
          <w:szCs w:val="24"/>
          <w:lang w:eastAsia="ja-JP"/>
        </w:rPr>
        <w:t>nou</w:t>
      </w:r>
      <w:proofErr w:type="spellEnd"/>
      <w:r w:rsidRPr="005773D8">
        <w:rPr>
          <w:rFonts w:ascii="Trebuchet MS" w:eastAsia="MS Mincho" w:hAnsi="Trebuchet MS" w:cs="Arial"/>
          <w:sz w:val="24"/>
          <w:szCs w:val="24"/>
          <w:lang w:val="it-IT" w:eastAsia="ja-JP"/>
        </w:rPr>
        <w:t>:</w:t>
      </w:r>
      <w:r w:rsidRPr="005773D8">
        <w:rPr>
          <w:rFonts w:ascii="Trebuchet MS" w:eastAsia="MS Mincho" w:hAnsi="Trebuchet MS" w:cs="Arial"/>
          <w:sz w:val="24"/>
          <w:szCs w:val="24"/>
          <w:lang w:eastAsia="ja-JP"/>
        </w:rPr>
        <w:t xml:space="preserve"> </w:t>
      </w:r>
      <w:proofErr w:type="spellStart"/>
      <w:r w:rsidRPr="005773D8">
        <w:rPr>
          <w:rFonts w:ascii="Trebuchet MS" w:eastAsia="MS Mincho" w:hAnsi="Trebuchet MS" w:cs="Arial"/>
          <w:sz w:val="24"/>
          <w:szCs w:val="24"/>
          <w:lang w:eastAsia="ja-JP"/>
        </w:rPr>
        <w:t>va</w:t>
      </w:r>
      <w:proofErr w:type="spellEnd"/>
      <w:r w:rsidRPr="005773D8">
        <w:rPr>
          <w:rFonts w:ascii="Trebuchet MS" w:eastAsia="MS Mincho" w:hAnsi="Trebuchet MS" w:cs="Arial"/>
          <w:sz w:val="24"/>
          <w:szCs w:val="24"/>
          <w:lang w:eastAsia="ja-JP"/>
        </w:rPr>
        <w:t xml:space="preserve"> fi </w:t>
      </w:r>
      <w:proofErr w:type="spellStart"/>
      <w:r w:rsidRPr="005773D8">
        <w:rPr>
          <w:rFonts w:ascii="Trebuchet MS" w:eastAsia="MS Mincho" w:hAnsi="Trebuchet MS" w:cs="Arial"/>
          <w:sz w:val="24"/>
          <w:szCs w:val="24"/>
          <w:lang w:eastAsia="ja-JP"/>
        </w:rPr>
        <w:t>alcătuită</w:t>
      </w:r>
      <w:proofErr w:type="spellEnd"/>
      <w:r w:rsidRPr="005773D8">
        <w:rPr>
          <w:rFonts w:ascii="Trebuchet MS" w:eastAsia="MS Mincho" w:hAnsi="Trebuchet MS" w:cs="Arial"/>
          <w:sz w:val="24"/>
          <w:szCs w:val="24"/>
          <w:lang w:eastAsia="ja-JP"/>
        </w:rPr>
        <w:t xml:space="preserve"> din</w:t>
      </w:r>
      <w:r w:rsidRPr="005773D8">
        <w:rPr>
          <w:rFonts w:ascii="Trebuchet MS" w:eastAsia="MS Mincho" w:hAnsi="Trebuchet MS" w:cs="Arial"/>
          <w:sz w:val="24"/>
          <w:szCs w:val="24"/>
          <w:lang w:val="it-IT" w:eastAsia="ja-JP"/>
        </w:rPr>
        <w:t>:</w:t>
      </w:r>
    </w:p>
    <w:p w14:paraId="3A523256" w14:textId="77777777" w:rsidR="00355FC6" w:rsidRPr="005773D8" w:rsidRDefault="00355FC6" w:rsidP="00355FC6">
      <w:pPr>
        <w:spacing w:after="0" w:line="240" w:lineRule="auto"/>
        <w:jc w:val="both"/>
        <w:rPr>
          <w:rFonts w:ascii="Trebuchet MS" w:eastAsia="MS Mincho" w:hAnsi="Trebuchet MS" w:cs="Arial"/>
          <w:sz w:val="24"/>
          <w:szCs w:val="24"/>
          <w:lang w:val="it-IT" w:eastAsia="ja-JP"/>
        </w:rPr>
      </w:pPr>
      <w:r w:rsidRPr="005773D8">
        <w:rPr>
          <w:rFonts w:ascii="Trebuchet MS" w:eastAsia="MS Mincho" w:hAnsi="Trebuchet MS" w:cs="Arial"/>
          <w:sz w:val="24"/>
          <w:szCs w:val="24"/>
          <w:lang w:eastAsia="ja-JP"/>
        </w:rPr>
        <w:t xml:space="preserve">- </w:t>
      </w:r>
      <w:r w:rsidRPr="005773D8">
        <w:rPr>
          <w:rFonts w:ascii="Trebuchet MS" w:hAnsi="Trebuchet MS" w:cs="Calibri"/>
          <w:bCs/>
          <w:sz w:val="24"/>
          <w:szCs w:val="24"/>
        </w:rPr>
        <w:t>2 culei de tip perete din beton</w:t>
      </w:r>
      <w:r w:rsidRPr="005773D8">
        <w:rPr>
          <w:rFonts w:ascii="Trebuchet MS" w:eastAsia="MS Mincho" w:hAnsi="Trebuchet MS" w:cs="Arial"/>
          <w:sz w:val="24"/>
          <w:szCs w:val="24"/>
          <w:lang w:eastAsia="ja-JP"/>
        </w:rPr>
        <w:t xml:space="preserve"> monolit cu fundare directă, având</w:t>
      </w:r>
      <w:r w:rsidRPr="005773D8">
        <w:rPr>
          <w:rFonts w:ascii="Trebuchet MS" w:eastAsia="MS Mincho" w:hAnsi="Trebuchet MS" w:cs="Arial"/>
          <w:sz w:val="24"/>
          <w:szCs w:val="24"/>
          <w:lang w:val="it-IT" w:eastAsia="ja-JP"/>
        </w:rPr>
        <w:t>:</w:t>
      </w:r>
    </w:p>
    <w:p w14:paraId="7E61F098" w14:textId="77777777" w:rsidR="00355FC6" w:rsidRPr="005773D8" w:rsidRDefault="00355FC6" w:rsidP="00355FC6">
      <w:pPr>
        <w:spacing w:after="0" w:line="240" w:lineRule="auto"/>
        <w:jc w:val="both"/>
        <w:rPr>
          <w:rFonts w:ascii="Trebuchet MS" w:eastAsia="MS Mincho" w:hAnsi="Trebuchet MS" w:cs="Arial"/>
          <w:sz w:val="24"/>
          <w:szCs w:val="24"/>
          <w:lang w:eastAsia="ja-JP"/>
        </w:rPr>
      </w:pPr>
      <w:r w:rsidRPr="005773D8">
        <w:rPr>
          <w:rFonts w:ascii="Trebuchet MS" w:eastAsia="MS Mincho" w:hAnsi="Trebuchet MS" w:cs="Arial"/>
          <w:sz w:val="24"/>
          <w:szCs w:val="24"/>
          <w:lang w:eastAsia="ja-JP"/>
        </w:rPr>
        <w:t xml:space="preserve">-  </w:t>
      </w:r>
      <w:r w:rsidRPr="005773D8">
        <w:rPr>
          <w:rFonts w:ascii="Trebuchet MS" w:eastAsia="MS Mincho" w:hAnsi="Trebuchet MS" w:cs="Arial"/>
          <w:i/>
          <w:sz w:val="24"/>
          <w:szCs w:val="24"/>
          <w:lang w:eastAsia="ja-JP"/>
        </w:rPr>
        <w:t>fundațile</w:t>
      </w:r>
      <w:r w:rsidRPr="005773D8">
        <w:rPr>
          <w:rFonts w:ascii="Trebuchet MS" w:eastAsia="MS Mincho" w:hAnsi="Trebuchet MS" w:cs="Arial"/>
          <w:sz w:val="24"/>
          <w:szCs w:val="24"/>
          <w:lang w:eastAsia="ja-JP"/>
        </w:rPr>
        <w:t xml:space="preserve"> din beton armat (clasa betonului: C25/30), cu  dimensiunile</w:t>
      </w:r>
      <w:r w:rsidRPr="005773D8">
        <w:rPr>
          <w:rFonts w:ascii="Trebuchet MS" w:hAnsi="Trebuchet MS" w:cs="Arial"/>
          <w:sz w:val="24"/>
          <w:szCs w:val="24"/>
          <w:lang w:val="es-ES"/>
        </w:rPr>
        <w:t xml:space="preserve">: </w:t>
      </w:r>
      <w:proofErr w:type="spellStart"/>
      <w:r w:rsidRPr="005773D8">
        <w:rPr>
          <w:rFonts w:ascii="Trebuchet MS" w:hAnsi="Trebuchet MS" w:cs="Arial"/>
          <w:sz w:val="24"/>
          <w:szCs w:val="24"/>
          <w:lang w:val="es-ES"/>
        </w:rPr>
        <w:t>lungime</w:t>
      </w:r>
      <w:proofErr w:type="spellEnd"/>
      <w:r w:rsidRPr="005773D8">
        <w:rPr>
          <w:rFonts w:ascii="Trebuchet MS" w:hAnsi="Trebuchet MS" w:cs="Arial"/>
          <w:sz w:val="24"/>
          <w:szCs w:val="24"/>
          <w:lang w:val="es-ES"/>
        </w:rPr>
        <w:t xml:space="preserve"> L=7,17 m</w:t>
      </w:r>
      <w:r w:rsidRPr="005773D8">
        <w:rPr>
          <w:rFonts w:ascii="Trebuchet MS" w:hAnsi="Trebuchet MS" w:cs="Arial"/>
          <w:sz w:val="24"/>
          <w:szCs w:val="24"/>
        </w:rPr>
        <w:t>; lățime l= 2,50 m; înălțime h=2,00 m)</w:t>
      </w:r>
      <w:r w:rsidRPr="005773D8">
        <w:rPr>
          <w:rFonts w:ascii="Trebuchet MS" w:eastAsia="MS Mincho" w:hAnsi="Trebuchet MS" w:cs="Arial"/>
          <w:sz w:val="24"/>
          <w:szCs w:val="24"/>
          <w:lang w:eastAsia="ja-JP"/>
        </w:rPr>
        <w:t xml:space="preserve">; </w:t>
      </w:r>
    </w:p>
    <w:p w14:paraId="5EE7058D" w14:textId="08555927" w:rsidR="00355FC6" w:rsidRPr="005773D8" w:rsidRDefault="00355FC6" w:rsidP="00355FC6">
      <w:pPr>
        <w:spacing w:after="0" w:line="240" w:lineRule="auto"/>
        <w:jc w:val="both"/>
        <w:rPr>
          <w:rFonts w:ascii="Trebuchet MS" w:hAnsi="Trebuchet MS" w:cs="Calibri"/>
          <w:bCs/>
          <w:sz w:val="24"/>
          <w:szCs w:val="24"/>
        </w:rPr>
      </w:pPr>
      <w:r w:rsidRPr="005773D8">
        <w:rPr>
          <w:rFonts w:ascii="Trebuchet MS" w:eastAsia="MS Mincho" w:hAnsi="Trebuchet MS" w:cs="Arial"/>
          <w:i/>
          <w:sz w:val="24"/>
          <w:szCs w:val="24"/>
          <w:lang w:eastAsia="ja-JP"/>
        </w:rPr>
        <w:t>- elevațiile</w:t>
      </w:r>
      <w:r w:rsidRPr="005773D8">
        <w:rPr>
          <w:rFonts w:ascii="Trebuchet MS" w:eastAsia="MS Mincho" w:hAnsi="Trebuchet MS" w:cs="Arial"/>
          <w:sz w:val="24"/>
          <w:szCs w:val="24"/>
          <w:lang w:eastAsia="ja-JP"/>
        </w:rPr>
        <w:t xml:space="preserve"> culeelor din beton armat (clasa: C25/30), cu  dimensiunile</w:t>
      </w:r>
      <w:r w:rsidRPr="005773D8">
        <w:rPr>
          <w:rFonts w:ascii="Trebuchet MS" w:hAnsi="Trebuchet MS" w:cs="Arial"/>
          <w:sz w:val="24"/>
          <w:szCs w:val="24"/>
          <w:lang w:val="es-ES"/>
        </w:rPr>
        <w:t xml:space="preserve">: </w:t>
      </w:r>
      <w:proofErr w:type="spellStart"/>
      <w:r w:rsidRPr="005773D8">
        <w:rPr>
          <w:rFonts w:ascii="Trebuchet MS" w:hAnsi="Trebuchet MS" w:cs="Arial"/>
          <w:sz w:val="24"/>
          <w:szCs w:val="24"/>
          <w:lang w:val="es-ES"/>
        </w:rPr>
        <w:t>lungime</w:t>
      </w:r>
      <w:proofErr w:type="spellEnd"/>
      <w:r w:rsidRPr="005773D8">
        <w:rPr>
          <w:rFonts w:ascii="Trebuchet MS" w:hAnsi="Trebuchet MS" w:cs="Arial"/>
          <w:sz w:val="24"/>
          <w:szCs w:val="24"/>
          <w:lang w:val="es-ES"/>
        </w:rPr>
        <w:t xml:space="preserve"> L=</w:t>
      </w:r>
      <w:r w:rsidRPr="005773D8">
        <w:rPr>
          <w:rFonts w:ascii="Trebuchet MS" w:hAnsi="Trebuchet MS" w:cs="Calibri"/>
          <w:bCs/>
          <w:sz w:val="24"/>
          <w:szCs w:val="24"/>
        </w:rPr>
        <w:t>6,97 m</w:t>
      </w:r>
      <w:r w:rsidRPr="005773D8">
        <w:rPr>
          <w:rFonts w:ascii="Trebuchet MS" w:hAnsi="Trebuchet MS" w:cs="Arial"/>
          <w:sz w:val="24"/>
          <w:szCs w:val="24"/>
        </w:rPr>
        <w:t>;  înălțime h=</w:t>
      </w:r>
      <w:r w:rsidRPr="005773D8">
        <w:rPr>
          <w:rFonts w:ascii="Trebuchet MS" w:hAnsi="Trebuchet MS" w:cs="Calibri"/>
          <w:bCs/>
          <w:sz w:val="24"/>
          <w:szCs w:val="24"/>
        </w:rPr>
        <w:t xml:space="preserve">3,5 </w:t>
      </w:r>
      <w:r w:rsidRPr="005773D8">
        <w:rPr>
          <w:rFonts w:ascii="Trebuchet MS" w:hAnsi="Trebuchet MS" w:cs="Arial"/>
          <w:sz w:val="24"/>
          <w:szCs w:val="24"/>
        </w:rPr>
        <w:t>m</w:t>
      </w:r>
      <w:r w:rsidRPr="005773D8">
        <w:rPr>
          <w:rFonts w:ascii="Trebuchet MS" w:eastAsia="MS Mincho" w:hAnsi="Trebuchet MS" w:cs="Arial"/>
          <w:sz w:val="24"/>
          <w:szCs w:val="24"/>
          <w:lang w:eastAsia="ja-JP"/>
        </w:rPr>
        <w:t>.</w:t>
      </w:r>
      <w:r w:rsidRPr="005773D8">
        <w:rPr>
          <w:rStyle w:val="FontStyle32"/>
          <w:rFonts w:ascii="Trebuchet MS" w:hAnsi="Trebuchet MS" w:cs="Arial"/>
          <w:sz w:val="24"/>
          <w:szCs w:val="24"/>
          <w:lang w:val="pt-BR"/>
        </w:rPr>
        <w:t xml:space="preserve"> Fețele elevațiilor care ajung în contact cu pământul  se vor proteja cu hidroizolație din bitum filerizat, aplicabil în două straturi. </w:t>
      </w:r>
      <w:r w:rsidRPr="005773D8">
        <w:rPr>
          <w:rFonts w:ascii="Trebuchet MS" w:eastAsia="MS Mincho" w:hAnsi="Trebuchet MS" w:cs="Arial"/>
          <w:sz w:val="24"/>
          <w:szCs w:val="24"/>
          <w:lang w:eastAsia="ja-JP"/>
        </w:rPr>
        <w:t xml:space="preserve"> În spatele elevațiilor se va executa</w:t>
      </w:r>
      <w:r w:rsidRPr="005773D8">
        <w:rPr>
          <w:rFonts w:ascii="Trebuchet MS" w:hAnsi="Trebuchet MS" w:cs="Calibri"/>
          <w:bCs/>
          <w:sz w:val="24"/>
          <w:szCs w:val="24"/>
        </w:rPr>
        <w:t xml:space="preserve"> dren de piatră brută , învelită în geotextil, </w:t>
      </w:r>
      <w:r w:rsidRPr="005773D8">
        <w:rPr>
          <w:rFonts w:ascii="Trebuchet MS" w:eastAsia="MS Mincho" w:hAnsi="Trebuchet MS" w:cs="Arial"/>
          <w:sz w:val="24"/>
          <w:szCs w:val="24"/>
          <w:lang w:eastAsia="ja-JP"/>
        </w:rPr>
        <w:t>iar pentru evacuarea apelor</w:t>
      </w:r>
      <w:r w:rsidRPr="005773D8">
        <w:rPr>
          <w:rFonts w:ascii="Trebuchet MS" w:hAnsi="Trebuchet MS" w:cs="Calibri"/>
          <w:bCs/>
          <w:sz w:val="24"/>
          <w:szCs w:val="24"/>
        </w:rPr>
        <w:t xml:space="preserve"> de infiltrații se prevăd</w:t>
      </w:r>
      <w:r w:rsidRPr="005773D8">
        <w:rPr>
          <w:rFonts w:ascii="Trebuchet MS" w:eastAsia="MS Mincho" w:hAnsi="Trebuchet MS" w:cs="Arial"/>
          <w:sz w:val="24"/>
          <w:szCs w:val="24"/>
          <w:lang w:eastAsia="ja-JP"/>
        </w:rPr>
        <w:t xml:space="preserve"> barbacane din țeavă PVC;</w:t>
      </w:r>
      <w:r w:rsidRPr="005773D8">
        <w:rPr>
          <w:rFonts w:ascii="Trebuchet MS" w:hAnsi="Trebuchet MS" w:cs="Calibri"/>
          <w:bCs/>
          <w:sz w:val="24"/>
          <w:szCs w:val="24"/>
        </w:rPr>
        <w:t xml:space="preserve"> </w:t>
      </w:r>
    </w:p>
    <w:p w14:paraId="5FCCD0A1" w14:textId="77777777" w:rsidR="00355FC6" w:rsidRPr="005442B3" w:rsidRDefault="00355FC6" w:rsidP="00355FC6">
      <w:pPr>
        <w:pStyle w:val="ListParagraph"/>
        <w:numPr>
          <w:ilvl w:val="0"/>
          <w:numId w:val="23"/>
        </w:numPr>
        <w:spacing w:after="0" w:line="240" w:lineRule="auto"/>
        <w:ind w:left="502"/>
        <w:contextualSpacing/>
        <w:jc w:val="both"/>
        <w:rPr>
          <w:rFonts w:ascii="Trebuchet MS" w:eastAsia="MS Mincho" w:hAnsi="Trebuchet MS" w:cs="Arial"/>
          <w:sz w:val="24"/>
          <w:szCs w:val="24"/>
          <w:lang w:eastAsia="ja-JP"/>
        </w:rPr>
      </w:pPr>
      <w:proofErr w:type="spellStart"/>
      <w:r w:rsidRPr="005442B3">
        <w:rPr>
          <w:rFonts w:ascii="Trebuchet MS" w:eastAsia="MS Mincho" w:hAnsi="Trebuchet MS" w:cs="Arial"/>
          <w:b/>
          <w:sz w:val="24"/>
          <w:szCs w:val="24"/>
          <w:lang w:eastAsia="ja-JP"/>
        </w:rPr>
        <w:t>suprastructura</w:t>
      </w:r>
      <w:proofErr w:type="spellEnd"/>
      <w:r w:rsidRPr="005442B3">
        <w:rPr>
          <w:rFonts w:ascii="Trebuchet MS" w:eastAsia="MS Mincho" w:hAnsi="Trebuchet MS" w:cs="Arial"/>
          <w:sz w:val="24"/>
          <w:szCs w:val="24"/>
          <w:lang w:eastAsia="ja-JP"/>
        </w:rPr>
        <w:t xml:space="preserve"> </w:t>
      </w:r>
      <w:proofErr w:type="spellStart"/>
      <w:r w:rsidRPr="005442B3">
        <w:rPr>
          <w:rFonts w:ascii="Trebuchet MS" w:eastAsia="MS Mincho" w:hAnsi="Trebuchet MS" w:cs="Arial"/>
          <w:b/>
          <w:sz w:val="24"/>
          <w:szCs w:val="24"/>
          <w:lang w:eastAsia="ja-JP"/>
        </w:rPr>
        <w:t>pentru</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podul</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nou</w:t>
      </w:r>
      <w:proofErr w:type="spellEnd"/>
      <w:r w:rsidRPr="005442B3">
        <w:rPr>
          <w:rFonts w:ascii="Trebuchet MS" w:eastAsia="MS Mincho" w:hAnsi="Trebuchet MS" w:cs="Arial"/>
          <w:sz w:val="24"/>
          <w:szCs w:val="24"/>
          <w:lang w:eastAsia="ja-JP"/>
        </w:rPr>
        <w:t xml:space="preserve">, </w:t>
      </w:r>
      <w:proofErr w:type="spellStart"/>
      <w:r w:rsidRPr="005442B3">
        <w:rPr>
          <w:rFonts w:ascii="Trebuchet MS" w:eastAsia="MS Mincho" w:hAnsi="Trebuchet MS" w:cs="Arial"/>
          <w:sz w:val="24"/>
          <w:szCs w:val="24"/>
          <w:lang w:eastAsia="ja-JP"/>
        </w:rPr>
        <w:t>va</w:t>
      </w:r>
      <w:proofErr w:type="spellEnd"/>
      <w:r w:rsidRPr="005442B3">
        <w:rPr>
          <w:rFonts w:ascii="Trebuchet MS" w:eastAsia="MS Mincho" w:hAnsi="Trebuchet MS" w:cs="Arial"/>
          <w:sz w:val="24"/>
          <w:szCs w:val="24"/>
          <w:lang w:eastAsia="ja-JP"/>
        </w:rPr>
        <w:t xml:space="preserve"> fi </w:t>
      </w:r>
      <w:proofErr w:type="spellStart"/>
      <w:r w:rsidRPr="005442B3">
        <w:rPr>
          <w:rFonts w:ascii="Trebuchet MS" w:eastAsia="MS Mincho" w:hAnsi="Trebuchet MS" w:cs="Arial"/>
          <w:sz w:val="24"/>
          <w:szCs w:val="24"/>
          <w:lang w:eastAsia="ja-JP"/>
        </w:rPr>
        <w:t>alcătuită</w:t>
      </w:r>
      <w:proofErr w:type="spellEnd"/>
      <w:r w:rsidRPr="005442B3">
        <w:rPr>
          <w:rFonts w:ascii="Trebuchet MS" w:eastAsia="MS Mincho" w:hAnsi="Trebuchet MS" w:cs="Arial"/>
          <w:sz w:val="24"/>
          <w:szCs w:val="24"/>
          <w:lang w:eastAsia="ja-JP"/>
        </w:rPr>
        <w:t xml:space="preserve"> din</w:t>
      </w:r>
      <w:r w:rsidRPr="005442B3">
        <w:rPr>
          <w:rFonts w:ascii="Trebuchet MS" w:eastAsia="MS Mincho" w:hAnsi="Trebuchet MS" w:cs="Arial"/>
          <w:sz w:val="24"/>
          <w:szCs w:val="24"/>
          <w:lang w:val="it-IT" w:eastAsia="ja-JP"/>
        </w:rPr>
        <w:t>:</w:t>
      </w:r>
    </w:p>
    <w:p w14:paraId="4F6CAB98" w14:textId="264091E2" w:rsidR="00355FC6" w:rsidRDefault="00355FC6" w:rsidP="00355FC6">
      <w:pPr>
        <w:tabs>
          <w:tab w:val="left" w:pos="1037"/>
        </w:tabs>
        <w:autoSpaceDE w:val="0"/>
        <w:autoSpaceDN w:val="0"/>
        <w:adjustRightInd w:val="0"/>
        <w:spacing w:after="0" w:line="240" w:lineRule="auto"/>
        <w:jc w:val="both"/>
        <w:rPr>
          <w:rFonts w:ascii="Trebuchet MS" w:eastAsia="MS Mincho" w:hAnsi="Trebuchet MS" w:cs="Arial"/>
          <w:sz w:val="24"/>
          <w:szCs w:val="24"/>
          <w:lang w:eastAsia="ja-JP"/>
        </w:rPr>
      </w:pPr>
      <w:r w:rsidRPr="005442B3">
        <w:rPr>
          <w:rFonts w:ascii="Trebuchet MS" w:eastAsia="MS Mincho" w:hAnsi="Trebuchet MS" w:cs="Arial"/>
          <w:sz w:val="24"/>
          <w:szCs w:val="24"/>
          <w:lang w:eastAsia="ja-JP"/>
        </w:rPr>
        <w:t xml:space="preserve">- </w:t>
      </w:r>
      <w:r w:rsidRPr="005442B3">
        <w:rPr>
          <w:rFonts w:ascii="Trebuchet MS" w:hAnsi="Trebuchet MS" w:cs="Calibri"/>
          <w:bCs/>
          <w:sz w:val="24"/>
          <w:szCs w:val="24"/>
        </w:rPr>
        <w:t>12 buc. grinzi de beton armat precomprimat cu corzi aderente, având lungimea L= 8,00 m și înălțimea h= 42 cm,</w:t>
      </w:r>
      <w:r w:rsidRPr="005442B3">
        <w:rPr>
          <w:rFonts w:ascii="Trebuchet MS" w:eastAsia="MS Mincho" w:hAnsi="Trebuchet MS" w:cs="Arial"/>
          <w:sz w:val="24"/>
          <w:szCs w:val="24"/>
          <w:lang w:eastAsia="ja-JP"/>
        </w:rPr>
        <w:t xml:space="preserve"> dispuse joantiv, peste care se va executa o placă de suprabetonare din beton armat monolit (clasa C30/37, cu grosime variabilă, </w:t>
      </w:r>
      <w:r w:rsidRPr="005442B3">
        <w:rPr>
          <w:rFonts w:ascii="Trebuchet MS" w:hAnsi="Trebuchet MS" w:cs="Arial"/>
          <w:color w:val="000000"/>
          <w:sz w:val="24"/>
          <w:szCs w:val="24"/>
          <w:lang w:val="pt-BR"/>
        </w:rPr>
        <w:t>h=15 ÷ 21 cm</w:t>
      </w:r>
      <w:r w:rsidRPr="005442B3">
        <w:rPr>
          <w:rFonts w:ascii="Trebuchet MS" w:eastAsia="MS Mincho" w:hAnsi="Trebuchet MS" w:cs="Arial"/>
          <w:sz w:val="24"/>
          <w:szCs w:val="24"/>
          <w:lang w:eastAsia="ja-JP"/>
        </w:rPr>
        <w:t xml:space="preserve"> și panta în profil transversal 2,5%, tip acoperiș), membrană hidroizolantă, moltar asfaltic (clasa C30/37) pentru protecția hidroizolației, </w:t>
      </w:r>
      <w:r w:rsidRPr="005442B3">
        <w:rPr>
          <w:rStyle w:val="FontStyle32"/>
          <w:rFonts w:ascii="Trebuchet MS" w:hAnsi="Trebuchet MS" w:cs="Arial"/>
          <w:sz w:val="24"/>
          <w:szCs w:val="24"/>
          <w:lang w:val="pt-BR"/>
        </w:rPr>
        <w:t>2 straturi</w:t>
      </w:r>
      <w:r w:rsidRPr="005442B3">
        <w:rPr>
          <w:rFonts w:ascii="Trebuchet MS" w:eastAsia="MS Mincho" w:hAnsi="Trebuchet MS" w:cs="Arial"/>
          <w:sz w:val="24"/>
          <w:szCs w:val="24"/>
          <w:lang w:eastAsia="ja-JP"/>
        </w:rPr>
        <w:t xml:space="preserve"> de îmbrăcăminte din beton asfaltic BAP16 - 4 cm, fiecare strat. </w:t>
      </w:r>
      <w:r w:rsidRPr="005442B3">
        <w:rPr>
          <w:rStyle w:val="FontStyle32"/>
          <w:rFonts w:ascii="Trebuchet MS" w:hAnsi="Trebuchet MS" w:cs="Arial"/>
          <w:sz w:val="24"/>
          <w:szCs w:val="24"/>
          <w:lang w:val="pt-BR"/>
        </w:rPr>
        <w:t xml:space="preserve">Se va executa trotuar pe partea dreaptă a podului, delimitat de partea carosabilă de bordură înalta prefabricată. Trotuarul va avea lățimea de 1.00 m și va fi compus dintr-un strat de hidroizolatie 1 cm, un strat din beton C16/20, cu grosimea de 30 cm, în care se vor cuprinde două tuburi din PVC </w:t>
      </w:r>
      <w:r w:rsidRPr="005442B3">
        <w:rPr>
          <w:rStyle w:val="FontStyle32"/>
          <w:rFonts w:ascii="Cambria Math" w:hAnsi="Cambria Math" w:cs="Cambria Math"/>
          <w:sz w:val="24"/>
          <w:szCs w:val="24"/>
          <w:lang w:val="pt-BR"/>
        </w:rPr>
        <w:t>∅</w:t>
      </w:r>
      <w:r w:rsidRPr="005442B3">
        <w:rPr>
          <w:rStyle w:val="FontStyle32"/>
          <w:rFonts w:ascii="Trebuchet MS" w:hAnsi="Trebuchet MS" w:cs="Arial"/>
          <w:sz w:val="24"/>
          <w:szCs w:val="24"/>
          <w:lang w:val="pt-BR"/>
        </w:rPr>
        <w:t xml:space="preserve">110, pentru rețele. Peste stratul de beton se va așterne un strat din beton asfaltic BAP8, cu grosimea de 4 cm. </w:t>
      </w:r>
      <w:r w:rsidRPr="005442B3">
        <w:rPr>
          <w:rFonts w:ascii="Trebuchet MS" w:eastAsia="MS Mincho" w:hAnsi="Trebuchet MS" w:cs="Arial"/>
          <w:sz w:val="24"/>
          <w:szCs w:val="24"/>
          <w:lang w:eastAsia="ja-JP"/>
        </w:rPr>
        <w:t>În profil transversal podul vor fi mărginit amonte de cursul de apă v. Apa Sărată, prin parapet metalic pietonal, iar aval prin parapet deformabil de tip combinat,  delimitând lățimea unui trotuar pietonal, l=1,0 m, respectiv lățimea părții carosabile de l =5,00 m (2 x 2,50 m), despărțite prin bordură prefabricată înaltă;</w:t>
      </w:r>
    </w:p>
    <w:p w14:paraId="16296325" w14:textId="3816C908" w:rsidR="007314CA" w:rsidRDefault="007314CA" w:rsidP="00355FC6">
      <w:pPr>
        <w:tabs>
          <w:tab w:val="left" w:pos="1037"/>
        </w:tabs>
        <w:autoSpaceDE w:val="0"/>
        <w:autoSpaceDN w:val="0"/>
        <w:adjustRightInd w:val="0"/>
        <w:spacing w:after="0" w:line="240" w:lineRule="auto"/>
        <w:jc w:val="both"/>
        <w:rPr>
          <w:rFonts w:ascii="Trebuchet MS" w:eastAsia="MS Mincho" w:hAnsi="Trebuchet MS" w:cs="Arial"/>
          <w:sz w:val="24"/>
          <w:szCs w:val="24"/>
          <w:lang w:eastAsia="ja-JP"/>
        </w:rPr>
      </w:pPr>
    </w:p>
    <w:p w14:paraId="5D2B11F8" w14:textId="22AA9516" w:rsidR="007314CA" w:rsidRDefault="007314CA" w:rsidP="00355FC6">
      <w:pPr>
        <w:tabs>
          <w:tab w:val="left" w:pos="1037"/>
        </w:tabs>
        <w:autoSpaceDE w:val="0"/>
        <w:autoSpaceDN w:val="0"/>
        <w:adjustRightInd w:val="0"/>
        <w:spacing w:after="0" w:line="240" w:lineRule="auto"/>
        <w:jc w:val="both"/>
        <w:rPr>
          <w:rFonts w:ascii="Trebuchet MS" w:eastAsia="MS Mincho" w:hAnsi="Trebuchet MS" w:cs="Arial"/>
          <w:sz w:val="24"/>
          <w:szCs w:val="24"/>
          <w:lang w:eastAsia="ja-JP"/>
        </w:rPr>
      </w:pPr>
    </w:p>
    <w:p w14:paraId="05262977" w14:textId="08290E8C" w:rsidR="003267BE" w:rsidRDefault="003267BE" w:rsidP="00355FC6">
      <w:pPr>
        <w:tabs>
          <w:tab w:val="left" w:pos="1037"/>
        </w:tabs>
        <w:autoSpaceDE w:val="0"/>
        <w:autoSpaceDN w:val="0"/>
        <w:adjustRightInd w:val="0"/>
        <w:spacing w:after="0" w:line="240" w:lineRule="auto"/>
        <w:jc w:val="both"/>
        <w:rPr>
          <w:rFonts w:ascii="Trebuchet MS" w:eastAsia="MS Mincho" w:hAnsi="Trebuchet MS" w:cs="Arial"/>
          <w:sz w:val="24"/>
          <w:szCs w:val="24"/>
          <w:lang w:eastAsia="ja-JP"/>
        </w:rPr>
      </w:pPr>
    </w:p>
    <w:p w14:paraId="2A1FB307" w14:textId="77777777" w:rsidR="003267BE" w:rsidRPr="005442B3" w:rsidRDefault="003267BE" w:rsidP="00355FC6">
      <w:pPr>
        <w:tabs>
          <w:tab w:val="left" w:pos="1037"/>
        </w:tabs>
        <w:autoSpaceDE w:val="0"/>
        <w:autoSpaceDN w:val="0"/>
        <w:adjustRightInd w:val="0"/>
        <w:spacing w:after="0" w:line="240" w:lineRule="auto"/>
        <w:jc w:val="both"/>
        <w:rPr>
          <w:rFonts w:ascii="Trebuchet MS" w:eastAsia="MS Mincho" w:hAnsi="Trebuchet MS" w:cs="Arial"/>
          <w:sz w:val="24"/>
          <w:szCs w:val="24"/>
          <w:lang w:eastAsia="ja-JP"/>
        </w:rPr>
      </w:pPr>
    </w:p>
    <w:p w14:paraId="16FFD0C5" w14:textId="77777777" w:rsidR="00355FC6" w:rsidRPr="005442B3" w:rsidRDefault="00355FC6" w:rsidP="00355FC6">
      <w:pPr>
        <w:pStyle w:val="ListParagraph"/>
        <w:numPr>
          <w:ilvl w:val="0"/>
          <w:numId w:val="23"/>
        </w:numPr>
        <w:spacing w:after="0" w:line="240" w:lineRule="auto"/>
        <w:contextualSpacing/>
        <w:jc w:val="both"/>
        <w:rPr>
          <w:rFonts w:ascii="Trebuchet MS" w:hAnsi="Trebuchet MS" w:cs="Arial"/>
          <w:color w:val="000000"/>
          <w:sz w:val="24"/>
          <w:szCs w:val="24"/>
          <w:lang w:val="pt-BR"/>
        </w:rPr>
      </w:pPr>
      <w:r w:rsidRPr="005442B3">
        <w:rPr>
          <w:rFonts w:ascii="Trebuchet MS" w:hAnsi="Trebuchet MS" w:cs="Arial"/>
          <w:b/>
          <w:color w:val="000000"/>
          <w:sz w:val="24"/>
          <w:szCs w:val="24"/>
          <w:lang w:val="pt-BR"/>
        </w:rPr>
        <w:lastRenderedPageBreak/>
        <w:t>Racordări cu terasamentele, lucrări în albie</w:t>
      </w:r>
      <w:r w:rsidRPr="005442B3">
        <w:rPr>
          <w:rFonts w:ascii="Trebuchet MS" w:hAnsi="Trebuchet MS" w:cs="Arial"/>
          <w:color w:val="000000"/>
          <w:sz w:val="24"/>
          <w:szCs w:val="24"/>
          <w:lang w:val="pt-BR"/>
        </w:rPr>
        <w:t>, se va realiza prin</w:t>
      </w:r>
      <w:r w:rsidRPr="005442B3">
        <w:rPr>
          <w:rFonts w:ascii="Trebuchet MS" w:eastAsia="MS Mincho" w:hAnsi="Trebuchet MS" w:cs="Arial"/>
          <w:sz w:val="24"/>
          <w:szCs w:val="24"/>
          <w:lang w:val="it-IT" w:eastAsia="ja-JP"/>
        </w:rPr>
        <w:t>:</w:t>
      </w:r>
    </w:p>
    <w:p w14:paraId="6EF8D447" w14:textId="77777777" w:rsidR="00355FC6" w:rsidRPr="005442B3" w:rsidRDefault="00355FC6" w:rsidP="00355FC6">
      <w:pPr>
        <w:spacing w:after="0" w:line="240" w:lineRule="auto"/>
        <w:jc w:val="both"/>
        <w:rPr>
          <w:rFonts w:ascii="Trebuchet MS" w:eastAsia="MS Mincho" w:hAnsi="Trebuchet MS" w:cs="Arial"/>
          <w:sz w:val="24"/>
          <w:szCs w:val="24"/>
          <w:lang w:eastAsia="ja-JP"/>
        </w:rPr>
      </w:pPr>
      <w:r w:rsidRPr="005442B3">
        <w:rPr>
          <w:rFonts w:ascii="Trebuchet MS" w:hAnsi="Trebuchet MS" w:cs="Arial"/>
          <w:color w:val="000000"/>
          <w:sz w:val="24"/>
          <w:szCs w:val="24"/>
        </w:rPr>
        <w:t>-</w:t>
      </w:r>
      <w:r w:rsidRPr="005442B3">
        <w:rPr>
          <w:rStyle w:val="FontStyle32"/>
          <w:rFonts w:ascii="Trebuchet MS" w:hAnsi="Trebuchet MS" w:cs="Arial"/>
          <w:sz w:val="24"/>
          <w:szCs w:val="24"/>
          <w:lang w:val="pt-BR"/>
        </w:rPr>
        <w:t>12 p</w:t>
      </w:r>
      <w:r w:rsidRPr="005442B3">
        <w:rPr>
          <w:rFonts w:ascii="Trebuchet MS" w:hAnsi="Trebuchet MS" w:cs="Arial"/>
          <w:color w:val="000000"/>
          <w:sz w:val="24"/>
          <w:szCs w:val="24"/>
        </w:rPr>
        <w:t>lăci de racordare</w:t>
      </w:r>
      <w:r w:rsidRPr="005442B3">
        <w:rPr>
          <w:rFonts w:ascii="Trebuchet MS" w:eastAsia="MS Mincho" w:hAnsi="Trebuchet MS" w:cs="Arial"/>
          <w:sz w:val="24"/>
          <w:szCs w:val="24"/>
          <w:lang w:eastAsia="ja-JP"/>
        </w:rPr>
        <w:t xml:space="preserve"> având dimensiunile </w:t>
      </w:r>
      <w:r w:rsidRPr="005442B3">
        <w:rPr>
          <w:rFonts w:ascii="Trebuchet MS" w:eastAsia="MS Mincho" w:hAnsi="Trebuchet MS" w:cs="Arial"/>
          <w:sz w:val="24"/>
          <w:szCs w:val="24"/>
          <w:lang w:val="it-IT" w:eastAsia="ja-JP"/>
        </w:rPr>
        <w:t>:</w:t>
      </w:r>
      <w:r w:rsidRPr="005442B3">
        <w:rPr>
          <w:rFonts w:ascii="Trebuchet MS" w:hAnsi="Trebuchet MS" w:cs="Arial"/>
          <w:color w:val="000000"/>
          <w:sz w:val="24"/>
          <w:szCs w:val="24"/>
        </w:rPr>
        <w:t xml:space="preserve"> (</w:t>
      </w:r>
      <w:r w:rsidRPr="005442B3">
        <w:rPr>
          <w:rStyle w:val="FontStyle32"/>
          <w:rFonts w:ascii="Trebuchet MS" w:hAnsi="Trebuchet MS" w:cs="Arial"/>
          <w:sz w:val="24"/>
          <w:szCs w:val="24"/>
          <w:lang w:val="pt-BR"/>
        </w:rPr>
        <w:t>2.00x0.97x0.20) m</w:t>
      </w:r>
      <w:r w:rsidRPr="005442B3">
        <w:rPr>
          <w:rFonts w:ascii="Trebuchet MS" w:eastAsia="MS Mincho" w:hAnsi="Trebuchet MS" w:cs="Arial"/>
          <w:sz w:val="24"/>
          <w:szCs w:val="24"/>
          <w:lang w:eastAsia="ja-JP"/>
        </w:rPr>
        <w:t>, sprijinite pe umplutură de balast și 2 grinzi de rezemare de beton C25/30 (aferent ambelor maluri</w:t>
      </w:r>
      <w:r w:rsidRPr="005442B3">
        <w:rPr>
          <w:rFonts w:ascii="Trebuchet MS" w:hAnsi="Trebuchet MS" w:cs="Arial"/>
          <w:color w:val="000000"/>
          <w:sz w:val="24"/>
          <w:szCs w:val="24"/>
        </w:rPr>
        <w:t xml:space="preserve"> cu dimensiunile de 6.25x0.35x0.35m</w:t>
      </w:r>
      <w:r w:rsidRPr="005442B3">
        <w:rPr>
          <w:rFonts w:ascii="Trebuchet MS" w:eastAsia="MS Mincho" w:hAnsi="Trebuchet MS" w:cs="Arial"/>
          <w:sz w:val="24"/>
          <w:szCs w:val="24"/>
          <w:lang w:eastAsia="ja-JP"/>
        </w:rPr>
        <w:t>), așezate pe un suport de  prism de piatră spartă.</w:t>
      </w:r>
      <w:r w:rsidRPr="005442B3">
        <w:rPr>
          <w:rFonts w:ascii="Trebuchet MS" w:hAnsi="Trebuchet MS" w:cs="Arial"/>
          <w:color w:val="000000"/>
          <w:sz w:val="24"/>
          <w:szCs w:val="24"/>
          <w:lang w:val="pt-BR"/>
        </w:rPr>
        <w:t xml:space="preserve"> Podul nou în amonte și aval, va continua prin 4 aripi având lungimile de 5 m fiecare,</w:t>
      </w:r>
      <w:r w:rsidRPr="005442B3">
        <w:rPr>
          <w:rFonts w:ascii="Trebuchet MS" w:hAnsi="Trebuchet MS" w:cs="Calibri"/>
          <w:bCs/>
          <w:sz w:val="24"/>
          <w:szCs w:val="24"/>
        </w:rPr>
        <w:t xml:space="preserve"> cu fundații și elevații din beton C25/30</w:t>
      </w:r>
      <w:r w:rsidRPr="005442B3">
        <w:rPr>
          <w:rFonts w:ascii="Trebuchet MS" w:eastAsia="MS Mincho" w:hAnsi="Trebuchet MS" w:cs="Arial"/>
          <w:sz w:val="24"/>
          <w:szCs w:val="24"/>
          <w:lang w:eastAsia="ja-JP"/>
        </w:rPr>
        <w:t>;</w:t>
      </w:r>
    </w:p>
    <w:p w14:paraId="5AF4A945" w14:textId="77777777" w:rsidR="00355FC6" w:rsidRPr="005442B3" w:rsidRDefault="00355FC6" w:rsidP="00355FC6">
      <w:pPr>
        <w:pStyle w:val="ListParagraph"/>
        <w:numPr>
          <w:ilvl w:val="0"/>
          <w:numId w:val="23"/>
        </w:numPr>
        <w:spacing w:after="0" w:line="240" w:lineRule="auto"/>
        <w:ind w:left="502"/>
        <w:contextualSpacing/>
        <w:jc w:val="both"/>
        <w:rPr>
          <w:rFonts w:ascii="Trebuchet MS" w:eastAsia="MS Mincho" w:hAnsi="Trebuchet MS" w:cs="Arial"/>
          <w:b/>
          <w:sz w:val="24"/>
          <w:szCs w:val="24"/>
          <w:lang w:eastAsia="ja-JP"/>
        </w:rPr>
      </w:pPr>
      <w:proofErr w:type="spellStart"/>
      <w:r>
        <w:rPr>
          <w:rFonts w:ascii="Trebuchet MS" w:eastAsia="MS Mincho" w:hAnsi="Trebuchet MS" w:cs="Arial"/>
          <w:b/>
          <w:sz w:val="24"/>
          <w:szCs w:val="24"/>
          <w:lang w:eastAsia="ja-JP"/>
        </w:rPr>
        <w:t>L</w:t>
      </w:r>
      <w:r w:rsidRPr="005442B3">
        <w:rPr>
          <w:rFonts w:ascii="Trebuchet MS" w:eastAsia="MS Mincho" w:hAnsi="Trebuchet MS" w:cs="Arial"/>
          <w:b/>
          <w:sz w:val="24"/>
          <w:szCs w:val="24"/>
          <w:lang w:eastAsia="ja-JP"/>
        </w:rPr>
        <w:t>ucrări</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în</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albia</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cursului</w:t>
      </w:r>
      <w:proofErr w:type="spellEnd"/>
      <w:r w:rsidRPr="005442B3">
        <w:rPr>
          <w:rFonts w:ascii="Trebuchet MS" w:eastAsia="MS Mincho" w:hAnsi="Trebuchet MS" w:cs="Arial"/>
          <w:b/>
          <w:sz w:val="24"/>
          <w:szCs w:val="24"/>
          <w:lang w:eastAsia="ja-JP"/>
        </w:rPr>
        <w:t xml:space="preserve"> de </w:t>
      </w:r>
      <w:proofErr w:type="spellStart"/>
      <w:r w:rsidRPr="005442B3">
        <w:rPr>
          <w:rFonts w:ascii="Trebuchet MS" w:eastAsia="MS Mincho" w:hAnsi="Trebuchet MS" w:cs="Arial"/>
          <w:b/>
          <w:sz w:val="24"/>
          <w:szCs w:val="24"/>
          <w:lang w:eastAsia="ja-JP"/>
        </w:rPr>
        <w:t>apă</w:t>
      </w:r>
      <w:proofErr w:type="spellEnd"/>
      <w:r w:rsidRPr="005442B3">
        <w:rPr>
          <w:rFonts w:ascii="Trebuchet MS" w:eastAsia="MS Mincho" w:hAnsi="Trebuchet MS" w:cs="Arial"/>
          <w:b/>
          <w:sz w:val="24"/>
          <w:szCs w:val="24"/>
          <w:lang w:eastAsia="ja-JP"/>
        </w:rPr>
        <w:t xml:space="preserve"> v. </w:t>
      </w:r>
      <w:proofErr w:type="spellStart"/>
      <w:r w:rsidRPr="005442B3">
        <w:rPr>
          <w:rFonts w:ascii="Trebuchet MS" w:eastAsia="MS Mincho" w:hAnsi="Trebuchet MS" w:cs="Arial"/>
          <w:b/>
          <w:sz w:val="24"/>
          <w:szCs w:val="24"/>
          <w:lang w:eastAsia="ja-JP"/>
        </w:rPr>
        <w:t>Apa</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Sărată</w:t>
      </w:r>
      <w:proofErr w:type="spellEnd"/>
      <w:r w:rsidRPr="005442B3">
        <w:rPr>
          <w:rFonts w:ascii="Trebuchet MS" w:eastAsia="MS Mincho" w:hAnsi="Trebuchet MS" w:cs="Arial"/>
          <w:b/>
          <w:sz w:val="24"/>
          <w:szCs w:val="24"/>
          <w:lang w:eastAsia="ja-JP"/>
        </w:rPr>
        <w:t xml:space="preserve">, din zona </w:t>
      </w:r>
      <w:proofErr w:type="spellStart"/>
      <w:r w:rsidRPr="005442B3">
        <w:rPr>
          <w:rFonts w:ascii="Trebuchet MS" w:eastAsia="MS Mincho" w:hAnsi="Trebuchet MS" w:cs="Arial"/>
          <w:b/>
          <w:sz w:val="24"/>
          <w:szCs w:val="24"/>
          <w:lang w:eastAsia="ja-JP"/>
        </w:rPr>
        <w:t>podului</w:t>
      </w:r>
      <w:proofErr w:type="spellEnd"/>
      <w:r w:rsidRPr="005442B3">
        <w:rPr>
          <w:rFonts w:ascii="Trebuchet MS" w:eastAsia="MS Mincho" w:hAnsi="Trebuchet MS" w:cs="Arial"/>
          <w:b/>
          <w:sz w:val="24"/>
          <w:szCs w:val="24"/>
          <w:lang w:eastAsia="ja-JP"/>
        </w:rPr>
        <w:t xml:space="preserve"> </w:t>
      </w:r>
      <w:proofErr w:type="spellStart"/>
      <w:r w:rsidRPr="005442B3">
        <w:rPr>
          <w:rFonts w:ascii="Trebuchet MS" w:eastAsia="MS Mincho" w:hAnsi="Trebuchet MS" w:cs="Arial"/>
          <w:b/>
          <w:sz w:val="24"/>
          <w:szCs w:val="24"/>
          <w:lang w:eastAsia="ja-JP"/>
        </w:rPr>
        <w:t>proiectat</w:t>
      </w:r>
      <w:proofErr w:type="spellEnd"/>
    </w:p>
    <w:p w14:paraId="770E911B" w14:textId="77777777" w:rsidR="00355FC6" w:rsidRPr="005442B3" w:rsidRDefault="00355FC6" w:rsidP="00355FC6">
      <w:pPr>
        <w:spacing w:after="0" w:line="240" w:lineRule="auto"/>
        <w:jc w:val="both"/>
        <w:rPr>
          <w:rFonts w:ascii="Trebuchet MS" w:hAnsi="Trebuchet MS" w:cs="Arial"/>
          <w:color w:val="000000"/>
          <w:sz w:val="24"/>
          <w:szCs w:val="24"/>
          <w:lang w:val="pt-BR"/>
        </w:rPr>
      </w:pPr>
      <w:r w:rsidRPr="005442B3">
        <w:rPr>
          <w:rFonts w:ascii="Trebuchet MS" w:eastAsia="MS Mincho" w:hAnsi="Trebuchet MS" w:cs="Arial"/>
          <w:sz w:val="24"/>
          <w:szCs w:val="24"/>
          <w:lang w:eastAsia="ja-JP"/>
        </w:rPr>
        <w:t xml:space="preserve">- </w:t>
      </w:r>
      <w:r w:rsidRPr="005442B3">
        <w:rPr>
          <w:rFonts w:ascii="Trebuchet MS" w:hAnsi="Trebuchet MS" w:cs="Arial"/>
          <w:color w:val="000000"/>
          <w:sz w:val="24"/>
          <w:szCs w:val="24"/>
          <w:lang w:val="pt-BR"/>
        </w:rPr>
        <w:t>albia râului se va curăța, iar pe o distanță de 25-30 m amonte și aval, se va adânci, păstrându-se lățimea inițială și panta de scurgere, deoarece podul nu poate fi înălțat, în zonă existând trecere la nivel cu cale ferată. În concluzie se va face doar o reprofilare a râului, consolidându-se talvegul cu bolovani din piatra spartă, lestată cu beton ciclopian, păstrându-se parametrii inițiali: lățime albie minoră și panta de scurgere.</w:t>
      </w:r>
      <w:r w:rsidRPr="005442B3">
        <w:rPr>
          <w:rFonts w:ascii="Trebuchet MS" w:hAnsi="Trebuchet MS" w:cs="Calibri"/>
          <w:bCs/>
          <w:sz w:val="24"/>
          <w:szCs w:val="24"/>
        </w:rPr>
        <w:t xml:space="preserve"> Sub pod, respectiv între aripi, pe o lungime de 5,0 m amonte și aval, albia se va perea cu beton, în grosime de 20 cm, dispus pe un strat de balast nisipos cu grosime de 10 cm. Pereul betonat va fi mărginit amonte și aval de 2 pinteni transversali din beton C25/30 ancorați în fundațiile aripilor având dimensiunile</w:t>
      </w:r>
      <w:r w:rsidRPr="005442B3">
        <w:rPr>
          <w:rFonts w:ascii="Trebuchet MS" w:eastAsia="MS Mincho" w:hAnsi="Trebuchet MS" w:cs="Arial"/>
          <w:sz w:val="24"/>
          <w:szCs w:val="24"/>
          <w:lang w:val="it-IT" w:eastAsia="ja-JP"/>
        </w:rPr>
        <w:t>: (</w:t>
      </w:r>
      <w:r w:rsidRPr="005442B3">
        <w:rPr>
          <w:rFonts w:ascii="Trebuchet MS" w:hAnsi="Trebuchet MS" w:cs="Arial"/>
          <w:color w:val="000000"/>
          <w:sz w:val="24"/>
          <w:szCs w:val="24"/>
          <w:lang w:val="pt-BR"/>
        </w:rPr>
        <w:t>0.60 x 0.40) m.</w:t>
      </w:r>
    </w:p>
    <w:p w14:paraId="04E1BF3C" w14:textId="77777777" w:rsidR="00355FC6" w:rsidRPr="00D77B37" w:rsidRDefault="00355FC6" w:rsidP="00355FC6">
      <w:pPr>
        <w:spacing w:after="0" w:line="240" w:lineRule="auto"/>
        <w:ind w:firstLine="706"/>
        <w:jc w:val="both"/>
        <w:rPr>
          <w:rFonts w:ascii="Trebuchet MS" w:hAnsi="Trebuchet MS" w:cs="Arial"/>
          <w:sz w:val="24"/>
          <w:szCs w:val="24"/>
          <w:lang w:val="it-IT"/>
        </w:rPr>
      </w:pPr>
      <w:r w:rsidRPr="00D77B37">
        <w:rPr>
          <w:rFonts w:ascii="Trebuchet MS" w:hAnsi="Trebuchet MS" w:cs="Arial"/>
          <w:sz w:val="24"/>
          <w:szCs w:val="24"/>
          <w:lang w:val="it-IT"/>
        </w:rPr>
        <w:t>Amplasamentele și elementele constructive ale lucrărilor mai sus menționate sunt conform planșelor anexate la documentația de fundamentare.</w:t>
      </w:r>
    </w:p>
    <w:p w14:paraId="63720F2D" w14:textId="77777777" w:rsidR="00355FC6" w:rsidRDefault="00355FC6" w:rsidP="00355FC6">
      <w:pPr>
        <w:spacing w:after="0" w:line="240" w:lineRule="auto"/>
        <w:ind w:firstLine="706"/>
        <w:jc w:val="both"/>
        <w:rPr>
          <w:rFonts w:ascii="Trebuchet MS" w:hAnsi="Trebuchet MS" w:cs="Arial"/>
          <w:sz w:val="24"/>
          <w:szCs w:val="24"/>
          <w:lang w:val="es-ES"/>
        </w:rPr>
      </w:pPr>
      <w:r w:rsidRPr="00D77B37">
        <w:rPr>
          <w:rFonts w:ascii="Trebuchet MS" w:hAnsi="Trebuchet MS" w:cs="Arial"/>
          <w:sz w:val="24"/>
          <w:szCs w:val="24"/>
          <w:lang w:val="it-IT"/>
        </w:rPr>
        <w:t xml:space="preserve">Proiectantul este responsabil pentru soluția aleasă, pentru </w:t>
      </w:r>
      <w:proofErr w:type="spellStart"/>
      <w:r w:rsidRPr="00D77B37">
        <w:rPr>
          <w:rFonts w:ascii="Trebuchet MS" w:hAnsi="Trebuchet MS" w:cs="Arial"/>
          <w:sz w:val="24"/>
          <w:szCs w:val="24"/>
          <w:lang w:val="es-ES"/>
        </w:rPr>
        <w:t>calculele</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hidraulice</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privind</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dimensionarea</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podețelor</w:t>
      </w:r>
      <w:proofErr w:type="spellEnd"/>
      <w:r w:rsidRPr="00D77B37">
        <w:rPr>
          <w:rFonts w:ascii="Trebuchet MS" w:hAnsi="Trebuchet MS" w:cs="Arial"/>
          <w:sz w:val="24"/>
          <w:szCs w:val="24"/>
          <w:lang w:val="es-ES"/>
        </w:rPr>
        <w:t xml:space="preserve">, a </w:t>
      </w:r>
      <w:proofErr w:type="spellStart"/>
      <w:r w:rsidRPr="00D77B37">
        <w:rPr>
          <w:rFonts w:ascii="Trebuchet MS" w:hAnsi="Trebuchet MS" w:cs="Arial"/>
          <w:sz w:val="24"/>
          <w:szCs w:val="24"/>
          <w:lang w:val="es-ES"/>
        </w:rPr>
        <w:t>cursului</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amenajat</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și</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pentru</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exactitatea</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datelor</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și</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informațiilor</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cuprinse</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în</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documentația</w:t>
      </w:r>
      <w:proofErr w:type="spellEnd"/>
      <w:r w:rsidRPr="00D77B37">
        <w:rPr>
          <w:rFonts w:ascii="Trebuchet MS" w:hAnsi="Trebuchet MS" w:cs="Arial"/>
          <w:sz w:val="24"/>
          <w:szCs w:val="24"/>
          <w:lang w:val="es-ES"/>
        </w:rPr>
        <w:t xml:space="preserve"> </w:t>
      </w:r>
      <w:proofErr w:type="spellStart"/>
      <w:r w:rsidRPr="00D77B37">
        <w:rPr>
          <w:rFonts w:ascii="Trebuchet MS" w:hAnsi="Trebuchet MS" w:cs="Arial"/>
          <w:sz w:val="24"/>
          <w:szCs w:val="24"/>
          <w:lang w:val="es-ES"/>
        </w:rPr>
        <w:t>tehnică</w:t>
      </w:r>
      <w:proofErr w:type="spellEnd"/>
      <w:r w:rsidRPr="00D77B37">
        <w:rPr>
          <w:rFonts w:ascii="Trebuchet MS" w:hAnsi="Trebuchet MS" w:cs="Arial"/>
          <w:sz w:val="24"/>
          <w:szCs w:val="24"/>
          <w:lang w:val="es-ES"/>
        </w:rPr>
        <w:t>.</w:t>
      </w:r>
    </w:p>
    <w:p w14:paraId="29BD1BE6" w14:textId="77777777" w:rsidR="00355FC6" w:rsidRPr="00D77B37" w:rsidRDefault="00355FC6" w:rsidP="00355FC6">
      <w:pPr>
        <w:spacing w:after="0" w:line="240" w:lineRule="auto"/>
        <w:ind w:firstLine="706"/>
        <w:jc w:val="both"/>
        <w:rPr>
          <w:rFonts w:ascii="Trebuchet MS" w:hAnsi="Trebuchet MS" w:cs="Arial"/>
          <w:sz w:val="24"/>
          <w:szCs w:val="24"/>
          <w:lang w:val="it-IT"/>
        </w:rPr>
      </w:pPr>
    </w:p>
    <w:p w14:paraId="56E40545" w14:textId="77777777" w:rsidR="00355FC6" w:rsidRPr="005C0A7D" w:rsidRDefault="00355FC6" w:rsidP="00355FC6">
      <w:pPr>
        <w:spacing w:after="0" w:line="240" w:lineRule="auto"/>
        <w:rPr>
          <w:rFonts w:ascii="Arial" w:hAnsi="Arial" w:cs="Arial"/>
          <w:b/>
          <w:sz w:val="24"/>
          <w:szCs w:val="24"/>
          <w:lang w:val="es-ES"/>
        </w:rPr>
      </w:pPr>
    </w:p>
    <w:p w14:paraId="04AB032F" w14:textId="77777777" w:rsidR="00355FC6" w:rsidRPr="00D918AF" w:rsidRDefault="00355FC6" w:rsidP="00D831FD">
      <w:pPr>
        <w:spacing w:after="0" w:line="240" w:lineRule="auto"/>
        <w:rPr>
          <w:rFonts w:ascii="Trebuchet MS" w:hAnsi="Trebuchet MS" w:cs="Arial"/>
          <w:noProof/>
          <w:sz w:val="24"/>
          <w:szCs w:val="24"/>
        </w:rPr>
      </w:pPr>
      <w:r w:rsidRPr="00D918AF">
        <w:rPr>
          <w:rFonts w:ascii="Trebuchet MS" w:hAnsi="Trebuchet MS" w:cs="Arial"/>
          <w:b/>
          <w:noProof/>
          <w:sz w:val="24"/>
          <w:szCs w:val="24"/>
        </w:rPr>
        <w:t xml:space="preserve">Asigurarea utilităților ( apa, canalizare, energie termica ): </w:t>
      </w:r>
    </w:p>
    <w:p w14:paraId="2FA5D0C2" w14:textId="6E9DE192" w:rsidR="00355FC6" w:rsidRPr="00D831FD" w:rsidRDefault="001436E7" w:rsidP="00D831FD">
      <w:pPr>
        <w:tabs>
          <w:tab w:val="left" w:pos="450"/>
        </w:tabs>
        <w:spacing w:after="0" w:line="240" w:lineRule="auto"/>
        <w:ind w:firstLine="555"/>
        <w:jc w:val="both"/>
        <w:rPr>
          <w:rFonts w:ascii="Trebuchet MS" w:hAnsi="Trebuchet MS" w:cs="Arial"/>
          <w:b/>
          <w:color w:val="FF0000"/>
          <w:sz w:val="24"/>
          <w:szCs w:val="24"/>
          <w:lang w:eastAsia="ar-SA"/>
        </w:rPr>
      </w:pPr>
      <w:r>
        <w:rPr>
          <w:rFonts w:ascii="Trebuchet MS" w:hAnsi="Trebuchet MS" w:cs="Arial"/>
          <w:i/>
          <w:sz w:val="24"/>
          <w:szCs w:val="24"/>
          <w:lang w:val="fr-FR" w:eastAsia="de-DE"/>
        </w:rPr>
        <w:t xml:space="preserve">  </w:t>
      </w:r>
      <w:proofErr w:type="spellStart"/>
      <w:r w:rsidR="00355FC6" w:rsidRPr="00D831FD">
        <w:rPr>
          <w:rFonts w:ascii="Trebuchet MS" w:hAnsi="Trebuchet MS" w:cs="Arial"/>
          <w:b/>
          <w:sz w:val="24"/>
          <w:szCs w:val="24"/>
          <w:lang w:val="fr-FR" w:eastAsia="de-DE"/>
        </w:rPr>
        <w:t>Alimentarea</w:t>
      </w:r>
      <w:proofErr w:type="spellEnd"/>
      <w:r w:rsidR="00355FC6" w:rsidRPr="00D831FD">
        <w:rPr>
          <w:rFonts w:ascii="Trebuchet MS" w:hAnsi="Trebuchet MS" w:cs="Arial"/>
          <w:b/>
          <w:sz w:val="24"/>
          <w:szCs w:val="24"/>
          <w:lang w:val="fr-FR" w:eastAsia="de-DE"/>
        </w:rPr>
        <w:t xml:space="preserve"> </w:t>
      </w:r>
      <w:proofErr w:type="spellStart"/>
      <w:r w:rsidR="00355FC6" w:rsidRPr="00D831FD">
        <w:rPr>
          <w:rFonts w:ascii="Trebuchet MS" w:hAnsi="Trebuchet MS" w:cs="Arial"/>
          <w:b/>
          <w:sz w:val="24"/>
          <w:szCs w:val="24"/>
          <w:lang w:val="fr-FR" w:eastAsia="de-DE"/>
        </w:rPr>
        <w:t>cu</w:t>
      </w:r>
      <w:proofErr w:type="spellEnd"/>
      <w:r w:rsidR="00355FC6" w:rsidRPr="00D831FD">
        <w:rPr>
          <w:rFonts w:ascii="Trebuchet MS" w:hAnsi="Trebuchet MS" w:cs="Arial"/>
          <w:b/>
          <w:sz w:val="24"/>
          <w:szCs w:val="24"/>
          <w:lang w:val="fr-FR" w:eastAsia="de-DE"/>
        </w:rPr>
        <w:t xml:space="preserve"> </w:t>
      </w:r>
      <w:proofErr w:type="spellStart"/>
      <w:r w:rsidR="00355FC6" w:rsidRPr="00D831FD">
        <w:rPr>
          <w:rFonts w:ascii="Trebuchet MS" w:hAnsi="Trebuchet MS" w:cs="Arial"/>
          <w:b/>
          <w:sz w:val="24"/>
          <w:szCs w:val="24"/>
          <w:lang w:val="fr-FR" w:eastAsia="de-DE"/>
        </w:rPr>
        <w:t>apă</w:t>
      </w:r>
      <w:proofErr w:type="spellEnd"/>
      <w:r w:rsidR="00355FC6" w:rsidRPr="00D831FD">
        <w:rPr>
          <w:rFonts w:ascii="Trebuchet MS" w:hAnsi="Trebuchet MS" w:cs="Arial"/>
          <w:b/>
          <w:sz w:val="24"/>
          <w:szCs w:val="24"/>
          <w:lang w:val="fr-FR" w:eastAsia="de-DE"/>
        </w:rPr>
        <w:t xml:space="preserve">:  </w:t>
      </w:r>
      <w:r w:rsidR="00355FC6" w:rsidRPr="00D831FD">
        <w:rPr>
          <w:rFonts w:ascii="Trebuchet MS" w:hAnsi="Trebuchet MS" w:cs="Arial"/>
          <w:sz w:val="24"/>
          <w:szCs w:val="24"/>
          <w:lang w:val="fr-FR" w:eastAsia="de-DE"/>
        </w:rPr>
        <w:t>- nu</w:t>
      </w:r>
      <w:r w:rsidR="00355FC6" w:rsidRPr="00D831FD">
        <w:rPr>
          <w:rFonts w:ascii="Trebuchet MS" w:hAnsi="Trebuchet MS" w:cs="Arial"/>
          <w:b/>
          <w:sz w:val="24"/>
          <w:szCs w:val="24"/>
          <w:lang w:val="fr-FR" w:eastAsia="de-DE"/>
        </w:rPr>
        <w:t xml:space="preserve"> </w:t>
      </w:r>
      <w:r w:rsidR="001A5A6E">
        <w:rPr>
          <w:rFonts w:ascii="Trebuchet MS" w:hAnsi="Trebuchet MS" w:cs="Arial"/>
          <w:sz w:val="24"/>
          <w:szCs w:val="24"/>
          <w:lang w:val="fr-FR" w:eastAsia="de-DE"/>
        </w:rPr>
        <w:t xml:space="preserve">este </w:t>
      </w:r>
      <w:proofErr w:type="spellStart"/>
      <w:r w:rsidR="001A5A6E">
        <w:rPr>
          <w:rFonts w:ascii="Trebuchet MS" w:hAnsi="Trebuchet MS" w:cs="Arial"/>
          <w:sz w:val="24"/>
          <w:szCs w:val="24"/>
          <w:lang w:val="fr-FR" w:eastAsia="de-DE"/>
        </w:rPr>
        <w:t>cazul</w:t>
      </w:r>
      <w:proofErr w:type="spellEnd"/>
      <w:r w:rsidR="001A5A6E">
        <w:rPr>
          <w:rFonts w:ascii="Trebuchet MS" w:hAnsi="Trebuchet MS" w:cs="Arial"/>
          <w:sz w:val="24"/>
          <w:szCs w:val="24"/>
          <w:lang w:val="fr-FR" w:eastAsia="de-DE"/>
        </w:rPr>
        <w:t> </w:t>
      </w:r>
      <w:r w:rsidR="00355FC6" w:rsidRPr="00D831FD">
        <w:rPr>
          <w:rFonts w:ascii="Trebuchet MS" w:hAnsi="Trebuchet MS" w:cs="Arial"/>
          <w:sz w:val="24"/>
          <w:szCs w:val="24"/>
          <w:lang w:val="fr-FR" w:eastAsia="de-DE"/>
        </w:rPr>
        <w:t>;</w:t>
      </w:r>
    </w:p>
    <w:p w14:paraId="2E4524FE" w14:textId="43F7FFCA" w:rsidR="00A91899" w:rsidRPr="002806FA" w:rsidRDefault="00355FC6" w:rsidP="002806FA">
      <w:pPr>
        <w:pStyle w:val="ListParagraph"/>
        <w:spacing w:after="0" w:line="240" w:lineRule="auto"/>
        <w:ind w:left="643"/>
        <w:jc w:val="both"/>
        <w:rPr>
          <w:rFonts w:ascii="Trebuchet MS" w:hAnsi="Trebuchet MS" w:cs="Arial"/>
          <w:color w:val="000000"/>
          <w:sz w:val="24"/>
          <w:szCs w:val="24"/>
        </w:rPr>
      </w:pPr>
      <w:proofErr w:type="spellStart"/>
      <w:r w:rsidRPr="00D831FD">
        <w:rPr>
          <w:rFonts w:ascii="Trebuchet MS" w:hAnsi="Trebuchet MS" w:cs="Arial"/>
          <w:b/>
          <w:sz w:val="24"/>
          <w:szCs w:val="24"/>
          <w:lang w:val="fr-FR" w:eastAsia="de-DE"/>
        </w:rPr>
        <w:t>Canalizare</w:t>
      </w:r>
      <w:proofErr w:type="spellEnd"/>
      <w:r w:rsidRPr="00D831FD">
        <w:rPr>
          <w:rFonts w:ascii="Trebuchet MS" w:hAnsi="Trebuchet MS" w:cs="Arial"/>
          <w:b/>
          <w:sz w:val="24"/>
          <w:szCs w:val="24"/>
          <w:lang w:val="fr-FR" w:eastAsia="de-DE"/>
        </w:rPr>
        <w:t>:</w:t>
      </w:r>
      <w:r w:rsidRPr="00D831FD">
        <w:rPr>
          <w:rFonts w:ascii="Trebuchet MS" w:hAnsi="Trebuchet MS" w:cs="Arial"/>
          <w:sz w:val="24"/>
          <w:szCs w:val="24"/>
          <w:lang w:val="fr-FR" w:eastAsia="de-DE"/>
        </w:rPr>
        <w:t xml:space="preserve"> -</w:t>
      </w:r>
      <w:r w:rsidRPr="00D831FD">
        <w:rPr>
          <w:rFonts w:ascii="Trebuchet MS" w:hAnsi="Trebuchet MS" w:cs="Arial"/>
          <w:b/>
          <w:i/>
          <w:sz w:val="24"/>
          <w:szCs w:val="24"/>
          <w:lang w:val="es-ES"/>
        </w:rPr>
        <w:t xml:space="preserve"> </w:t>
      </w:r>
      <w:proofErr w:type="spellStart"/>
      <w:r w:rsidR="002806FA" w:rsidRPr="002806FA">
        <w:rPr>
          <w:rFonts w:ascii="Trebuchet MS" w:hAnsi="Trebuchet MS" w:cs="Arial"/>
          <w:sz w:val="24"/>
          <w:szCs w:val="24"/>
          <w:lang w:val="es-ES"/>
        </w:rPr>
        <w:t>scurgerea</w:t>
      </w:r>
      <w:proofErr w:type="spellEnd"/>
      <w:r w:rsidR="002806FA" w:rsidRPr="002806FA">
        <w:rPr>
          <w:rFonts w:ascii="Trebuchet MS" w:hAnsi="Trebuchet MS" w:cs="Arial"/>
          <w:sz w:val="24"/>
          <w:szCs w:val="24"/>
          <w:lang w:val="es-ES"/>
        </w:rPr>
        <w:t xml:space="preserve"> </w:t>
      </w:r>
      <w:proofErr w:type="spellStart"/>
      <w:r w:rsidR="002806FA" w:rsidRPr="002806FA">
        <w:rPr>
          <w:rFonts w:ascii="Trebuchet MS" w:hAnsi="Trebuchet MS" w:cs="Arial"/>
          <w:sz w:val="24"/>
          <w:szCs w:val="24"/>
          <w:lang w:val="es-ES"/>
        </w:rPr>
        <w:t>apelor</w:t>
      </w:r>
      <w:proofErr w:type="spellEnd"/>
      <w:r w:rsidR="002806FA">
        <w:rPr>
          <w:rFonts w:ascii="Trebuchet MS" w:hAnsi="Trebuchet MS" w:cs="Arial"/>
          <w:sz w:val="24"/>
          <w:szCs w:val="24"/>
          <w:lang w:val="es-ES"/>
        </w:rPr>
        <w:t>,</w:t>
      </w:r>
      <w:r w:rsidR="002806FA" w:rsidRPr="002977DC">
        <w:rPr>
          <w:rFonts w:ascii="Trebuchet MS" w:hAnsi="Trebuchet MS" w:cs="Arial"/>
          <w:color w:val="000000"/>
          <w:sz w:val="24"/>
          <w:szCs w:val="24"/>
        </w:rPr>
        <w:t xml:space="preserve"> se </w:t>
      </w:r>
      <w:proofErr w:type="spellStart"/>
      <w:r w:rsidR="002806FA" w:rsidRPr="002977DC">
        <w:rPr>
          <w:rFonts w:ascii="Trebuchet MS" w:hAnsi="Trebuchet MS" w:cs="Arial"/>
          <w:color w:val="000000"/>
          <w:sz w:val="24"/>
          <w:szCs w:val="24"/>
        </w:rPr>
        <w:t>va</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Arial"/>
          <w:color w:val="000000"/>
          <w:sz w:val="24"/>
          <w:szCs w:val="24"/>
        </w:rPr>
        <w:t>asigura</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Arial"/>
          <w:color w:val="000000"/>
          <w:sz w:val="24"/>
          <w:szCs w:val="24"/>
        </w:rPr>
        <w:t>prin</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Arial"/>
          <w:color w:val="000000"/>
          <w:sz w:val="24"/>
          <w:szCs w:val="24"/>
        </w:rPr>
        <w:t>șanturi</w:t>
      </w:r>
      <w:proofErr w:type="spellEnd"/>
      <w:r w:rsidR="002806FA" w:rsidRPr="002977DC">
        <w:rPr>
          <w:rFonts w:ascii="Trebuchet MS" w:hAnsi="Trebuchet MS" w:cs="Arial"/>
          <w:color w:val="000000"/>
          <w:sz w:val="24"/>
          <w:szCs w:val="24"/>
        </w:rPr>
        <w:t xml:space="preserve"> din </w:t>
      </w:r>
      <w:proofErr w:type="spellStart"/>
      <w:r w:rsidR="002806FA" w:rsidRPr="002977DC">
        <w:rPr>
          <w:rFonts w:ascii="Trebuchet MS" w:hAnsi="Trebuchet MS" w:cs="Arial"/>
          <w:color w:val="000000"/>
          <w:sz w:val="24"/>
          <w:szCs w:val="24"/>
        </w:rPr>
        <w:t>beton</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Arial"/>
          <w:color w:val="000000"/>
          <w:sz w:val="24"/>
          <w:szCs w:val="24"/>
        </w:rPr>
        <w:t>rigole</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Calibri"/>
          <w:color w:val="000000"/>
          <w:sz w:val="24"/>
          <w:szCs w:val="24"/>
        </w:rPr>
        <w:t>triunghiulare</w:t>
      </w:r>
      <w:proofErr w:type="spellEnd"/>
      <w:r w:rsidR="002806FA" w:rsidRPr="002977DC">
        <w:rPr>
          <w:rFonts w:ascii="Trebuchet MS" w:hAnsi="Trebuchet MS" w:cs="Calibri"/>
          <w:color w:val="000000"/>
          <w:sz w:val="24"/>
          <w:szCs w:val="24"/>
        </w:rPr>
        <w:t>,</w:t>
      </w:r>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Arial"/>
          <w:color w:val="000000"/>
          <w:sz w:val="24"/>
          <w:szCs w:val="24"/>
        </w:rPr>
        <w:t>rigole</w:t>
      </w:r>
      <w:proofErr w:type="spellEnd"/>
      <w:r w:rsidR="002806FA" w:rsidRPr="002977DC">
        <w:rPr>
          <w:rFonts w:ascii="Trebuchet MS" w:hAnsi="Trebuchet MS" w:cs="Arial"/>
          <w:color w:val="000000"/>
          <w:sz w:val="24"/>
          <w:szCs w:val="24"/>
        </w:rPr>
        <w:t xml:space="preserve"> </w:t>
      </w:r>
      <w:proofErr w:type="spellStart"/>
      <w:r w:rsidR="002806FA" w:rsidRPr="002977DC">
        <w:rPr>
          <w:rFonts w:ascii="Trebuchet MS" w:hAnsi="Trebuchet MS" w:cs="Calibri"/>
          <w:color w:val="000000"/>
          <w:sz w:val="24"/>
          <w:szCs w:val="24"/>
        </w:rPr>
        <w:t>carosabile</w:t>
      </w:r>
      <w:proofErr w:type="spellEnd"/>
      <w:r w:rsidR="002806FA" w:rsidRPr="002977DC">
        <w:rPr>
          <w:rFonts w:ascii="Trebuchet MS" w:hAnsi="Trebuchet MS" w:cs="Calibri"/>
          <w:color w:val="000000"/>
          <w:sz w:val="24"/>
          <w:szCs w:val="24"/>
        </w:rPr>
        <w:t xml:space="preserve">, </w:t>
      </w:r>
      <w:proofErr w:type="spellStart"/>
      <w:r w:rsidR="002806FA" w:rsidRPr="002977DC">
        <w:rPr>
          <w:rFonts w:ascii="Trebuchet MS" w:hAnsi="Trebuchet MS" w:cs="Calibri"/>
          <w:color w:val="000000"/>
          <w:sz w:val="24"/>
          <w:szCs w:val="24"/>
        </w:rPr>
        <w:t>podețe</w:t>
      </w:r>
      <w:proofErr w:type="spellEnd"/>
      <w:r w:rsidR="002806FA" w:rsidRPr="002977DC">
        <w:rPr>
          <w:rFonts w:ascii="Trebuchet MS" w:hAnsi="Trebuchet MS" w:cs="Calibri"/>
          <w:color w:val="000000"/>
          <w:sz w:val="24"/>
          <w:szCs w:val="24"/>
        </w:rPr>
        <w:t xml:space="preserve"> </w:t>
      </w:r>
      <w:proofErr w:type="spellStart"/>
      <w:r w:rsidR="002806FA" w:rsidRPr="002977DC">
        <w:rPr>
          <w:rFonts w:ascii="Trebuchet MS" w:hAnsi="Trebuchet MS" w:cs="Calibri"/>
          <w:color w:val="000000"/>
          <w:sz w:val="24"/>
          <w:szCs w:val="24"/>
        </w:rPr>
        <w:t>tubul</w:t>
      </w:r>
      <w:r w:rsidR="002806FA">
        <w:rPr>
          <w:rFonts w:ascii="Trebuchet MS" w:hAnsi="Trebuchet MS" w:cs="Calibri"/>
          <w:color w:val="000000"/>
          <w:sz w:val="24"/>
          <w:szCs w:val="24"/>
        </w:rPr>
        <w:t>are</w:t>
      </w:r>
      <w:proofErr w:type="spellEnd"/>
      <w:r w:rsidR="002806FA">
        <w:rPr>
          <w:rFonts w:ascii="Trebuchet MS" w:hAnsi="Trebuchet MS" w:cs="Calibri"/>
          <w:color w:val="000000"/>
          <w:sz w:val="24"/>
          <w:szCs w:val="24"/>
        </w:rPr>
        <w:t xml:space="preserve"> </w:t>
      </w:r>
      <w:proofErr w:type="spellStart"/>
      <w:r w:rsidR="002806FA">
        <w:rPr>
          <w:rFonts w:ascii="Trebuchet MS" w:hAnsi="Trebuchet MS" w:cs="Calibri"/>
          <w:color w:val="000000"/>
          <w:sz w:val="24"/>
          <w:szCs w:val="24"/>
        </w:rPr>
        <w:t>spre</w:t>
      </w:r>
      <w:proofErr w:type="spellEnd"/>
      <w:r w:rsidR="002806FA">
        <w:rPr>
          <w:rFonts w:ascii="Trebuchet MS" w:hAnsi="Trebuchet MS" w:cs="Calibri"/>
          <w:color w:val="000000"/>
          <w:sz w:val="24"/>
          <w:szCs w:val="24"/>
        </w:rPr>
        <w:t xml:space="preserve"> </w:t>
      </w:r>
      <w:proofErr w:type="spellStart"/>
      <w:r w:rsidR="002806FA">
        <w:rPr>
          <w:rFonts w:ascii="Trebuchet MS" w:hAnsi="Trebuchet MS" w:cs="Calibri"/>
          <w:color w:val="000000"/>
          <w:sz w:val="24"/>
          <w:szCs w:val="24"/>
        </w:rPr>
        <w:t>emisarul</w:t>
      </w:r>
      <w:proofErr w:type="spellEnd"/>
      <w:r w:rsidR="002806FA">
        <w:rPr>
          <w:rFonts w:ascii="Trebuchet MS" w:hAnsi="Trebuchet MS" w:cs="Calibri"/>
          <w:color w:val="000000"/>
          <w:sz w:val="24"/>
          <w:szCs w:val="24"/>
        </w:rPr>
        <w:t xml:space="preserve"> v. </w:t>
      </w:r>
      <w:proofErr w:type="spellStart"/>
      <w:r w:rsidR="002806FA">
        <w:rPr>
          <w:rFonts w:ascii="Trebuchet MS" w:hAnsi="Trebuchet MS" w:cs="Calibri"/>
          <w:color w:val="000000"/>
          <w:sz w:val="24"/>
          <w:szCs w:val="24"/>
        </w:rPr>
        <w:t>Apa</w:t>
      </w:r>
      <w:proofErr w:type="spellEnd"/>
      <w:r w:rsidR="002806FA">
        <w:rPr>
          <w:rFonts w:ascii="Trebuchet MS" w:hAnsi="Trebuchet MS" w:cs="Calibri"/>
          <w:color w:val="000000"/>
          <w:sz w:val="24"/>
          <w:szCs w:val="24"/>
        </w:rPr>
        <w:t xml:space="preserve"> </w:t>
      </w:r>
      <w:proofErr w:type="spellStart"/>
      <w:r w:rsidR="002806FA">
        <w:rPr>
          <w:rFonts w:ascii="Trebuchet MS" w:hAnsi="Trebuchet MS" w:cs="Calibri"/>
          <w:color w:val="000000"/>
          <w:sz w:val="24"/>
          <w:szCs w:val="24"/>
        </w:rPr>
        <w:t>Sărată</w:t>
      </w:r>
      <w:proofErr w:type="spellEnd"/>
      <w:r w:rsidR="002806FA">
        <w:rPr>
          <w:rFonts w:ascii="Trebuchet MS" w:hAnsi="Trebuchet MS" w:cs="Calibri"/>
          <w:color w:val="000000"/>
          <w:sz w:val="24"/>
          <w:szCs w:val="24"/>
        </w:rPr>
        <w:t xml:space="preserve"> ;</w:t>
      </w:r>
    </w:p>
    <w:p w14:paraId="314AD894" w14:textId="0BACE292" w:rsidR="00355FC6" w:rsidRPr="00D831FD" w:rsidRDefault="00355FC6" w:rsidP="00D831FD">
      <w:pPr>
        <w:spacing w:after="0" w:line="240" w:lineRule="auto"/>
        <w:ind w:firstLine="720"/>
        <w:jc w:val="both"/>
        <w:rPr>
          <w:rFonts w:ascii="Trebuchet MS" w:hAnsi="Trebuchet MS" w:cs="Arial"/>
          <w:sz w:val="24"/>
          <w:szCs w:val="24"/>
          <w:lang w:val="it-IT"/>
        </w:rPr>
      </w:pPr>
      <w:r w:rsidRPr="00D831FD">
        <w:rPr>
          <w:rFonts w:ascii="Trebuchet MS" w:hAnsi="Trebuchet MS" w:cs="Arial"/>
          <w:b/>
          <w:sz w:val="24"/>
          <w:szCs w:val="24"/>
          <w:lang w:val="it-IT"/>
        </w:rPr>
        <w:t>Alimentarea cu energie termica:</w:t>
      </w:r>
      <w:r w:rsidRPr="00D831FD">
        <w:rPr>
          <w:rFonts w:ascii="Trebuchet MS" w:hAnsi="Trebuchet MS" w:cs="Arial"/>
          <w:sz w:val="24"/>
          <w:szCs w:val="24"/>
          <w:lang w:val="it-IT"/>
        </w:rPr>
        <w:t xml:space="preserve"> - nu este cazul ;</w:t>
      </w:r>
    </w:p>
    <w:p w14:paraId="1F638261" w14:textId="52E475F4" w:rsidR="00355FC6" w:rsidRPr="00D831FD" w:rsidRDefault="000833D7" w:rsidP="00D831FD">
      <w:pPr>
        <w:spacing w:after="0" w:line="240" w:lineRule="auto"/>
        <w:jc w:val="both"/>
        <w:rPr>
          <w:rFonts w:ascii="Trebuchet MS" w:hAnsi="Trebuchet MS" w:cs="Arial"/>
          <w:sz w:val="24"/>
          <w:szCs w:val="24"/>
          <w:lang w:val="it-IT"/>
        </w:rPr>
      </w:pPr>
      <w:r>
        <w:rPr>
          <w:rFonts w:ascii="Trebuchet MS" w:hAnsi="Trebuchet MS" w:cs="Arial"/>
          <w:b/>
          <w:sz w:val="24"/>
          <w:szCs w:val="24"/>
          <w:lang w:val="it-IT"/>
        </w:rPr>
        <w:t xml:space="preserve">          </w:t>
      </w:r>
      <w:r w:rsidR="00355FC6" w:rsidRPr="00D831FD">
        <w:rPr>
          <w:rFonts w:ascii="Trebuchet MS" w:hAnsi="Trebuchet MS" w:cs="Arial"/>
          <w:b/>
          <w:sz w:val="24"/>
          <w:szCs w:val="24"/>
          <w:lang w:val="it-IT"/>
        </w:rPr>
        <w:t>Alimentarea cu energie electrica:</w:t>
      </w:r>
      <w:r w:rsidR="00491468">
        <w:rPr>
          <w:rFonts w:ascii="Trebuchet MS" w:hAnsi="Trebuchet MS" w:cs="Arial"/>
          <w:sz w:val="24"/>
          <w:szCs w:val="24"/>
          <w:lang w:val="it-IT"/>
        </w:rPr>
        <w:t xml:space="preserve"> - de la rețeaua localității </w:t>
      </w:r>
      <w:r w:rsidR="00355FC6" w:rsidRPr="00D831FD">
        <w:rPr>
          <w:rFonts w:ascii="Trebuchet MS" w:hAnsi="Trebuchet MS" w:cs="Arial"/>
          <w:sz w:val="24"/>
          <w:szCs w:val="24"/>
          <w:lang w:val="it-IT"/>
        </w:rPr>
        <w:t xml:space="preserve"> ;</w:t>
      </w:r>
    </w:p>
    <w:p w14:paraId="478D8A32"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2</w:t>
      </w:r>
      <w:r w:rsidRPr="00D831FD">
        <w:rPr>
          <w:rFonts w:ascii="Trebuchet MS" w:hAnsi="Trebuchet MS" w:cs="Arial"/>
          <w:b/>
          <w:bCs/>
          <w:noProof/>
          <w:sz w:val="24"/>
          <w:szCs w:val="24"/>
        </w:rPr>
        <w:t>)</w:t>
      </w:r>
      <w:r w:rsidRPr="00D831FD">
        <w:rPr>
          <w:rFonts w:ascii="Trebuchet MS" w:hAnsi="Trebuchet MS" w:cs="Arial"/>
          <w:b/>
          <w:noProof/>
          <w:sz w:val="24"/>
          <w:szCs w:val="24"/>
        </w:rPr>
        <w:t> cumularea cu alte proiecte existente şi/sau aprobate:</w:t>
      </w:r>
      <w:r w:rsidRPr="00D831FD">
        <w:rPr>
          <w:rFonts w:ascii="Trebuchet MS" w:hAnsi="Trebuchet MS" w:cs="Arial"/>
          <w:b/>
          <w:i/>
          <w:noProof/>
          <w:sz w:val="24"/>
          <w:szCs w:val="24"/>
        </w:rPr>
        <w:t xml:space="preserve"> - </w:t>
      </w:r>
      <w:r w:rsidRPr="00D831FD">
        <w:rPr>
          <w:rFonts w:ascii="Trebuchet MS" w:hAnsi="Trebuchet MS" w:cs="Arial"/>
          <w:noProof/>
          <w:sz w:val="24"/>
          <w:szCs w:val="24"/>
        </w:rPr>
        <w:t>lucrările necesare  realizării proiectului nu se suprapun cu alte proiecte existente sau planficate în zonă;</w:t>
      </w:r>
    </w:p>
    <w:p w14:paraId="1BFB7A88"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3</w:t>
      </w:r>
      <w:r w:rsidRPr="00D831FD">
        <w:rPr>
          <w:rFonts w:ascii="Trebuchet MS" w:hAnsi="Trebuchet MS" w:cs="Arial"/>
          <w:b/>
          <w:bCs/>
          <w:noProof/>
          <w:sz w:val="24"/>
          <w:szCs w:val="24"/>
        </w:rPr>
        <w:t>)</w:t>
      </w:r>
      <w:r w:rsidRPr="00D831FD">
        <w:rPr>
          <w:rFonts w:ascii="Trebuchet MS" w:hAnsi="Trebuchet MS" w:cs="Arial"/>
          <w:b/>
          <w:noProof/>
          <w:sz w:val="24"/>
          <w:szCs w:val="24"/>
        </w:rPr>
        <w:t> utilizarea resurselor naturale, în special a solului, a terenurilor, a apei şi a biodiversităţii</w:t>
      </w:r>
      <w:r w:rsidRPr="00D831FD">
        <w:rPr>
          <w:rFonts w:ascii="Trebuchet MS" w:hAnsi="Trebuchet MS" w:cs="Arial"/>
          <w:noProof/>
          <w:sz w:val="24"/>
          <w:szCs w:val="24"/>
        </w:rPr>
        <w:t xml:space="preserve">: - </w:t>
      </w:r>
      <w:r w:rsidRPr="00D831FD">
        <w:rPr>
          <w:rFonts w:ascii="Trebuchet MS" w:hAnsi="Trebuchet MS" w:cs="Arial"/>
          <w:noProof/>
          <w:color w:val="000000" w:themeColor="text1"/>
          <w:sz w:val="24"/>
          <w:szCs w:val="24"/>
        </w:rPr>
        <w:t xml:space="preserve">în perioada de execuţie se vor folosi cantităţi de </w:t>
      </w:r>
      <w:r w:rsidRPr="00D831FD">
        <w:rPr>
          <w:rFonts w:ascii="Trebuchet MS" w:hAnsi="Trebuchet MS" w:cs="Arial"/>
          <w:noProof/>
          <w:sz w:val="24"/>
          <w:szCs w:val="24"/>
        </w:rPr>
        <w:t>apă, nisip, etc. ;</w:t>
      </w:r>
    </w:p>
    <w:p w14:paraId="19986922"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4</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noProof/>
          <w:sz w:val="24"/>
          <w:szCs w:val="24"/>
        </w:rPr>
        <w:t>cantitatea şi tipurile de deşeuri generate/gestionate:</w:t>
      </w:r>
      <w:r w:rsidRPr="00D831FD">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D831FD">
        <w:rPr>
          <w:rFonts w:ascii="Trebuchet MS" w:hAnsi="Trebuchet MS" w:cs="Arial"/>
          <w:sz w:val="24"/>
          <w:szCs w:val="24"/>
        </w:rPr>
        <w:t>;</w:t>
      </w:r>
    </w:p>
    <w:p w14:paraId="0705F9E6" w14:textId="77777777" w:rsidR="00355FC6" w:rsidRPr="00D831FD" w:rsidRDefault="00355FC6" w:rsidP="00D831FD">
      <w:pPr>
        <w:spacing w:after="0" w:line="240" w:lineRule="auto"/>
        <w:ind w:firstLine="720"/>
        <w:jc w:val="both"/>
        <w:rPr>
          <w:rFonts w:ascii="Trebuchet MS" w:hAnsi="Trebuchet MS" w:cs="Arial"/>
          <w:b/>
          <w:bCs/>
          <w:noProof/>
          <w:color w:val="FF0000"/>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5</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noProof/>
          <w:sz w:val="24"/>
          <w:szCs w:val="24"/>
        </w:rPr>
        <w:t>poluarea şi alte efecte negative:</w:t>
      </w:r>
      <w:r w:rsidRPr="00D831FD">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0B50970B"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facoturl de mediu  apă: </w:t>
      </w:r>
    </w:p>
    <w:p w14:paraId="2DBF3419"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1B3E7847"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facorul de mediu aer:</w:t>
      </w:r>
    </w:p>
    <w:p w14:paraId="4699036D"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utilizarea de echipamente de lucru nepoluante, performante, moderne, în stare tehnică bună;</w:t>
      </w:r>
    </w:p>
    <w:p w14:paraId="772538F2"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6A069FA3"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xml:space="preserve">-  </w:t>
      </w:r>
      <w:r w:rsidRPr="00D831FD">
        <w:rPr>
          <w:rFonts w:ascii="Trebuchet MS" w:hAnsi="Trebuchet MS" w:cs="Arial"/>
          <w:bCs/>
          <w:noProof/>
          <w:sz w:val="24"/>
          <w:szCs w:val="24"/>
        </w:rPr>
        <w:t xml:space="preserve">se vor respecta </w:t>
      </w:r>
      <w:r w:rsidRPr="00D831FD">
        <w:rPr>
          <w:rFonts w:ascii="Trebuchet MS" w:hAnsi="Trebuchet MS" w:cs="Arial"/>
          <w:bCs/>
          <w:noProof/>
          <w:color w:val="000000" w:themeColor="text1"/>
          <w:sz w:val="24"/>
          <w:szCs w:val="24"/>
        </w:rPr>
        <w:t>prevederile legislației în vigoare ;</w:t>
      </w:r>
    </w:p>
    <w:p w14:paraId="1B2716A5"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zgomot si vibratii:</w:t>
      </w:r>
    </w:p>
    <w:p w14:paraId="459C7708"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
          <w:bCs/>
          <w:noProof/>
          <w:color w:val="000000" w:themeColor="text1"/>
          <w:sz w:val="24"/>
          <w:szCs w:val="24"/>
        </w:rPr>
        <w:t xml:space="preserve">-  </w:t>
      </w:r>
      <w:r w:rsidRPr="00D831FD">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1E8F4580"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Cs/>
          <w:noProof/>
          <w:color w:val="000000" w:themeColor="text1"/>
          <w:sz w:val="24"/>
          <w:szCs w:val="24"/>
        </w:rPr>
        <w:t>- echipamentele fixe producătoare de zgomot trebuie menținute acoperite cu carcase antifonice;</w:t>
      </w:r>
    </w:p>
    <w:p w14:paraId="7969FFEF" w14:textId="7D15D6D1" w:rsidR="00355FC6" w:rsidRPr="00D831FD" w:rsidRDefault="00355FC6" w:rsidP="00D831FD">
      <w:pPr>
        <w:spacing w:after="0" w:line="240" w:lineRule="auto"/>
        <w:jc w:val="both"/>
        <w:rPr>
          <w:rFonts w:ascii="Trebuchet MS" w:hAnsi="Trebuchet MS" w:cs="Arial"/>
          <w:bCs/>
          <w:noProof/>
          <w:sz w:val="24"/>
          <w:szCs w:val="24"/>
        </w:rPr>
      </w:pPr>
      <w:r w:rsidRPr="00D831FD">
        <w:rPr>
          <w:rFonts w:ascii="Trebuchet MS" w:hAnsi="Trebuchet MS" w:cs="Arial"/>
          <w:bCs/>
          <w:noProof/>
          <w:color w:val="000000" w:themeColor="text1"/>
          <w:sz w:val="24"/>
          <w:szCs w:val="24"/>
        </w:rPr>
        <w:lastRenderedPageBreak/>
        <w:t>-</w:t>
      </w:r>
      <w:r w:rsidRPr="00D831FD">
        <w:rPr>
          <w:rFonts w:ascii="Trebuchet MS" w:hAnsi="Trebuchet MS" w:cs="Arial"/>
          <w:b/>
          <w:bCs/>
          <w:noProof/>
          <w:color w:val="000000" w:themeColor="text1"/>
          <w:sz w:val="24"/>
          <w:szCs w:val="24"/>
        </w:rPr>
        <w:t xml:space="preserve"> </w:t>
      </w:r>
      <w:r w:rsidRPr="00D831FD">
        <w:rPr>
          <w:rFonts w:ascii="Trebuchet MS" w:hAnsi="Trebuchet MS" w:cs="Arial"/>
          <w:bCs/>
          <w:noProof/>
          <w:sz w:val="24"/>
          <w:szCs w:val="24"/>
        </w:rPr>
        <w:t xml:space="preserve">echipamentele cu funcționare intermitentă trebuie oprite pe durata în care nu </w:t>
      </w:r>
      <w:r w:rsidR="00493B0C" w:rsidRPr="00D831FD">
        <w:rPr>
          <w:rFonts w:ascii="Trebuchet MS" w:hAnsi="Trebuchet MS" w:cs="Arial"/>
          <w:bCs/>
          <w:noProof/>
          <w:sz w:val="24"/>
          <w:szCs w:val="24"/>
        </w:rPr>
        <w:t xml:space="preserve"> sunt utilizate;</w:t>
      </w:r>
    </w:p>
    <w:p w14:paraId="728C7C1E"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sol și subsol:</w:t>
      </w:r>
    </w:p>
    <w:p w14:paraId="12827453"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stocarea materialelor pe suprafețe betonate ;</w:t>
      </w:r>
    </w:p>
    <w:p w14:paraId="31B55D82"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depozitarea în spații acoperite a materialelor ce sunt degradate de intemperii;</w:t>
      </w:r>
    </w:p>
    <w:p w14:paraId="15D11766"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117B6F5C"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protecția ecosistemelor terestre și acvatice:</w:t>
      </w:r>
    </w:p>
    <w:p w14:paraId="476BE4F4"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113B37E4"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în zonă nu există monumente ale naturii sau arii protejate;</w:t>
      </w:r>
    </w:p>
    <w:p w14:paraId="27DBD1BD" w14:textId="77777777" w:rsidR="00355FC6" w:rsidRPr="00D831FD" w:rsidRDefault="00355FC6" w:rsidP="00D831FD">
      <w:pPr>
        <w:spacing w:after="0" w:line="240" w:lineRule="auto"/>
        <w:jc w:val="both"/>
        <w:rPr>
          <w:rFonts w:ascii="Trebuchet MS" w:hAnsi="Trebuchet MS" w:cs="Arial"/>
          <w:iCs/>
          <w:noProof/>
          <w:color w:val="000000" w:themeColor="text1"/>
          <w:sz w:val="24"/>
          <w:szCs w:val="24"/>
        </w:rPr>
      </w:pPr>
      <w:r w:rsidRPr="00D831FD">
        <w:rPr>
          <w:rFonts w:ascii="Trebuchet MS" w:hAnsi="Trebuchet MS" w:cs="Arial"/>
          <w:b/>
          <w:bCs/>
          <w:noProof/>
          <w:color w:val="000000" w:themeColor="text1"/>
          <w:sz w:val="24"/>
          <w:szCs w:val="24"/>
        </w:rPr>
        <w:t xml:space="preserve">      ●   pentru protecția aşezărilor umane şi a altor obiective de interes public: </w:t>
      </w:r>
    </w:p>
    <w:p w14:paraId="370A0412"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lang w:val="it-IT"/>
        </w:rPr>
      </w:pPr>
      <w:r w:rsidRPr="00D831FD">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164AFA29"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D831FD">
        <w:rPr>
          <w:rFonts w:ascii="Trebuchet MS" w:hAnsi="Trebuchet MS" w:cs="Arial"/>
          <w:bCs/>
          <w:noProof/>
          <w:color w:val="000000" w:themeColor="text1"/>
          <w:sz w:val="24"/>
          <w:szCs w:val="24"/>
        </w:rPr>
        <w:t>;</w:t>
      </w:r>
    </w:p>
    <w:p w14:paraId="556BC5A5"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228A211C" w14:textId="77777777" w:rsidR="00355FC6" w:rsidRPr="00D831FD" w:rsidRDefault="00355FC6" w:rsidP="00D831FD">
      <w:pPr>
        <w:spacing w:after="0" w:line="240" w:lineRule="auto"/>
        <w:ind w:firstLine="720"/>
        <w:jc w:val="both"/>
        <w:rPr>
          <w:rFonts w:ascii="Trebuchet MS" w:hAnsi="Trebuchet MS" w:cs="Arial"/>
          <w:b/>
          <w:bCs/>
          <w:noProof/>
          <w:color w:val="000000" w:themeColor="text1"/>
          <w:sz w:val="24"/>
          <w:szCs w:val="24"/>
        </w:rPr>
      </w:pPr>
      <w:r w:rsidRPr="00D831FD">
        <w:rPr>
          <w:rFonts w:ascii="Trebuchet MS" w:hAnsi="Trebuchet MS" w:cs="Arial"/>
          <w:bCs/>
          <w:noProof/>
          <w:color w:val="000000" w:themeColor="text1"/>
          <w:sz w:val="24"/>
          <w:szCs w:val="24"/>
        </w:rPr>
        <w:t>Se vor respecta în totalitate lucrările necesare organizării de șantier.</w:t>
      </w:r>
      <w:r w:rsidRPr="00D831FD">
        <w:rPr>
          <w:rFonts w:ascii="Trebuchet MS" w:hAnsi="Trebuchet MS" w:cs="Arial"/>
          <w:b/>
          <w:bCs/>
          <w:noProof/>
          <w:color w:val="000000" w:themeColor="text1"/>
          <w:sz w:val="24"/>
          <w:szCs w:val="24"/>
        </w:rPr>
        <w:t xml:space="preserve"> </w:t>
      </w:r>
    </w:p>
    <w:p w14:paraId="282504AB"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6</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D831FD">
        <w:rPr>
          <w:rFonts w:ascii="Trebuchet MS" w:hAnsi="Trebuchet MS" w:cs="Arial"/>
          <w:noProof/>
          <w:sz w:val="24"/>
          <w:szCs w:val="24"/>
        </w:rPr>
        <w:t>nu este cazul, proiectul nu</w:t>
      </w:r>
      <w:r w:rsidRPr="00D831FD">
        <w:rPr>
          <w:rFonts w:ascii="Trebuchet MS" w:eastAsia="Times New Roman" w:hAnsi="Trebuchet MS"/>
          <w:sz w:val="24"/>
          <w:szCs w:val="24"/>
          <w:lang w:eastAsia="en-GB"/>
        </w:rPr>
        <w:t xml:space="preserve"> </w:t>
      </w:r>
      <w:r w:rsidRPr="00D831FD">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2F30D144" w14:textId="77777777" w:rsidR="00355FC6" w:rsidRPr="00D831FD" w:rsidRDefault="00355FC6" w:rsidP="00D831FD">
      <w:pPr>
        <w:spacing w:after="0" w:line="240" w:lineRule="auto"/>
        <w:ind w:firstLine="720"/>
        <w:jc w:val="both"/>
        <w:rPr>
          <w:rFonts w:ascii="Trebuchet MS" w:hAnsi="Trebuchet MS" w:cs="Arial"/>
          <w:b/>
          <w:i/>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7</w:t>
      </w:r>
      <w:r w:rsidRPr="00D831FD">
        <w:rPr>
          <w:rFonts w:ascii="Trebuchet MS" w:hAnsi="Trebuchet MS" w:cs="Arial"/>
          <w:b/>
          <w:bCs/>
          <w:noProof/>
          <w:sz w:val="24"/>
          <w:szCs w:val="24"/>
        </w:rPr>
        <w:t>)</w:t>
      </w:r>
      <w:r w:rsidRPr="00D831FD">
        <w:rPr>
          <w:rFonts w:ascii="Trebuchet MS" w:hAnsi="Trebuchet MS" w:cs="Arial"/>
          <w:b/>
          <w:i/>
          <w:noProof/>
          <w:sz w:val="24"/>
          <w:szCs w:val="24"/>
        </w:rPr>
        <w:t xml:space="preserve"> riscurile pentru sănătatea umană - de ex., din cauza contaminării apei sau a poluării atmosferice: </w:t>
      </w:r>
    </w:p>
    <w:p w14:paraId="7ED8D991"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noProof/>
          <w:sz w:val="24"/>
          <w:szCs w:val="24"/>
        </w:rPr>
        <w:t>Implementarea proiectului nu va avea impact negativ asupra condi</w:t>
      </w:r>
      <w:r w:rsidRPr="00D831FD">
        <w:rPr>
          <w:rFonts w:ascii="Trebuchet MS" w:hAnsi="Trebuchet MS" w:cs="Arial"/>
          <w:dstrike/>
          <w:noProof/>
          <w:sz w:val="24"/>
          <w:szCs w:val="24"/>
        </w:rPr>
        <w:t>ț</w:t>
      </w:r>
      <w:r w:rsidRPr="00D831FD">
        <w:rPr>
          <w:rFonts w:ascii="Trebuchet MS" w:hAnsi="Trebuchet MS" w:cs="Arial"/>
          <w:noProof/>
          <w:sz w:val="24"/>
          <w:szCs w:val="24"/>
        </w:rPr>
        <w:t>iilor de viață ale locuitorilor (schimbări asupra calității mediului, zgomot, scăderea calității hranei, etc .) ;</w:t>
      </w:r>
    </w:p>
    <w:p w14:paraId="601F94E6" w14:textId="5AEB68A3" w:rsidR="00355FC6"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noProof/>
          <w:sz w:val="24"/>
          <w:szCs w:val="24"/>
        </w:rPr>
        <w:t>Disconfortul populației pe perioada de execuție a lucrărilor este temporar  și va fi redus prin măsurile de diminuare menționate.</w:t>
      </w:r>
    </w:p>
    <w:p w14:paraId="141A2DB4" w14:textId="63EA557B" w:rsidR="00F74474" w:rsidRDefault="00F74474" w:rsidP="00D831FD">
      <w:pPr>
        <w:spacing w:after="0" w:line="240" w:lineRule="auto"/>
        <w:ind w:firstLine="720"/>
        <w:jc w:val="both"/>
        <w:rPr>
          <w:rFonts w:ascii="Trebuchet MS" w:hAnsi="Trebuchet MS" w:cs="Arial"/>
          <w:noProof/>
          <w:sz w:val="24"/>
          <w:szCs w:val="24"/>
        </w:rPr>
      </w:pPr>
    </w:p>
    <w:p w14:paraId="2FDE3271" w14:textId="77777777" w:rsidR="00F74474" w:rsidRPr="00D831FD" w:rsidRDefault="00F74474" w:rsidP="00D831FD">
      <w:pPr>
        <w:spacing w:after="0" w:line="240" w:lineRule="auto"/>
        <w:ind w:firstLine="720"/>
        <w:jc w:val="both"/>
        <w:rPr>
          <w:rFonts w:ascii="Trebuchet MS" w:hAnsi="Trebuchet MS" w:cs="Arial"/>
          <w:noProof/>
          <w:sz w:val="24"/>
          <w:szCs w:val="24"/>
        </w:rPr>
      </w:pPr>
    </w:p>
    <w:p w14:paraId="3E936500" w14:textId="59BA0820" w:rsidR="00652FD3" w:rsidRPr="00F74474" w:rsidRDefault="00355FC6" w:rsidP="00D831FD">
      <w:pPr>
        <w:spacing w:after="0" w:line="240" w:lineRule="auto"/>
        <w:jc w:val="both"/>
        <w:rPr>
          <w:rFonts w:ascii="Trebuchet MS" w:hAnsi="Trebuchet MS" w:cs="Arial"/>
          <w:bCs/>
          <w:noProof/>
          <w:color w:val="FF0000"/>
          <w:sz w:val="24"/>
          <w:szCs w:val="24"/>
        </w:rPr>
      </w:pPr>
      <w:r w:rsidRPr="005C2DAB">
        <w:rPr>
          <w:rFonts w:ascii="Trebuchet MS" w:hAnsi="Trebuchet MS" w:cs="Arial"/>
          <w:b/>
          <w:bCs/>
          <w:noProof/>
          <w:color w:val="FF0000"/>
          <w:sz w:val="24"/>
          <w:szCs w:val="24"/>
        </w:rPr>
        <w:t>Lucrări organizare de șantier:</w:t>
      </w:r>
      <w:r w:rsidRPr="005C2DAB">
        <w:rPr>
          <w:rFonts w:ascii="Trebuchet MS" w:hAnsi="Trebuchet MS" w:cs="Arial"/>
          <w:bCs/>
          <w:noProof/>
          <w:color w:val="FF0000"/>
          <w:sz w:val="24"/>
          <w:szCs w:val="24"/>
        </w:rPr>
        <w:t xml:space="preserve"> </w:t>
      </w:r>
    </w:p>
    <w:p w14:paraId="034393D6" w14:textId="2E809D19" w:rsidR="00BF3D40" w:rsidRPr="00BF3D40" w:rsidRDefault="00BF3D40" w:rsidP="00BF3D40">
      <w:pPr>
        <w:pStyle w:val="AText"/>
        <w:spacing w:after="0" w:line="240" w:lineRule="auto"/>
        <w:rPr>
          <w:rFonts w:ascii="Trebuchet MS" w:hAnsi="Trebuchet MS"/>
          <w:sz w:val="24"/>
          <w:szCs w:val="24"/>
        </w:rPr>
      </w:pPr>
      <w:r w:rsidRPr="00BF3D40">
        <w:rPr>
          <w:rFonts w:ascii="Trebuchet MS" w:hAnsi="Trebuchet MS"/>
          <w:sz w:val="24"/>
          <w:szCs w:val="24"/>
        </w:rPr>
        <w:t>Lucrările de organizare de șantier se vor realiza conform proiectului și se vor desfășura doar pe amplasamentul destinat acestuia. Organizarea de șantier va avea un caracter unitar pentru realizarea în întregime a investiției</w:t>
      </w:r>
      <w:r w:rsidR="00652FD3">
        <w:rPr>
          <w:rFonts w:ascii="Trebuchet MS" w:hAnsi="Trebuchet MS"/>
          <w:sz w:val="24"/>
          <w:szCs w:val="24"/>
        </w:rPr>
        <w:t>.</w:t>
      </w:r>
      <w:r w:rsidRPr="00BF3D40">
        <w:rPr>
          <w:rFonts w:ascii="Trebuchet MS" w:hAnsi="Trebuchet MS"/>
          <w:sz w:val="24"/>
          <w:szCs w:val="24"/>
        </w:rPr>
        <w:t xml:space="preserve"> </w:t>
      </w:r>
    </w:p>
    <w:p w14:paraId="528B2985" w14:textId="77777777" w:rsidR="00BF3D40" w:rsidRPr="00BF3D40" w:rsidRDefault="00BF3D40" w:rsidP="00BF3D40">
      <w:pPr>
        <w:pStyle w:val="AText"/>
        <w:spacing w:after="0" w:line="240" w:lineRule="auto"/>
        <w:rPr>
          <w:rFonts w:ascii="Trebuchet MS" w:hAnsi="Trebuchet MS"/>
          <w:sz w:val="24"/>
          <w:szCs w:val="24"/>
        </w:rPr>
      </w:pPr>
      <w:r w:rsidRPr="00BF3D40">
        <w:rPr>
          <w:rFonts w:ascii="Trebuchet MS" w:hAnsi="Trebuchet MS"/>
          <w:sz w:val="24"/>
          <w:szCs w:val="24"/>
        </w:rPr>
        <w:t>Se vor lua masuri specifice privind protecția și securitatea muncii:</w:t>
      </w:r>
    </w:p>
    <w:p w14:paraId="3FC4B6AD" w14:textId="5AD11D46"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zonele periculoase vor fi marcate cu placaje și inscripții</w:t>
      </w:r>
      <w:r w:rsidR="00652FD3">
        <w:rPr>
          <w:rFonts w:ascii="Trebuchet MS" w:hAnsi="Trebuchet MS"/>
          <w:sz w:val="24"/>
          <w:szCs w:val="24"/>
        </w:rPr>
        <w:t xml:space="preserve"> </w:t>
      </w:r>
      <w:r w:rsidRPr="00BF3D40">
        <w:rPr>
          <w:rFonts w:ascii="Trebuchet MS" w:hAnsi="Trebuchet MS"/>
          <w:sz w:val="24"/>
          <w:szCs w:val="24"/>
        </w:rPr>
        <w:t>;</w:t>
      </w:r>
    </w:p>
    <w:p w14:paraId="78A0CFC7" w14:textId="77777777"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toate dispozitivele, mecanismele și utilajele vor fi verificate în conformitate cu normele în vigoare;</w:t>
      </w:r>
    </w:p>
    <w:p w14:paraId="4C5009B1" w14:textId="4F0AC57A"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asigurarea cu forță de munca calificata și care să cunoască măsurile de protecție</w:t>
      </w:r>
      <w:r w:rsidR="00652FD3">
        <w:rPr>
          <w:rFonts w:ascii="Trebuchet MS" w:hAnsi="Trebuchet MS"/>
          <w:sz w:val="24"/>
          <w:szCs w:val="24"/>
        </w:rPr>
        <w:t xml:space="preserve"> a muncii în vigoare ;</w:t>
      </w:r>
    </w:p>
    <w:p w14:paraId="3590A3A4" w14:textId="2551DB61"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împrejmuirea incintei de lucru cu un gard provizoriu din stâlpi de țeavă și plasă de sârmă și poartă de acces din cadru metalic ș</w:t>
      </w:r>
      <w:r w:rsidR="00652FD3">
        <w:rPr>
          <w:rFonts w:ascii="Trebuchet MS" w:hAnsi="Trebuchet MS"/>
          <w:sz w:val="24"/>
          <w:szCs w:val="24"/>
        </w:rPr>
        <w:t>i plasă de sârmă ;</w:t>
      </w:r>
    </w:p>
    <w:p w14:paraId="08E2AA57" w14:textId="712C4C5B"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realizarea unui branșament electric îngropat de la reț</w:t>
      </w:r>
      <w:r w:rsidR="00652FD3">
        <w:rPr>
          <w:rFonts w:ascii="Trebuchet MS" w:hAnsi="Trebuchet MS"/>
          <w:sz w:val="24"/>
          <w:szCs w:val="24"/>
        </w:rPr>
        <w:t>eaua electrică existentă ;</w:t>
      </w:r>
    </w:p>
    <w:p w14:paraId="7AAD8453" w14:textId="77777777"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lastRenderedPageBreak/>
        <w:t>realizarea unei platforme din balast compactat prevăzută cu pante spre exterior, pentru depozitarea agregatelor utilizate la prepararea loco-obiect a betoanelor și mortarelor.</w:t>
      </w:r>
    </w:p>
    <w:p w14:paraId="6DBA513F" w14:textId="77777777"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realizarea unui banc de lucru pentru îndreptarea, tăierea și fasonarea oțelului beton.</w:t>
      </w:r>
    </w:p>
    <w:p w14:paraId="1FCBC9B6" w14:textId="77777777" w:rsidR="00BF3D40" w:rsidRPr="00BF3D40" w:rsidRDefault="00BF3D40" w:rsidP="00BF3D40">
      <w:pPr>
        <w:pStyle w:val="Bullet"/>
        <w:spacing w:after="0" w:line="240" w:lineRule="auto"/>
        <w:rPr>
          <w:rFonts w:ascii="Trebuchet MS" w:hAnsi="Trebuchet MS"/>
          <w:sz w:val="24"/>
          <w:szCs w:val="24"/>
        </w:rPr>
      </w:pPr>
      <w:r w:rsidRPr="00BF3D40">
        <w:rPr>
          <w:rFonts w:ascii="Trebuchet MS" w:hAnsi="Trebuchet MS"/>
          <w:sz w:val="24"/>
          <w:szCs w:val="24"/>
        </w:rPr>
        <w:t>realizarea unei platforme de lucru pentru pozarea malaxorului pentru prepararea betoanelor și mortarelor loco-obiect.</w:t>
      </w:r>
    </w:p>
    <w:p w14:paraId="58BC2702" w14:textId="39CBB5B2" w:rsidR="00D5207A" w:rsidRPr="00652FD3" w:rsidRDefault="00BF3D40" w:rsidP="00D831FD">
      <w:pPr>
        <w:pStyle w:val="Bullet"/>
        <w:spacing w:after="0" w:line="240" w:lineRule="auto"/>
        <w:rPr>
          <w:rFonts w:ascii="Trebuchet MS" w:hAnsi="Trebuchet MS"/>
          <w:sz w:val="24"/>
          <w:szCs w:val="24"/>
        </w:rPr>
      </w:pPr>
      <w:r w:rsidRPr="00BF3D40">
        <w:rPr>
          <w:rFonts w:ascii="Trebuchet MS" w:hAnsi="Trebuchet MS"/>
          <w:sz w:val="24"/>
          <w:szCs w:val="24"/>
        </w:rPr>
        <w:t>branșament existent la rețeaua proprie de alimentare cu apa.</w:t>
      </w:r>
    </w:p>
    <w:p w14:paraId="144D4A85" w14:textId="77777777" w:rsidR="00355FC6" w:rsidRPr="00D831FD" w:rsidRDefault="00355FC6" w:rsidP="00D831FD">
      <w:pPr>
        <w:spacing w:after="0" w:line="240" w:lineRule="auto"/>
        <w:jc w:val="both"/>
        <w:rPr>
          <w:rFonts w:ascii="Trebuchet MS" w:hAnsi="Trebuchet MS" w:cs="Arial"/>
          <w:b/>
          <w:noProof/>
          <w:sz w:val="24"/>
          <w:szCs w:val="24"/>
        </w:rPr>
      </w:pPr>
      <w:r w:rsidRPr="00D831FD">
        <w:rPr>
          <w:rFonts w:ascii="Trebuchet MS" w:hAnsi="Trebuchet MS" w:cs="Arial"/>
          <w:b/>
          <w:bCs/>
          <w:noProof/>
          <w:sz w:val="24"/>
          <w:szCs w:val="24"/>
        </w:rPr>
        <w:t xml:space="preserve">c)  </w:t>
      </w:r>
      <w:r w:rsidRPr="00D831FD">
        <w:rPr>
          <w:rFonts w:ascii="Trebuchet MS" w:hAnsi="Trebuchet MS" w:cs="Arial"/>
          <w:b/>
          <w:noProof/>
          <w:sz w:val="24"/>
          <w:szCs w:val="24"/>
        </w:rPr>
        <w:t>Amplasarea proiectelor:</w:t>
      </w:r>
    </w:p>
    <w:p w14:paraId="743095C6" w14:textId="4EFAF549" w:rsidR="00355FC6" w:rsidRPr="00CB7D32" w:rsidRDefault="00355FC6" w:rsidP="00D831FD">
      <w:pPr>
        <w:spacing w:after="0" w:line="240" w:lineRule="auto"/>
        <w:jc w:val="both"/>
        <w:rPr>
          <w:rFonts w:ascii="Trebuchet MS" w:hAnsi="Trebuchet MS" w:cs="Arial"/>
          <w:sz w:val="24"/>
          <w:szCs w:val="24"/>
          <w:lang w:val="en-US"/>
        </w:rPr>
      </w:pPr>
      <w:r w:rsidRPr="00D831FD">
        <w:rPr>
          <w:rFonts w:ascii="Trebuchet MS" w:hAnsi="Trebuchet MS" w:cs="Arial"/>
          <w:b/>
          <w:bCs/>
          <w:noProof/>
          <w:color w:val="FF0000"/>
          <w:sz w:val="24"/>
          <w:szCs w:val="24"/>
        </w:rPr>
        <w:t>   </w:t>
      </w:r>
      <w:r w:rsidRPr="00D831FD">
        <w:rPr>
          <w:rFonts w:ascii="Trebuchet MS" w:hAnsi="Trebuchet MS" w:cs="Arial"/>
          <w:b/>
          <w:bCs/>
          <w:noProof/>
          <w:color w:val="FF0000"/>
          <w:sz w:val="24"/>
          <w:szCs w:val="24"/>
        </w:rPr>
        <w:tab/>
      </w: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1</w:t>
      </w:r>
      <w:r w:rsidRPr="00D831FD">
        <w:rPr>
          <w:rFonts w:ascii="Trebuchet MS" w:hAnsi="Trebuchet MS" w:cs="Arial"/>
          <w:b/>
          <w:bCs/>
          <w:noProof/>
          <w:sz w:val="24"/>
          <w:szCs w:val="24"/>
        </w:rPr>
        <w:t>)</w:t>
      </w:r>
      <w:r w:rsidRPr="00D831FD">
        <w:rPr>
          <w:rFonts w:ascii="Trebuchet MS" w:hAnsi="Trebuchet MS" w:cs="Arial"/>
          <w:b/>
          <w:noProof/>
          <w:sz w:val="24"/>
          <w:szCs w:val="24"/>
        </w:rPr>
        <w:t> utilizarea actuală şi aprobată a terenurilor</w:t>
      </w:r>
      <w:r w:rsidRPr="00D831FD">
        <w:rPr>
          <w:rFonts w:ascii="Trebuchet MS" w:hAnsi="Trebuchet MS" w:cs="Arial"/>
          <w:b/>
          <w:i/>
          <w:noProof/>
          <w:sz w:val="24"/>
          <w:szCs w:val="24"/>
        </w:rPr>
        <w:t>:</w:t>
      </w:r>
      <w:r w:rsidRPr="00D831FD">
        <w:rPr>
          <w:rFonts w:ascii="Trebuchet MS" w:hAnsi="Trebuchet MS" w:cs="Arial"/>
          <w:sz w:val="24"/>
          <w:szCs w:val="24"/>
        </w:rPr>
        <w:t xml:space="preserve"> -</w:t>
      </w:r>
      <w:r w:rsidRPr="00D831FD">
        <w:rPr>
          <w:rFonts w:ascii="Trebuchet MS" w:hAnsi="Trebuchet MS" w:cs="Arial"/>
          <w:color w:val="FF0000"/>
          <w:sz w:val="24"/>
          <w:szCs w:val="24"/>
        </w:rPr>
        <w:t xml:space="preserve"> </w:t>
      </w:r>
      <w:r w:rsidRPr="00D831FD">
        <w:rPr>
          <w:rFonts w:ascii="Trebuchet MS" w:hAnsi="Trebuchet MS" w:cs="Arial"/>
          <w:sz w:val="24"/>
          <w:szCs w:val="24"/>
        </w:rPr>
        <w:t xml:space="preserve">conform certificatului de urbanism nr. 30 din </w:t>
      </w:r>
      <w:r w:rsidRPr="00DF2BBD">
        <w:rPr>
          <w:rFonts w:ascii="Trebuchet MS" w:hAnsi="Trebuchet MS" w:cs="Arial"/>
          <w:sz w:val="24"/>
          <w:szCs w:val="24"/>
        </w:rPr>
        <w:t>07.09.2022,</w:t>
      </w:r>
      <w:r w:rsidR="00CB7D32">
        <w:rPr>
          <w:rFonts w:ascii="Trebuchet MS" w:hAnsi="Trebuchet MS" w:cs="Arial"/>
          <w:sz w:val="24"/>
          <w:szCs w:val="24"/>
        </w:rPr>
        <w:t xml:space="preserve"> emis de Comuna Mirșid, regimul juridic: domeniul public situat în intravilanul și extravilanul comunei</w:t>
      </w:r>
      <w:r w:rsidRPr="00D831FD">
        <w:rPr>
          <w:rFonts w:ascii="Trebuchet MS" w:hAnsi="Trebuchet MS" w:cs="Arial"/>
          <w:sz w:val="24"/>
          <w:szCs w:val="24"/>
        </w:rPr>
        <w:t xml:space="preserve"> </w:t>
      </w:r>
      <w:r w:rsidR="00CB7D32">
        <w:rPr>
          <w:rFonts w:ascii="Trebuchet MS" w:hAnsi="Trebuchet MS" w:cs="Arial"/>
          <w:sz w:val="24"/>
          <w:szCs w:val="24"/>
        </w:rPr>
        <w:t xml:space="preserve"> Mirșid, satele Mirșid și Popeni, jud. Sălaj </w:t>
      </w:r>
      <w:r w:rsidR="00CB7D32">
        <w:rPr>
          <w:rFonts w:ascii="Trebuchet MS" w:hAnsi="Trebuchet MS" w:cs="Arial"/>
          <w:sz w:val="24"/>
          <w:szCs w:val="24"/>
          <w:lang w:val="en-US"/>
        </w:rPr>
        <w:t>;</w:t>
      </w:r>
    </w:p>
    <w:p w14:paraId="06EEB562"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2</w:t>
      </w:r>
      <w:r w:rsidRPr="00D831FD">
        <w:rPr>
          <w:rFonts w:ascii="Trebuchet MS" w:hAnsi="Trebuchet MS" w:cs="Arial"/>
          <w:b/>
          <w:bCs/>
          <w:noProof/>
          <w:sz w:val="24"/>
          <w:szCs w:val="24"/>
        </w:rPr>
        <w:t xml:space="preserve">) </w:t>
      </w:r>
      <w:r w:rsidRPr="00D831FD">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D831FD">
        <w:rPr>
          <w:rFonts w:ascii="Trebuchet MS" w:hAnsi="Trebuchet MS" w:cs="Arial"/>
          <w:b/>
          <w:sz w:val="24"/>
          <w:szCs w:val="24"/>
        </w:rPr>
        <w:t>-</w:t>
      </w:r>
      <w:r w:rsidRPr="00D831FD">
        <w:rPr>
          <w:rFonts w:ascii="Trebuchet MS" w:hAnsi="Trebuchet MS" w:cs="Arial"/>
          <w:sz w:val="24"/>
          <w:szCs w:val="24"/>
        </w:rPr>
        <w:t xml:space="preserve"> nu este cazul ;</w:t>
      </w:r>
    </w:p>
    <w:p w14:paraId="0EB12C2C" w14:textId="77777777" w:rsidR="00355FC6" w:rsidRPr="00D831FD" w:rsidRDefault="00355FC6" w:rsidP="00D831FD">
      <w:pPr>
        <w:spacing w:after="0" w:line="240" w:lineRule="auto"/>
        <w:ind w:firstLine="720"/>
        <w:jc w:val="both"/>
        <w:rPr>
          <w:rFonts w:ascii="Trebuchet MS" w:hAnsi="Trebuchet MS" w:cs="Arial"/>
          <w:b/>
          <w:noProof/>
          <w:sz w:val="24"/>
          <w:szCs w:val="24"/>
        </w:rPr>
      </w:pP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3</w:t>
      </w:r>
      <w:r w:rsidRPr="00D831FD">
        <w:rPr>
          <w:rFonts w:ascii="Trebuchet MS" w:hAnsi="Trebuchet MS" w:cs="Arial"/>
          <w:b/>
          <w:bCs/>
          <w:noProof/>
          <w:sz w:val="24"/>
          <w:szCs w:val="24"/>
        </w:rPr>
        <w:t xml:space="preserve">) </w:t>
      </w:r>
      <w:r w:rsidRPr="00D831FD">
        <w:rPr>
          <w:rFonts w:ascii="Trebuchet MS" w:hAnsi="Trebuchet MS" w:cs="Arial"/>
          <w:b/>
          <w:noProof/>
          <w:sz w:val="24"/>
          <w:szCs w:val="24"/>
        </w:rPr>
        <w:t>capacitatea de absorbţie a mediului natural, acordându-se o atenţie specială următoarelor zone:</w:t>
      </w:r>
    </w:p>
    <w:p w14:paraId="3DF856F9"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 umede, zone riverane, guri ale râurilor: - nu este cazul;</w:t>
      </w:r>
    </w:p>
    <w:p w14:paraId="7B2D50C4"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 costiere şi mediul marin: - nu este cazul;</w:t>
      </w:r>
    </w:p>
    <w:p w14:paraId="148065E4"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zonele montane şi forestiere: - nu este cazul;</w:t>
      </w:r>
    </w:p>
    <w:p w14:paraId="1CD1AAE1"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arii naturale protejate de interes naţional, comunitar, internaţional: nu este cazul;</w:t>
      </w:r>
    </w:p>
    <w:p w14:paraId="3295456B" w14:textId="1DE5A028" w:rsidR="00355FC6" w:rsidRPr="00D831FD" w:rsidRDefault="001B511A"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Pr>
          <w:rFonts w:ascii="Trebuchet MS" w:hAnsi="Trebuchet MS" w:cs="Arial"/>
          <w:noProof/>
          <w:sz w:val="24"/>
          <w:szCs w:val="24"/>
          <w:lang w:val="ro-RO"/>
        </w:rPr>
        <w:t xml:space="preserve"> </w:t>
      </w:r>
      <w:r w:rsidR="00355FC6" w:rsidRPr="00D831FD">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2394DEE2" w14:textId="302DBAA0"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w:t>
      </w:r>
      <w:r w:rsidR="00A04FAA">
        <w:rPr>
          <w:rFonts w:ascii="Trebuchet MS" w:hAnsi="Trebuchet MS" w:cs="Arial"/>
          <w:noProof/>
          <w:sz w:val="24"/>
          <w:szCs w:val="24"/>
          <w:lang w:val="ro-RO"/>
        </w:rPr>
        <w:t>stfel de cazuri: nu este cazul;</w:t>
      </w:r>
    </w:p>
    <w:p w14:paraId="213742BE" w14:textId="77777777"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zonele cu o densitate mare a populaţiei:</w:t>
      </w:r>
      <w:r w:rsidRPr="00D831FD">
        <w:rPr>
          <w:rFonts w:ascii="Trebuchet MS" w:eastAsia="SimSun" w:hAnsi="Trebuchet MS" w:cs="Arial Unicode MS"/>
          <w:kern w:val="1"/>
          <w:sz w:val="24"/>
          <w:szCs w:val="24"/>
          <w:lang w:val="ro-RO" w:eastAsia="zh-CN" w:bidi="hi-IN"/>
        </w:rPr>
        <w:t xml:space="preserve"> </w:t>
      </w:r>
      <w:r w:rsidRPr="00D831FD">
        <w:rPr>
          <w:rFonts w:ascii="Trebuchet MS" w:hAnsi="Trebuchet MS" w:cs="Arial"/>
          <w:noProof/>
          <w:sz w:val="24"/>
          <w:szCs w:val="24"/>
          <w:lang w:val="ro-RO"/>
        </w:rPr>
        <w:t>nu este cazul;</w:t>
      </w:r>
    </w:p>
    <w:p w14:paraId="6008472B" w14:textId="77777777"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peisaje şi situri importante din punct de vedere istoric, cultural sau arheologic: nu este cazul;</w:t>
      </w:r>
    </w:p>
    <w:p w14:paraId="389F15C9" w14:textId="77777777" w:rsidR="00355FC6" w:rsidRPr="00D831FD" w:rsidRDefault="00355FC6" w:rsidP="00D831FD">
      <w:pPr>
        <w:spacing w:after="0" w:line="240" w:lineRule="auto"/>
        <w:jc w:val="both"/>
        <w:rPr>
          <w:rFonts w:ascii="Trebuchet MS" w:hAnsi="Trebuchet MS" w:cs="Arial"/>
          <w:b/>
          <w:bCs/>
          <w:noProof/>
          <w:sz w:val="24"/>
          <w:szCs w:val="24"/>
        </w:rPr>
      </w:pPr>
      <w:r w:rsidRPr="00D831FD">
        <w:rPr>
          <w:rFonts w:ascii="Trebuchet MS" w:hAnsi="Trebuchet MS" w:cs="Arial"/>
          <w:b/>
          <w:bCs/>
          <w:noProof/>
          <w:sz w:val="24"/>
          <w:szCs w:val="24"/>
        </w:rPr>
        <w:t xml:space="preserve">d) </w:t>
      </w:r>
      <w:r w:rsidRPr="00D831FD">
        <w:rPr>
          <w:rFonts w:ascii="Trebuchet MS" w:hAnsi="Trebuchet MS" w:cs="Arial"/>
          <w:b/>
          <w:noProof/>
          <w:sz w:val="24"/>
          <w:szCs w:val="24"/>
        </w:rPr>
        <w:t>Tipurile şi caracteristicile impactului potenţial:</w:t>
      </w:r>
    </w:p>
    <w:p w14:paraId="4A139FB4"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1</w:t>
      </w:r>
      <w:r w:rsidRPr="00D831FD">
        <w:rPr>
          <w:rFonts w:ascii="Trebuchet MS" w:hAnsi="Trebuchet MS" w:cs="Arial"/>
          <w:sz w:val="24"/>
          <w:szCs w:val="24"/>
        </w:rPr>
        <w:t xml:space="preserve">) </w:t>
      </w:r>
      <w:r w:rsidRPr="00D831FD">
        <w:rPr>
          <w:rFonts w:ascii="Trebuchet MS" w:hAnsi="Trebuchet MS" w:cs="Arial"/>
          <w:noProof/>
          <w:sz w:val="24"/>
          <w:szCs w:val="24"/>
        </w:rPr>
        <w:t xml:space="preserve">importanţa şi extinderea spaţială a impactului - de exemplu, zona geografică şi dimensiunea populaţiei care poate fi afectată: </w:t>
      </w:r>
      <w:r w:rsidRPr="00D831FD">
        <w:rPr>
          <w:rFonts w:ascii="Trebuchet MS" w:hAnsi="Trebuchet MS" w:cs="Arial"/>
          <w:sz w:val="24"/>
          <w:szCs w:val="24"/>
        </w:rPr>
        <w:t xml:space="preserve">- punctual pe perioada de execuţie. Conform criteriilor </w:t>
      </w:r>
      <w:r w:rsidRPr="00D831FD">
        <w:rPr>
          <w:rFonts w:ascii="Trebuchet MS" w:hAnsi="Trebuchet MS" w:cs="Arial"/>
          <w:i/>
          <w:sz w:val="24"/>
          <w:szCs w:val="24"/>
        </w:rPr>
        <w:t>stabilite</w:t>
      </w:r>
      <w:r w:rsidRPr="00D831FD">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6DE29481"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i/>
          <w:sz w:val="24"/>
          <w:szCs w:val="24"/>
        </w:rPr>
        <w:t xml:space="preserve">   </w:t>
      </w:r>
      <w:r w:rsidRPr="00D831FD">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28680A15"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3A578CCA" w14:textId="77777777" w:rsidR="00355FC6" w:rsidRPr="00D831FD" w:rsidRDefault="00355FC6" w:rsidP="00D831FD">
      <w:pPr>
        <w:spacing w:after="0" w:line="240" w:lineRule="auto"/>
        <w:ind w:firstLine="720"/>
        <w:jc w:val="both"/>
        <w:rPr>
          <w:rFonts w:ascii="Trebuchet MS" w:hAnsi="Trebuchet MS" w:cs="Arial"/>
          <w:bCs/>
          <w:sz w:val="24"/>
          <w:szCs w:val="24"/>
        </w:rPr>
      </w:pPr>
      <w:r w:rsidRPr="00D831FD">
        <w:rPr>
          <w:rFonts w:ascii="Trebuchet MS" w:hAnsi="Trebuchet MS" w:cs="Arial"/>
          <w:sz w:val="24"/>
          <w:szCs w:val="24"/>
        </w:rPr>
        <w:t xml:space="preserve">   </w:t>
      </w:r>
      <w:r w:rsidRPr="00D831FD">
        <w:rPr>
          <w:rFonts w:ascii="Trebuchet MS" w:hAnsi="Trebuchet MS" w:cs="Arial"/>
          <w:bCs/>
          <w:sz w:val="24"/>
          <w:szCs w:val="24"/>
        </w:rPr>
        <w:t>d</w:t>
      </w:r>
      <w:r w:rsidRPr="00D831FD">
        <w:rPr>
          <w:rFonts w:ascii="Trebuchet MS" w:hAnsi="Trebuchet MS" w:cs="Arial"/>
          <w:bCs/>
          <w:sz w:val="24"/>
          <w:szCs w:val="24"/>
          <w:vertAlign w:val="subscript"/>
        </w:rPr>
        <w:t>2</w:t>
      </w:r>
      <w:r w:rsidRPr="00D831FD">
        <w:rPr>
          <w:rFonts w:ascii="Trebuchet MS" w:hAnsi="Trebuchet MS" w:cs="Arial"/>
          <w:bCs/>
          <w:sz w:val="24"/>
          <w:szCs w:val="24"/>
        </w:rPr>
        <w:t>) natura impactului: - redusă, pe perioada de execuţie şi funcţionare.</w:t>
      </w:r>
    </w:p>
    <w:p w14:paraId="4BC0EDF6"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3</w:t>
      </w:r>
      <w:r w:rsidRPr="00D831FD">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4375C245"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sz w:val="24"/>
          <w:szCs w:val="24"/>
        </w:rPr>
        <w:lastRenderedPageBreak/>
        <w:t>   </w:t>
      </w:r>
      <w:r w:rsidRPr="00D831FD">
        <w:rPr>
          <w:rFonts w:ascii="Trebuchet MS" w:hAnsi="Trebuchet MS" w:cs="Arial"/>
          <w:sz w:val="24"/>
          <w:szCs w:val="24"/>
        </w:rPr>
        <w:t>d</w:t>
      </w:r>
      <w:r w:rsidRPr="00D831FD">
        <w:rPr>
          <w:rFonts w:ascii="Trebuchet MS" w:hAnsi="Trebuchet MS" w:cs="Arial"/>
          <w:sz w:val="24"/>
          <w:szCs w:val="24"/>
          <w:vertAlign w:val="subscript"/>
        </w:rPr>
        <w:t>4</w:t>
      </w:r>
      <w:r w:rsidRPr="00D831FD">
        <w:rPr>
          <w:rFonts w:ascii="Trebuchet MS" w:hAnsi="Trebuchet MS" w:cs="Arial"/>
          <w:sz w:val="24"/>
          <w:szCs w:val="24"/>
        </w:rPr>
        <w:t>) intensitatea şi complexitatea impactului: - va fi mică pe perioada de execuţie şi funcţionare;</w:t>
      </w:r>
    </w:p>
    <w:p w14:paraId="17AAAAFC"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5</w:t>
      </w:r>
      <w:r w:rsidRPr="00D831FD">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096E37D4" w14:textId="77777777" w:rsidR="00355FC6" w:rsidRPr="00D831FD" w:rsidRDefault="00355FC6" w:rsidP="00D831FD">
      <w:pPr>
        <w:spacing w:after="0" w:line="240" w:lineRule="auto"/>
        <w:ind w:firstLine="720"/>
        <w:jc w:val="both"/>
        <w:rPr>
          <w:rFonts w:ascii="Trebuchet MS" w:eastAsia="Times New Roman" w:hAnsi="Trebuchet MS" w:cs="Arial"/>
          <w:sz w:val="24"/>
          <w:szCs w:val="24"/>
          <w:lang w:eastAsia="ro-RO"/>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6</w:t>
      </w:r>
      <w:r w:rsidRPr="00D831FD">
        <w:rPr>
          <w:rFonts w:ascii="Trebuchet MS" w:hAnsi="Trebuchet MS" w:cs="Arial"/>
          <w:sz w:val="24"/>
          <w:szCs w:val="24"/>
        </w:rPr>
        <w:t xml:space="preserve">) </w:t>
      </w:r>
      <w:r w:rsidRPr="00D831FD">
        <w:rPr>
          <w:rFonts w:ascii="Trebuchet MS" w:hAnsi="Trebuchet MS" w:cs="Arial"/>
          <w:noProof/>
          <w:sz w:val="24"/>
          <w:szCs w:val="24"/>
        </w:rPr>
        <w:t xml:space="preserve">debutul, durata, frecvenţa şi reversibilitatea preconizate ale impactului: </w:t>
      </w:r>
      <w:r w:rsidRPr="00D831FD">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D831FD">
        <w:rPr>
          <w:rFonts w:ascii="Trebuchet MS" w:eastAsia="Times New Roman" w:hAnsi="Trebuchet MS" w:cs="Arial"/>
          <w:sz w:val="24"/>
          <w:szCs w:val="24"/>
          <w:lang w:eastAsia="ro-RO"/>
        </w:rPr>
        <w:t xml:space="preserve"> </w:t>
      </w:r>
    </w:p>
    <w:p w14:paraId="64606EEB"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7</w:t>
      </w:r>
      <w:r w:rsidRPr="00D831FD">
        <w:rPr>
          <w:rFonts w:ascii="Trebuchet MS" w:hAnsi="Trebuchet MS" w:cs="Arial"/>
          <w:sz w:val="24"/>
          <w:szCs w:val="24"/>
        </w:rPr>
        <w:t>)</w:t>
      </w:r>
      <w:r w:rsidRPr="00D831FD">
        <w:rPr>
          <w:rFonts w:ascii="Trebuchet MS" w:hAnsi="Trebuchet MS" w:cs="Arial"/>
          <w:noProof/>
          <w:sz w:val="24"/>
          <w:szCs w:val="24"/>
        </w:rPr>
        <w:t> cumularea impactului cu impactul altor proiecte existente şi/sau aprobate: - nu este cazul ;</w:t>
      </w:r>
    </w:p>
    <w:p w14:paraId="628C2255"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8</w:t>
      </w:r>
      <w:r w:rsidRPr="00D831FD">
        <w:rPr>
          <w:rFonts w:ascii="Trebuchet MS" w:hAnsi="Trebuchet MS" w:cs="Arial"/>
          <w:sz w:val="24"/>
          <w:szCs w:val="24"/>
        </w:rPr>
        <w:t>)</w:t>
      </w:r>
      <w:r w:rsidRPr="00D831FD">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350E0579" w14:textId="421AEACD" w:rsidR="00355FC6" w:rsidRDefault="00355FC6" w:rsidP="00D831FD">
      <w:pPr>
        <w:spacing w:after="0" w:line="240" w:lineRule="auto"/>
        <w:jc w:val="both"/>
        <w:rPr>
          <w:rFonts w:ascii="Trebuchet MS" w:hAnsi="Trebuchet MS" w:cs="Arial"/>
          <w:noProof/>
          <w:sz w:val="24"/>
          <w:szCs w:val="24"/>
        </w:rPr>
      </w:pPr>
    </w:p>
    <w:p w14:paraId="1DAE876D" w14:textId="648C12C1" w:rsidR="005B37E9" w:rsidRDefault="005B37E9" w:rsidP="00D831FD">
      <w:pPr>
        <w:spacing w:after="0" w:line="240" w:lineRule="auto"/>
        <w:jc w:val="both"/>
        <w:rPr>
          <w:rFonts w:ascii="Trebuchet MS" w:hAnsi="Trebuchet MS" w:cs="Arial"/>
          <w:noProof/>
          <w:sz w:val="24"/>
          <w:szCs w:val="24"/>
        </w:rPr>
      </w:pPr>
    </w:p>
    <w:p w14:paraId="6CB8726B" w14:textId="77777777" w:rsidR="005B37E9" w:rsidRPr="00D831FD" w:rsidRDefault="005B37E9" w:rsidP="00D831FD">
      <w:pPr>
        <w:spacing w:after="0" w:line="240" w:lineRule="auto"/>
        <w:jc w:val="both"/>
        <w:rPr>
          <w:rFonts w:ascii="Trebuchet MS" w:hAnsi="Trebuchet MS" w:cs="Arial"/>
          <w:noProof/>
          <w:sz w:val="24"/>
          <w:szCs w:val="24"/>
        </w:rPr>
      </w:pPr>
    </w:p>
    <w:p w14:paraId="75F4D0B0" w14:textId="77777777" w:rsidR="00355FC6" w:rsidRPr="00D831FD" w:rsidRDefault="00355FC6" w:rsidP="00D831FD">
      <w:pPr>
        <w:spacing w:after="0" w:line="240" w:lineRule="auto"/>
        <w:jc w:val="both"/>
        <w:rPr>
          <w:rFonts w:ascii="Trebuchet MS" w:hAnsi="Trebuchet MS" w:cs="Arial"/>
          <w:noProof/>
          <w:sz w:val="24"/>
          <w:szCs w:val="24"/>
        </w:rPr>
      </w:pPr>
    </w:p>
    <w:p w14:paraId="4BF6F90E" w14:textId="77777777" w:rsidR="00355FC6" w:rsidRPr="00D831FD" w:rsidRDefault="00355FC6" w:rsidP="00D831FD">
      <w:pPr>
        <w:autoSpaceDE w:val="0"/>
        <w:autoSpaceDN w:val="0"/>
        <w:adjustRightInd w:val="0"/>
        <w:spacing w:after="0" w:line="240" w:lineRule="auto"/>
        <w:jc w:val="both"/>
        <w:rPr>
          <w:rFonts w:ascii="Trebuchet MS" w:hAnsi="Trebuchet MS" w:cs="Arial"/>
          <w:b/>
          <w:sz w:val="24"/>
          <w:szCs w:val="24"/>
        </w:rPr>
      </w:pPr>
      <w:r w:rsidRPr="00D831FD">
        <w:rPr>
          <w:rFonts w:ascii="Trebuchet MS" w:hAnsi="Trebuchet MS" w:cs="Arial"/>
          <w:b/>
          <w:sz w:val="24"/>
          <w:szCs w:val="24"/>
        </w:rPr>
        <w:t xml:space="preserve">II. </w:t>
      </w:r>
      <w:r w:rsidRPr="00D831FD">
        <w:rPr>
          <w:rFonts w:ascii="Trebuchet MS" w:hAnsi="Trebuchet MS" w:cs="Arial"/>
          <w:b/>
          <w:noProof/>
          <w:sz w:val="24"/>
          <w:szCs w:val="24"/>
        </w:rPr>
        <w:t xml:space="preserve">Motivele pe baza cărora s-a stabilit necesitatea </w:t>
      </w:r>
      <w:r w:rsidRPr="00D831FD">
        <w:rPr>
          <w:rFonts w:ascii="Trebuchet MS" w:hAnsi="Trebuchet MS" w:cs="Arial"/>
          <w:b/>
          <w:noProof/>
          <w:sz w:val="24"/>
          <w:szCs w:val="24"/>
          <w:u w:val="single"/>
        </w:rPr>
        <w:t>neefectuării</w:t>
      </w:r>
      <w:r w:rsidRPr="00D831FD">
        <w:rPr>
          <w:rFonts w:ascii="Trebuchet MS" w:hAnsi="Trebuchet MS" w:cs="Arial"/>
          <w:b/>
          <w:noProof/>
          <w:sz w:val="24"/>
          <w:szCs w:val="24"/>
        </w:rPr>
        <w:t xml:space="preserve"> evaluării adecvate sunt următoarele:</w:t>
      </w:r>
    </w:p>
    <w:p w14:paraId="5CBD7782"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b/>
          <w:sz w:val="24"/>
          <w:szCs w:val="24"/>
        </w:rPr>
        <w:t xml:space="preserve">- </w:t>
      </w:r>
      <w:r w:rsidRPr="00D831FD">
        <w:rPr>
          <w:rFonts w:ascii="Trebuchet MS" w:hAnsi="Trebuchet MS" w:cs="Arial"/>
          <w:sz w:val="24"/>
          <w:szCs w:val="24"/>
        </w:rPr>
        <w:t>proiectul propus</w:t>
      </w:r>
      <w:r w:rsidRPr="00D831FD">
        <w:rPr>
          <w:rFonts w:ascii="Trebuchet MS" w:hAnsi="Trebuchet MS" w:cs="Arial"/>
          <w:b/>
          <w:sz w:val="24"/>
          <w:szCs w:val="24"/>
        </w:rPr>
        <w:t xml:space="preserve"> </w:t>
      </w:r>
      <w:r w:rsidRPr="00D831FD">
        <w:rPr>
          <w:rFonts w:ascii="Trebuchet MS" w:hAnsi="Trebuchet MS" w:cs="Arial"/>
          <w:b/>
          <w:sz w:val="24"/>
          <w:szCs w:val="24"/>
          <w:u w:val="single"/>
        </w:rPr>
        <w:t>nu intră</w:t>
      </w:r>
      <w:r w:rsidRPr="00D831FD">
        <w:rPr>
          <w:rFonts w:ascii="Trebuchet MS" w:hAnsi="Trebuchet MS" w:cs="Arial"/>
          <w:b/>
          <w:sz w:val="24"/>
          <w:szCs w:val="24"/>
        </w:rPr>
        <w:t xml:space="preserve"> </w:t>
      </w:r>
      <w:r w:rsidRPr="00D831FD">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D831FD">
        <w:rPr>
          <w:rFonts w:ascii="Calibri" w:hAnsi="Calibri" w:cs="Calibri"/>
          <w:sz w:val="24"/>
          <w:szCs w:val="24"/>
        </w:rPr>
        <w:t>ȋ</w:t>
      </w:r>
      <w:r w:rsidRPr="00D831FD">
        <w:rPr>
          <w:rFonts w:ascii="Trebuchet MS" w:hAnsi="Trebuchet MS" w:cs="Arial"/>
          <w:sz w:val="24"/>
          <w:szCs w:val="24"/>
        </w:rPr>
        <w:t>n arii protejate de interes na</w:t>
      </w:r>
      <w:r w:rsidRPr="00D831FD">
        <w:rPr>
          <w:rFonts w:ascii="Trebuchet MS" w:hAnsi="Trebuchet MS" w:cs="Trebuchet MS"/>
          <w:sz w:val="24"/>
          <w:szCs w:val="24"/>
        </w:rPr>
        <w:t>ţ</w:t>
      </w:r>
      <w:r w:rsidRPr="00D831FD">
        <w:rPr>
          <w:rFonts w:ascii="Trebuchet MS" w:hAnsi="Trebuchet MS" w:cs="Arial"/>
          <w:sz w:val="24"/>
          <w:szCs w:val="24"/>
        </w:rPr>
        <w:t>ional, comunitar sau interna</w:t>
      </w:r>
      <w:r w:rsidRPr="00D831FD">
        <w:rPr>
          <w:rFonts w:ascii="Trebuchet MS" w:hAnsi="Trebuchet MS" w:cs="Trebuchet MS"/>
          <w:sz w:val="24"/>
          <w:szCs w:val="24"/>
        </w:rPr>
        <w:t>ț</w:t>
      </w:r>
      <w:r w:rsidRPr="00D831FD">
        <w:rPr>
          <w:rFonts w:ascii="Trebuchet MS" w:hAnsi="Trebuchet MS" w:cs="Arial"/>
          <w:sz w:val="24"/>
          <w:szCs w:val="24"/>
        </w:rPr>
        <w:t xml:space="preserve">ional, conform coordonatelor Stereo 70 prezentate </w:t>
      </w:r>
      <w:r w:rsidRPr="00D831FD">
        <w:rPr>
          <w:rFonts w:ascii="Trebuchet MS" w:hAnsi="Trebuchet MS" w:cs="Trebuchet MS"/>
          <w:sz w:val="24"/>
          <w:szCs w:val="24"/>
        </w:rPr>
        <w:t>î</w:t>
      </w:r>
      <w:r w:rsidRPr="00D831FD">
        <w:rPr>
          <w:rFonts w:ascii="Trebuchet MS" w:hAnsi="Trebuchet MS" w:cs="Arial"/>
          <w:sz w:val="24"/>
          <w:szCs w:val="24"/>
        </w:rPr>
        <w:t>n documenta</w:t>
      </w:r>
      <w:r w:rsidRPr="00D831FD">
        <w:rPr>
          <w:rFonts w:ascii="Trebuchet MS" w:hAnsi="Trebuchet MS" w:cs="Trebuchet MS"/>
          <w:sz w:val="24"/>
          <w:szCs w:val="24"/>
        </w:rPr>
        <w:t>ţ</w:t>
      </w:r>
      <w:r w:rsidRPr="00D831FD">
        <w:rPr>
          <w:rFonts w:ascii="Trebuchet MS" w:hAnsi="Trebuchet MS" w:cs="Arial"/>
          <w:sz w:val="24"/>
          <w:szCs w:val="24"/>
        </w:rPr>
        <w:t>ie;</w:t>
      </w:r>
    </w:p>
    <w:p w14:paraId="6B9EA5DE"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p>
    <w:p w14:paraId="404E2837" w14:textId="77777777" w:rsidR="00355FC6" w:rsidRPr="00D831FD" w:rsidRDefault="00355FC6" w:rsidP="00D831FD">
      <w:pPr>
        <w:autoSpaceDE w:val="0"/>
        <w:autoSpaceDN w:val="0"/>
        <w:adjustRightInd w:val="0"/>
        <w:spacing w:after="0" w:line="240" w:lineRule="auto"/>
        <w:jc w:val="both"/>
        <w:rPr>
          <w:rFonts w:ascii="Trebuchet MS" w:hAnsi="Trebuchet MS" w:cs="Arial"/>
          <w:b/>
          <w:noProof/>
          <w:sz w:val="24"/>
          <w:szCs w:val="24"/>
        </w:rPr>
      </w:pPr>
      <w:r w:rsidRPr="00D831FD">
        <w:rPr>
          <w:rFonts w:ascii="Trebuchet MS" w:hAnsi="Trebuchet MS" w:cs="Arial"/>
          <w:b/>
          <w:sz w:val="24"/>
          <w:szCs w:val="24"/>
        </w:rPr>
        <w:t xml:space="preserve">III. </w:t>
      </w:r>
      <w:r w:rsidRPr="00D831FD">
        <w:rPr>
          <w:rFonts w:ascii="Trebuchet MS" w:hAnsi="Trebuchet MS" w:cs="Arial"/>
          <w:b/>
          <w:noProof/>
          <w:sz w:val="24"/>
          <w:szCs w:val="24"/>
        </w:rPr>
        <w:t xml:space="preserve">Motivele pe baza cărora s-a stabilit necesitatea </w:t>
      </w:r>
      <w:r w:rsidRPr="00D831FD">
        <w:rPr>
          <w:rFonts w:ascii="Trebuchet MS" w:hAnsi="Trebuchet MS" w:cs="Arial"/>
          <w:b/>
          <w:noProof/>
          <w:sz w:val="24"/>
          <w:szCs w:val="24"/>
          <w:u w:val="single"/>
        </w:rPr>
        <w:t>neefectuării</w:t>
      </w:r>
      <w:r w:rsidRPr="00D831FD">
        <w:rPr>
          <w:rFonts w:ascii="Trebuchet MS" w:hAnsi="Trebuchet MS" w:cs="Arial"/>
          <w:b/>
          <w:noProof/>
          <w:sz w:val="24"/>
          <w:szCs w:val="24"/>
        </w:rPr>
        <w:t xml:space="preserve"> evaluării impactului asupra corpurilor de apă sunt următoarele:</w:t>
      </w:r>
    </w:p>
    <w:p w14:paraId="1169957C"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proiectul propus </w:t>
      </w:r>
      <w:r w:rsidRPr="00D831FD">
        <w:rPr>
          <w:rFonts w:ascii="Trebuchet MS" w:hAnsi="Trebuchet MS" w:cs="Arial"/>
          <w:sz w:val="24"/>
          <w:szCs w:val="24"/>
          <w:u w:val="single"/>
        </w:rPr>
        <w:t xml:space="preserve"> </w:t>
      </w:r>
      <w:r w:rsidRPr="00D831FD">
        <w:rPr>
          <w:rFonts w:ascii="Trebuchet MS" w:hAnsi="Trebuchet MS" w:cs="Arial"/>
          <w:b/>
          <w:sz w:val="24"/>
          <w:szCs w:val="24"/>
          <w:u w:val="single"/>
        </w:rPr>
        <w:t>intră</w:t>
      </w:r>
      <w:r w:rsidRPr="00D831FD">
        <w:rPr>
          <w:rFonts w:ascii="Trebuchet MS" w:hAnsi="Trebuchet MS" w:cs="Arial"/>
          <w:b/>
          <w:sz w:val="24"/>
          <w:szCs w:val="24"/>
        </w:rPr>
        <w:t xml:space="preserve"> </w:t>
      </w:r>
      <w:r w:rsidRPr="00D831FD">
        <w:rPr>
          <w:rFonts w:ascii="Trebuchet MS" w:hAnsi="Trebuchet MS" w:cs="Arial"/>
          <w:sz w:val="24"/>
          <w:szCs w:val="24"/>
        </w:rPr>
        <w:t>sub incidenţa prevederilor art. 48 şi 54 din Legea apelor nr. 107/1996, cu modificările şi completările ulterioare;</w:t>
      </w:r>
    </w:p>
    <w:p w14:paraId="1A985ECF" w14:textId="7F81BE05" w:rsidR="00355FC6" w:rsidRPr="00D831FD" w:rsidRDefault="00355FC6" w:rsidP="00D831FD">
      <w:pPr>
        <w:spacing w:after="0" w:line="240" w:lineRule="auto"/>
        <w:jc w:val="both"/>
        <w:rPr>
          <w:rFonts w:ascii="Trebuchet MS" w:eastAsia="Times New Roman" w:hAnsi="Trebuchet MS" w:cs="Arial"/>
          <w:bCs/>
          <w:color w:val="000000"/>
          <w:sz w:val="24"/>
          <w:szCs w:val="24"/>
        </w:rPr>
      </w:pPr>
      <w:r w:rsidRPr="00D831FD">
        <w:rPr>
          <w:rFonts w:ascii="Trebuchet MS" w:eastAsia="Times New Roman" w:hAnsi="Trebuchet MS" w:cs="Arial"/>
          <w:bCs/>
          <w:color w:val="000000"/>
          <w:sz w:val="24"/>
          <w:szCs w:val="24"/>
        </w:rPr>
        <w:t xml:space="preserve">          - în conformitate cu decizia: pentru proiectul propus  </w:t>
      </w:r>
      <w:r w:rsidRPr="00D831FD">
        <w:rPr>
          <w:rFonts w:ascii="Trebuchet MS" w:eastAsia="Times New Roman" w:hAnsi="Trebuchet MS" w:cs="Arial"/>
          <w:bCs/>
          <w:color w:val="000000"/>
          <w:sz w:val="24"/>
          <w:szCs w:val="24"/>
          <w:u w:val="single"/>
        </w:rPr>
        <w:t>nu este necesară elaborarea SEICA</w:t>
      </w:r>
      <w:r w:rsidRPr="00D831FD">
        <w:rPr>
          <w:rFonts w:ascii="Trebuchet MS" w:eastAsia="Times New Roman" w:hAnsi="Trebuchet MS" w:cs="Arial"/>
          <w:bCs/>
          <w:color w:val="000000"/>
          <w:sz w:val="24"/>
          <w:szCs w:val="24"/>
        </w:rPr>
        <w:t>, decizie eliberată de către Administrația Națională „Apele Române” Administrația Bazinală de Apă Someș Tisa - Sistemul de Gospodărire a Apelor Sălaj Nr. Sj –</w:t>
      </w:r>
      <w:r w:rsidR="006F5716">
        <w:rPr>
          <w:rFonts w:ascii="Trebuchet MS" w:eastAsia="Times New Roman" w:hAnsi="Trebuchet MS" w:cs="Arial"/>
          <w:bCs/>
          <w:color w:val="000000"/>
          <w:sz w:val="24"/>
          <w:szCs w:val="24"/>
        </w:rPr>
        <w:t xml:space="preserve"> 11/19.03.2024</w:t>
      </w:r>
      <w:r w:rsidRPr="00D831FD">
        <w:rPr>
          <w:rFonts w:ascii="Trebuchet MS" w:eastAsia="Times New Roman" w:hAnsi="Trebuchet MS" w:cs="Arial"/>
          <w:bCs/>
          <w:color w:val="000000"/>
          <w:sz w:val="24"/>
          <w:szCs w:val="24"/>
        </w:rPr>
        <w:t>, înregis</w:t>
      </w:r>
      <w:r w:rsidR="00113B56">
        <w:rPr>
          <w:rFonts w:ascii="Trebuchet MS" w:eastAsia="Times New Roman" w:hAnsi="Trebuchet MS" w:cs="Arial"/>
          <w:bCs/>
          <w:color w:val="000000"/>
          <w:sz w:val="24"/>
          <w:szCs w:val="24"/>
        </w:rPr>
        <w:t>trată la A.P.M Sălaj cu nr. 2360/26.03.2024</w:t>
      </w:r>
      <w:r w:rsidRPr="00D831FD">
        <w:rPr>
          <w:rFonts w:ascii="Trebuchet MS" w:eastAsia="Times New Roman" w:hAnsi="Trebuchet MS" w:cs="Arial"/>
          <w:bCs/>
          <w:color w:val="000000"/>
          <w:sz w:val="24"/>
          <w:szCs w:val="24"/>
        </w:rPr>
        <w:t>, decizie justificată prin următoarele: realizarea lucrărilor prezentate în proiect nu are influență asupra corpului de apă;</w:t>
      </w:r>
    </w:p>
    <w:p w14:paraId="6279FDD8" w14:textId="365A9AB0" w:rsidR="00355FC6" w:rsidRDefault="00355FC6" w:rsidP="00D831FD">
      <w:pPr>
        <w:autoSpaceDE w:val="0"/>
        <w:autoSpaceDN w:val="0"/>
        <w:adjustRightInd w:val="0"/>
        <w:spacing w:after="0" w:line="240" w:lineRule="auto"/>
        <w:jc w:val="both"/>
        <w:rPr>
          <w:rFonts w:ascii="Trebuchet MS" w:hAnsi="Trebuchet MS" w:cs="Arial"/>
          <w:b/>
          <w:noProof/>
          <w:color w:val="000000" w:themeColor="text1"/>
          <w:sz w:val="24"/>
          <w:szCs w:val="24"/>
        </w:rPr>
      </w:pPr>
      <w:r w:rsidRPr="00D831FD">
        <w:rPr>
          <w:rFonts w:ascii="Trebuchet MS" w:hAnsi="Trebuchet MS" w:cs="Arial"/>
          <w:b/>
          <w:noProof/>
          <w:color w:val="000000" w:themeColor="text1"/>
          <w:sz w:val="24"/>
          <w:szCs w:val="24"/>
        </w:rPr>
        <w:t xml:space="preserve">-  Respectarea măsurilor și condițiilor de realizare a proiectului în conformitate cu  Avizul de Gospodărire  a  Apelor  </w:t>
      </w:r>
      <w:r w:rsidR="00F50EE3" w:rsidRPr="00F50EE3">
        <w:rPr>
          <w:rFonts w:ascii="Trebuchet MS" w:hAnsi="Trebuchet MS" w:cs="Arial"/>
          <w:b/>
          <w:noProof/>
          <w:color w:val="FF0000"/>
          <w:sz w:val="24"/>
          <w:szCs w:val="24"/>
        </w:rPr>
        <w:t>( Proiect )</w:t>
      </w:r>
      <w:r w:rsidRPr="00F50EE3">
        <w:rPr>
          <w:rFonts w:ascii="Trebuchet MS" w:hAnsi="Trebuchet MS" w:cs="Arial"/>
          <w:b/>
          <w:noProof/>
          <w:color w:val="FF0000"/>
          <w:sz w:val="24"/>
          <w:szCs w:val="24"/>
        </w:rPr>
        <w:t xml:space="preserve">, </w:t>
      </w:r>
      <w:r w:rsidRPr="00D831FD">
        <w:rPr>
          <w:rFonts w:ascii="Trebuchet MS" w:hAnsi="Trebuchet MS" w:cs="Arial"/>
          <w:b/>
          <w:noProof/>
          <w:color w:val="000000" w:themeColor="text1"/>
          <w:sz w:val="24"/>
          <w:szCs w:val="24"/>
        </w:rPr>
        <w:t>eliberat  de Administrația  Națională     „Apele Române” Administrația Bazinală de Apă Someș Tisa -  Sistemul de Gospodărire a Apelor Sălaj, astfel:</w:t>
      </w:r>
    </w:p>
    <w:p w14:paraId="4CED3511" w14:textId="3D99B8FA" w:rsidR="009C79EB" w:rsidRDefault="009C79EB" w:rsidP="00D831FD">
      <w:pPr>
        <w:autoSpaceDE w:val="0"/>
        <w:autoSpaceDN w:val="0"/>
        <w:adjustRightInd w:val="0"/>
        <w:spacing w:after="0" w:line="240" w:lineRule="auto"/>
        <w:jc w:val="both"/>
        <w:rPr>
          <w:rFonts w:ascii="Trebuchet MS" w:hAnsi="Trebuchet MS" w:cs="Arial"/>
          <w:b/>
          <w:noProof/>
          <w:color w:val="000000" w:themeColor="text1"/>
          <w:sz w:val="24"/>
          <w:szCs w:val="24"/>
        </w:rPr>
      </w:pPr>
    </w:p>
    <w:p w14:paraId="00C56C18" w14:textId="5F7784E8" w:rsidR="00592503" w:rsidRPr="00592503" w:rsidRDefault="00592503" w:rsidP="00592503">
      <w:pPr>
        <w:spacing w:after="0" w:line="240" w:lineRule="auto"/>
        <w:jc w:val="both"/>
        <w:rPr>
          <w:rFonts w:ascii="Trebuchet MS" w:hAnsi="Trebuchet MS" w:cs="Arial"/>
          <w:color w:val="FF0000"/>
          <w:sz w:val="24"/>
          <w:szCs w:val="24"/>
          <w:lang w:val="es-ES"/>
          <w14:ligatures w14:val="none"/>
        </w:rPr>
      </w:pPr>
      <w:r w:rsidRPr="00592503">
        <w:rPr>
          <w:rFonts w:ascii="Trebuchet MS" w:hAnsi="Trebuchet MS" w:cs="Arial"/>
          <w:sz w:val="24"/>
          <w:szCs w:val="24"/>
          <w:lang w:val="es-ES"/>
          <w14:ligatures w14:val="none"/>
        </w:rPr>
        <w:t>1.</w:t>
      </w:r>
      <w:r w:rsidR="00D12EFC">
        <w:rPr>
          <w:rFonts w:ascii="Trebuchet MS" w:hAnsi="Trebuchet MS" w:cs="Arial"/>
          <w:sz w:val="24"/>
          <w:szCs w:val="24"/>
          <w:lang w:val="es-ES"/>
          <w14:ligatures w14:val="none"/>
        </w:rPr>
        <w:t xml:space="preserve"> </w:t>
      </w:r>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Începerea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execuţiei</w:t>
      </w:r>
      <w:proofErr w:type="spellEnd"/>
      <w:r w:rsidRPr="00592503">
        <w:rPr>
          <w:rFonts w:ascii="Trebuchet MS" w:hAnsi="Trebuchet MS" w:cs="Arial"/>
          <w:sz w:val="24"/>
          <w:szCs w:val="24"/>
          <w:lang w:val="es-ES"/>
          <w14:ligatures w14:val="none"/>
        </w:rPr>
        <w:t xml:space="preserve"> se va </w:t>
      </w:r>
      <w:proofErr w:type="spellStart"/>
      <w:r w:rsidRPr="00592503">
        <w:rPr>
          <w:rFonts w:ascii="Trebuchet MS" w:hAnsi="Trebuchet MS" w:cs="Arial"/>
          <w:sz w:val="24"/>
          <w:szCs w:val="24"/>
          <w:lang w:val="es-ES"/>
          <w14:ligatures w14:val="none"/>
        </w:rPr>
        <w:t>anunţa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cu</w:t>
      </w:r>
      <w:proofErr w:type="spellEnd"/>
      <w:r w:rsidRPr="00592503">
        <w:rPr>
          <w:rFonts w:ascii="Trebuchet MS" w:hAnsi="Trebuchet MS" w:cs="Arial"/>
          <w:sz w:val="24"/>
          <w:szCs w:val="24"/>
          <w:lang w:val="es-ES"/>
          <w14:ligatures w14:val="none"/>
        </w:rPr>
        <w:t xml:space="preserve"> 10 </w:t>
      </w:r>
      <w:proofErr w:type="spellStart"/>
      <w:r w:rsidRPr="00592503">
        <w:rPr>
          <w:rFonts w:ascii="Trebuchet MS" w:hAnsi="Trebuchet MS" w:cs="Arial"/>
          <w:sz w:val="24"/>
          <w:szCs w:val="24"/>
          <w:lang w:val="es-ES"/>
          <w14:ligatures w14:val="none"/>
        </w:rPr>
        <w:t>zile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înainte</w:t>
      </w:r>
      <w:proofErr w:type="spellEnd"/>
      <w:r w:rsidRPr="00592503">
        <w:rPr>
          <w:rFonts w:ascii="Trebuchet MS" w:hAnsi="Trebuchet MS" w:cs="Arial"/>
          <w:sz w:val="24"/>
          <w:szCs w:val="24"/>
          <w:lang w:val="es-ES"/>
          <w14:ligatures w14:val="none"/>
        </w:rPr>
        <w:t xml:space="preserve"> la </w:t>
      </w:r>
      <w:proofErr w:type="spellStart"/>
      <w:r w:rsidRPr="00592503">
        <w:rPr>
          <w:rFonts w:ascii="Trebuchet MS" w:hAnsi="Trebuchet MS" w:cs="Arial"/>
          <w:sz w:val="24"/>
          <w:szCs w:val="24"/>
          <w:lang w:val="es-ES"/>
          <w14:ligatures w14:val="none"/>
        </w:rPr>
        <w:t>Sistemul</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Gospodărire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Apelor</w:t>
      </w:r>
      <w:proofErr w:type="spellEnd"/>
      <w:r w:rsidRPr="00592503">
        <w:rPr>
          <w:rFonts w:ascii="Trebuchet MS" w:hAnsi="Trebuchet MS" w:cs="Arial"/>
          <w:sz w:val="24"/>
          <w:szCs w:val="24"/>
          <w:lang w:val="es-ES"/>
          <w14:ligatures w14:val="none"/>
        </w:rPr>
        <w:t xml:space="preserve"> Sălaj.</w:t>
      </w:r>
      <w:r w:rsidRPr="00592503">
        <w:rPr>
          <w:rFonts w:ascii="Trebuchet MS" w:hAnsi="Trebuchet MS" w:cs="Arial"/>
          <w:bCs/>
          <w:sz w:val="24"/>
          <w:szCs w:val="24"/>
          <w14:ligatures w14:val="none"/>
        </w:rPr>
        <w:t xml:space="preserve"> </w:t>
      </w:r>
      <w:r w:rsidRPr="00592503">
        <w:rPr>
          <w:rFonts w:ascii="Trebuchet MS" w:hAnsi="Trebuchet MS" w:cs="Arial"/>
          <w:bCs/>
          <w:color w:val="000000"/>
          <w:sz w:val="24"/>
          <w:szCs w:val="24"/>
          <w14:ligatures w14:val="none"/>
        </w:rPr>
        <w:t>Înainte de începerea execuției lucrărilor în albia cursului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30D08C9E"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t xml:space="preserve">2. Pe </w:t>
      </w:r>
      <w:proofErr w:type="spellStart"/>
      <w:r w:rsidRPr="00592503">
        <w:rPr>
          <w:rFonts w:ascii="Trebuchet MS" w:hAnsi="Trebuchet MS" w:cs="Arial"/>
          <w:sz w:val="24"/>
          <w:szCs w:val="24"/>
          <w:lang w:val="es-ES"/>
          <w14:ligatures w14:val="none"/>
        </w:rPr>
        <w:t>parcursul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execuției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lucrărilor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constructorul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beneficiarul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obligația</w:t>
      </w:r>
      <w:proofErr w:type="spellEnd"/>
      <w:r w:rsidRPr="00592503">
        <w:rPr>
          <w:rFonts w:ascii="Trebuchet MS" w:hAnsi="Trebuchet MS" w:cs="Arial"/>
          <w:sz w:val="24"/>
          <w:szCs w:val="24"/>
          <w:lang w:val="es-ES"/>
          <w14:ligatures w14:val="none"/>
        </w:rPr>
        <w:t xml:space="preserve"> de a </w:t>
      </w:r>
      <w:proofErr w:type="spellStart"/>
      <w:r w:rsidRPr="00592503">
        <w:rPr>
          <w:rFonts w:ascii="Trebuchet MS" w:hAnsi="Trebuchet MS" w:cs="Arial"/>
          <w:sz w:val="24"/>
          <w:szCs w:val="24"/>
          <w:lang w:val="es-ES"/>
          <w14:ligatures w14:val="none"/>
        </w:rPr>
        <w:t>asigura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scurgerea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liberă</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apelor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depozitarea</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materiale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sau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staționarea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utilajelor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albie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fiind</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interzisă</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asemenea</w:t>
      </w:r>
      <w:proofErr w:type="spellEnd"/>
      <w:r w:rsidRPr="00592503">
        <w:rPr>
          <w:rFonts w:ascii="Trebuchet MS" w:hAnsi="Trebuchet MS" w:cs="Arial"/>
          <w:sz w:val="24"/>
          <w:szCs w:val="24"/>
          <w:lang w:val="es-ES"/>
          <w14:ligatures w14:val="none"/>
        </w:rPr>
        <w:t xml:space="preserve"> se </w:t>
      </w:r>
      <w:proofErr w:type="spellStart"/>
      <w:r w:rsidRPr="00592503">
        <w:rPr>
          <w:rFonts w:ascii="Trebuchet MS" w:hAnsi="Trebuchet MS" w:cs="Arial"/>
          <w:sz w:val="24"/>
          <w:szCs w:val="24"/>
          <w:lang w:val="es-ES"/>
          <w14:ligatures w14:val="none"/>
        </w:rPr>
        <w:t>vor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măsuri</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prevenire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combatere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poluărilor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accidentale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special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produse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petroliere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urmare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exploatării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utilajelor</w:t>
      </w:r>
      <w:proofErr w:type="spellEnd"/>
      <w:r w:rsidRPr="00592503">
        <w:rPr>
          <w:rFonts w:ascii="Trebuchet MS" w:hAnsi="Trebuchet MS" w:cs="Arial"/>
          <w:sz w:val="24"/>
          <w:szCs w:val="24"/>
          <w:lang w:val="es-ES"/>
          <w14:ligatures w14:val="none"/>
        </w:rPr>
        <w:t>.</w:t>
      </w:r>
    </w:p>
    <w:p w14:paraId="4BAF5035"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t xml:space="preserve">3. Este </w:t>
      </w:r>
      <w:proofErr w:type="spellStart"/>
      <w:r w:rsidRPr="00592503">
        <w:rPr>
          <w:rFonts w:ascii="Trebuchet MS" w:hAnsi="Trebuchet MS" w:cs="Arial"/>
          <w:sz w:val="24"/>
          <w:szCs w:val="24"/>
          <w:lang w:val="es-ES"/>
          <w14:ligatures w14:val="none"/>
        </w:rPr>
        <w:t>interzisă</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degradarea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albiei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malurilor</w:t>
      </w:r>
      <w:proofErr w:type="spellEnd"/>
      <w:r w:rsidRPr="00592503">
        <w:rPr>
          <w:rFonts w:ascii="Trebuchet MS" w:hAnsi="Trebuchet MS" w:cs="Arial"/>
          <w:sz w:val="24"/>
          <w:szCs w:val="24"/>
          <w:lang w:val="es-ES"/>
          <w14:ligatures w14:val="none"/>
        </w:rPr>
        <w:t xml:space="preserve"> pe </w:t>
      </w:r>
      <w:proofErr w:type="spellStart"/>
      <w:r w:rsidRPr="00592503">
        <w:rPr>
          <w:rFonts w:ascii="Trebuchet MS" w:hAnsi="Trebuchet MS" w:cs="Arial"/>
          <w:sz w:val="24"/>
          <w:szCs w:val="24"/>
          <w:lang w:val="es-ES"/>
          <w14:ligatures w14:val="none"/>
        </w:rPr>
        <w:t>parcursul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execuției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lucrărilor</w:t>
      </w:r>
      <w:proofErr w:type="spellEnd"/>
      <w:r w:rsidRPr="00592503">
        <w:rPr>
          <w:rFonts w:ascii="Trebuchet MS" w:hAnsi="Trebuchet MS" w:cs="Arial"/>
          <w:sz w:val="24"/>
          <w:szCs w:val="24"/>
          <w:lang w:val="es-ES"/>
          <w14:ligatures w14:val="none"/>
        </w:rPr>
        <w:t xml:space="preserve">. Se </w:t>
      </w:r>
      <w:proofErr w:type="spellStart"/>
      <w:r w:rsidRPr="00592503">
        <w:rPr>
          <w:rFonts w:ascii="Trebuchet MS" w:hAnsi="Trebuchet MS" w:cs="Arial"/>
          <w:sz w:val="24"/>
          <w:szCs w:val="24"/>
          <w:lang w:val="es-ES"/>
          <w14:ligatures w14:val="none"/>
        </w:rPr>
        <w:t>vor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toate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măsurile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necesare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pentru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apărarea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obiectivelor</w:t>
      </w:r>
      <w:proofErr w:type="spellEnd"/>
      <w:r w:rsidRPr="00592503">
        <w:rPr>
          <w:rFonts w:ascii="Trebuchet MS" w:hAnsi="Trebuchet MS" w:cs="Arial"/>
          <w:sz w:val="24"/>
          <w:szCs w:val="24"/>
          <w:lang w:val="es-ES"/>
          <w14:ligatures w14:val="none"/>
        </w:rPr>
        <w:t xml:space="preserve"> socio-economice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terenurilor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riverane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împotriva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inundațiilor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atât</w:t>
      </w:r>
      <w:proofErr w:type="spellEnd"/>
      <w:r w:rsidRPr="00592503">
        <w:rPr>
          <w:rFonts w:ascii="Trebuchet MS" w:hAnsi="Trebuchet MS" w:cs="Arial"/>
          <w:sz w:val="24"/>
          <w:szCs w:val="24"/>
          <w:lang w:val="es-ES"/>
          <w14:ligatures w14:val="none"/>
        </w:rPr>
        <w:t xml:space="preserve"> pe </w:t>
      </w:r>
      <w:proofErr w:type="spellStart"/>
      <w:r w:rsidRPr="00592503">
        <w:rPr>
          <w:rFonts w:ascii="Trebuchet MS" w:hAnsi="Trebuchet MS" w:cs="Arial"/>
          <w:sz w:val="24"/>
          <w:szCs w:val="24"/>
          <w:lang w:val="es-ES"/>
          <w14:ligatures w14:val="none"/>
        </w:rPr>
        <w:t>parcursul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execuției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cât</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pe </w:t>
      </w:r>
      <w:proofErr w:type="spellStart"/>
      <w:r w:rsidRPr="00592503">
        <w:rPr>
          <w:rFonts w:ascii="Trebuchet MS" w:hAnsi="Trebuchet MS" w:cs="Arial"/>
          <w:sz w:val="24"/>
          <w:szCs w:val="24"/>
          <w:lang w:val="es-ES"/>
          <w14:ligatures w14:val="none"/>
        </w:rPr>
        <w:t>parcursul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exploatării</w:t>
      </w:r>
      <w:proofErr w:type="spellEnd"/>
      <w:r w:rsidRPr="00592503">
        <w:rPr>
          <w:rFonts w:ascii="Trebuchet MS" w:hAnsi="Trebuchet MS" w:cs="Arial"/>
          <w:sz w:val="24"/>
          <w:szCs w:val="24"/>
          <w:lang w:val="es-ES"/>
          <w14:ligatures w14:val="none"/>
        </w:rPr>
        <w:t>.</w:t>
      </w:r>
    </w:p>
    <w:p w14:paraId="1FA4D92F"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lastRenderedPageBreak/>
        <w:t xml:space="preserve">4. Se va respecta </w:t>
      </w:r>
      <w:proofErr w:type="spellStart"/>
      <w:r w:rsidRPr="00592503">
        <w:rPr>
          <w:rFonts w:ascii="Trebuchet MS" w:hAnsi="Trebuchet MS" w:cs="Arial"/>
          <w:sz w:val="24"/>
          <w:szCs w:val="24"/>
          <w:lang w:val="es-ES"/>
          <w14:ligatures w14:val="none"/>
        </w:rPr>
        <w:t>regimul</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restricționat</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folosire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terenurilor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zona de </w:t>
      </w:r>
      <w:proofErr w:type="spellStart"/>
      <w:r w:rsidRPr="00592503">
        <w:rPr>
          <w:rFonts w:ascii="Trebuchet MS" w:hAnsi="Trebuchet MS" w:cs="Arial"/>
          <w:sz w:val="24"/>
          <w:szCs w:val="24"/>
          <w:lang w:val="es-ES"/>
          <w14:ligatures w14:val="none"/>
        </w:rPr>
        <w:t>protecție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cursurilor</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apă</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conform</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prevederilor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Legii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Apelor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nr</w:t>
      </w:r>
      <w:proofErr w:type="spellEnd"/>
      <w:r w:rsidRPr="00592503">
        <w:rPr>
          <w:rFonts w:ascii="Trebuchet MS" w:hAnsi="Trebuchet MS" w:cs="Arial"/>
          <w:sz w:val="24"/>
          <w:szCs w:val="24"/>
          <w:lang w:val="es-ES"/>
          <w14:ligatures w14:val="none"/>
        </w:rPr>
        <w:t xml:space="preserve">. 107/1996, </w:t>
      </w:r>
      <w:proofErr w:type="spellStart"/>
      <w:r w:rsidRPr="00592503">
        <w:rPr>
          <w:rFonts w:ascii="Trebuchet MS" w:hAnsi="Trebuchet MS" w:cs="Arial"/>
          <w:sz w:val="24"/>
          <w:szCs w:val="24"/>
          <w:lang w:val="es-ES"/>
          <w14:ligatures w14:val="none"/>
        </w:rPr>
        <w:t>cu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modificările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completările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ulterioare</w:t>
      </w:r>
      <w:proofErr w:type="spellEnd"/>
      <w:r w:rsidRPr="00592503">
        <w:rPr>
          <w:rFonts w:ascii="Trebuchet MS" w:hAnsi="Trebuchet MS" w:cs="Arial"/>
          <w:sz w:val="24"/>
          <w:szCs w:val="24"/>
          <w:lang w:val="es-ES"/>
          <w14:ligatures w14:val="none"/>
        </w:rPr>
        <w:t xml:space="preserve">, Anexa </w:t>
      </w:r>
      <w:proofErr w:type="spellStart"/>
      <w:r w:rsidRPr="00592503">
        <w:rPr>
          <w:rFonts w:ascii="Trebuchet MS" w:hAnsi="Trebuchet MS" w:cs="Arial"/>
          <w:sz w:val="24"/>
          <w:szCs w:val="24"/>
          <w:lang w:val="es-ES"/>
          <w14:ligatures w14:val="none"/>
        </w:rPr>
        <w:t>nr</w:t>
      </w:r>
      <w:proofErr w:type="spellEnd"/>
      <w:r w:rsidRPr="00592503">
        <w:rPr>
          <w:rFonts w:ascii="Trebuchet MS" w:hAnsi="Trebuchet MS" w:cs="Arial"/>
          <w:sz w:val="24"/>
          <w:szCs w:val="24"/>
          <w:lang w:val="es-ES"/>
          <w14:ligatures w14:val="none"/>
        </w:rPr>
        <w:t>. 2.</w:t>
      </w:r>
    </w:p>
    <w:p w14:paraId="122CACA7"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t xml:space="preserve">5. </w:t>
      </w:r>
      <w:proofErr w:type="spellStart"/>
      <w:r w:rsidRPr="00592503">
        <w:rPr>
          <w:rFonts w:ascii="Trebuchet MS" w:hAnsi="Trebuchet MS" w:cs="Arial"/>
          <w:sz w:val="24"/>
          <w:szCs w:val="24"/>
          <w:lang w:val="es-ES"/>
          <w14:ligatures w14:val="none"/>
        </w:rPr>
        <w:t>Beneficiarul</w:t>
      </w:r>
      <w:proofErr w:type="spellEnd"/>
      <w:r w:rsidRPr="00592503">
        <w:rPr>
          <w:rFonts w:ascii="Trebuchet MS" w:hAnsi="Trebuchet MS" w:cs="Arial"/>
          <w:sz w:val="24"/>
          <w:szCs w:val="24"/>
          <w:lang w:val="es-ES"/>
          <w14:ligatures w14:val="none"/>
        </w:rPr>
        <w:t xml:space="preserve"> va fi </w:t>
      </w:r>
      <w:proofErr w:type="spellStart"/>
      <w:r w:rsidRPr="00592503">
        <w:rPr>
          <w:rFonts w:ascii="Trebuchet MS" w:hAnsi="Trebuchet MS" w:cs="Arial"/>
          <w:sz w:val="24"/>
          <w:szCs w:val="24"/>
          <w:lang w:val="es-ES"/>
          <w14:ligatures w14:val="none"/>
        </w:rPr>
        <w:t>pregătit</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permanent</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pentru</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lua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măsuri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face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lucrări</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apărare</w:t>
      </w:r>
      <w:proofErr w:type="spellEnd"/>
      <w:r w:rsidRPr="00592503">
        <w:rPr>
          <w:rFonts w:ascii="Trebuchet MS" w:hAnsi="Trebuchet MS" w:cs="Arial"/>
          <w:sz w:val="24"/>
          <w:szCs w:val="24"/>
          <w:lang w:val="es-ES"/>
          <w14:ligatures w14:val="none"/>
        </w:rPr>
        <w:t xml:space="preserve"> la </w:t>
      </w:r>
      <w:proofErr w:type="spellStart"/>
      <w:r w:rsidRPr="00592503">
        <w:rPr>
          <w:rFonts w:ascii="Trebuchet MS" w:hAnsi="Trebuchet MS" w:cs="Arial"/>
          <w:sz w:val="24"/>
          <w:szCs w:val="24"/>
          <w:lang w:val="es-ES"/>
          <w14:ligatures w14:val="none"/>
        </w:rPr>
        <w:t>viituri</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obiectivului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aflat</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execuție</w:t>
      </w:r>
      <w:proofErr w:type="spellEnd"/>
      <w:r w:rsidRPr="00592503">
        <w:rPr>
          <w:rFonts w:ascii="Trebuchet MS" w:hAnsi="Trebuchet MS" w:cs="Arial"/>
          <w:sz w:val="24"/>
          <w:szCs w:val="24"/>
          <w:lang w:val="es-ES"/>
          <w14:ligatures w14:val="none"/>
        </w:rPr>
        <w:t>.</w:t>
      </w:r>
    </w:p>
    <w:p w14:paraId="56E84E92"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t xml:space="preserve">6. </w:t>
      </w:r>
      <w:proofErr w:type="spellStart"/>
      <w:r w:rsidRPr="00592503">
        <w:rPr>
          <w:rFonts w:ascii="Trebuchet MS" w:hAnsi="Trebuchet MS" w:cs="Arial"/>
          <w:sz w:val="24"/>
          <w:szCs w:val="24"/>
          <w:lang w:val="es-ES"/>
          <w14:ligatures w14:val="none"/>
        </w:rPr>
        <w:t>Pentru</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punerea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siguranță</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lucrărilor</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artă</w:t>
      </w:r>
      <w:proofErr w:type="spellEnd"/>
      <w:r w:rsidRPr="00592503">
        <w:rPr>
          <w:rFonts w:ascii="Trebuchet MS" w:hAnsi="Trebuchet MS" w:cs="Arial"/>
          <w:sz w:val="24"/>
          <w:szCs w:val="24"/>
          <w:lang w:val="es-ES"/>
          <w14:ligatures w14:val="none"/>
        </w:rPr>
        <w:t xml:space="preserve"> se </w:t>
      </w:r>
      <w:proofErr w:type="spellStart"/>
      <w:r w:rsidRPr="00592503">
        <w:rPr>
          <w:rFonts w:ascii="Trebuchet MS" w:hAnsi="Trebuchet MS" w:cs="Arial"/>
          <w:sz w:val="24"/>
          <w:szCs w:val="24"/>
          <w:lang w:val="es-ES"/>
          <w14:ligatures w14:val="none"/>
        </w:rPr>
        <w:t>vor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măsuri</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asigurare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stabilității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albiei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malurilor</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în</w:t>
      </w:r>
      <w:proofErr w:type="spellEnd"/>
      <w:r w:rsidRPr="00592503">
        <w:rPr>
          <w:rFonts w:ascii="Trebuchet MS" w:hAnsi="Trebuchet MS" w:cs="Arial"/>
          <w:sz w:val="24"/>
          <w:szCs w:val="24"/>
          <w:lang w:val="es-ES"/>
          <w14:ligatures w14:val="none"/>
        </w:rPr>
        <w:t xml:space="preserve"> zona </w:t>
      </w:r>
      <w:proofErr w:type="spellStart"/>
      <w:r w:rsidRPr="00592503">
        <w:rPr>
          <w:rFonts w:ascii="Trebuchet MS" w:hAnsi="Trebuchet MS" w:cs="Arial"/>
          <w:sz w:val="24"/>
          <w:szCs w:val="24"/>
          <w:lang w:val="es-ES"/>
          <w14:ligatures w14:val="none"/>
        </w:rPr>
        <w:t>acestora</w:t>
      </w:r>
      <w:proofErr w:type="spellEnd"/>
      <w:r w:rsidRPr="00592503">
        <w:rPr>
          <w:rFonts w:ascii="Trebuchet MS" w:hAnsi="Trebuchet MS" w:cs="Arial"/>
          <w:sz w:val="24"/>
          <w:szCs w:val="24"/>
          <w:lang w:val="es-ES"/>
          <w14:ligatures w14:val="none"/>
        </w:rPr>
        <w:t>.</w:t>
      </w:r>
    </w:p>
    <w:p w14:paraId="291B10F4" w14:textId="77777777" w:rsidR="00592503" w:rsidRPr="00592503" w:rsidRDefault="00592503" w:rsidP="00592503">
      <w:pPr>
        <w:spacing w:after="0" w:line="240" w:lineRule="auto"/>
        <w:jc w:val="both"/>
        <w:rPr>
          <w:rFonts w:ascii="Trebuchet MS" w:hAnsi="Trebuchet MS" w:cs="Arial"/>
          <w:sz w:val="24"/>
          <w:szCs w:val="24"/>
          <w:lang w:val="es-ES"/>
          <w14:ligatures w14:val="none"/>
        </w:rPr>
      </w:pPr>
      <w:r w:rsidRPr="00592503">
        <w:rPr>
          <w:rFonts w:ascii="Trebuchet MS" w:hAnsi="Trebuchet MS" w:cs="Arial"/>
          <w:sz w:val="24"/>
          <w:szCs w:val="24"/>
          <w:lang w:val="es-ES"/>
          <w14:ligatures w14:val="none"/>
        </w:rPr>
        <w:t xml:space="preserve">7. Pe </w:t>
      </w:r>
      <w:proofErr w:type="spellStart"/>
      <w:r w:rsidRPr="00592503">
        <w:rPr>
          <w:rFonts w:ascii="Trebuchet MS" w:hAnsi="Trebuchet MS" w:cs="Arial"/>
          <w:sz w:val="24"/>
          <w:szCs w:val="24"/>
          <w:lang w:val="es-ES"/>
          <w14:ligatures w14:val="none"/>
        </w:rPr>
        <w:t>perioada</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execuției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lucrărilor</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investiții</w:t>
      </w:r>
      <w:proofErr w:type="spellEnd"/>
      <w:r w:rsidRPr="00592503">
        <w:rPr>
          <w:rFonts w:ascii="Trebuchet MS" w:hAnsi="Trebuchet MS" w:cs="Arial"/>
          <w:sz w:val="24"/>
          <w:szCs w:val="24"/>
          <w:lang w:val="es-ES"/>
          <w14:ligatures w14:val="none"/>
        </w:rPr>
        <w:t xml:space="preserve"> se </w:t>
      </w:r>
      <w:proofErr w:type="spellStart"/>
      <w:r w:rsidRPr="00592503">
        <w:rPr>
          <w:rFonts w:ascii="Trebuchet MS" w:hAnsi="Trebuchet MS" w:cs="Arial"/>
          <w:sz w:val="24"/>
          <w:szCs w:val="24"/>
          <w:lang w:val="es-ES"/>
          <w14:ligatures w14:val="none"/>
        </w:rPr>
        <w:t>interzice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extracția</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nisipuri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pietrișuri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din</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albiile</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cursurilor</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apă</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fără</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aviz</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și</w:t>
      </w:r>
      <w:proofErr w:type="spellEnd"/>
      <w:r w:rsidRPr="00592503">
        <w:rPr>
          <w:rFonts w:ascii="Trebuchet MS" w:hAnsi="Trebuchet MS" w:cs="Arial"/>
          <w:sz w:val="24"/>
          <w:szCs w:val="24"/>
          <w:lang w:val="es-ES"/>
          <w14:ligatures w14:val="none"/>
        </w:rPr>
        <w:t xml:space="preserve"> </w:t>
      </w:r>
      <w:proofErr w:type="spellStart"/>
      <w:r w:rsidRPr="00592503">
        <w:rPr>
          <w:rFonts w:ascii="Trebuchet MS" w:hAnsi="Trebuchet MS" w:cs="Arial"/>
          <w:sz w:val="24"/>
          <w:szCs w:val="24"/>
          <w:lang w:val="es-ES"/>
          <w14:ligatures w14:val="none"/>
        </w:rPr>
        <w:t>autorizație</w:t>
      </w:r>
      <w:proofErr w:type="spellEnd"/>
      <w:r w:rsidRPr="00592503">
        <w:rPr>
          <w:rFonts w:ascii="Trebuchet MS" w:hAnsi="Trebuchet MS" w:cs="Arial"/>
          <w:sz w:val="24"/>
          <w:szCs w:val="24"/>
          <w:lang w:val="es-ES"/>
          <w14:ligatures w14:val="none"/>
        </w:rPr>
        <w:t xml:space="preserve"> de </w:t>
      </w:r>
      <w:proofErr w:type="spellStart"/>
      <w:r w:rsidRPr="00592503">
        <w:rPr>
          <w:rFonts w:ascii="Trebuchet MS" w:hAnsi="Trebuchet MS" w:cs="Arial"/>
          <w:sz w:val="24"/>
          <w:szCs w:val="24"/>
          <w:lang w:val="es-ES"/>
          <w14:ligatures w14:val="none"/>
        </w:rPr>
        <w:t>gospodărire</w:t>
      </w:r>
      <w:proofErr w:type="spellEnd"/>
      <w:r w:rsidRPr="00592503">
        <w:rPr>
          <w:rFonts w:ascii="Trebuchet MS" w:hAnsi="Trebuchet MS" w:cs="Arial"/>
          <w:sz w:val="24"/>
          <w:szCs w:val="24"/>
          <w:lang w:val="es-ES"/>
          <w14:ligatures w14:val="none"/>
        </w:rPr>
        <w:t xml:space="preserve"> a </w:t>
      </w:r>
      <w:proofErr w:type="spellStart"/>
      <w:r w:rsidRPr="00592503">
        <w:rPr>
          <w:rFonts w:ascii="Trebuchet MS" w:hAnsi="Trebuchet MS" w:cs="Arial"/>
          <w:sz w:val="24"/>
          <w:szCs w:val="24"/>
          <w:lang w:val="es-ES"/>
          <w14:ligatures w14:val="none"/>
        </w:rPr>
        <w:t>apelor</w:t>
      </w:r>
      <w:proofErr w:type="spellEnd"/>
      <w:r w:rsidRPr="00592503">
        <w:rPr>
          <w:rFonts w:ascii="Trebuchet MS" w:hAnsi="Trebuchet MS" w:cs="Arial"/>
          <w:sz w:val="24"/>
          <w:szCs w:val="24"/>
          <w:lang w:val="es-ES"/>
          <w14:ligatures w14:val="none"/>
        </w:rPr>
        <w:t>.</w:t>
      </w:r>
    </w:p>
    <w:p w14:paraId="0E663949"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14:ligatures w14:val="none"/>
        </w:rPr>
        <w:t>8.</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14:ligatures w14:val="none"/>
        </w:rPr>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02B0546E"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14:ligatures w14:val="none"/>
        </w:rPr>
        <w:t>9.</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14:ligatures w14:val="none"/>
        </w:rPr>
        <w:t>La terminarea lucrărilor se vor dezafecta și reda folosinței inițiale terenurile ocupate provizoriu cu drumuri de acces și platforme de lucru.</w:t>
      </w:r>
    </w:p>
    <w:p w14:paraId="41A3A833"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14:ligatures w14:val="none"/>
        </w:rPr>
        <w:t>10.</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14:ligatures w14:val="none"/>
        </w:rPr>
        <w:t>În cazul producerii unor daune de orice fel riveranilor, beneficiarul va suporta integral cheltuielile generate de remedierea acestora.</w:t>
      </w:r>
    </w:p>
    <w:p w14:paraId="3E7874C3"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lang w:val="it-IT"/>
          <w14:ligatures w14:val="none"/>
        </w:rPr>
        <w:t>11.</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lang w:val="it-IT"/>
          <w14:ligatures w14:val="none"/>
        </w:rPr>
        <w:t xml:space="preserve">Dacă </w:t>
      </w:r>
      <w:r w:rsidRPr="00592503">
        <w:rPr>
          <w:rFonts w:ascii="Trebuchet MS" w:hAnsi="Trebuchet MS" w:cs="Arial"/>
          <w:sz w:val="24"/>
          <w:szCs w:val="24"/>
          <w14:ligatures w14:val="none"/>
        </w:rPr>
        <w:t>înainte de data începerii execuției lucrărilor sau pe parcursul execuției acestora apare</w:t>
      </w:r>
      <w:r w:rsidRPr="00592503">
        <w:rPr>
          <w:rFonts w:ascii="Trebuchet MS" w:hAnsi="Trebuchet MS" w:cs="Arial"/>
          <w:bCs/>
          <w:sz w:val="24"/>
          <w:szCs w:val="24"/>
          <w14:ligatures w14:val="none"/>
        </w:rPr>
        <w:t xml:space="preserve"> orice situație în care este necesară modificarea avizului de gospodărire a apelor, titularul de investiție va solicita </w:t>
      </w:r>
      <w:r w:rsidRPr="00592503">
        <w:rPr>
          <w:rFonts w:ascii="Trebuchet MS" w:hAnsi="Trebuchet MS" w:cs="Arial"/>
          <w:sz w:val="24"/>
          <w:szCs w:val="24"/>
          <w14:ligatures w14:val="none"/>
        </w:rPr>
        <w:t xml:space="preserve">Aviz de gospodărire a apelor modificator, conform </w:t>
      </w:r>
      <w:r w:rsidRPr="00592503">
        <w:rPr>
          <w:rFonts w:ascii="Trebuchet MS" w:hAnsi="Trebuchet MS" w:cs="Arial"/>
          <w:sz w:val="24"/>
          <w:szCs w:val="24"/>
          <w:lang w:val="it-IT"/>
          <w14:ligatures w14:val="none"/>
        </w:rPr>
        <w:t>Ordinului MAP nr. 828/04.07.2019.</w:t>
      </w:r>
    </w:p>
    <w:p w14:paraId="2E242B37"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lang w:val="it-IT"/>
          <w14:ligatures w14:val="none"/>
        </w:rPr>
        <w:t>12.</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lang w:val="it-IT"/>
          <w14:ligatures w14:val="none"/>
        </w:rPr>
        <w:t>Recepția lucrărilor se va face în prezența delegatului Sistemului de Gospodărire a Apelor Sălaj.</w:t>
      </w:r>
    </w:p>
    <w:p w14:paraId="3C9AB6AC" w14:textId="77777777" w:rsidR="00592503" w:rsidRPr="00592503" w:rsidRDefault="00592503" w:rsidP="00592503">
      <w:pPr>
        <w:spacing w:after="0" w:line="240" w:lineRule="auto"/>
        <w:jc w:val="both"/>
        <w:rPr>
          <w:rFonts w:ascii="Trebuchet MS" w:hAnsi="Trebuchet MS" w:cs="Arial"/>
          <w:sz w:val="24"/>
          <w:szCs w:val="24"/>
          <w:lang w:val="it-IT"/>
          <w14:ligatures w14:val="none"/>
        </w:rPr>
      </w:pPr>
      <w:r w:rsidRPr="00592503">
        <w:rPr>
          <w:rFonts w:ascii="Trebuchet MS" w:hAnsi="Trebuchet MS" w:cs="Arial"/>
          <w:sz w:val="24"/>
          <w:szCs w:val="24"/>
          <w14:ligatures w14:val="none"/>
        </w:rPr>
        <w:t>13.</w:t>
      </w:r>
      <w:r w:rsidRPr="00592503">
        <w:rPr>
          <w:rFonts w:ascii="Trebuchet MS" w:hAnsi="Trebuchet MS" w:cs="Arial"/>
          <w:sz w:val="24"/>
          <w:szCs w:val="24"/>
          <w:lang w:val="es-ES"/>
          <w14:ligatures w14:val="none"/>
        </w:rPr>
        <w:t xml:space="preserve"> </w:t>
      </w:r>
      <w:r w:rsidRPr="00592503">
        <w:rPr>
          <w:rFonts w:ascii="Trebuchet MS" w:hAnsi="Trebuchet MS" w:cs="Arial"/>
          <w:sz w:val="24"/>
          <w:szCs w:val="24"/>
          <w14:ligatures w14:val="none"/>
        </w:rPr>
        <w:t>La punerea în funcţiune a lucrărilor avizate beneficiarul va solicita și va obţine autorizaţia de gospodărire a apelor, conform prevederilor Legii Apelor nr. 107/1996 cu modificările și completările ulterioare.</w:t>
      </w:r>
    </w:p>
    <w:p w14:paraId="165EA839" w14:textId="77777777" w:rsidR="00592503" w:rsidRPr="00592503" w:rsidRDefault="00592503" w:rsidP="00592503">
      <w:pPr>
        <w:spacing w:after="0" w:line="240" w:lineRule="auto"/>
        <w:ind w:firstLine="709"/>
        <w:jc w:val="both"/>
        <w:rPr>
          <w:rFonts w:ascii="Trebuchet MS" w:hAnsi="Trebuchet MS" w:cs="Arial"/>
          <w:sz w:val="24"/>
          <w:szCs w:val="24"/>
          <w:lang w:val="it-IT"/>
          <w14:ligatures w14:val="none"/>
        </w:rPr>
      </w:pPr>
      <w:r w:rsidRPr="00592503">
        <w:rPr>
          <w:rFonts w:ascii="Trebuchet MS" w:hAnsi="Trebuchet MS" w:cs="Arial"/>
          <w:sz w:val="24"/>
          <w:szCs w:val="24"/>
          <w:lang w:val="it-IT"/>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48684DFA" w14:textId="77777777" w:rsidR="00592503" w:rsidRPr="00592503" w:rsidRDefault="00592503" w:rsidP="00592503">
      <w:pPr>
        <w:spacing w:after="0" w:line="240" w:lineRule="auto"/>
        <w:ind w:firstLine="709"/>
        <w:jc w:val="both"/>
        <w:rPr>
          <w:rFonts w:ascii="Trebuchet MS" w:hAnsi="Trebuchet MS" w:cs="Arial"/>
          <w:sz w:val="24"/>
          <w:szCs w:val="24"/>
          <w:lang w:val="it-IT"/>
          <w14:ligatures w14:val="none"/>
        </w:rPr>
      </w:pPr>
      <w:r w:rsidRPr="00592503">
        <w:rPr>
          <w:rFonts w:ascii="Trebuchet MS" w:hAnsi="Trebuchet MS" w:cs="Arial"/>
          <w:sz w:val="24"/>
          <w:szCs w:val="24"/>
          <w14:ligatures w14:val="none"/>
        </w:rPr>
        <w:t xml:space="preserve">Avizul de </w:t>
      </w:r>
      <w:r w:rsidRPr="00592503">
        <w:rPr>
          <w:rFonts w:ascii="Trebuchet MS" w:hAnsi="Trebuchet MS" w:cs="Arial"/>
          <w:bCs/>
          <w:sz w:val="24"/>
          <w:szCs w:val="24"/>
          <w14:ligatures w14:val="none"/>
        </w:rPr>
        <w:t>gospodărire a apelor este aviz conform şi trebuie respectat ca atare de către titularul de proiect, proiectant şi constructor, la contractarea şi execuţia lucrărilor aferente proiectului.</w:t>
      </w:r>
    </w:p>
    <w:p w14:paraId="64843D4B" w14:textId="77777777" w:rsidR="00592503" w:rsidRPr="00592503" w:rsidRDefault="00592503" w:rsidP="00592503">
      <w:pPr>
        <w:tabs>
          <w:tab w:val="left" w:pos="709"/>
        </w:tabs>
        <w:spacing w:after="0" w:line="240" w:lineRule="auto"/>
        <w:ind w:firstLine="709"/>
        <w:jc w:val="both"/>
        <w:rPr>
          <w:rFonts w:ascii="Trebuchet MS" w:eastAsia="Times New Roman" w:hAnsi="Trebuchet MS" w:cs="Arial"/>
          <w:sz w:val="24"/>
          <w:szCs w:val="24"/>
          <w:lang w:val="it-IT"/>
          <w14:ligatures w14:val="none"/>
        </w:rPr>
      </w:pPr>
      <w:r w:rsidRPr="00592503">
        <w:rPr>
          <w:rFonts w:ascii="Trebuchet MS" w:eastAsia="Times New Roman" w:hAnsi="Trebuchet MS" w:cs="Arial"/>
          <w:sz w:val="24"/>
          <w:szCs w:val="24"/>
          <w:lang w:val="it-IT"/>
          <w14:ligatures w14:val="none"/>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14:paraId="4D5A328D" w14:textId="10483531" w:rsidR="009C79EB" w:rsidRPr="00592503" w:rsidRDefault="009C79EB" w:rsidP="00592503">
      <w:pPr>
        <w:autoSpaceDE w:val="0"/>
        <w:autoSpaceDN w:val="0"/>
        <w:adjustRightInd w:val="0"/>
        <w:spacing w:after="0" w:line="240" w:lineRule="auto"/>
        <w:jc w:val="both"/>
        <w:rPr>
          <w:rFonts w:ascii="Trebuchet MS" w:hAnsi="Trebuchet MS" w:cs="Arial"/>
          <w:b/>
          <w:noProof/>
          <w:color w:val="000000" w:themeColor="text1"/>
          <w:sz w:val="24"/>
          <w:szCs w:val="24"/>
        </w:rPr>
      </w:pPr>
    </w:p>
    <w:p w14:paraId="3D2D4502" w14:textId="77777777" w:rsidR="009C79EB" w:rsidRPr="00D831FD" w:rsidRDefault="009C79EB" w:rsidP="00D831FD">
      <w:pPr>
        <w:autoSpaceDE w:val="0"/>
        <w:autoSpaceDN w:val="0"/>
        <w:adjustRightInd w:val="0"/>
        <w:spacing w:after="0" w:line="240" w:lineRule="auto"/>
        <w:jc w:val="both"/>
        <w:rPr>
          <w:rFonts w:ascii="Trebuchet MS" w:hAnsi="Trebuchet MS" w:cs="Arial"/>
          <w:b/>
          <w:noProof/>
          <w:color w:val="000000" w:themeColor="text1"/>
          <w:sz w:val="24"/>
          <w:szCs w:val="24"/>
        </w:rPr>
      </w:pPr>
    </w:p>
    <w:p w14:paraId="6B69F314" w14:textId="0580769F" w:rsidR="00355FC6" w:rsidRPr="00D831FD" w:rsidRDefault="00355FC6" w:rsidP="00D831FD">
      <w:pPr>
        <w:autoSpaceDE w:val="0"/>
        <w:autoSpaceDN w:val="0"/>
        <w:adjustRightInd w:val="0"/>
        <w:spacing w:after="0" w:line="240" w:lineRule="auto"/>
        <w:jc w:val="both"/>
        <w:rPr>
          <w:rFonts w:ascii="Trebuchet MS" w:hAnsi="Trebuchet MS" w:cs="Arial"/>
          <w:b/>
          <w:noProof/>
          <w:color w:val="FF0000"/>
          <w:sz w:val="24"/>
          <w:szCs w:val="24"/>
        </w:rPr>
      </w:pPr>
    </w:p>
    <w:p w14:paraId="5A9F42CC" w14:textId="77777777" w:rsidR="00355FC6" w:rsidRPr="00D831FD" w:rsidRDefault="00355FC6" w:rsidP="00D831FD">
      <w:pPr>
        <w:autoSpaceDE w:val="0"/>
        <w:autoSpaceDN w:val="0"/>
        <w:adjustRightInd w:val="0"/>
        <w:spacing w:after="0" w:line="240" w:lineRule="auto"/>
        <w:jc w:val="both"/>
        <w:rPr>
          <w:rFonts w:ascii="Trebuchet MS" w:hAnsi="Trebuchet MS" w:cs="Arial"/>
          <w:b/>
          <w:noProof/>
          <w:sz w:val="24"/>
          <w:szCs w:val="24"/>
        </w:rPr>
      </w:pPr>
      <w:r w:rsidRPr="00D831FD">
        <w:rPr>
          <w:rFonts w:ascii="Trebuchet MS" w:eastAsia="Times New Roman" w:hAnsi="Trebuchet MS" w:cs="Arial"/>
          <w:b/>
          <w:noProof/>
          <w:sz w:val="24"/>
          <w:szCs w:val="24"/>
          <w:lang w:eastAsia="en-GB"/>
        </w:rPr>
        <w:t>Caracteristicile proiectului şi/sau condiţiile de realizare a proiectului</w:t>
      </w:r>
      <w:r w:rsidRPr="00D831FD">
        <w:rPr>
          <w:rFonts w:ascii="Trebuchet MS" w:hAnsi="Trebuchet MS" w:cs="Arial"/>
          <w:b/>
          <w:noProof/>
          <w:sz w:val="24"/>
          <w:szCs w:val="24"/>
        </w:rPr>
        <w:t>:</w:t>
      </w:r>
    </w:p>
    <w:p w14:paraId="2AD261C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Respectarea prevederilor art. 20 alin</w:t>
      </w:r>
      <w:r w:rsidRPr="00D831FD">
        <w:rPr>
          <w:rFonts w:ascii="Trebuchet MS" w:hAnsi="Trebuchet MS" w:cs="Arial"/>
          <w:sz w:val="24"/>
          <w:szCs w:val="24"/>
          <w:lang w:val="ro-RO"/>
        </w:rPr>
        <w:t xml:space="preserve">. (1) din </w:t>
      </w:r>
      <w:r w:rsidRPr="00D831FD">
        <w:rPr>
          <w:rFonts w:ascii="Trebuchet MS" w:hAnsi="Trebuchet MS" w:cs="Arial"/>
          <w:sz w:val="24"/>
          <w:szCs w:val="24"/>
          <w:lang w:val="ro-RO" w:eastAsia="ro-RO"/>
        </w:rPr>
        <w:t>Legea nr. 292/2018</w:t>
      </w:r>
      <w:r w:rsidRPr="00D831FD">
        <w:rPr>
          <w:rFonts w:ascii="Trebuchet MS" w:hAnsi="Trebuchet MS" w:cs="Arial"/>
          <w:sz w:val="24"/>
          <w:szCs w:val="24"/>
          <w:lang w:val="ro-RO"/>
        </w:rPr>
        <w:t>: "</w:t>
      </w:r>
      <w:r w:rsidRPr="00D831FD">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D831FD">
        <w:rPr>
          <w:rFonts w:ascii="Trebuchet MS" w:hAnsi="Trebuchet MS" w:cs="Arial"/>
          <w:sz w:val="24"/>
          <w:szCs w:val="24"/>
          <w:lang w:val="ro-RO"/>
        </w:rPr>
        <w:t>."</w:t>
      </w:r>
    </w:p>
    <w:p w14:paraId="63FCF43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7A30D5C9"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 aprobat[ prin Legea nr.17/2023.</w:t>
      </w:r>
    </w:p>
    <w:p w14:paraId="3E8685FE"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Respectarea prevederilor actelor/avizelor emise de alte autorităţi pentru prezentul proiect.</w:t>
      </w:r>
    </w:p>
    <w:p w14:paraId="49CF326C"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lastRenderedPageBreak/>
        <w:t>Respectarea prevederilor Ord. MS nr. 119/2014, cu modificările ulterioare, privind nivelul de zgomot.</w:t>
      </w:r>
    </w:p>
    <w:p w14:paraId="2CCE2836"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Înterzicerea depozitării direct pe sol a deşeurilor sau a materialelor cu pericol de poluare.</w:t>
      </w:r>
    </w:p>
    <w:p w14:paraId="7BE96453"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Luarea tuturor măsurilor de prevenire eficientă a poluării, care să asigure că nicio poluare importantă nu va fi cauzată.</w:t>
      </w:r>
    </w:p>
    <w:p w14:paraId="43BAB3A5"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6C8AA59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Prevenirea accidentelor și limitarea consecințelor acesora.</w:t>
      </w:r>
    </w:p>
    <w:p w14:paraId="1DFEA9B5"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vor lua toate măsurile necesare pentru a preveni producerea de pulberi (praf) în toate fazele proiectului.</w:t>
      </w:r>
    </w:p>
    <w:p w14:paraId="4DC14C4F"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Să supravegheze desfășurarea activității, astfel încât să nu se producă fenomene de poluare.</w:t>
      </w:r>
    </w:p>
    <w:p w14:paraId="0B995E73"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interzice depozitarea pe amplasament de substanțe și preparate periculoase.</w:t>
      </w:r>
    </w:p>
    <w:p w14:paraId="15C91CE6"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Menținerea în stare de curățenie a spațiului destinat implementării proiectului, fără depozitări necontrolate de deșeuri.</w:t>
      </w:r>
    </w:p>
    <w:p w14:paraId="5F666318"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Asigurarea refacerii mediului în toată zona de implementare a proiectului.</w:t>
      </w:r>
    </w:p>
    <w:p w14:paraId="75F46AC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impune respectarea cu strictețe a amplasamentului, fără extinderi sau modificări ulterioare.</w:t>
      </w:r>
    </w:p>
    <w:p w14:paraId="55C19F8D" w14:textId="645594FF" w:rsidR="00355FC6" w:rsidRPr="00196E27"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0012C662"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 xml:space="preserve">Conform art. 43, alin. 3-4 din anexa. nr. 5 la procedură, din </w:t>
      </w:r>
      <w:r w:rsidRPr="00D831FD">
        <w:rPr>
          <w:rFonts w:ascii="Trebuchet MS" w:hAnsi="Trebuchet MS" w:cs="Arial"/>
          <w:sz w:val="24"/>
          <w:szCs w:val="24"/>
          <w:lang w:val="ro-RO" w:eastAsia="ro-RO"/>
        </w:rPr>
        <w:t xml:space="preserve">Legea nr. 292/2018 </w:t>
      </w:r>
      <w:r w:rsidRPr="00D831FD">
        <w:rPr>
          <w:rFonts w:ascii="Trebuchet MS" w:hAnsi="Trebuchet MS" w:cs="Arial"/>
          <w:sz w:val="24"/>
          <w:szCs w:val="24"/>
          <w:lang w:val="ro-RO"/>
        </w:rPr>
        <w:t xml:space="preserve">privind evaluarea impactului anumitor proiecte publice şi private asupra mediului: </w:t>
      </w:r>
      <w:r w:rsidRPr="00D831FD">
        <w:rPr>
          <w:rFonts w:ascii="Trebuchet MS" w:hAnsi="Trebuchet MS" w:cs="Arial"/>
          <w:bCs/>
          <w:sz w:val="24"/>
          <w:szCs w:val="24"/>
          <w:lang w:val="ro-RO"/>
        </w:rPr>
        <w:t>(3)</w:t>
      </w:r>
      <w:r w:rsidRPr="00D831FD">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831FD">
        <w:rPr>
          <w:rFonts w:ascii="Trebuchet MS" w:hAnsi="Trebuchet MS" w:cs="Arial"/>
          <w:bCs/>
          <w:sz w:val="24"/>
          <w:szCs w:val="24"/>
          <w:lang w:val="ro-RO"/>
        </w:rPr>
        <w:t>(4)</w:t>
      </w:r>
      <w:r w:rsidRPr="00D831FD">
        <w:rPr>
          <w:rFonts w:ascii="Trebuchet MS" w:hAnsi="Trebuchet MS" w:cs="Arial"/>
          <w:sz w:val="24"/>
          <w:szCs w:val="24"/>
          <w:lang w:val="ro-RO"/>
        </w:rPr>
        <w:t xml:space="preserve"> Procesul-verbal întocmit în situaţia prevăzută la alin. (3) se </w:t>
      </w:r>
      <w:r w:rsidRPr="00D831FD">
        <w:rPr>
          <w:rFonts w:ascii="Trebuchet MS" w:hAnsi="Trebuchet MS" w:cs="Arial"/>
          <w:noProof/>
          <w:sz w:val="24"/>
          <w:szCs w:val="24"/>
          <w:lang w:val="ro-RO"/>
        </w:rPr>
        <w:t>anexează şi face parte integrantă din procesul-verbal de recepţie la terminarea lucrărilor.</w:t>
      </w:r>
    </w:p>
    <w:p w14:paraId="6B514F20" w14:textId="20753DA8" w:rsidR="00355FC6" w:rsidRPr="00D831FD" w:rsidRDefault="00355FC6" w:rsidP="00D831FD">
      <w:pPr>
        <w:spacing w:after="0" w:line="240" w:lineRule="auto"/>
        <w:ind w:firstLine="360"/>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955814E" w14:textId="5C3799F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04E4635" w14:textId="7777777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D831FD">
        <w:rPr>
          <w:rFonts w:ascii="Trebuchet MS" w:hAnsi="Trebuchet MS" w:cs="Arial"/>
          <w:sz w:val="24"/>
          <w:szCs w:val="24"/>
          <w:lang w:eastAsia="ro-RO"/>
        </w:rPr>
        <w:t>Legea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65E833EC" w14:textId="02719AA4"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81CC851" w14:textId="7777777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Înainte de a se adresa instanţei de contencios administrativ competente, persoanele prevăzute la art. 21 din </w:t>
      </w:r>
      <w:r w:rsidRPr="00D831FD">
        <w:rPr>
          <w:rFonts w:ascii="Trebuchet MS" w:hAnsi="Trebuchet MS" w:cs="Arial"/>
          <w:sz w:val="24"/>
          <w:szCs w:val="24"/>
          <w:lang w:eastAsia="ro-RO"/>
        </w:rPr>
        <w:t>Legea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w:t>
      </w:r>
      <w:r w:rsidRPr="00D831FD">
        <w:rPr>
          <w:rFonts w:ascii="Trebuchet MS" w:eastAsia="Times New Roman" w:hAnsi="Trebuchet MS" w:cs="Arial"/>
          <w:noProof/>
          <w:sz w:val="24"/>
          <w:szCs w:val="24"/>
          <w:lang w:eastAsia="en-GB"/>
        </w:rPr>
        <w:lastRenderedPageBreak/>
        <w:t>deciziei prevăzute la art. 21 alin. (3) sau autorităţii ierarhic superioare revocarea, în tot sau în parte, a respectivei decizii. Solicitarea trebuie înregistrată în termen de 30 de zile de la data aducerii la cunoştinţa publicului a deciziei.</w:t>
      </w:r>
    </w:p>
    <w:p w14:paraId="233D8E44" w14:textId="538CCF1D"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w:t>
      </w:r>
      <w:r w:rsidR="001A6C16">
        <w:rPr>
          <w:rFonts w:ascii="Trebuchet MS" w:eastAsia="Times New Roman" w:hAnsi="Trebuchet MS" w:cs="Arial"/>
          <w:noProof/>
          <w:sz w:val="24"/>
          <w:szCs w:val="24"/>
          <w:lang w:eastAsia="en-GB"/>
        </w:rPr>
        <w:t xml:space="preserve"> </w:t>
      </w:r>
      <w:r w:rsidRPr="00D831FD">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0B877B15" w14:textId="3E2F9575"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w:t>
      </w:r>
      <w:r w:rsidR="00571E55">
        <w:rPr>
          <w:rFonts w:ascii="Trebuchet MS" w:eastAsia="Times New Roman" w:hAnsi="Trebuchet MS" w:cs="Arial"/>
          <w:noProof/>
          <w:sz w:val="24"/>
          <w:szCs w:val="24"/>
          <w:lang w:eastAsia="en-GB"/>
        </w:rPr>
        <w:t xml:space="preserve"> </w:t>
      </w:r>
      <w:r w:rsidRPr="00D831FD">
        <w:rPr>
          <w:rFonts w:ascii="Trebuchet MS" w:eastAsia="Times New Roman" w:hAnsi="Trebuchet MS" w:cs="Arial"/>
          <w:noProof/>
          <w:sz w:val="24"/>
          <w:szCs w:val="24"/>
          <w:lang w:eastAsia="en-GB"/>
        </w:rPr>
        <w:t>Procedura de soluţionare a plângerii prealabile prevăzută la art. 22 alin. (1) este gratuită şi trebuie să fie echitabilă, rapidă şi corectă.</w:t>
      </w:r>
    </w:p>
    <w:p w14:paraId="678986D4" w14:textId="70447CDF" w:rsidR="00355FC6" w:rsidRPr="00D831FD" w:rsidRDefault="00355FC6" w:rsidP="00D831FD">
      <w:pPr>
        <w:autoSpaceDE w:val="0"/>
        <w:autoSpaceDN w:val="0"/>
        <w:adjustRightInd w:val="0"/>
        <w:spacing w:after="0" w:line="240" w:lineRule="auto"/>
        <w:jc w:val="both"/>
        <w:rPr>
          <w:rFonts w:ascii="Trebuchet MS" w:hAnsi="Trebuchet MS" w:cs="Arial"/>
          <w:noProof/>
          <w:sz w:val="24"/>
          <w:szCs w:val="24"/>
        </w:rPr>
      </w:pPr>
      <w:r w:rsidRPr="00D831FD">
        <w:rPr>
          <w:rFonts w:ascii="Trebuchet MS" w:hAnsi="Trebuchet MS" w:cs="Arial"/>
          <w:noProof/>
          <w:sz w:val="24"/>
          <w:szCs w:val="24"/>
        </w:rPr>
        <w:t xml:space="preserve">         </w:t>
      </w:r>
      <w:r w:rsidR="001A6C16">
        <w:rPr>
          <w:rFonts w:ascii="Trebuchet MS" w:hAnsi="Trebuchet MS" w:cs="Arial"/>
          <w:noProof/>
          <w:sz w:val="24"/>
          <w:szCs w:val="24"/>
        </w:rPr>
        <w:t xml:space="preserve"> </w:t>
      </w:r>
      <w:r w:rsidR="00571E55">
        <w:rPr>
          <w:rFonts w:ascii="Trebuchet MS" w:hAnsi="Trebuchet MS" w:cs="Arial"/>
          <w:noProof/>
          <w:sz w:val="24"/>
          <w:szCs w:val="24"/>
        </w:rPr>
        <w:t xml:space="preserve"> </w:t>
      </w:r>
      <w:r w:rsidRPr="00D831FD">
        <w:rPr>
          <w:rFonts w:ascii="Trebuchet MS" w:hAnsi="Trebuchet MS" w:cs="Arial"/>
          <w:noProof/>
          <w:sz w:val="24"/>
          <w:szCs w:val="24"/>
        </w:rPr>
        <w:t xml:space="preserve">Prezenta decizie poate fi contestată în conformitate cu prevederile </w:t>
      </w:r>
      <w:r w:rsidRPr="00D831FD">
        <w:rPr>
          <w:rFonts w:ascii="Trebuchet MS" w:hAnsi="Trebuchet MS" w:cs="Arial"/>
          <w:sz w:val="24"/>
          <w:szCs w:val="24"/>
          <w:lang w:eastAsia="ro-RO"/>
        </w:rPr>
        <w:t>Legii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w:t>
      </w:r>
      <w:r w:rsidRPr="00D831FD">
        <w:rPr>
          <w:rFonts w:ascii="Trebuchet MS" w:hAnsi="Trebuchet MS" w:cs="Arial"/>
          <w:b/>
          <w:sz w:val="24"/>
          <w:szCs w:val="24"/>
          <w:lang w:eastAsia="ro-RO"/>
        </w:rPr>
        <w:t xml:space="preserve"> </w:t>
      </w:r>
      <w:r w:rsidRPr="00D831FD">
        <w:rPr>
          <w:rFonts w:ascii="Trebuchet MS" w:hAnsi="Trebuchet MS" w:cs="Arial"/>
          <w:noProof/>
          <w:sz w:val="24"/>
          <w:szCs w:val="24"/>
        </w:rPr>
        <w:t>şi ale Legii contenciosului administrativ nr. 554/2004, cu modificările şi completările ulterioare.</w:t>
      </w:r>
    </w:p>
    <w:p w14:paraId="220667AE" w14:textId="7547CF94" w:rsidR="00355FC6" w:rsidRPr="00D831FD" w:rsidRDefault="00355FC6" w:rsidP="00D831FD">
      <w:pPr>
        <w:autoSpaceDE w:val="0"/>
        <w:autoSpaceDN w:val="0"/>
        <w:adjustRightInd w:val="0"/>
        <w:spacing w:after="0" w:line="240" w:lineRule="auto"/>
        <w:jc w:val="both"/>
        <w:rPr>
          <w:rFonts w:ascii="Trebuchet MS" w:hAnsi="Trebuchet MS" w:cs="Arial"/>
          <w:sz w:val="24"/>
          <w:szCs w:val="24"/>
        </w:rPr>
      </w:pPr>
      <w:r w:rsidRPr="00D831FD">
        <w:rPr>
          <w:rFonts w:ascii="Trebuchet MS" w:hAnsi="Trebuchet MS" w:cs="Arial"/>
          <w:sz w:val="24"/>
          <w:szCs w:val="24"/>
        </w:rPr>
        <w:t xml:space="preserve">         </w:t>
      </w:r>
      <w:r w:rsidR="001A6C16">
        <w:rPr>
          <w:rFonts w:ascii="Trebuchet MS" w:hAnsi="Trebuchet MS" w:cs="Arial"/>
          <w:sz w:val="24"/>
          <w:szCs w:val="24"/>
        </w:rPr>
        <w:t xml:space="preserve"> </w:t>
      </w:r>
      <w:r w:rsidR="00571E55">
        <w:rPr>
          <w:rFonts w:ascii="Trebuchet MS" w:hAnsi="Trebuchet MS" w:cs="Arial"/>
          <w:sz w:val="24"/>
          <w:szCs w:val="24"/>
        </w:rPr>
        <w:t xml:space="preserve"> </w:t>
      </w:r>
      <w:r w:rsidRPr="00D831FD">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6AC450EE" w14:textId="77777777" w:rsidR="00355FC6" w:rsidRPr="00D831FD" w:rsidRDefault="00355FC6" w:rsidP="00D831FD">
      <w:pPr>
        <w:autoSpaceDE w:val="0"/>
        <w:autoSpaceDN w:val="0"/>
        <w:adjustRightInd w:val="0"/>
        <w:spacing w:after="0" w:line="240" w:lineRule="auto"/>
        <w:jc w:val="both"/>
        <w:rPr>
          <w:rFonts w:ascii="Trebuchet MS" w:hAnsi="Trebuchet MS" w:cs="Arial"/>
          <w:noProof/>
          <w:sz w:val="24"/>
          <w:szCs w:val="24"/>
        </w:rPr>
      </w:pPr>
    </w:p>
    <w:p w14:paraId="0861A8AF" w14:textId="77777777" w:rsidR="00355FC6" w:rsidRPr="00D831FD" w:rsidRDefault="00355FC6" w:rsidP="00D831FD">
      <w:pPr>
        <w:spacing w:after="0" w:line="240" w:lineRule="auto"/>
        <w:rPr>
          <w:rFonts w:ascii="Trebuchet MS" w:hAnsi="Trebuchet MS" w:cs="Arial"/>
          <w:b/>
          <w:bCs/>
          <w:sz w:val="24"/>
          <w:szCs w:val="24"/>
        </w:rPr>
      </w:pPr>
    </w:p>
    <w:p w14:paraId="3F979602" w14:textId="12D66F66" w:rsidR="00677E8B" w:rsidRPr="008A4157" w:rsidRDefault="00677E8B" w:rsidP="00201795">
      <w:pPr>
        <w:spacing w:after="0" w:line="240" w:lineRule="auto"/>
        <w:rPr>
          <w:rFonts w:ascii="Trebuchet MS" w:hAnsi="Trebuchet MS" w:cs="Arial"/>
          <w:b/>
          <w:bCs/>
          <w:sz w:val="24"/>
          <w:szCs w:val="24"/>
        </w:rPr>
      </w:pPr>
    </w:p>
    <w:p w14:paraId="3AB32141" w14:textId="53FC4C92" w:rsidR="00201795" w:rsidRPr="0045789A" w:rsidRDefault="00201795" w:rsidP="00201795">
      <w:pPr>
        <w:spacing w:after="0" w:line="240" w:lineRule="auto"/>
        <w:jc w:val="center"/>
        <w:rPr>
          <w:rFonts w:ascii="Trebuchet MS" w:hAnsi="Trebuchet MS" w:cs="Arial"/>
          <w:b/>
          <w:bCs/>
          <w:sz w:val="28"/>
          <w:szCs w:val="28"/>
        </w:rPr>
      </w:pPr>
      <w:r w:rsidRPr="0045789A">
        <w:rPr>
          <w:rFonts w:ascii="Trebuchet MS" w:hAnsi="Trebuchet MS" w:cs="Arial"/>
          <w:b/>
          <w:bCs/>
          <w:sz w:val="28"/>
          <w:szCs w:val="28"/>
        </w:rPr>
        <w:t>DIRECTOR  EXECUTIV,</w:t>
      </w:r>
    </w:p>
    <w:p w14:paraId="050F9FD8" w14:textId="4C898508"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60C6B79B" w14:textId="0C3ECB40" w:rsidR="008E4D3F" w:rsidRPr="0099003C" w:rsidRDefault="008E4D3F" w:rsidP="00201795">
      <w:pPr>
        <w:spacing w:after="0" w:line="240" w:lineRule="auto"/>
        <w:jc w:val="both"/>
        <w:rPr>
          <w:rFonts w:ascii="Trebuchet MS" w:hAnsi="Trebuchet MS" w:cs="Arial"/>
          <w:bCs/>
          <w:sz w:val="24"/>
          <w:szCs w:val="24"/>
        </w:rPr>
      </w:pPr>
    </w:p>
    <w:p w14:paraId="0652C7B2" w14:textId="4E47EF37" w:rsidR="006E1A4D" w:rsidRDefault="006E1A4D" w:rsidP="00201795">
      <w:pPr>
        <w:spacing w:after="0" w:line="240" w:lineRule="auto"/>
        <w:jc w:val="both"/>
        <w:rPr>
          <w:rFonts w:ascii="Trebuchet MS" w:hAnsi="Trebuchet MS" w:cs="Arial"/>
          <w:bCs/>
          <w:sz w:val="24"/>
          <w:szCs w:val="24"/>
        </w:rPr>
      </w:pPr>
    </w:p>
    <w:p w14:paraId="72481416" w14:textId="28C8AA41" w:rsidR="00C04F0F" w:rsidRDefault="00C04F0F" w:rsidP="00201795">
      <w:pPr>
        <w:spacing w:after="0" w:line="240" w:lineRule="auto"/>
        <w:jc w:val="both"/>
        <w:rPr>
          <w:rFonts w:ascii="Trebuchet MS" w:hAnsi="Trebuchet MS" w:cs="Arial"/>
          <w:bCs/>
          <w:sz w:val="24"/>
          <w:szCs w:val="24"/>
        </w:rPr>
      </w:pPr>
    </w:p>
    <w:p w14:paraId="35383530" w14:textId="63B976AD" w:rsidR="00D267A6" w:rsidRDefault="00D267A6" w:rsidP="00201795">
      <w:pPr>
        <w:spacing w:after="0" w:line="240" w:lineRule="auto"/>
        <w:jc w:val="both"/>
        <w:rPr>
          <w:rFonts w:ascii="Trebuchet MS" w:hAnsi="Trebuchet MS" w:cs="Arial"/>
          <w:bCs/>
          <w:sz w:val="24"/>
          <w:szCs w:val="24"/>
        </w:rPr>
      </w:pPr>
    </w:p>
    <w:p w14:paraId="5D0AB9F7" w14:textId="0C8E3A33" w:rsidR="00D267A6" w:rsidRDefault="00D267A6" w:rsidP="00201795">
      <w:pPr>
        <w:spacing w:after="0" w:line="240" w:lineRule="auto"/>
        <w:jc w:val="both"/>
        <w:rPr>
          <w:rFonts w:ascii="Trebuchet MS" w:hAnsi="Trebuchet MS" w:cs="Arial"/>
          <w:bCs/>
          <w:sz w:val="24"/>
          <w:szCs w:val="24"/>
        </w:rPr>
      </w:pPr>
    </w:p>
    <w:p w14:paraId="475B777D" w14:textId="446ADF17" w:rsidR="003E1B63" w:rsidRDefault="003E1B63" w:rsidP="00201795">
      <w:pPr>
        <w:spacing w:after="0" w:line="240" w:lineRule="auto"/>
        <w:jc w:val="both"/>
        <w:rPr>
          <w:rFonts w:ascii="Trebuchet MS" w:hAnsi="Trebuchet MS" w:cs="Arial"/>
          <w:bCs/>
          <w:sz w:val="24"/>
          <w:szCs w:val="24"/>
        </w:rPr>
      </w:pPr>
    </w:p>
    <w:p w14:paraId="52FD4E25" w14:textId="486B559A" w:rsidR="003E1B63" w:rsidRDefault="003E1B63" w:rsidP="00201795">
      <w:pPr>
        <w:spacing w:after="0" w:line="240" w:lineRule="auto"/>
        <w:jc w:val="both"/>
        <w:rPr>
          <w:rFonts w:ascii="Trebuchet MS" w:hAnsi="Trebuchet MS" w:cs="Arial"/>
          <w:bCs/>
          <w:sz w:val="24"/>
          <w:szCs w:val="24"/>
        </w:rPr>
      </w:pPr>
    </w:p>
    <w:p w14:paraId="58BFE1F7" w14:textId="5EAAE922" w:rsidR="003E1B63" w:rsidRDefault="003E1B63" w:rsidP="00201795">
      <w:pPr>
        <w:spacing w:after="0" w:line="240" w:lineRule="auto"/>
        <w:jc w:val="both"/>
        <w:rPr>
          <w:rFonts w:ascii="Trebuchet MS" w:hAnsi="Trebuchet MS" w:cs="Arial"/>
          <w:bCs/>
          <w:sz w:val="24"/>
          <w:szCs w:val="24"/>
        </w:rPr>
      </w:pPr>
    </w:p>
    <w:p w14:paraId="5DBEB190" w14:textId="77777777" w:rsidR="003E1B63" w:rsidRDefault="003E1B63" w:rsidP="00201795">
      <w:pPr>
        <w:spacing w:after="0" w:line="240" w:lineRule="auto"/>
        <w:jc w:val="both"/>
        <w:rPr>
          <w:rFonts w:ascii="Trebuchet MS" w:hAnsi="Trebuchet MS" w:cs="Arial"/>
          <w:bCs/>
          <w:sz w:val="24"/>
          <w:szCs w:val="24"/>
        </w:rPr>
      </w:pPr>
    </w:p>
    <w:p w14:paraId="35AEC0C9" w14:textId="13E17448" w:rsidR="00D267A6" w:rsidRPr="0099003C" w:rsidRDefault="00D267A6"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76AA4330" w:rsidR="00201795" w:rsidRDefault="00201795" w:rsidP="00201795">
      <w:pPr>
        <w:spacing w:after="0" w:line="240" w:lineRule="auto"/>
        <w:jc w:val="both"/>
        <w:outlineLvl w:val="0"/>
        <w:rPr>
          <w:rFonts w:ascii="Trebuchet MS" w:hAnsi="Trebuchet MS" w:cs="Arial"/>
          <w:b/>
          <w:bCs/>
          <w:sz w:val="24"/>
          <w:szCs w:val="24"/>
        </w:rPr>
      </w:pPr>
    </w:p>
    <w:p w14:paraId="0950F92A" w14:textId="7F9B4D7E" w:rsidR="00D267A6" w:rsidRDefault="00D267A6" w:rsidP="00201795">
      <w:pPr>
        <w:spacing w:after="0" w:line="240" w:lineRule="auto"/>
        <w:jc w:val="both"/>
        <w:outlineLvl w:val="0"/>
        <w:rPr>
          <w:rFonts w:ascii="Trebuchet MS" w:hAnsi="Trebuchet MS" w:cs="Arial"/>
          <w:b/>
          <w:bCs/>
          <w:sz w:val="24"/>
          <w:szCs w:val="24"/>
        </w:rPr>
      </w:pPr>
    </w:p>
    <w:p w14:paraId="03F8CEC4" w14:textId="5EEA80A1" w:rsidR="00A611B1" w:rsidRDefault="00A611B1" w:rsidP="00201795">
      <w:pPr>
        <w:spacing w:after="0" w:line="240" w:lineRule="auto"/>
        <w:jc w:val="both"/>
        <w:outlineLvl w:val="0"/>
        <w:rPr>
          <w:rFonts w:ascii="Trebuchet MS" w:hAnsi="Trebuchet MS" w:cs="Arial"/>
          <w:b/>
          <w:bCs/>
          <w:sz w:val="24"/>
          <w:szCs w:val="24"/>
        </w:rPr>
      </w:pPr>
    </w:p>
    <w:p w14:paraId="655591A1" w14:textId="2A9F3BFB" w:rsidR="00A611B1" w:rsidRDefault="00A611B1" w:rsidP="00201795">
      <w:pPr>
        <w:spacing w:after="0" w:line="240" w:lineRule="auto"/>
        <w:jc w:val="both"/>
        <w:outlineLvl w:val="0"/>
        <w:rPr>
          <w:rFonts w:ascii="Trebuchet MS" w:hAnsi="Trebuchet MS" w:cs="Arial"/>
          <w:b/>
          <w:bCs/>
          <w:sz w:val="24"/>
          <w:szCs w:val="24"/>
        </w:rPr>
      </w:pPr>
    </w:p>
    <w:p w14:paraId="39CCCFB2" w14:textId="71BB3AA7" w:rsidR="00205904" w:rsidRDefault="00205904" w:rsidP="00201795">
      <w:pPr>
        <w:spacing w:after="0" w:line="240" w:lineRule="auto"/>
        <w:jc w:val="both"/>
        <w:outlineLvl w:val="0"/>
        <w:rPr>
          <w:rFonts w:ascii="Trebuchet MS" w:hAnsi="Trebuchet MS" w:cs="Arial"/>
          <w:b/>
          <w:bCs/>
          <w:sz w:val="24"/>
          <w:szCs w:val="24"/>
        </w:rPr>
      </w:pPr>
    </w:p>
    <w:p w14:paraId="36C5FA13" w14:textId="576C34C7" w:rsidR="00205904" w:rsidRDefault="00205904" w:rsidP="00201795">
      <w:pPr>
        <w:spacing w:after="0" w:line="240" w:lineRule="auto"/>
        <w:jc w:val="both"/>
        <w:outlineLvl w:val="0"/>
        <w:rPr>
          <w:rFonts w:ascii="Trebuchet MS" w:hAnsi="Trebuchet MS" w:cs="Arial"/>
          <w:b/>
          <w:bCs/>
          <w:sz w:val="24"/>
          <w:szCs w:val="24"/>
        </w:rPr>
      </w:pPr>
    </w:p>
    <w:p w14:paraId="6D31906E" w14:textId="77777777" w:rsidR="00205904" w:rsidRDefault="00205904" w:rsidP="00201795">
      <w:pPr>
        <w:spacing w:after="0" w:line="240" w:lineRule="auto"/>
        <w:jc w:val="both"/>
        <w:outlineLvl w:val="0"/>
        <w:rPr>
          <w:rFonts w:ascii="Trebuchet MS" w:hAnsi="Trebuchet MS" w:cs="Arial"/>
          <w:b/>
          <w:bCs/>
          <w:sz w:val="24"/>
          <w:szCs w:val="24"/>
        </w:rPr>
      </w:pPr>
    </w:p>
    <w:p w14:paraId="552696E7" w14:textId="77777777" w:rsidR="00D96766" w:rsidRPr="0099003C" w:rsidRDefault="00D96766"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9"/>
      <w:footerReference w:type="default" r:id="rId10"/>
      <w:headerReference w:type="first" r:id="rId11"/>
      <w:footerReference w:type="first" r:id="rId12"/>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3BF50" w14:textId="77777777" w:rsidR="003B6782" w:rsidRDefault="003B6782" w:rsidP="00143ACD">
      <w:pPr>
        <w:spacing w:after="0" w:line="240" w:lineRule="auto"/>
      </w:pPr>
      <w:r>
        <w:separator/>
      </w:r>
    </w:p>
  </w:endnote>
  <w:endnote w:type="continuationSeparator" w:id="0">
    <w:p w14:paraId="18CFC240" w14:textId="77777777" w:rsidR="003B6782" w:rsidRDefault="003B678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63A2D74F"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8A68E1">
                      <w:rPr>
                        <w:b/>
                        <w:bCs/>
                        <w:noProof/>
                        <w:sz w:val="16"/>
                        <w:szCs w:val="16"/>
                      </w:rPr>
                      <w:t>12</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8A68E1">
                      <w:rPr>
                        <w:b/>
                        <w:bCs/>
                        <w:noProof/>
                        <w:sz w:val="16"/>
                        <w:szCs w:val="16"/>
                      </w:rPr>
                      <w:t>12</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3B6782"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07A27E4C"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8A68E1">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8A68E1">
              <w:rPr>
                <w:b/>
                <w:bCs/>
                <w:noProof/>
                <w:sz w:val="16"/>
                <w:szCs w:val="16"/>
              </w:rPr>
              <w:t>12</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42FA" w14:textId="77777777" w:rsidR="003B6782" w:rsidRDefault="003B6782" w:rsidP="00143ACD">
      <w:pPr>
        <w:spacing w:after="0" w:line="240" w:lineRule="auto"/>
      </w:pPr>
      <w:r>
        <w:separator/>
      </w:r>
    </w:p>
  </w:footnote>
  <w:footnote w:type="continuationSeparator" w:id="0">
    <w:p w14:paraId="0093ABCD" w14:textId="77777777" w:rsidR="003B6782" w:rsidRDefault="003B678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251"/>
    <w:multiLevelType w:val="hybridMultilevel"/>
    <w:tmpl w:val="F45870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B86"/>
    <w:multiLevelType w:val="hybridMultilevel"/>
    <w:tmpl w:val="55482E78"/>
    <w:lvl w:ilvl="0" w:tplc="04090003">
      <w:start w:val="1"/>
      <w:numFmt w:val="bullet"/>
      <w:lvlText w:val="o"/>
      <w:lvlJc w:val="left"/>
      <w:pPr>
        <w:ind w:left="2845" w:hanging="360"/>
      </w:pPr>
      <w:rPr>
        <w:rFonts w:ascii="Courier New" w:hAnsi="Courier New" w:cs="Courier New"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8"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4C4857"/>
    <w:multiLevelType w:val="hybridMultilevel"/>
    <w:tmpl w:val="8404FEA6"/>
    <w:lvl w:ilvl="0" w:tplc="0409000B">
      <w:start w:val="1"/>
      <w:numFmt w:val="bullet"/>
      <w:lvlText w:val=""/>
      <w:lvlJc w:val="left"/>
      <w:pPr>
        <w:ind w:left="626" w:hanging="360"/>
      </w:pPr>
      <w:rPr>
        <w:rFonts w:ascii="Wingdings" w:hAnsi="Wingdings" w:hint="default"/>
      </w:rPr>
    </w:lvl>
    <w:lvl w:ilvl="1" w:tplc="1DC0BB76">
      <w:numFmt w:val="bullet"/>
      <w:lvlText w:val="-"/>
      <w:lvlJc w:val="left"/>
      <w:pPr>
        <w:ind w:left="1346" w:hanging="360"/>
      </w:pPr>
      <w:rPr>
        <w:rFonts w:ascii="Arial" w:eastAsia="MS Mincho" w:hAnsi="Arial" w:cs="Arial"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A133F"/>
    <w:multiLevelType w:val="hybridMultilevel"/>
    <w:tmpl w:val="1FF21050"/>
    <w:lvl w:ilvl="0" w:tplc="722224E8">
      <w:start w:val="24"/>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024AB2"/>
    <w:multiLevelType w:val="hybridMultilevel"/>
    <w:tmpl w:val="F5264C5E"/>
    <w:lvl w:ilvl="0" w:tplc="7F7644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F2A93"/>
    <w:multiLevelType w:val="hybridMultilevel"/>
    <w:tmpl w:val="26840FB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13"/>
  </w:num>
  <w:num w:numId="6">
    <w:abstractNumId w:val="6"/>
  </w:num>
  <w:num w:numId="7">
    <w:abstractNumId w:val="9"/>
  </w:num>
  <w:num w:numId="8">
    <w:abstractNumId w:val="5"/>
  </w:num>
  <w:num w:numId="9">
    <w:abstractNumId w:val="15"/>
  </w:num>
  <w:num w:numId="10">
    <w:abstractNumId w:val="10"/>
  </w:num>
  <w:num w:numId="11">
    <w:abstractNumId w:val="1"/>
  </w:num>
  <w:num w:numId="12">
    <w:abstractNumId w:val="22"/>
  </w:num>
  <w:num w:numId="13">
    <w:abstractNumId w:val="21"/>
  </w:num>
  <w:num w:numId="14">
    <w:abstractNumId w:val="14"/>
  </w:num>
  <w:num w:numId="15">
    <w:abstractNumId w:val="19"/>
  </w:num>
  <w:num w:numId="16">
    <w:abstractNumId w:val="0"/>
  </w:num>
  <w:num w:numId="17">
    <w:abstractNumId w:val="18"/>
  </w:num>
  <w:num w:numId="18">
    <w:abstractNumId w:val="2"/>
  </w:num>
  <w:num w:numId="19">
    <w:abstractNumId w:val="7"/>
  </w:num>
  <w:num w:numId="20">
    <w:abstractNumId w:val="16"/>
  </w:num>
  <w:num w:numId="21">
    <w:abstractNumId w:val="17"/>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C6F"/>
    <w:rsid w:val="00001C0A"/>
    <w:rsid w:val="00004B17"/>
    <w:rsid w:val="00004DD9"/>
    <w:rsid w:val="0000624D"/>
    <w:rsid w:val="00007B44"/>
    <w:rsid w:val="00011C0E"/>
    <w:rsid w:val="00011C29"/>
    <w:rsid w:val="00017526"/>
    <w:rsid w:val="00020927"/>
    <w:rsid w:val="00027899"/>
    <w:rsid w:val="000303F6"/>
    <w:rsid w:val="00033909"/>
    <w:rsid w:val="00040BDF"/>
    <w:rsid w:val="000423DF"/>
    <w:rsid w:val="00042469"/>
    <w:rsid w:val="00044310"/>
    <w:rsid w:val="00051BA5"/>
    <w:rsid w:val="000538B3"/>
    <w:rsid w:val="00055E9F"/>
    <w:rsid w:val="00063A38"/>
    <w:rsid w:val="00064DA4"/>
    <w:rsid w:val="0006752F"/>
    <w:rsid w:val="00073E4A"/>
    <w:rsid w:val="00075F68"/>
    <w:rsid w:val="00076543"/>
    <w:rsid w:val="00077DD5"/>
    <w:rsid w:val="000833D7"/>
    <w:rsid w:val="00093959"/>
    <w:rsid w:val="00097BF8"/>
    <w:rsid w:val="000A0964"/>
    <w:rsid w:val="000A72B8"/>
    <w:rsid w:val="000B087B"/>
    <w:rsid w:val="000B0FA3"/>
    <w:rsid w:val="000B2F99"/>
    <w:rsid w:val="000B42F2"/>
    <w:rsid w:val="000C38F9"/>
    <w:rsid w:val="000C3EE4"/>
    <w:rsid w:val="000D3DE0"/>
    <w:rsid w:val="000D61E7"/>
    <w:rsid w:val="000D7D2D"/>
    <w:rsid w:val="000E154F"/>
    <w:rsid w:val="000E29A7"/>
    <w:rsid w:val="000E79A9"/>
    <w:rsid w:val="00100DFC"/>
    <w:rsid w:val="00101A94"/>
    <w:rsid w:val="00103D5D"/>
    <w:rsid w:val="00104A50"/>
    <w:rsid w:val="001106DF"/>
    <w:rsid w:val="00113B56"/>
    <w:rsid w:val="00116065"/>
    <w:rsid w:val="001161D1"/>
    <w:rsid w:val="001162E3"/>
    <w:rsid w:val="00117DEB"/>
    <w:rsid w:val="0012705B"/>
    <w:rsid w:val="00127271"/>
    <w:rsid w:val="00136F01"/>
    <w:rsid w:val="00137AC6"/>
    <w:rsid w:val="00137DCB"/>
    <w:rsid w:val="001412F4"/>
    <w:rsid w:val="0014205A"/>
    <w:rsid w:val="00142F04"/>
    <w:rsid w:val="001436E7"/>
    <w:rsid w:val="00143ACD"/>
    <w:rsid w:val="001474F1"/>
    <w:rsid w:val="00147D7C"/>
    <w:rsid w:val="001504B5"/>
    <w:rsid w:val="00152776"/>
    <w:rsid w:val="0015721E"/>
    <w:rsid w:val="0015737D"/>
    <w:rsid w:val="0016314B"/>
    <w:rsid w:val="001669EF"/>
    <w:rsid w:val="001675D6"/>
    <w:rsid w:val="00170C42"/>
    <w:rsid w:val="00175CAB"/>
    <w:rsid w:val="001948C5"/>
    <w:rsid w:val="0019535E"/>
    <w:rsid w:val="00196989"/>
    <w:rsid w:val="00196E27"/>
    <w:rsid w:val="001A13FB"/>
    <w:rsid w:val="001A29B9"/>
    <w:rsid w:val="001A48EC"/>
    <w:rsid w:val="001A500C"/>
    <w:rsid w:val="001A5A6E"/>
    <w:rsid w:val="001A6C16"/>
    <w:rsid w:val="001B336E"/>
    <w:rsid w:val="001B3ED0"/>
    <w:rsid w:val="001B47C8"/>
    <w:rsid w:val="001B511A"/>
    <w:rsid w:val="001C01E0"/>
    <w:rsid w:val="001C13E8"/>
    <w:rsid w:val="001C1C9B"/>
    <w:rsid w:val="001C5DBD"/>
    <w:rsid w:val="001C6697"/>
    <w:rsid w:val="001C73BB"/>
    <w:rsid w:val="001D1B45"/>
    <w:rsid w:val="001E6D4A"/>
    <w:rsid w:val="001F4091"/>
    <w:rsid w:val="001F6991"/>
    <w:rsid w:val="001F767B"/>
    <w:rsid w:val="00201795"/>
    <w:rsid w:val="0020563C"/>
    <w:rsid w:val="00205904"/>
    <w:rsid w:val="00206D79"/>
    <w:rsid w:val="0020757D"/>
    <w:rsid w:val="00212328"/>
    <w:rsid w:val="002153FE"/>
    <w:rsid w:val="00215C69"/>
    <w:rsid w:val="00220A05"/>
    <w:rsid w:val="00220FE7"/>
    <w:rsid w:val="002249F4"/>
    <w:rsid w:val="00224E50"/>
    <w:rsid w:val="00232531"/>
    <w:rsid w:val="00232F22"/>
    <w:rsid w:val="00236344"/>
    <w:rsid w:val="002379C5"/>
    <w:rsid w:val="002456E0"/>
    <w:rsid w:val="002617E7"/>
    <w:rsid w:val="00261EEE"/>
    <w:rsid w:val="00262134"/>
    <w:rsid w:val="00262DB6"/>
    <w:rsid w:val="002653DD"/>
    <w:rsid w:val="00271ABA"/>
    <w:rsid w:val="0027388E"/>
    <w:rsid w:val="002806FA"/>
    <w:rsid w:val="00280F31"/>
    <w:rsid w:val="0028458B"/>
    <w:rsid w:val="00285384"/>
    <w:rsid w:val="002912F1"/>
    <w:rsid w:val="00293C7C"/>
    <w:rsid w:val="0029543C"/>
    <w:rsid w:val="002A4646"/>
    <w:rsid w:val="002A4F01"/>
    <w:rsid w:val="002A5FDA"/>
    <w:rsid w:val="002A6D0C"/>
    <w:rsid w:val="002B2B4F"/>
    <w:rsid w:val="002B3A51"/>
    <w:rsid w:val="002B4F19"/>
    <w:rsid w:val="002C0D50"/>
    <w:rsid w:val="002C4727"/>
    <w:rsid w:val="002C6689"/>
    <w:rsid w:val="002C77D2"/>
    <w:rsid w:val="002D0975"/>
    <w:rsid w:val="002D19BC"/>
    <w:rsid w:val="002D24C3"/>
    <w:rsid w:val="002E12CE"/>
    <w:rsid w:val="002E739D"/>
    <w:rsid w:val="002F5441"/>
    <w:rsid w:val="00301BC3"/>
    <w:rsid w:val="00316A4D"/>
    <w:rsid w:val="00323C0B"/>
    <w:rsid w:val="003248C6"/>
    <w:rsid w:val="00324C43"/>
    <w:rsid w:val="003267BE"/>
    <w:rsid w:val="003279BE"/>
    <w:rsid w:val="00331876"/>
    <w:rsid w:val="0033625E"/>
    <w:rsid w:val="003464DA"/>
    <w:rsid w:val="00354326"/>
    <w:rsid w:val="003559F1"/>
    <w:rsid w:val="00355E75"/>
    <w:rsid w:val="00355FC6"/>
    <w:rsid w:val="003617AB"/>
    <w:rsid w:val="003634DE"/>
    <w:rsid w:val="003679CD"/>
    <w:rsid w:val="003740CE"/>
    <w:rsid w:val="00377C62"/>
    <w:rsid w:val="00382491"/>
    <w:rsid w:val="0038431C"/>
    <w:rsid w:val="0039203E"/>
    <w:rsid w:val="003A2C12"/>
    <w:rsid w:val="003B23A5"/>
    <w:rsid w:val="003B3DE2"/>
    <w:rsid w:val="003B6782"/>
    <w:rsid w:val="003C042B"/>
    <w:rsid w:val="003C123B"/>
    <w:rsid w:val="003C268F"/>
    <w:rsid w:val="003C7E83"/>
    <w:rsid w:val="003D0D64"/>
    <w:rsid w:val="003E1B63"/>
    <w:rsid w:val="003E3278"/>
    <w:rsid w:val="003E6248"/>
    <w:rsid w:val="003F3754"/>
    <w:rsid w:val="00407CDA"/>
    <w:rsid w:val="004101A3"/>
    <w:rsid w:val="00412D63"/>
    <w:rsid w:val="0041411F"/>
    <w:rsid w:val="00420AD4"/>
    <w:rsid w:val="00422759"/>
    <w:rsid w:val="00433289"/>
    <w:rsid w:val="00433530"/>
    <w:rsid w:val="004378FE"/>
    <w:rsid w:val="00441624"/>
    <w:rsid w:val="00441F56"/>
    <w:rsid w:val="00443325"/>
    <w:rsid w:val="00444811"/>
    <w:rsid w:val="004557D7"/>
    <w:rsid w:val="00457223"/>
    <w:rsid w:val="0045789A"/>
    <w:rsid w:val="00467D7E"/>
    <w:rsid w:val="00476452"/>
    <w:rsid w:val="00481771"/>
    <w:rsid w:val="00482EF6"/>
    <w:rsid w:val="004870D1"/>
    <w:rsid w:val="00487A26"/>
    <w:rsid w:val="00491468"/>
    <w:rsid w:val="00493B0C"/>
    <w:rsid w:val="0049514B"/>
    <w:rsid w:val="004A2BD0"/>
    <w:rsid w:val="004A469B"/>
    <w:rsid w:val="004B24C0"/>
    <w:rsid w:val="004B6738"/>
    <w:rsid w:val="004B7417"/>
    <w:rsid w:val="004C0CE7"/>
    <w:rsid w:val="004C6690"/>
    <w:rsid w:val="004C6E4A"/>
    <w:rsid w:val="004C7186"/>
    <w:rsid w:val="004D14DB"/>
    <w:rsid w:val="004D1E2D"/>
    <w:rsid w:val="004D52A6"/>
    <w:rsid w:val="004D56B5"/>
    <w:rsid w:val="004D7D18"/>
    <w:rsid w:val="004E2774"/>
    <w:rsid w:val="004E4AFA"/>
    <w:rsid w:val="004F0F51"/>
    <w:rsid w:val="004F1FC3"/>
    <w:rsid w:val="004F42C9"/>
    <w:rsid w:val="004F5C47"/>
    <w:rsid w:val="00500757"/>
    <w:rsid w:val="0050132A"/>
    <w:rsid w:val="00506AE6"/>
    <w:rsid w:val="00520258"/>
    <w:rsid w:val="00520A94"/>
    <w:rsid w:val="0052213F"/>
    <w:rsid w:val="00524698"/>
    <w:rsid w:val="00527234"/>
    <w:rsid w:val="0053065D"/>
    <w:rsid w:val="00531569"/>
    <w:rsid w:val="00547971"/>
    <w:rsid w:val="005527B4"/>
    <w:rsid w:val="005563F6"/>
    <w:rsid w:val="0056028A"/>
    <w:rsid w:val="00561576"/>
    <w:rsid w:val="005659D6"/>
    <w:rsid w:val="00567FE5"/>
    <w:rsid w:val="00571E55"/>
    <w:rsid w:val="00580A03"/>
    <w:rsid w:val="00581F5D"/>
    <w:rsid w:val="00584048"/>
    <w:rsid w:val="005863C9"/>
    <w:rsid w:val="00586785"/>
    <w:rsid w:val="005875B7"/>
    <w:rsid w:val="00592503"/>
    <w:rsid w:val="00592BAF"/>
    <w:rsid w:val="00594E6E"/>
    <w:rsid w:val="00595D0B"/>
    <w:rsid w:val="005A247C"/>
    <w:rsid w:val="005A4A16"/>
    <w:rsid w:val="005B1BF9"/>
    <w:rsid w:val="005B35AA"/>
    <w:rsid w:val="005B37E9"/>
    <w:rsid w:val="005B56D4"/>
    <w:rsid w:val="005B7557"/>
    <w:rsid w:val="005C2DAB"/>
    <w:rsid w:val="005C7BAF"/>
    <w:rsid w:val="005D07CF"/>
    <w:rsid w:val="005D31F2"/>
    <w:rsid w:val="005D3B91"/>
    <w:rsid w:val="005D4B92"/>
    <w:rsid w:val="005D6487"/>
    <w:rsid w:val="005E5CC7"/>
    <w:rsid w:val="005E6517"/>
    <w:rsid w:val="005F22B8"/>
    <w:rsid w:val="005F5671"/>
    <w:rsid w:val="005F5F53"/>
    <w:rsid w:val="00607AEF"/>
    <w:rsid w:val="00610153"/>
    <w:rsid w:val="00612A6D"/>
    <w:rsid w:val="006145A8"/>
    <w:rsid w:val="006167BD"/>
    <w:rsid w:val="006230F6"/>
    <w:rsid w:val="0062723F"/>
    <w:rsid w:val="00631BF9"/>
    <w:rsid w:val="00635A2E"/>
    <w:rsid w:val="00635DB7"/>
    <w:rsid w:val="00636091"/>
    <w:rsid w:val="00643410"/>
    <w:rsid w:val="00650696"/>
    <w:rsid w:val="00650803"/>
    <w:rsid w:val="00652C73"/>
    <w:rsid w:val="00652FD3"/>
    <w:rsid w:val="00666352"/>
    <w:rsid w:val="0066687D"/>
    <w:rsid w:val="00667C89"/>
    <w:rsid w:val="006712BC"/>
    <w:rsid w:val="00673483"/>
    <w:rsid w:val="00673574"/>
    <w:rsid w:val="00677E8B"/>
    <w:rsid w:val="00677F77"/>
    <w:rsid w:val="00684CFC"/>
    <w:rsid w:val="006A1358"/>
    <w:rsid w:val="006A33E3"/>
    <w:rsid w:val="006A630F"/>
    <w:rsid w:val="006B5F9B"/>
    <w:rsid w:val="006B77DD"/>
    <w:rsid w:val="006C1A3A"/>
    <w:rsid w:val="006C629C"/>
    <w:rsid w:val="006C7A9C"/>
    <w:rsid w:val="006D482F"/>
    <w:rsid w:val="006D5418"/>
    <w:rsid w:val="006D65DB"/>
    <w:rsid w:val="006D6D63"/>
    <w:rsid w:val="006E0237"/>
    <w:rsid w:val="006E1A4D"/>
    <w:rsid w:val="006E40F8"/>
    <w:rsid w:val="006F143F"/>
    <w:rsid w:val="006F30F7"/>
    <w:rsid w:val="006F5716"/>
    <w:rsid w:val="00700A85"/>
    <w:rsid w:val="00703C43"/>
    <w:rsid w:val="00704E62"/>
    <w:rsid w:val="00715F85"/>
    <w:rsid w:val="00720527"/>
    <w:rsid w:val="007263F6"/>
    <w:rsid w:val="007278B8"/>
    <w:rsid w:val="007314CA"/>
    <w:rsid w:val="007332D9"/>
    <w:rsid w:val="00733B88"/>
    <w:rsid w:val="00736086"/>
    <w:rsid w:val="0074009F"/>
    <w:rsid w:val="00750EFC"/>
    <w:rsid w:val="00752D44"/>
    <w:rsid w:val="007735DB"/>
    <w:rsid w:val="00781211"/>
    <w:rsid w:val="007824FA"/>
    <w:rsid w:val="0078271A"/>
    <w:rsid w:val="007838F0"/>
    <w:rsid w:val="00783CEE"/>
    <w:rsid w:val="0078662A"/>
    <w:rsid w:val="007869CB"/>
    <w:rsid w:val="00787EDD"/>
    <w:rsid w:val="007943D5"/>
    <w:rsid w:val="007A18DA"/>
    <w:rsid w:val="007A4151"/>
    <w:rsid w:val="007A6174"/>
    <w:rsid w:val="007B0927"/>
    <w:rsid w:val="007B1F40"/>
    <w:rsid w:val="007B2267"/>
    <w:rsid w:val="007B2809"/>
    <w:rsid w:val="007C089D"/>
    <w:rsid w:val="007C0D48"/>
    <w:rsid w:val="007C16BD"/>
    <w:rsid w:val="007C3342"/>
    <w:rsid w:val="007C358A"/>
    <w:rsid w:val="007C3BC1"/>
    <w:rsid w:val="007C52EE"/>
    <w:rsid w:val="007D4A5C"/>
    <w:rsid w:val="007E1547"/>
    <w:rsid w:val="007E1930"/>
    <w:rsid w:val="007E2781"/>
    <w:rsid w:val="007E4CFC"/>
    <w:rsid w:val="007E6483"/>
    <w:rsid w:val="007E73CA"/>
    <w:rsid w:val="007F37FA"/>
    <w:rsid w:val="007F412E"/>
    <w:rsid w:val="007F5E25"/>
    <w:rsid w:val="00802180"/>
    <w:rsid w:val="0080235A"/>
    <w:rsid w:val="008025F5"/>
    <w:rsid w:val="0080284A"/>
    <w:rsid w:val="00805AA1"/>
    <w:rsid w:val="008125BD"/>
    <w:rsid w:val="0081504B"/>
    <w:rsid w:val="008203DA"/>
    <w:rsid w:val="00821B99"/>
    <w:rsid w:val="008507D9"/>
    <w:rsid w:val="008514CA"/>
    <w:rsid w:val="00851D88"/>
    <w:rsid w:val="00853CF5"/>
    <w:rsid w:val="00856579"/>
    <w:rsid w:val="0085785C"/>
    <w:rsid w:val="00861E9F"/>
    <w:rsid w:val="008631FB"/>
    <w:rsid w:val="0086558B"/>
    <w:rsid w:val="00866F66"/>
    <w:rsid w:val="008718B5"/>
    <w:rsid w:val="008722FB"/>
    <w:rsid w:val="00873717"/>
    <w:rsid w:val="00880D22"/>
    <w:rsid w:val="00880FAD"/>
    <w:rsid w:val="00881123"/>
    <w:rsid w:val="00882432"/>
    <w:rsid w:val="00885CA0"/>
    <w:rsid w:val="00885F12"/>
    <w:rsid w:val="00891043"/>
    <w:rsid w:val="00894F7B"/>
    <w:rsid w:val="00895E9B"/>
    <w:rsid w:val="008961C5"/>
    <w:rsid w:val="0089766E"/>
    <w:rsid w:val="008A1664"/>
    <w:rsid w:val="008A27B3"/>
    <w:rsid w:val="008A35D9"/>
    <w:rsid w:val="008A36A0"/>
    <w:rsid w:val="008A4157"/>
    <w:rsid w:val="008A5CD8"/>
    <w:rsid w:val="008A68E1"/>
    <w:rsid w:val="008B0B9E"/>
    <w:rsid w:val="008B3C4A"/>
    <w:rsid w:val="008B7FDB"/>
    <w:rsid w:val="008C7811"/>
    <w:rsid w:val="008D246C"/>
    <w:rsid w:val="008D2E06"/>
    <w:rsid w:val="008D3E85"/>
    <w:rsid w:val="008D55B2"/>
    <w:rsid w:val="008E19DC"/>
    <w:rsid w:val="008E2411"/>
    <w:rsid w:val="008E3716"/>
    <w:rsid w:val="008E4D3F"/>
    <w:rsid w:val="008F05FF"/>
    <w:rsid w:val="008F1236"/>
    <w:rsid w:val="008F1AF5"/>
    <w:rsid w:val="008F266A"/>
    <w:rsid w:val="008F28DD"/>
    <w:rsid w:val="008F552D"/>
    <w:rsid w:val="0090061B"/>
    <w:rsid w:val="00901E06"/>
    <w:rsid w:val="00906B26"/>
    <w:rsid w:val="00907466"/>
    <w:rsid w:val="00911CBB"/>
    <w:rsid w:val="009132F4"/>
    <w:rsid w:val="00913552"/>
    <w:rsid w:val="009142A5"/>
    <w:rsid w:val="00940375"/>
    <w:rsid w:val="00946669"/>
    <w:rsid w:val="00963E5A"/>
    <w:rsid w:val="00966726"/>
    <w:rsid w:val="00967E44"/>
    <w:rsid w:val="00981BAE"/>
    <w:rsid w:val="0098501A"/>
    <w:rsid w:val="009866BC"/>
    <w:rsid w:val="0099003C"/>
    <w:rsid w:val="00997CD4"/>
    <w:rsid w:val="009B0E97"/>
    <w:rsid w:val="009B1078"/>
    <w:rsid w:val="009B359E"/>
    <w:rsid w:val="009B480A"/>
    <w:rsid w:val="009B4AFD"/>
    <w:rsid w:val="009B5E98"/>
    <w:rsid w:val="009C3AFD"/>
    <w:rsid w:val="009C5BA2"/>
    <w:rsid w:val="009C6C30"/>
    <w:rsid w:val="009C79EB"/>
    <w:rsid w:val="009D0E91"/>
    <w:rsid w:val="009E10E2"/>
    <w:rsid w:val="009E58B5"/>
    <w:rsid w:val="009F1FF8"/>
    <w:rsid w:val="00A043CD"/>
    <w:rsid w:val="00A04BCD"/>
    <w:rsid w:val="00A04FAA"/>
    <w:rsid w:val="00A054B0"/>
    <w:rsid w:val="00A0719A"/>
    <w:rsid w:val="00A235DA"/>
    <w:rsid w:val="00A2644B"/>
    <w:rsid w:val="00A27CCE"/>
    <w:rsid w:val="00A36066"/>
    <w:rsid w:val="00A361DC"/>
    <w:rsid w:val="00A3673A"/>
    <w:rsid w:val="00A448BD"/>
    <w:rsid w:val="00A452F3"/>
    <w:rsid w:val="00A47490"/>
    <w:rsid w:val="00A4769D"/>
    <w:rsid w:val="00A51CC6"/>
    <w:rsid w:val="00A52170"/>
    <w:rsid w:val="00A57336"/>
    <w:rsid w:val="00A611B1"/>
    <w:rsid w:val="00A73178"/>
    <w:rsid w:val="00A7428D"/>
    <w:rsid w:val="00A77AB8"/>
    <w:rsid w:val="00A815E2"/>
    <w:rsid w:val="00A906B5"/>
    <w:rsid w:val="00A91899"/>
    <w:rsid w:val="00A9680A"/>
    <w:rsid w:val="00AA24E1"/>
    <w:rsid w:val="00AB1487"/>
    <w:rsid w:val="00AB3017"/>
    <w:rsid w:val="00AB525F"/>
    <w:rsid w:val="00AC0C40"/>
    <w:rsid w:val="00AC0D09"/>
    <w:rsid w:val="00AC182E"/>
    <w:rsid w:val="00AC6B65"/>
    <w:rsid w:val="00AC6CA8"/>
    <w:rsid w:val="00AD17F9"/>
    <w:rsid w:val="00AD50B8"/>
    <w:rsid w:val="00AD72A2"/>
    <w:rsid w:val="00AE007A"/>
    <w:rsid w:val="00AE0DF4"/>
    <w:rsid w:val="00AE3343"/>
    <w:rsid w:val="00AE3C13"/>
    <w:rsid w:val="00AE3FCA"/>
    <w:rsid w:val="00AE6188"/>
    <w:rsid w:val="00AF6995"/>
    <w:rsid w:val="00B0228A"/>
    <w:rsid w:val="00B0454A"/>
    <w:rsid w:val="00B05F61"/>
    <w:rsid w:val="00B06460"/>
    <w:rsid w:val="00B0791B"/>
    <w:rsid w:val="00B07E93"/>
    <w:rsid w:val="00B11E25"/>
    <w:rsid w:val="00B200DE"/>
    <w:rsid w:val="00B209E9"/>
    <w:rsid w:val="00B23629"/>
    <w:rsid w:val="00B37B45"/>
    <w:rsid w:val="00B40C0D"/>
    <w:rsid w:val="00B4151D"/>
    <w:rsid w:val="00B42053"/>
    <w:rsid w:val="00B464F3"/>
    <w:rsid w:val="00B47DC8"/>
    <w:rsid w:val="00B47E12"/>
    <w:rsid w:val="00B50A4A"/>
    <w:rsid w:val="00B52082"/>
    <w:rsid w:val="00B562B7"/>
    <w:rsid w:val="00B60344"/>
    <w:rsid w:val="00B61671"/>
    <w:rsid w:val="00B62A3F"/>
    <w:rsid w:val="00B66053"/>
    <w:rsid w:val="00B75DC9"/>
    <w:rsid w:val="00B76CFB"/>
    <w:rsid w:val="00B809C2"/>
    <w:rsid w:val="00B87FCA"/>
    <w:rsid w:val="00B901B3"/>
    <w:rsid w:val="00B94217"/>
    <w:rsid w:val="00BA00CF"/>
    <w:rsid w:val="00BA1B8D"/>
    <w:rsid w:val="00BA1D37"/>
    <w:rsid w:val="00BA4FDE"/>
    <w:rsid w:val="00BA5848"/>
    <w:rsid w:val="00BA7EEF"/>
    <w:rsid w:val="00BB33DA"/>
    <w:rsid w:val="00BB4C1B"/>
    <w:rsid w:val="00BB75C0"/>
    <w:rsid w:val="00BC1B81"/>
    <w:rsid w:val="00BC3E7E"/>
    <w:rsid w:val="00BC7C95"/>
    <w:rsid w:val="00BD24D8"/>
    <w:rsid w:val="00BD4E99"/>
    <w:rsid w:val="00BD68B9"/>
    <w:rsid w:val="00BE0746"/>
    <w:rsid w:val="00BE5C61"/>
    <w:rsid w:val="00BF0E60"/>
    <w:rsid w:val="00BF3D40"/>
    <w:rsid w:val="00BF4516"/>
    <w:rsid w:val="00C02DFA"/>
    <w:rsid w:val="00C04F0F"/>
    <w:rsid w:val="00C1278E"/>
    <w:rsid w:val="00C1327F"/>
    <w:rsid w:val="00C15459"/>
    <w:rsid w:val="00C234F2"/>
    <w:rsid w:val="00C26167"/>
    <w:rsid w:val="00C34466"/>
    <w:rsid w:val="00C40BE1"/>
    <w:rsid w:val="00C41849"/>
    <w:rsid w:val="00C4334E"/>
    <w:rsid w:val="00C545F6"/>
    <w:rsid w:val="00C5562D"/>
    <w:rsid w:val="00C615FE"/>
    <w:rsid w:val="00C61733"/>
    <w:rsid w:val="00C64A75"/>
    <w:rsid w:val="00C66A0F"/>
    <w:rsid w:val="00C70DFB"/>
    <w:rsid w:val="00C7301D"/>
    <w:rsid w:val="00C7336B"/>
    <w:rsid w:val="00C743E4"/>
    <w:rsid w:val="00C76F67"/>
    <w:rsid w:val="00C8364A"/>
    <w:rsid w:val="00C84BAF"/>
    <w:rsid w:val="00C8736C"/>
    <w:rsid w:val="00C94D45"/>
    <w:rsid w:val="00C95B50"/>
    <w:rsid w:val="00C961A9"/>
    <w:rsid w:val="00CA0034"/>
    <w:rsid w:val="00CA38A2"/>
    <w:rsid w:val="00CA39E1"/>
    <w:rsid w:val="00CA5BB3"/>
    <w:rsid w:val="00CB01AF"/>
    <w:rsid w:val="00CB24F7"/>
    <w:rsid w:val="00CB7C9D"/>
    <w:rsid w:val="00CB7D32"/>
    <w:rsid w:val="00CC0263"/>
    <w:rsid w:val="00CD417B"/>
    <w:rsid w:val="00CF1C04"/>
    <w:rsid w:val="00CF2C29"/>
    <w:rsid w:val="00CF3B16"/>
    <w:rsid w:val="00CF57E3"/>
    <w:rsid w:val="00CF67BF"/>
    <w:rsid w:val="00D00CA4"/>
    <w:rsid w:val="00D12EFC"/>
    <w:rsid w:val="00D1499F"/>
    <w:rsid w:val="00D17316"/>
    <w:rsid w:val="00D25CEB"/>
    <w:rsid w:val="00D267A6"/>
    <w:rsid w:val="00D276C7"/>
    <w:rsid w:val="00D30058"/>
    <w:rsid w:val="00D356FA"/>
    <w:rsid w:val="00D37347"/>
    <w:rsid w:val="00D41783"/>
    <w:rsid w:val="00D51A8E"/>
    <w:rsid w:val="00D5207A"/>
    <w:rsid w:val="00D522E5"/>
    <w:rsid w:val="00D62259"/>
    <w:rsid w:val="00D66C53"/>
    <w:rsid w:val="00D76389"/>
    <w:rsid w:val="00D831FD"/>
    <w:rsid w:val="00D8381D"/>
    <w:rsid w:val="00D86C02"/>
    <w:rsid w:val="00D918AF"/>
    <w:rsid w:val="00D96766"/>
    <w:rsid w:val="00DA0F56"/>
    <w:rsid w:val="00DA11A2"/>
    <w:rsid w:val="00DA4A43"/>
    <w:rsid w:val="00DA542E"/>
    <w:rsid w:val="00DA6CB3"/>
    <w:rsid w:val="00DB45E9"/>
    <w:rsid w:val="00DB5804"/>
    <w:rsid w:val="00DC15D7"/>
    <w:rsid w:val="00DC32B7"/>
    <w:rsid w:val="00DC5BC7"/>
    <w:rsid w:val="00DC6FD8"/>
    <w:rsid w:val="00DC7216"/>
    <w:rsid w:val="00DD12C5"/>
    <w:rsid w:val="00DE78F8"/>
    <w:rsid w:val="00DE792C"/>
    <w:rsid w:val="00DF1C98"/>
    <w:rsid w:val="00DF2BBD"/>
    <w:rsid w:val="00E04B10"/>
    <w:rsid w:val="00E07801"/>
    <w:rsid w:val="00E07F9A"/>
    <w:rsid w:val="00E15FB4"/>
    <w:rsid w:val="00E1795F"/>
    <w:rsid w:val="00E2411D"/>
    <w:rsid w:val="00E2545F"/>
    <w:rsid w:val="00E26B07"/>
    <w:rsid w:val="00E30BA6"/>
    <w:rsid w:val="00E553A3"/>
    <w:rsid w:val="00E6323A"/>
    <w:rsid w:val="00E70BC0"/>
    <w:rsid w:val="00E715BD"/>
    <w:rsid w:val="00E74265"/>
    <w:rsid w:val="00E765B5"/>
    <w:rsid w:val="00E82CD9"/>
    <w:rsid w:val="00E842D4"/>
    <w:rsid w:val="00E84F3C"/>
    <w:rsid w:val="00E86B86"/>
    <w:rsid w:val="00E90C38"/>
    <w:rsid w:val="00E92D5E"/>
    <w:rsid w:val="00EA23C1"/>
    <w:rsid w:val="00EA278E"/>
    <w:rsid w:val="00EA4711"/>
    <w:rsid w:val="00EA70EB"/>
    <w:rsid w:val="00EB069C"/>
    <w:rsid w:val="00EB1DDA"/>
    <w:rsid w:val="00EB37E5"/>
    <w:rsid w:val="00EB6994"/>
    <w:rsid w:val="00EC077C"/>
    <w:rsid w:val="00EC0F0F"/>
    <w:rsid w:val="00EC282F"/>
    <w:rsid w:val="00EC3E5D"/>
    <w:rsid w:val="00EC44EC"/>
    <w:rsid w:val="00EC6B63"/>
    <w:rsid w:val="00ED25D0"/>
    <w:rsid w:val="00ED7547"/>
    <w:rsid w:val="00ED75FA"/>
    <w:rsid w:val="00EE03EE"/>
    <w:rsid w:val="00EE6041"/>
    <w:rsid w:val="00EF0A25"/>
    <w:rsid w:val="00EF5750"/>
    <w:rsid w:val="00EF7518"/>
    <w:rsid w:val="00F1090C"/>
    <w:rsid w:val="00F109C2"/>
    <w:rsid w:val="00F20CAE"/>
    <w:rsid w:val="00F2162B"/>
    <w:rsid w:val="00F23C9C"/>
    <w:rsid w:val="00F2421F"/>
    <w:rsid w:val="00F270A8"/>
    <w:rsid w:val="00F30C9D"/>
    <w:rsid w:val="00F31478"/>
    <w:rsid w:val="00F3249C"/>
    <w:rsid w:val="00F332D5"/>
    <w:rsid w:val="00F3488B"/>
    <w:rsid w:val="00F34AA2"/>
    <w:rsid w:val="00F35290"/>
    <w:rsid w:val="00F4244C"/>
    <w:rsid w:val="00F43E00"/>
    <w:rsid w:val="00F50543"/>
    <w:rsid w:val="00F50EE3"/>
    <w:rsid w:val="00F73F94"/>
    <w:rsid w:val="00F74474"/>
    <w:rsid w:val="00F803FB"/>
    <w:rsid w:val="00F83E65"/>
    <w:rsid w:val="00F91901"/>
    <w:rsid w:val="00F96DC7"/>
    <w:rsid w:val="00FA0697"/>
    <w:rsid w:val="00FA20A4"/>
    <w:rsid w:val="00FA4087"/>
    <w:rsid w:val="00FB1616"/>
    <w:rsid w:val="00FB3543"/>
    <w:rsid w:val="00FB4211"/>
    <w:rsid w:val="00FB5C16"/>
    <w:rsid w:val="00FC1369"/>
    <w:rsid w:val="00FD1464"/>
    <w:rsid w:val="00FD33EE"/>
    <w:rsid w:val="00FD771F"/>
    <w:rsid w:val="00FE0887"/>
    <w:rsid w:val="00FE372F"/>
    <w:rsid w:val="00FE7AB7"/>
    <w:rsid w:val="00FF5EC0"/>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 w:type="table" w:customStyle="1" w:styleId="TableGrid1">
    <w:name w:val="Table Grid1"/>
    <w:basedOn w:val="TableNormal"/>
    <w:next w:val="TableGrid"/>
    <w:uiPriority w:val="39"/>
    <w:rsid w:val="00DC6FD8"/>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5FC6"/>
  </w:style>
  <w:style w:type="paragraph" w:customStyle="1" w:styleId="Bodytext2">
    <w:name w:val="Body text (2)"/>
    <w:basedOn w:val="Normal"/>
    <w:rsid w:val="00355FC6"/>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styleId="NoSpacing">
    <w:name w:val="No Spacing"/>
    <w:uiPriority w:val="1"/>
    <w:qFormat/>
    <w:rsid w:val="00355FC6"/>
    <w:pPr>
      <w:spacing w:after="0" w:line="240" w:lineRule="auto"/>
    </w:pPr>
    <w:rPr>
      <w14:ligatures w14:val="none"/>
    </w:rPr>
  </w:style>
  <w:style w:type="character" w:customStyle="1" w:styleId="spar">
    <w:name w:val="s_par"/>
    <w:basedOn w:val="DefaultParagraphFont"/>
    <w:rsid w:val="0035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23-12-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8AAA-4EC2-4B86-A73C-717749AD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5728</Words>
  <Characters>32650</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916</cp:revision>
  <cp:lastPrinted>2024-02-05T08:16:00Z</cp:lastPrinted>
  <dcterms:created xsi:type="dcterms:W3CDTF">2024-03-13T08:30:00Z</dcterms:created>
  <dcterms:modified xsi:type="dcterms:W3CDTF">2024-04-15T07:01:00Z</dcterms:modified>
</cp:coreProperties>
</file>