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AB" w:rsidRDefault="008D67AB" w:rsidP="00072914">
      <w:pPr>
        <w:pStyle w:val="Header"/>
        <w:tabs>
          <w:tab w:val="clear" w:pos="4680"/>
          <w:tab w:val="clear" w:pos="9360"/>
          <w:tab w:val="left" w:pos="9000"/>
        </w:tabs>
        <w:rPr>
          <w:lang w:val="ro-RO"/>
        </w:rPr>
      </w:pPr>
    </w:p>
    <w:p w:rsidR="008D67AB" w:rsidRDefault="008D67AB" w:rsidP="00072914">
      <w:pPr>
        <w:pStyle w:val="Header"/>
        <w:tabs>
          <w:tab w:val="clear" w:pos="4680"/>
          <w:tab w:val="clear" w:pos="9360"/>
          <w:tab w:val="left" w:pos="9000"/>
        </w:tabs>
        <w:rPr>
          <w:lang w:val="ro-RO"/>
        </w:rPr>
      </w:pPr>
    </w:p>
    <w:p w:rsidR="00072914" w:rsidRPr="008A051F" w:rsidRDefault="003F6282" w:rsidP="00072914">
      <w:pPr>
        <w:pStyle w:val="Header"/>
        <w:tabs>
          <w:tab w:val="clear" w:pos="4680"/>
          <w:tab w:val="clear" w:pos="9360"/>
          <w:tab w:val="left" w:pos="9000"/>
        </w:tabs>
        <w:rPr>
          <w:lang w:val="ro-RO"/>
        </w:rPr>
      </w:pPr>
      <w:r>
        <w:rPr>
          <w:noProof/>
          <w:lang w:val="ro-RO"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3.95pt;margin-top:-5.05pt;width:81.4pt;height:65.45pt;z-index:-251658240">
            <v:imagedata r:id="rId8" o:title=""/>
          </v:shape>
          <o:OLEObject Type="Embed" ProgID="CorelDRAW.Graphic.13" ShapeID="_x0000_s1027" DrawAspect="Content" ObjectID="_1752408007" r:id="rId9"/>
        </w:object>
      </w:r>
      <w:r w:rsidR="00072914" w:rsidRPr="008A051F">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3" name="Picture 1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14" w:rsidRPr="008A051F">
        <w:rPr>
          <w:lang w:val="ro-RO"/>
        </w:rPr>
        <w:t xml:space="preserve">                     </w:t>
      </w:r>
    </w:p>
    <w:p w:rsidR="00072914" w:rsidRPr="008A051F" w:rsidRDefault="00072914" w:rsidP="00072914">
      <w:pPr>
        <w:pStyle w:val="Header"/>
        <w:tabs>
          <w:tab w:val="clear" w:pos="4680"/>
          <w:tab w:val="clear" w:pos="9360"/>
          <w:tab w:val="left" w:pos="9000"/>
        </w:tabs>
        <w:rPr>
          <w:rFonts w:ascii="Times New Roman" w:hAnsi="Times New Roman"/>
          <w:b/>
          <w:sz w:val="28"/>
          <w:szCs w:val="28"/>
          <w:lang w:val="ro-RO"/>
        </w:rPr>
      </w:pPr>
      <w:r w:rsidRPr="008A051F">
        <w:rPr>
          <w:rFonts w:ascii="Times New Roman" w:hAnsi="Times New Roman"/>
          <w:b/>
          <w:sz w:val="28"/>
          <w:szCs w:val="28"/>
          <w:lang w:val="ro-RO"/>
        </w:rPr>
        <w:t xml:space="preserve">               Ministerul Mediului, Apelor şi Pădurilor</w:t>
      </w:r>
    </w:p>
    <w:p w:rsidR="00072914" w:rsidRPr="008A051F" w:rsidRDefault="00072914" w:rsidP="00072914">
      <w:pPr>
        <w:pStyle w:val="Header"/>
        <w:tabs>
          <w:tab w:val="clear" w:pos="4680"/>
          <w:tab w:val="clear" w:pos="9360"/>
          <w:tab w:val="left" w:pos="9000"/>
        </w:tabs>
        <w:rPr>
          <w:rFonts w:ascii="Times New Roman" w:hAnsi="Times New Roman"/>
          <w:b/>
          <w:sz w:val="32"/>
          <w:szCs w:val="32"/>
          <w:lang w:val="ro-RO"/>
        </w:rPr>
      </w:pPr>
      <w:r w:rsidRPr="008A051F">
        <w:rPr>
          <w:rFonts w:ascii="Times New Roman" w:hAnsi="Times New Roman"/>
          <w:b/>
          <w:sz w:val="32"/>
          <w:szCs w:val="32"/>
          <w:lang w:val="ro-RO"/>
        </w:rPr>
        <w:t xml:space="preserve">     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72914" w:rsidRPr="008A051F" w:rsidTr="002C173A">
        <w:trPr>
          <w:trHeight w:val="692"/>
        </w:trPr>
        <w:tc>
          <w:tcPr>
            <w:tcW w:w="10031" w:type="dxa"/>
            <w:tcBorders>
              <w:top w:val="single" w:sz="8" w:space="0" w:color="000000"/>
              <w:bottom w:val="single" w:sz="8" w:space="0" w:color="000000"/>
            </w:tcBorders>
            <w:shd w:val="clear" w:color="auto" w:fill="auto"/>
            <w:vAlign w:val="center"/>
          </w:tcPr>
          <w:p w:rsidR="00072914" w:rsidRPr="008A051F" w:rsidRDefault="00072914" w:rsidP="002C173A">
            <w:pPr>
              <w:spacing w:after="0"/>
              <w:jc w:val="center"/>
              <w:rPr>
                <w:rFonts w:ascii="Times New Roman" w:hAnsi="Times New Roman"/>
                <w:b/>
                <w:bCs/>
                <w:color w:val="FFFFFF"/>
                <w:sz w:val="24"/>
                <w:szCs w:val="24"/>
                <w:lang w:val="ro-RO"/>
              </w:rPr>
            </w:pPr>
            <w:r w:rsidRPr="008A051F">
              <w:rPr>
                <w:rFonts w:ascii="Times New Roman" w:hAnsi="Times New Roman"/>
                <w:b/>
                <w:bCs/>
                <w:sz w:val="28"/>
                <w:szCs w:val="28"/>
                <w:lang w:val="ro-RO"/>
              </w:rPr>
              <w:t>AGENŢIA PENTRU PROTECŢIA MEDIULUI SĂLAJ</w:t>
            </w:r>
          </w:p>
        </w:tc>
      </w:tr>
    </w:tbl>
    <w:p w:rsidR="005A6C47" w:rsidRPr="008A051F" w:rsidRDefault="005A6C47" w:rsidP="005A6C47">
      <w:pPr>
        <w:spacing w:after="0" w:line="240" w:lineRule="auto"/>
        <w:jc w:val="both"/>
        <w:rPr>
          <w:rFonts w:ascii="Times New Roman" w:hAnsi="Times New Roman"/>
          <w:b/>
          <w:bCs/>
          <w:sz w:val="28"/>
          <w:szCs w:val="28"/>
          <w:lang w:val="ro-RO"/>
        </w:rPr>
      </w:pPr>
    </w:p>
    <w:p w:rsidR="003E54FB" w:rsidRPr="008A051F" w:rsidRDefault="003E54FB" w:rsidP="003E54FB">
      <w:pPr>
        <w:pStyle w:val="Heading1"/>
        <w:spacing w:after="120"/>
        <w:jc w:val="center"/>
        <w:rPr>
          <w:rFonts w:ascii="Arial" w:hAnsi="Arial" w:cs="Arial"/>
          <w:b/>
        </w:rPr>
      </w:pPr>
      <w:r w:rsidRPr="008A051F">
        <w:rPr>
          <w:rFonts w:ascii="Arial" w:hAnsi="Arial" w:cs="Arial"/>
          <w:b/>
        </w:rPr>
        <w:t xml:space="preserve">DECIZIA ETAPEI DE ÎNCADRARE </w:t>
      </w:r>
    </w:p>
    <w:p w:rsidR="003E54FB" w:rsidRPr="008A051F" w:rsidRDefault="003E54FB" w:rsidP="003E54FB">
      <w:pPr>
        <w:rPr>
          <w:rFonts w:ascii="Arial" w:hAnsi="Arial" w:cs="Arial"/>
          <w:sz w:val="28"/>
          <w:szCs w:val="28"/>
          <w:lang w:val="ro-RO"/>
        </w:rPr>
      </w:pPr>
      <w:r w:rsidRPr="008A051F">
        <w:rPr>
          <w:rFonts w:ascii="Arial" w:hAnsi="Arial" w:cs="Arial"/>
          <w:sz w:val="28"/>
          <w:szCs w:val="28"/>
          <w:lang w:val="ro-RO"/>
        </w:rPr>
        <w:t xml:space="preserve">                                                         </w:t>
      </w:r>
    </w:p>
    <w:p w:rsidR="003E54FB" w:rsidRPr="00C62AEC" w:rsidRDefault="000E1469" w:rsidP="003E54FB">
      <w:pPr>
        <w:pStyle w:val="Heading2"/>
        <w:tabs>
          <w:tab w:val="center" w:pos="4987"/>
          <w:tab w:val="left" w:pos="7650"/>
        </w:tabs>
        <w:spacing w:before="0" w:after="0" w:line="240" w:lineRule="auto"/>
        <w:jc w:val="center"/>
        <w:rPr>
          <w:rFonts w:ascii="Arial" w:hAnsi="Arial" w:cs="Arial"/>
          <w:i w:val="0"/>
          <w:color w:val="000000" w:themeColor="text1"/>
          <w:lang w:val="ro-RO"/>
        </w:rPr>
      </w:pPr>
      <w:r>
        <w:rPr>
          <w:rFonts w:ascii="Arial" w:hAnsi="Arial" w:cs="Arial"/>
          <w:i w:val="0"/>
          <w:color w:val="000000" w:themeColor="text1"/>
          <w:lang w:val="ro-RO"/>
        </w:rPr>
        <w:t xml:space="preserve">Proiect </w:t>
      </w:r>
    </w:p>
    <w:p w:rsidR="003E54FB" w:rsidRPr="008A051F" w:rsidRDefault="003E54FB" w:rsidP="003E54FB">
      <w:pPr>
        <w:autoSpaceDE w:val="0"/>
        <w:spacing w:after="0" w:line="240" w:lineRule="auto"/>
        <w:jc w:val="both"/>
        <w:rPr>
          <w:rFonts w:ascii="Arial" w:hAnsi="Arial" w:cs="Arial"/>
          <w:sz w:val="24"/>
          <w:szCs w:val="24"/>
          <w:lang w:val="ro-RO"/>
        </w:rPr>
      </w:pPr>
    </w:p>
    <w:p w:rsidR="003E54FB" w:rsidRPr="008A051F" w:rsidRDefault="003E54FB" w:rsidP="005A6C47">
      <w:pPr>
        <w:spacing w:after="0" w:line="240" w:lineRule="auto"/>
        <w:jc w:val="both"/>
        <w:rPr>
          <w:rFonts w:ascii="Times New Roman" w:hAnsi="Times New Roman"/>
          <w:b/>
          <w:bCs/>
          <w:sz w:val="28"/>
          <w:szCs w:val="28"/>
          <w:lang w:val="ro-RO"/>
        </w:rPr>
      </w:pPr>
    </w:p>
    <w:p w:rsidR="000426AF" w:rsidRPr="008A051F" w:rsidRDefault="000426AF" w:rsidP="000426AF">
      <w:pPr>
        <w:rPr>
          <w:sz w:val="28"/>
          <w:szCs w:val="28"/>
          <w:lang w:val="ro-RO"/>
        </w:rPr>
      </w:pPr>
    </w:p>
    <w:p w:rsidR="005A6C47" w:rsidRPr="00CF1544" w:rsidRDefault="005A6C47" w:rsidP="00CF1544">
      <w:pPr>
        <w:autoSpaceDE w:val="0"/>
        <w:spacing w:after="0" w:line="240" w:lineRule="auto"/>
        <w:ind w:firstLine="540"/>
        <w:jc w:val="both"/>
        <w:rPr>
          <w:rFonts w:ascii="Arial" w:hAnsi="Arial" w:cs="Arial"/>
          <w:color w:val="000000" w:themeColor="text1"/>
          <w:sz w:val="24"/>
          <w:szCs w:val="24"/>
          <w:lang w:val="ro-RO" w:eastAsia="ro-RO"/>
        </w:rPr>
      </w:pPr>
      <w:r w:rsidRPr="00CF1544">
        <w:rPr>
          <w:rFonts w:ascii="Arial" w:hAnsi="Arial" w:cs="Arial"/>
          <w:sz w:val="24"/>
          <w:szCs w:val="24"/>
          <w:lang w:val="ro-RO"/>
        </w:rPr>
        <w:t>Ca urmare a solicitării de emitere a acordului de mediu adresate de</w:t>
      </w:r>
      <w:r w:rsidRPr="00CF1544">
        <w:rPr>
          <w:rFonts w:ascii="Arial" w:hAnsi="Arial" w:cs="Arial"/>
          <w:b/>
          <w:sz w:val="24"/>
          <w:szCs w:val="24"/>
          <w:lang w:val="ro-RO"/>
        </w:rPr>
        <w:t xml:space="preserve"> </w:t>
      </w:r>
      <w:r w:rsidR="000E1469" w:rsidRPr="00CF1544">
        <w:rPr>
          <w:rFonts w:ascii="Arial" w:hAnsi="Arial" w:cs="Arial"/>
          <w:b/>
          <w:sz w:val="24"/>
          <w:szCs w:val="24"/>
          <w:lang w:val="ro-RO"/>
        </w:rPr>
        <w:t>ORAȘUL JIBOU</w:t>
      </w:r>
      <w:r w:rsidR="00D730DF" w:rsidRPr="00CF1544">
        <w:rPr>
          <w:rFonts w:ascii="Arial" w:hAnsi="Arial" w:cs="Arial"/>
          <w:b/>
          <w:sz w:val="24"/>
          <w:szCs w:val="24"/>
          <w:lang w:val="ro-RO"/>
        </w:rPr>
        <w:t xml:space="preserve"> </w:t>
      </w:r>
      <w:r w:rsidR="00E73F9E" w:rsidRPr="00CF1544">
        <w:rPr>
          <w:rFonts w:ascii="Arial" w:hAnsi="Arial" w:cs="Arial"/>
          <w:b/>
          <w:sz w:val="24"/>
          <w:szCs w:val="24"/>
          <w:lang w:val="ro-RO"/>
        </w:rPr>
        <w:t xml:space="preserve">, </w:t>
      </w:r>
      <w:r w:rsidR="00E73F9E" w:rsidRPr="00CF1544">
        <w:rPr>
          <w:rFonts w:ascii="Arial" w:hAnsi="Arial" w:cs="Arial"/>
          <w:sz w:val="24"/>
          <w:szCs w:val="24"/>
          <w:lang w:val="ro-RO"/>
        </w:rPr>
        <w:t xml:space="preserve">cu în sediul în </w:t>
      </w:r>
      <w:r w:rsidR="000E0777" w:rsidRPr="00CF1544">
        <w:rPr>
          <w:rFonts w:ascii="Arial" w:hAnsi="Arial" w:cs="Arial"/>
          <w:sz w:val="24"/>
          <w:szCs w:val="24"/>
          <w:lang w:val="ro-RO"/>
        </w:rPr>
        <w:t>județul</w:t>
      </w:r>
      <w:r w:rsidR="000E1469" w:rsidRPr="00CF1544">
        <w:rPr>
          <w:rFonts w:ascii="Arial" w:hAnsi="Arial" w:cs="Arial"/>
          <w:sz w:val="24"/>
          <w:szCs w:val="24"/>
          <w:lang w:val="ro-RO"/>
        </w:rPr>
        <w:t xml:space="preserve"> Sălaj, </w:t>
      </w:r>
      <w:r w:rsidR="000E0777" w:rsidRPr="00CF1544">
        <w:rPr>
          <w:rFonts w:ascii="Arial" w:hAnsi="Arial" w:cs="Arial"/>
          <w:sz w:val="24"/>
          <w:szCs w:val="24"/>
          <w:lang w:val="ro-RO"/>
        </w:rPr>
        <w:t xml:space="preserve"> </w:t>
      </w:r>
      <w:r w:rsidR="000E1469" w:rsidRPr="00CF1544">
        <w:rPr>
          <w:rFonts w:ascii="Arial" w:hAnsi="Arial" w:cs="Arial"/>
          <w:color w:val="000000" w:themeColor="text1"/>
          <w:sz w:val="24"/>
          <w:szCs w:val="24"/>
          <w:lang w:val="ro-RO"/>
        </w:rPr>
        <w:t>str. P-ța 1 Decembrie 1918, nr. 16</w:t>
      </w:r>
      <w:r w:rsidR="004E226F" w:rsidRPr="00CF1544">
        <w:rPr>
          <w:rFonts w:ascii="Arial" w:hAnsi="Arial" w:cs="Arial"/>
          <w:color w:val="000000" w:themeColor="text1"/>
          <w:sz w:val="24"/>
          <w:szCs w:val="24"/>
          <w:lang w:val="ro-RO"/>
        </w:rPr>
        <w:t xml:space="preserve">, </w:t>
      </w:r>
      <w:r w:rsidR="00612DFA" w:rsidRPr="00CF1544">
        <w:rPr>
          <w:rFonts w:ascii="Arial" w:hAnsi="Arial" w:cs="Arial"/>
          <w:color w:val="000000" w:themeColor="text1"/>
          <w:sz w:val="24"/>
          <w:szCs w:val="24"/>
          <w:lang w:val="ro-RO"/>
        </w:rPr>
        <w:t>înregistrată la APM Să</w:t>
      </w:r>
      <w:r w:rsidRPr="00CF1544">
        <w:rPr>
          <w:rFonts w:ascii="Arial" w:hAnsi="Arial" w:cs="Arial"/>
          <w:color w:val="000000" w:themeColor="text1"/>
          <w:sz w:val="24"/>
          <w:szCs w:val="24"/>
          <w:lang w:val="ro-RO"/>
        </w:rPr>
        <w:t xml:space="preserve">laj cu nr. </w:t>
      </w:r>
      <w:r w:rsidR="000E1469" w:rsidRPr="00CF1544">
        <w:rPr>
          <w:rFonts w:ascii="Arial" w:hAnsi="Arial" w:cs="Arial"/>
          <w:color w:val="000000" w:themeColor="text1"/>
          <w:sz w:val="24"/>
          <w:szCs w:val="24"/>
          <w:lang w:val="ro-RO"/>
        </w:rPr>
        <w:t>1658</w:t>
      </w:r>
      <w:r w:rsidR="001454BD" w:rsidRPr="00CF1544">
        <w:rPr>
          <w:rFonts w:ascii="Arial" w:hAnsi="Arial" w:cs="Arial"/>
          <w:color w:val="000000" w:themeColor="text1"/>
          <w:sz w:val="24"/>
          <w:szCs w:val="24"/>
          <w:lang w:val="ro-RO"/>
        </w:rPr>
        <w:t xml:space="preserve"> din </w:t>
      </w:r>
      <w:r w:rsidR="000E1469" w:rsidRPr="00CF1544">
        <w:rPr>
          <w:rFonts w:ascii="Arial" w:hAnsi="Arial" w:cs="Arial"/>
          <w:color w:val="000000" w:themeColor="text1"/>
          <w:sz w:val="24"/>
          <w:szCs w:val="24"/>
          <w:lang w:val="ro-RO"/>
        </w:rPr>
        <w:t>23,02,2023</w:t>
      </w:r>
      <w:r w:rsidRPr="00CF1544">
        <w:rPr>
          <w:rFonts w:ascii="Arial" w:hAnsi="Arial" w:cs="Arial"/>
          <w:color w:val="000000" w:themeColor="text1"/>
          <w:sz w:val="24"/>
          <w:szCs w:val="24"/>
          <w:lang w:val="ro-RO"/>
        </w:rPr>
        <w:t xml:space="preserve">, </w:t>
      </w:r>
      <w:r w:rsidRPr="00CF1544">
        <w:rPr>
          <w:rFonts w:ascii="Arial" w:hAnsi="Arial" w:cs="Arial"/>
          <w:color w:val="000000" w:themeColor="text1"/>
          <w:sz w:val="24"/>
          <w:szCs w:val="24"/>
          <w:lang w:val="ro-RO" w:eastAsia="ro-RO"/>
        </w:rPr>
        <w:t>în baza:</w:t>
      </w:r>
    </w:p>
    <w:p w:rsidR="005A6C47" w:rsidRPr="00CF1544" w:rsidRDefault="005A6C47" w:rsidP="00CF1544">
      <w:pPr>
        <w:autoSpaceDE w:val="0"/>
        <w:spacing w:after="0" w:line="240" w:lineRule="auto"/>
        <w:ind w:firstLine="539"/>
        <w:jc w:val="both"/>
        <w:rPr>
          <w:rFonts w:ascii="Arial" w:hAnsi="Arial" w:cs="Arial"/>
          <w:color w:val="000000" w:themeColor="text1"/>
          <w:sz w:val="24"/>
          <w:szCs w:val="24"/>
          <w:lang w:val="ro-RO"/>
        </w:rPr>
      </w:pPr>
      <w:r w:rsidRPr="00CF1544">
        <w:rPr>
          <w:rFonts w:ascii="Arial" w:hAnsi="Arial" w:cs="Arial"/>
          <w:color w:val="000000" w:themeColor="text1"/>
          <w:sz w:val="24"/>
          <w:szCs w:val="24"/>
          <w:lang w:val="ro-RO" w:eastAsia="ro-RO"/>
        </w:rPr>
        <w:t>-</w:t>
      </w:r>
      <w:r w:rsidRPr="00CF1544">
        <w:rPr>
          <w:rFonts w:ascii="Arial" w:hAnsi="Arial" w:cs="Arial"/>
          <w:b/>
          <w:color w:val="000000" w:themeColor="text1"/>
          <w:sz w:val="24"/>
          <w:szCs w:val="24"/>
          <w:lang w:val="ro-RO" w:eastAsia="ro-RO"/>
        </w:rPr>
        <w:t xml:space="preserve"> Legii nr. 292/2018 </w:t>
      </w:r>
      <w:r w:rsidRPr="00CF1544">
        <w:rPr>
          <w:rFonts w:ascii="Arial" w:hAnsi="Arial" w:cs="Arial"/>
          <w:color w:val="000000" w:themeColor="text1"/>
          <w:sz w:val="24"/>
          <w:szCs w:val="24"/>
          <w:lang w:val="ro-RO" w:eastAsia="ro-RO"/>
        </w:rPr>
        <w:t>privind evaluarea impactului anumitor proiecte publice şi private asupra mediului, și a</w:t>
      </w:r>
    </w:p>
    <w:p w:rsidR="005A6C47" w:rsidRPr="00CF1544" w:rsidRDefault="005A6C47" w:rsidP="00CF1544">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CF1544">
        <w:rPr>
          <w:rFonts w:ascii="Arial" w:hAnsi="Arial" w:cs="Arial"/>
          <w:b/>
          <w:color w:val="000000" w:themeColor="text1"/>
          <w:sz w:val="24"/>
          <w:szCs w:val="24"/>
          <w:lang w:val="ro-RO"/>
        </w:rPr>
        <w:t>Ordonanţei de Urgenţă a Guvernului nr. 57/2007</w:t>
      </w:r>
      <w:r w:rsidRPr="00CF1544">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CF1544">
        <w:rPr>
          <w:rFonts w:ascii="Arial" w:hAnsi="Arial" w:cs="Arial"/>
          <w:b/>
          <w:color w:val="000000" w:themeColor="text1"/>
          <w:sz w:val="24"/>
          <w:szCs w:val="24"/>
          <w:lang w:val="ro-RO"/>
        </w:rPr>
        <w:t>Legea nr. 49/2011</w:t>
      </w:r>
      <w:r w:rsidRPr="00CF1544">
        <w:rPr>
          <w:rFonts w:ascii="Arial" w:hAnsi="Arial" w:cs="Arial"/>
          <w:color w:val="000000" w:themeColor="text1"/>
          <w:sz w:val="24"/>
          <w:szCs w:val="24"/>
          <w:lang w:val="ro-RO"/>
        </w:rPr>
        <w:t>, cu modificările și completările ulterioare,</w:t>
      </w:r>
    </w:p>
    <w:p w:rsidR="00BD084C" w:rsidRPr="00CF1544" w:rsidRDefault="005A6C47" w:rsidP="00CF1544">
      <w:pPr>
        <w:autoSpaceDE w:val="0"/>
        <w:autoSpaceDN w:val="0"/>
        <w:adjustRightInd w:val="0"/>
        <w:spacing w:after="0" w:line="240" w:lineRule="auto"/>
        <w:ind w:firstLine="539"/>
        <w:jc w:val="both"/>
        <w:rPr>
          <w:rFonts w:ascii="Arial" w:hAnsi="Arial" w:cs="Arial"/>
          <w:sz w:val="24"/>
          <w:szCs w:val="24"/>
          <w:lang w:val="ro-RO"/>
        </w:rPr>
      </w:pPr>
      <w:r w:rsidRPr="00CF1544">
        <w:rPr>
          <w:rFonts w:ascii="Arial" w:hAnsi="Arial" w:cs="Arial"/>
          <w:color w:val="000000" w:themeColor="text1"/>
          <w:sz w:val="24"/>
          <w:szCs w:val="24"/>
          <w:lang w:val="ro-RO"/>
        </w:rPr>
        <w:t xml:space="preserve">autoritatea competentă pentru protecţia mediului APM Sălaj decide, ca urmare </w:t>
      </w:r>
      <w:r w:rsidRPr="00CF1544">
        <w:rPr>
          <w:rFonts w:ascii="Arial" w:hAnsi="Arial" w:cs="Arial"/>
          <w:sz w:val="24"/>
          <w:szCs w:val="24"/>
          <w:lang w:val="ro-RO"/>
        </w:rPr>
        <w:t xml:space="preserve">a consultărilor desfăşurate în cadrul şedinţei Comisiei de Analiză Tehnică din data de </w:t>
      </w:r>
      <w:r w:rsidR="000E1469" w:rsidRPr="00CF1544">
        <w:rPr>
          <w:rFonts w:ascii="Arial" w:hAnsi="Arial" w:cs="Arial"/>
          <w:color w:val="000000" w:themeColor="text1"/>
          <w:sz w:val="24"/>
          <w:szCs w:val="24"/>
          <w:lang w:val="ro-RO"/>
        </w:rPr>
        <w:t>13.07.2023</w:t>
      </w:r>
      <w:r w:rsidR="008D67AB" w:rsidRPr="00CF1544">
        <w:rPr>
          <w:rFonts w:ascii="Arial" w:hAnsi="Arial" w:cs="Arial"/>
          <w:color w:val="000000" w:themeColor="text1"/>
          <w:sz w:val="24"/>
          <w:szCs w:val="24"/>
          <w:lang w:val="ro-RO"/>
        </w:rPr>
        <w:t xml:space="preserve"> </w:t>
      </w:r>
      <w:r w:rsidR="00476613" w:rsidRPr="00CF1544">
        <w:rPr>
          <w:rFonts w:ascii="Arial" w:hAnsi="Arial" w:cs="Arial"/>
          <w:sz w:val="24"/>
          <w:szCs w:val="24"/>
          <w:lang w:val="ro-RO"/>
        </w:rPr>
        <w:t xml:space="preserve"> </w:t>
      </w:r>
      <w:r w:rsidRPr="00CF1544">
        <w:rPr>
          <w:rFonts w:ascii="Arial" w:hAnsi="Arial" w:cs="Arial"/>
          <w:sz w:val="24"/>
          <w:szCs w:val="24"/>
          <w:lang w:val="ro-RO"/>
        </w:rPr>
        <w:t xml:space="preserve"> că proiectul: </w:t>
      </w:r>
      <w:r w:rsidR="000E1469" w:rsidRPr="00CF1544">
        <w:rPr>
          <w:rFonts w:ascii="Arial" w:hAnsi="Arial" w:cs="Arial"/>
          <w:b/>
          <w:sz w:val="24"/>
          <w:szCs w:val="24"/>
          <w:lang w:val="ro-RO"/>
        </w:rPr>
        <w:t xml:space="preserve">AMENAJARE ZONĂ DE PROMENADĂ PE VALEA APA SĂRATĂ </w:t>
      </w:r>
      <w:r w:rsidR="008628C2" w:rsidRPr="00CF1544">
        <w:rPr>
          <w:rFonts w:ascii="Arial" w:hAnsi="Arial" w:cs="Arial"/>
          <w:b/>
          <w:i/>
          <w:sz w:val="24"/>
          <w:szCs w:val="24"/>
          <w:lang w:val="ro-RO"/>
        </w:rPr>
        <w:t>,</w:t>
      </w:r>
      <w:r w:rsidR="008628C2" w:rsidRPr="00CF1544">
        <w:rPr>
          <w:rFonts w:ascii="Arial" w:hAnsi="Arial" w:cs="Arial"/>
          <w:b/>
          <w:sz w:val="24"/>
          <w:szCs w:val="24"/>
          <w:lang w:val="ro-RO"/>
        </w:rPr>
        <w:t xml:space="preserve"> </w:t>
      </w:r>
      <w:r w:rsidR="008628C2" w:rsidRPr="00CF1544">
        <w:rPr>
          <w:rFonts w:ascii="Arial" w:hAnsi="Arial" w:cs="Arial"/>
          <w:sz w:val="24"/>
          <w:szCs w:val="24"/>
          <w:lang w:val="ro-RO"/>
        </w:rPr>
        <w:t>propus a</w:t>
      </w:r>
      <w:r w:rsidR="00316AF7" w:rsidRPr="00CF1544">
        <w:rPr>
          <w:rFonts w:ascii="Arial" w:hAnsi="Arial" w:cs="Arial"/>
          <w:sz w:val="24"/>
          <w:szCs w:val="24"/>
          <w:lang w:val="ro-RO"/>
        </w:rPr>
        <w:t xml:space="preserve"> f</w:t>
      </w:r>
      <w:r w:rsidR="00B51D3C" w:rsidRPr="00CF1544">
        <w:rPr>
          <w:rFonts w:ascii="Arial" w:hAnsi="Arial" w:cs="Arial"/>
          <w:sz w:val="24"/>
          <w:szCs w:val="24"/>
          <w:lang w:val="ro-RO"/>
        </w:rPr>
        <w:t>i amplasat în jud. Sălaj,</w:t>
      </w:r>
      <w:r w:rsidR="000E1469" w:rsidRPr="00CF1544">
        <w:rPr>
          <w:rFonts w:ascii="Arial" w:hAnsi="Arial" w:cs="Arial"/>
          <w:sz w:val="24"/>
          <w:szCs w:val="24"/>
          <w:lang w:val="ro-RO"/>
        </w:rPr>
        <w:t xml:space="preserve"> orașul Jibou, nr. FN </w:t>
      </w:r>
      <w:r w:rsidR="004725D0" w:rsidRPr="00CF1544">
        <w:rPr>
          <w:rFonts w:ascii="Arial" w:hAnsi="Arial" w:cs="Arial"/>
          <w:sz w:val="24"/>
          <w:szCs w:val="24"/>
          <w:lang w:val="ro-RO"/>
        </w:rPr>
        <w:t>,</w:t>
      </w:r>
    </w:p>
    <w:p w:rsidR="00BD084C" w:rsidRPr="00CF1544" w:rsidRDefault="00BD084C" w:rsidP="00CF1544">
      <w:pPr>
        <w:autoSpaceDE w:val="0"/>
        <w:autoSpaceDN w:val="0"/>
        <w:adjustRightInd w:val="0"/>
        <w:spacing w:after="0" w:line="240" w:lineRule="auto"/>
        <w:ind w:firstLine="539"/>
        <w:jc w:val="both"/>
        <w:rPr>
          <w:rFonts w:ascii="Arial" w:hAnsi="Arial" w:cs="Arial"/>
          <w:sz w:val="24"/>
          <w:szCs w:val="24"/>
          <w:lang w:val="ro-RO"/>
        </w:rPr>
      </w:pPr>
    </w:p>
    <w:p w:rsidR="005A6C47" w:rsidRPr="00CF1544" w:rsidRDefault="00E31703" w:rsidP="00CF1544">
      <w:pPr>
        <w:autoSpaceDE w:val="0"/>
        <w:autoSpaceDN w:val="0"/>
        <w:adjustRightInd w:val="0"/>
        <w:spacing w:after="0" w:line="240" w:lineRule="auto"/>
        <w:jc w:val="center"/>
        <w:rPr>
          <w:rFonts w:ascii="Arial" w:hAnsi="Arial" w:cs="Arial"/>
          <w:b/>
          <w:sz w:val="24"/>
          <w:szCs w:val="24"/>
          <w:lang w:val="ro-RO"/>
        </w:rPr>
      </w:pPr>
      <w:r w:rsidRPr="00CF1544">
        <w:rPr>
          <w:rFonts w:ascii="Arial" w:hAnsi="Arial" w:cs="Arial"/>
          <w:b/>
          <w:sz w:val="24"/>
          <w:szCs w:val="24"/>
          <w:lang w:val="ro-RO"/>
        </w:rPr>
        <w:t>nu se supune evaluării impactului asupra mediului şi nu se supune evaluării impactului asupra corpurilor de apă.</w:t>
      </w:r>
    </w:p>
    <w:p w:rsidR="00BD084C" w:rsidRPr="00CF1544" w:rsidRDefault="00BD084C" w:rsidP="00CF1544">
      <w:pPr>
        <w:autoSpaceDE w:val="0"/>
        <w:autoSpaceDN w:val="0"/>
        <w:adjustRightInd w:val="0"/>
        <w:spacing w:after="0" w:line="240" w:lineRule="auto"/>
        <w:jc w:val="center"/>
        <w:rPr>
          <w:rFonts w:ascii="Arial" w:hAnsi="Arial" w:cs="Arial"/>
          <w:sz w:val="24"/>
          <w:szCs w:val="24"/>
          <w:lang w:val="ro-RO"/>
        </w:rPr>
      </w:pPr>
    </w:p>
    <w:p w:rsidR="005A6C47" w:rsidRPr="00CF1544" w:rsidRDefault="005A6C47" w:rsidP="00CF1544">
      <w:pPr>
        <w:autoSpaceDE w:val="0"/>
        <w:autoSpaceDN w:val="0"/>
        <w:adjustRightInd w:val="0"/>
        <w:spacing w:after="0" w:line="240" w:lineRule="auto"/>
        <w:ind w:firstLine="425"/>
        <w:jc w:val="both"/>
        <w:rPr>
          <w:rFonts w:ascii="Arial" w:hAnsi="Arial" w:cs="Arial"/>
          <w:sz w:val="24"/>
          <w:szCs w:val="24"/>
          <w:lang w:val="ro-RO"/>
        </w:rPr>
      </w:pPr>
      <w:r w:rsidRPr="00CF1544">
        <w:rPr>
          <w:rFonts w:ascii="Arial" w:hAnsi="Arial" w:cs="Arial"/>
          <w:sz w:val="24"/>
          <w:szCs w:val="24"/>
          <w:lang w:val="ro-RO"/>
        </w:rPr>
        <w:t>Justificarea prezentei decizii:</w:t>
      </w:r>
    </w:p>
    <w:p w:rsidR="005A6C47" w:rsidRPr="00CF1544" w:rsidRDefault="005A6C47"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w:t>
      </w:r>
      <w:r w:rsidR="00FE73CC" w:rsidRPr="00CF1544">
        <w:rPr>
          <w:rFonts w:ascii="Arial" w:hAnsi="Arial" w:cs="Arial"/>
          <w:b/>
          <w:sz w:val="24"/>
          <w:szCs w:val="24"/>
          <w:lang w:val="ro-RO"/>
        </w:rPr>
        <w:t xml:space="preserve">I. </w:t>
      </w:r>
      <w:r w:rsidRPr="00CF1544">
        <w:rPr>
          <w:rFonts w:ascii="Arial" w:hAnsi="Arial" w:cs="Arial"/>
          <w:noProof/>
          <w:sz w:val="24"/>
          <w:szCs w:val="24"/>
          <w:lang w:val="ro-RO"/>
        </w:rPr>
        <w:t>Motivele care au stat la baza luării deciziei etapei de încadrare în procedura de evaluare a impactului asupra mediului sunt următoarele:</w:t>
      </w:r>
    </w:p>
    <w:p w:rsidR="003F6282" w:rsidRPr="00CF1544" w:rsidRDefault="005A6C47"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b/>
          <w:sz w:val="24"/>
          <w:szCs w:val="24"/>
          <w:lang w:val="ro-RO"/>
        </w:rPr>
        <w:t>a)</w:t>
      </w:r>
      <w:r w:rsidRPr="00CF1544">
        <w:rPr>
          <w:rFonts w:ascii="Arial" w:hAnsi="Arial" w:cs="Arial"/>
          <w:sz w:val="24"/>
          <w:szCs w:val="24"/>
          <w:lang w:val="ro-RO"/>
        </w:rPr>
        <w:t xml:space="preserve"> Proiectul se încadrează în prevederile Legii nr. 292/2018 privind evaluarea impactului anumitor proiecte publice şi private asupra mediului,</w:t>
      </w:r>
      <w:r w:rsidR="008D7C81" w:rsidRPr="00CF1544">
        <w:rPr>
          <w:rFonts w:ascii="Arial" w:hAnsi="Arial" w:cs="Arial"/>
          <w:sz w:val="24"/>
          <w:szCs w:val="24"/>
          <w:lang w:val="ro-RO"/>
        </w:rPr>
        <w:t xml:space="preserve"> fiind încadrat </w:t>
      </w:r>
      <w:r w:rsidRPr="00CF1544">
        <w:rPr>
          <w:rFonts w:ascii="Arial" w:hAnsi="Arial" w:cs="Arial"/>
          <w:sz w:val="24"/>
          <w:szCs w:val="24"/>
          <w:lang w:val="ro-RO"/>
        </w:rPr>
        <w:t xml:space="preserve"> </w:t>
      </w:r>
      <w:r w:rsidR="008D7C81" w:rsidRPr="00CF1544">
        <w:rPr>
          <w:rFonts w:ascii="Arial" w:hAnsi="Arial" w:cs="Arial"/>
          <w:sz w:val="24"/>
          <w:szCs w:val="24"/>
          <w:lang w:val="ro-RO"/>
        </w:rPr>
        <w:t>a</w:t>
      </w:r>
      <w:r w:rsidR="003F6282" w:rsidRPr="00CF1544">
        <w:rPr>
          <w:rFonts w:ascii="Arial" w:hAnsi="Arial" w:cs="Arial"/>
          <w:sz w:val="24"/>
          <w:szCs w:val="24"/>
          <w:lang w:val="ro-RO"/>
        </w:rPr>
        <w:t xml:space="preserve">nexa 2, la pct. 13, lit a) – orice modificări sau extinderi , altele decât cele prevăzute la pct 24 din anexa nr. 1, ale proiectelor </w:t>
      </w:r>
      <w:r w:rsidR="000E1162" w:rsidRPr="00CF1544">
        <w:rPr>
          <w:rFonts w:ascii="Arial" w:hAnsi="Arial" w:cs="Arial"/>
          <w:sz w:val="24"/>
          <w:szCs w:val="24"/>
          <w:lang w:val="ro-RO"/>
        </w:rPr>
        <w:t xml:space="preserve">prevăzute în anexa nr. 1 sau în prezenta anexă , deja autorizate , executate sau în curs de a fi executate care pot avea efecte semnificative negative asupra mediului </w:t>
      </w:r>
    </w:p>
    <w:p w:rsidR="005A6C47" w:rsidRPr="00CF1544" w:rsidRDefault="003F6282"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pct. 10, lit b</w:t>
      </w:r>
      <w:r w:rsidR="00C349B2" w:rsidRPr="00CF1544">
        <w:rPr>
          <w:rFonts w:ascii="Arial" w:hAnsi="Arial" w:cs="Arial"/>
          <w:sz w:val="24"/>
          <w:szCs w:val="24"/>
          <w:lang w:val="ro-RO"/>
        </w:rPr>
        <w:t xml:space="preserve">) – </w:t>
      </w:r>
      <w:r w:rsidR="00E012E7" w:rsidRPr="00CF1544">
        <w:rPr>
          <w:rFonts w:ascii="Arial" w:hAnsi="Arial" w:cs="Arial"/>
          <w:sz w:val="24"/>
          <w:szCs w:val="24"/>
          <w:lang w:val="ro-RO"/>
        </w:rPr>
        <w:t xml:space="preserve">proiecte de dezvoltare urbană  inclusiv construcția centrelor comerciale și a parcărilor auto publice </w:t>
      </w: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autorităţile reprezentate în comisia de analiză tehnică nu au avut obiecţii/observaţii în ceea ce priveşte proiectul în cauză;</w:t>
      </w: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prezenta solicitare a fost mediatizată prin publicare anunţ în ziarul </w:t>
      </w:r>
      <w:r w:rsidR="00BD2A92" w:rsidRPr="00CF1544">
        <w:rPr>
          <w:rFonts w:ascii="Arial" w:hAnsi="Arial" w:cs="Arial"/>
          <w:color w:val="000000" w:themeColor="text1"/>
          <w:sz w:val="24"/>
          <w:szCs w:val="24"/>
          <w:lang w:val="ro-RO"/>
        </w:rPr>
        <w:t>Monitorul de Sălaj</w:t>
      </w:r>
      <w:r w:rsidRPr="00CF1544">
        <w:rPr>
          <w:rFonts w:ascii="Arial" w:hAnsi="Arial" w:cs="Arial"/>
          <w:color w:val="000000" w:themeColor="text1"/>
          <w:sz w:val="24"/>
          <w:szCs w:val="24"/>
          <w:lang w:val="ro-RO"/>
        </w:rPr>
        <w:t xml:space="preserve">, </w:t>
      </w:r>
      <w:r w:rsidRPr="00CF1544">
        <w:rPr>
          <w:rFonts w:ascii="Arial" w:hAnsi="Arial" w:cs="Arial"/>
          <w:sz w:val="24"/>
          <w:szCs w:val="24"/>
          <w:lang w:val="ro-RO"/>
        </w:rPr>
        <w:t xml:space="preserve">afişare şi înregistrare anunţ la sediul Primăriei </w:t>
      </w:r>
      <w:r w:rsidR="00201B3E" w:rsidRPr="00CF1544">
        <w:rPr>
          <w:rFonts w:ascii="Arial" w:hAnsi="Arial" w:cs="Arial"/>
          <w:sz w:val="24"/>
          <w:szCs w:val="24"/>
          <w:lang w:val="ro-RO"/>
        </w:rPr>
        <w:t xml:space="preserve">Comunei </w:t>
      </w:r>
      <w:r w:rsidR="00BD2A92" w:rsidRPr="00CF1544">
        <w:rPr>
          <w:rFonts w:ascii="Arial" w:hAnsi="Arial" w:cs="Arial"/>
          <w:color w:val="000000" w:themeColor="text1"/>
          <w:sz w:val="24"/>
          <w:szCs w:val="24"/>
          <w:lang w:val="ro-RO"/>
        </w:rPr>
        <w:t>Jibou</w:t>
      </w:r>
      <w:r w:rsidRPr="00CF1544">
        <w:rPr>
          <w:rFonts w:ascii="Arial" w:hAnsi="Arial" w:cs="Arial"/>
          <w:sz w:val="24"/>
          <w:szCs w:val="24"/>
          <w:lang w:val="ro-RO"/>
        </w:rPr>
        <w:t xml:space="preserve">, precum şi la sediul şi pe pagina de </w:t>
      </w:r>
      <w:r w:rsidRPr="00CF1544">
        <w:rPr>
          <w:rFonts w:ascii="Arial" w:hAnsi="Arial" w:cs="Arial"/>
          <w:sz w:val="24"/>
          <w:szCs w:val="24"/>
          <w:lang w:val="ro-RO"/>
        </w:rPr>
        <w:lastRenderedPageBreak/>
        <w:t>internet a APM Sălaj, iar proiectul Deciziei etapei de încadrare a fost postat pe pagina de internet a APM Sălaj;</w:t>
      </w:r>
    </w:p>
    <w:p w:rsidR="006E2FC1" w:rsidRPr="00CF1544" w:rsidRDefault="006E2FC1" w:rsidP="00CF1544">
      <w:pPr>
        <w:autoSpaceDE w:val="0"/>
        <w:autoSpaceDN w:val="0"/>
        <w:adjustRightInd w:val="0"/>
        <w:spacing w:after="0" w:line="240" w:lineRule="auto"/>
        <w:jc w:val="both"/>
        <w:rPr>
          <w:rFonts w:ascii="Arial" w:hAnsi="Arial" w:cs="Arial"/>
          <w:sz w:val="24"/>
          <w:szCs w:val="24"/>
          <w:lang w:val="ro-RO"/>
        </w:rPr>
      </w:pPr>
    </w:p>
    <w:p w:rsidR="00D03A48"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în urma mediatizării nu au fost înregistrate observaţii/obiecţii din partea publicului privind proiectul în cauză;</w:t>
      </w:r>
    </w:p>
    <w:p w:rsidR="00B51D3C" w:rsidRPr="00CF1544" w:rsidRDefault="00D03A48" w:rsidP="00CF1544">
      <w:pPr>
        <w:autoSpaceDE w:val="0"/>
        <w:autoSpaceDN w:val="0"/>
        <w:adjustRightInd w:val="0"/>
        <w:spacing w:after="0" w:line="240" w:lineRule="auto"/>
        <w:jc w:val="both"/>
        <w:rPr>
          <w:rFonts w:ascii="Arial" w:hAnsi="Arial" w:cs="Arial"/>
          <w:sz w:val="24"/>
          <w:szCs w:val="24"/>
          <w:lang w:val="ro-RO"/>
        </w:rPr>
      </w:pPr>
      <w:r w:rsidRPr="00CF1544">
        <w:rPr>
          <w:rFonts w:ascii="Arial" w:hAnsi="Arial" w:cs="Arial"/>
          <w:sz w:val="24"/>
          <w:szCs w:val="24"/>
          <w:lang w:val="ro-RO"/>
        </w:rPr>
        <w:t xml:space="preserve">- </w:t>
      </w:r>
      <w:r w:rsidR="00581260" w:rsidRPr="00CF1544">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CF1544" w:rsidRDefault="005A6C47" w:rsidP="00CF1544">
      <w:pPr>
        <w:spacing w:after="0" w:line="240" w:lineRule="auto"/>
        <w:jc w:val="both"/>
        <w:rPr>
          <w:rFonts w:ascii="Arial" w:hAnsi="Arial" w:cs="Arial"/>
          <w:b/>
          <w:sz w:val="24"/>
          <w:szCs w:val="24"/>
          <w:lang w:val="ro-RO"/>
        </w:rPr>
      </w:pPr>
      <w:r w:rsidRPr="00CF1544">
        <w:rPr>
          <w:rFonts w:ascii="Arial" w:hAnsi="Arial" w:cs="Arial"/>
          <w:b/>
          <w:sz w:val="24"/>
          <w:szCs w:val="24"/>
          <w:lang w:val="ro-RO"/>
        </w:rPr>
        <w:t>b) Caracteristicile proiectului:</w:t>
      </w:r>
    </w:p>
    <w:p w:rsidR="005A6C47" w:rsidRPr="00CF1544" w:rsidRDefault="005A6C47" w:rsidP="00CF1544">
      <w:pPr>
        <w:spacing w:after="0" w:line="240" w:lineRule="auto"/>
        <w:ind w:firstLine="284"/>
        <w:jc w:val="both"/>
        <w:rPr>
          <w:rFonts w:ascii="Arial" w:hAnsi="Arial" w:cs="Arial"/>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1</w:t>
      </w:r>
      <w:r w:rsidRPr="00CF1544">
        <w:rPr>
          <w:rFonts w:ascii="Arial" w:hAnsi="Arial" w:cs="Arial"/>
          <w:bCs/>
          <w:noProof/>
          <w:sz w:val="24"/>
          <w:szCs w:val="24"/>
          <w:lang w:val="ro-RO"/>
        </w:rPr>
        <w:t>)</w:t>
      </w:r>
      <w:r w:rsidRPr="00CF1544">
        <w:rPr>
          <w:rFonts w:ascii="Arial" w:hAnsi="Arial" w:cs="Arial"/>
          <w:noProof/>
          <w:sz w:val="24"/>
          <w:szCs w:val="24"/>
          <w:lang w:val="ro-RO"/>
        </w:rPr>
        <w:t> dimensiunea şi concepţia întregului proiect:</w:t>
      </w:r>
    </w:p>
    <w:p w:rsidR="006C4C39" w:rsidRPr="00CF1544" w:rsidRDefault="009A2A7B" w:rsidP="00CF1544">
      <w:pPr>
        <w:tabs>
          <w:tab w:val="left" w:pos="180"/>
        </w:tabs>
        <w:spacing w:after="0" w:line="240" w:lineRule="auto"/>
        <w:jc w:val="both"/>
        <w:rPr>
          <w:rFonts w:ascii="Arial" w:hAnsi="Arial" w:cs="Arial"/>
          <w:sz w:val="24"/>
          <w:szCs w:val="24"/>
          <w:lang w:val="ro-RO"/>
        </w:rPr>
      </w:pPr>
      <w:r w:rsidRPr="00CF1544">
        <w:rPr>
          <w:rFonts w:ascii="Arial" w:hAnsi="Arial" w:cs="Arial"/>
          <w:sz w:val="24"/>
          <w:szCs w:val="24"/>
          <w:lang w:val="ro-RO"/>
        </w:rPr>
        <w:t>Conform memoriului de prezentare și a</w:t>
      </w:r>
      <w:r w:rsidR="006C4C39" w:rsidRPr="00CF1544">
        <w:rPr>
          <w:rFonts w:ascii="Arial" w:hAnsi="Arial" w:cs="Arial"/>
          <w:sz w:val="24"/>
          <w:szCs w:val="24"/>
          <w:lang w:val="ro-RO"/>
        </w:rPr>
        <w:t>vizului de gospodărire a apelor:</w:t>
      </w:r>
    </w:p>
    <w:p w:rsidR="00712D1A" w:rsidRPr="00CF1544" w:rsidRDefault="006C4C39" w:rsidP="00CF1544">
      <w:pPr>
        <w:tabs>
          <w:tab w:val="left" w:pos="180"/>
        </w:tabs>
        <w:spacing w:after="0" w:line="240" w:lineRule="auto"/>
        <w:jc w:val="both"/>
        <w:rPr>
          <w:rFonts w:ascii="Arial" w:hAnsi="Arial" w:cs="Arial"/>
          <w:sz w:val="24"/>
          <w:szCs w:val="24"/>
          <w:lang w:val="ro-RO"/>
        </w:rPr>
      </w:pPr>
      <w:r w:rsidRPr="00CF1544">
        <w:rPr>
          <w:rFonts w:ascii="Arial" w:hAnsi="Arial" w:cs="Arial"/>
          <w:sz w:val="24"/>
          <w:szCs w:val="24"/>
          <w:lang w:val="ro-RO"/>
        </w:rPr>
        <w:t>P</w:t>
      </w:r>
      <w:r w:rsidR="005A6C47" w:rsidRPr="00CF1544">
        <w:rPr>
          <w:rFonts w:ascii="Arial" w:hAnsi="Arial" w:cs="Arial"/>
          <w:sz w:val="24"/>
          <w:szCs w:val="24"/>
          <w:lang w:val="ro-RO"/>
        </w:rPr>
        <w:t xml:space="preserve">rin proiect </w:t>
      </w:r>
      <w:r w:rsidR="006A6352" w:rsidRPr="00CF1544">
        <w:rPr>
          <w:rFonts w:ascii="Arial" w:hAnsi="Arial" w:cs="Arial"/>
          <w:sz w:val="24"/>
          <w:szCs w:val="24"/>
          <w:lang w:val="ro-RO"/>
        </w:rPr>
        <w:t>se propun urmă</w:t>
      </w:r>
      <w:r w:rsidR="00440217" w:rsidRPr="00CF1544">
        <w:rPr>
          <w:rFonts w:ascii="Arial" w:hAnsi="Arial" w:cs="Arial"/>
          <w:sz w:val="24"/>
          <w:szCs w:val="24"/>
          <w:lang w:val="ro-RO"/>
        </w:rPr>
        <w:t>toarele lucrari :</w:t>
      </w:r>
    </w:p>
    <w:p w:rsidR="00712D1A" w:rsidRPr="00CF1544" w:rsidRDefault="00712D1A" w:rsidP="00CF1544">
      <w:pPr>
        <w:spacing w:after="0" w:line="240" w:lineRule="auto"/>
        <w:jc w:val="both"/>
        <w:rPr>
          <w:rFonts w:ascii="Arial" w:hAnsi="Arial" w:cs="Arial"/>
          <w:iCs/>
          <w:sz w:val="24"/>
          <w:szCs w:val="24"/>
          <w:lang w:val="it-IT"/>
        </w:rPr>
      </w:pPr>
      <w:r w:rsidRPr="00CF1544">
        <w:rPr>
          <w:rFonts w:ascii="Arial" w:hAnsi="Arial" w:cs="Arial"/>
          <w:iCs/>
          <w:sz w:val="24"/>
          <w:szCs w:val="24"/>
          <w:lang w:val="it-IT"/>
        </w:rPr>
        <w:t xml:space="preserve">Realizarea proiectului </w:t>
      </w:r>
      <w:r w:rsidRPr="00CF1544">
        <w:rPr>
          <w:rFonts w:ascii="Arial" w:hAnsi="Arial" w:cs="Arial"/>
          <w:b/>
          <w:bCs/>
          <w:iCs/>
          <w:sz w:val="24"/>
          <w:szCs w:val="24"/>
          <w:lang w:val="it-IT"/>
        </w:rPr>
        <w:t>“AMENAJARE ZONA DE PROMENADA PE VALEA APA SARATA”</w:t>
      </w:r>
      <w:r w:rsidRPr="00CF1544">
        <w:rPr>
          <w:rFonts w:ascii="Arial" w:hAnsi="Arial" w:cs="Arial"/>
          <w:iCs/>
          <w:sz w:val="24"/>
          <w:szCs w:val="24"/>
          <w:lang w:val="it-IT"/>
        </w:rPr>
        <w:t xml:space="preserve"> este impusa de necesitatea de a realiza regularizarea si amenajarea cursului de apa valea Sarata astfel incat sa permita scurgerea debitelor de apa stabilite si sa asigure stabilitatea malurilor si versantilor, fara a inunda terenurile si casele localnicilor.</w:t>
      </w:r>
    </w:p>
    <w:p w:rsidR="00712D1A" w:rsidRPr="00CF1544" w:rsidRDefault="00712D1A" w:rsidP="00CF1544">
      <w:pPr>
        <w:spacing w:after="0" w:line="240" w:lineRule="auto"/>
        <w:jc w:val="both"/>
        <w:rPr>
          <w:rFonts w:ascii="Arial" w:hAnsi="Arial" w:cs="Arial"/>
          <w:sz w:val="24"/>
          <w:szCs w:val="24"/>
        </w:rPr>
      </w:pPr>
      <w:r w:rsidRPr="00CF1544">
        <w:rPr>
          <w:rFonts w:ascii="Arial" w:hAnsi="Arial" w:cs="Arial"/>
          <w:iCs/>
          <w:sz w:val="24"/>
          <w:szCs w:val="24"/>
          <w:lang w:val="it-IT"/>
        </w:rPr>
        <w:tab/>
        <w:t>Prin realizarea acestui proiect se  urmareste:</w:t>
      </w:r>
    </w:p>
    <w:p w:rsidR="00712D1A" w:rsidRPr="00CF1544" w:rsidRDefault="00712D1A" w:rsidP="00CF1544">
      <w:pPr>
        <w:pStyle w:val="Standarduser"/>
        <w:numPr>
          <w:ilvl w:val="0"/>
          <w:numId w:val="33"/>
        </w:numPr>
        <w:tabs>
          <w:tab w:val="left" w:pos="0"/>
          <w:tab w:val="left" w:pos="426"/>
        </w:tabs>
        <w:autoSpaceDN/>
        <w:ind w:firstLine="426"/>
        <w:jc w:val="both"/>
        <w:rPr>
          <w:rFonts w:ascii="Arial" w:hAnsi="Arial" w:cs="Arial"/>
          <w:szCs w:val="24"/>
        </w:rPr>
      </w:pPr>
      <w:r w:rsidRPr="00CF1544">
        <w:rPr>
          <w:rFonts w:ascii="Arial" w:hAnsi="Arial" w:cs="Arial"/>
          <w:szCs w:val="24"/>
        </w:rPr>
        <w:t>asigurarea stabilitatii malurilor si versantilor;</w:t>
      </w:r>
    </w:p>
    <w:p w:rsidR="00712D1A" w:rsidRPr="00CF1544" w:rsidRDefault="00712D1A" w:rsidP="00CF1544">
      <w:pPr>
        <w:pStyle w:val="Standarduser"/>
        <w:numPr>
          <w:ilvl w:val="0"/>
          <w:numId w:val="33"/>
        </w:numPr>
        <w:tabs>
          <w:tab w:val="left" w:pos="0"/>
          <w:tab w:val="left" w:pos="426"/>
        </w:tabs>
        <w:autoSpaceDN/>
        <w:ind w:firstLine="426"/>
        <w:jc w:val="both"/>
        <w:rPr>
          <w:rFonts w:ascii="Arial" w:hAnsi="Arial" w:cs="Arial"/>
          <w:szCs w:val="24"/>
        </w:rPr>
      </w:pPr>
      <w:r w:rsidRPr="00CF1544">
        <w:rPr>
          <w:rFonts w:ascii="Arial" w:hAnsi="Arial" w:cs="Arial"/>
          <w:szCs w:val="24"/>
        </w:rPr>
        <w:t>amenajarea zonelor pietonale</w:t>
      </w:r>
    </w:p>
    <w:p w:rsidR="00712D1A" w:rsidRPr="00CF1544" w:rsidRDefault="00712D1A" w:rsidP="00CF1544">
      <w:pPr>
        <w:pStyle w:val="Standarduser"/>
        <w:numPr>
          <w:ilvl w:val="0"/>
          <w:numId w:val="33"/>
        </w:numPr>
        <w:tabs>
          <w:tab w:val="left" w:pos="0"/>
          <w:tab w:val="left" w:pos="426"/>
        </w:tabs>
        <w:autoSpaceDN/>
        <w:ind w:firstLine="426"/>
        <w:jc w:val="both"/>
        <w:rPr>
          <w:rFonts w:ascii="Arial" w:hAnsi="Arial" w:cs="Arial"/>
          <w:szCs w:val="24"/>
        </w:rPr>
      </w:pPr>
      <w:r w:rsidRPr="00CF1544">
        <w:rPr>
          <w:rFonts w:ascii="Arial" w:hAnsi="Arial" w:cs="Arial"/>
          <w:szCs w:val="24"/>
        </w:rPr>
        <w:t>amenajare alei pietonale</w:t>
      </w:r>
    </w:p>
    <w:p w:rsidR="00712D1A" w:rsidRPr="00CF1544" w:rsidRDefault="00712D1A" w:rsidP="00CF1544">
      <w:pPr>
        <w:pStyle w:val="Standarduser"/>
        <w:numPr>
          <w:ilvl w:val="0"/>
          <w:numId w:val="33"/>
        </w:numPr>
        <w:tabs>
          <w:tab w:val="left" w:pos="0"/>
          <w:tab w:val="left" w:pos="426"/>
        </w:tabs>
        <w:autoSpaceDN/>
        <w:ind w:firstLine="426"/>
        <w:jc w:val="both"/>
        <w:rPr>
          <w:rFonts w:ascii="Arial" w:hAnsi="Arial" w:cs="Arial"/>
          <w:szCs w:val="24"/>
        </w:rPr>
      </w:pPr>
      <w:r w:rsidRPr="00CF1544">
        <w:rPr>
          <w:rFonts w:ascii="Arial" w:hAnsi="Arial" w:cs="Arial"/>
          <w:szCs w:val="24"/>
        </w:rPr>
        <w:t>amenajare spatii verzi</w:t>
      </w:r>
    </w:p>
    <w:p w:rsidR="00712D1A" w:rsidRPr="00CF1544" w:rsidRDefault="00712D1A" w:rsidP="00CF1544">
      <w:pPr>
        <w:pStyle w:val="Standarduser"/>
        <w:numPr>
          <w:ilvl w:val="0"/>
          <w:numId w:val="33"/>
        </w:numPr>
        <w:tabs>
          <w:tab w:val="left" w:pos="0"/>
          <w:tab w:val="left" w:pos="426"/>
        </w:tabs>
        <w:autoSpaceDN/>
        <w:ind w:firstLine="426"/>
        <w:jc w:val="both"/>
        <w:rPr>
          <w:rFonts w:ascii="Arial" w:hAnsi="Arial" w:cs="Arial"/>
          <w:iCs/>
          <w:szCs w:val="24"/>
          <w:lang w:val="it-IT"/>
        </w:rPr>
      </w:pPr>
      <w:r w:rsidRPr="00CF1544">
        <w:rPr>
          <w:rFonts w:ascii="Arial" w:hAnsi="Arial" w:cs="Arial"/>
          <w:szCs w:val="24"/>
        </w:rPr>
        <w:t>amenajare mobilier urban si sistem de iluminat</w:t>
      </w: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712D1A" w:rsidRPr="00CF1544" w:rsidRDefault="00712D1A" w:rsidP="00CF1544">
      <w:pPr>
        <w:tabs>
          <w:tab w:val="left" w:pos="180"/>
        </w:tabs>
        <w:spacing w:after="0" w:line="240" w:lineRule="auto"/>
        <w:jc w:val="both"/>
        <w:rPr>
          <w:rFonts w:ascii="Arial" w:hAnsi="Arial" w:cs="Arial"/>
          <w:sz w:val="24"/>
          <w:szCs w:val="24"/>
          <w:lang w:val="ro-RO"/>
        </w:rPr>
      </w:pPr>
    </w:p>
    <w:p w:rsidR="00BD2A92" w:rsidRPr="00CF1544" w:rsidRDefault="00BD2A92" w:rsidP="00CF1544">
      <w:pPr>
        <w:tabs>
          <w:tab w:val="left" w:pos="180"/>
        </w:tabs>
        <w:spacing w:after="0" w:line="240" w:lineRule="auto"/>
        <w:jc w:val="both"/>
        <w:rPr>
          <w:rFonts w:ascii="Arial" w:hAnsi="Arial" w:cs="Arial"/>
          <w:sz w:val="24"/>
          <w:szCs w:val="24"/>
          <w:lang w:val="ro-RO"/>
        </w:rPr>
      </w:pPr>
    </w:p>
    <w:p w:rsidR="00BD2A92" w:rsidRPr="00CF1544" w:rsidRDefault="00BD2A92" w:rsidP="00CF1544">
      <w:pPr>
        <w:pStyle w:val="ListParagraph"/>
        <w:numPr>
          <w:ilvl w:val="0"/>
          <w:numId w:val="31"/>
        </w:numPr>
        <w:spacing w:after="0" w:line="240" w:lineRule="auto"/>
        <w:contextualSpacing/>
        <w:jc w:val="both"/>
        <w:rPr>
          <w:rFonts w:ascii="Arial" w:hAnsi="Arial" w:cs="Arial"/>
          <w:b/>
          <w:bCs/>
          <w:sz w:val="24"/>
          <w:szCs w:val="24"/>
          <w:u w:val="single"/>
          <w:lang w:val="es-ES"/>
        </w:rPr>
      </w:pPr>
      <w:r w:rsidRPr="00CF1544">
        <w:rPr>
          <w:rFonts w:ascii="Arial" w:hAnsi="Arial" w:cs="Arial"/>
          <w:b/>
          <w:bCs/>
          <w:sz w:val="24"/>
          <w:szCs w:val="24"/>
          <w:u w:val="single"/>
          <w:lang w:val="es-ES"/>
        </w:rPr>
        <w:t xml:space="preserve">Ziduri de sprijin noi </w:t>
      </w:r>
      <w:r w:rsidRPr="00CF1544">
        <w:rPr>
          <w:rFonts w:ascii="Arial" w:eastAsia="Times New Roman" w:hAnsi="Arial" w:cs="Arial"/>
          <w:b/>
          <w:sz w:val="24"/>
          <w:szCs w:val="24"/>
          <w:u w:val="single"/>
          <w:lang w:val="en-GB"/>
        </w:rPr>
        <w:t>He=3,30-3.6m</w:t>
      </w:r>
      <w:r w:rsidRPr="00CF1544">
        <w:rPr>
          <w:rFonts w:ascii="Arial" w:hAnsi="Arial" w:cs="Arial"/>
          <w:b/>
          <w:bCs/>
          <w:sz w:val="24"/>
          <w:szCs w:val="24"/>
          <w:u w:val="single"/>
          <w:lang w:val="es-ES"/>
        </w:rPr>
        <w:t xml:space="preserve"> și reabilitare ziduri de sprijin vechi</w:t>
      </w:r>
    </w:p>
    <w:p w:rsidR="00BD2A92" w:rsidRPr="00CF1544" w:rsidRDefault="00BD2A92" w:rsidP="00CF1544">
      <w:pPr>
        <w:pStyle w:val="Standard"/>
        <w:numPr>
          <w:ilvl w:val="0"/>
          <w:numId w:val="32"/>
        </w:numPr>
        <w:jc w:val="both"/>
        <w:rPr>
          <w:rFonts w:ascii="Arial" w:hAnsi="Arial" w:cs="Arial"/>
          <w:iCs/>
          <w:szCs w:val="24"/>
          <w:lang w:val="en-US"/>
        </w:rPr>
      </w:pPr>
      <w:r w:rsidRPr="00CF1544">
        <w:rPr>
          <w:rFonts w:ascii="Arial" w:hAnsi="Arial" w:cs="Arial"/>
          <w:iCs/>
          <w:szCs w:val="24"/>
        </w:rPr>
        <w:t>De la km.</w:t>
      </w:r>
      <w:r w:rsidRPr="00CF1544">
        <w:rPr>
          <w:rFonts w:ascii="Arial" w:hAnsi="Arial" w:cs="Arial"/>
          <w:iCs/>
          <w:szCs w:val="24"/>
          <w:lang w:val="en-US"/>
        </w:rPr>
        <w:t>:</w:t>
      </w:r>
      <w:r w:rsidRPr="00CF1544">
        <w:rPr>
          <w:rFonts w:ascii="Arial" w:hAnsi="Arial" w:cs="Arial"/>
          <w:iCs/>
          <w:szCs w:val="24"/>
        </w:rPr>
        <w:t xml:space="preserve"> 0+0.00 ÷ 0+144.00 se vor realiza</w:t>
      </w:r>
      <w:r w:rsidRPr="00CF1544">
        <w:rPr>
          <w:rFonts w:ascii="Arial" w:hAnsi="Arial" w:cs="Arial"/>
          <w:iCs/>
          <w:szCs w:val="24"/>
          <w:lang w:val="en-US"/>
        </w:rPr>
        <w:t>:</w:t>
      </w:r>
      <w:r w:rsidRPr="00CF1544">
        <w:rPr>
          <w:rFonts w:ascii="Arial" w:hAnsi="Arial" w:cs="Arial"/>
          <w:iCs/>
          <w:szCs w:val="24"/>
        </w:rPr>
        <w:t xml:space="preserve"> </w:t>
      </w:r>
    </w:p>
    <w:p w:rsidR="00BD2A92" w:rsidRPr="00CF1544" w:rsidRDefault="00BD2A92" w:rsidP="00CF1544">
      <w:pPr>
        <w:pStyle w:val="Standard"/>
        <w:ind w:firstLine="720"/>
        <w:jc w:val="both"/>
        <w:rPr>
          <w:rFonts w:ascii="Arial" w:hAnsi="Arial" w:cs="Arial"/>
          <w:iCs/>
          <w:szCs w:val="24"/>
        </w:rPr>
      </w:pPr>
      <w:r w:rsidRPr="00CF1544">
        <w:rPr>
          <w:rFonts w:ascii="Arial" w:hAnsi="Arial" w:cs="Arial"/>
          <w:iCs/>
          <w:szCs w:val="24"/>
          <w:lang w:val="en-US"/>
        </w:rPr>
        <w:t>-</w:t>
      </w:r>
      <w:r w:rsidRPr="00CF1544">
        <w:rPr>
          <w:rFonts w:ascii="Arial" w:hAnsi="Arial" w:cs="Arial"/>
          <w:iCs/>
          <w:szCs w:val="24"/>
        </w:rPr>
        <w:t xml:space="preserve"> </w:t>
      </w:r>
      <w:proofErr w:type="gramStart"/>
      <w:r w:rsidRPr="00CF1544">
        <w:rPr>
          <w:rFonts w:ascii="Arial" w:hAnsi="Arial" w:cs="Arial"/>
          <w:iCs/>
          <w:szCs w:val="24"/>
        </w:rPr>
        <w:t>pe</w:t>
      </w:r>
      <w:proofErr w:type="gramEnd"/>
      <w:r w:rsidRPr="00CF1544">
        <w:rPr>
          <w:rFonts w:ascii="Arial" w:hAnsi="Arial" w:cs="Arial"/>
          <w:iCs/>
          <w:szCs w:val="24"/>
        </w:rPr>
        <w:t xml:space="preserve"> ambele maluri ale râului Apa Sărată ziduri de sprijin din beton, cu He=3.30m, o zona verde cu lățime variabilă de-a lungul celor două maluri și un trotuar pe malul drept cu lățimea l=150 cm</w:t>
      </w:r>
      <w:r w:rsidRPr="00CF1544">
        <w:rPr>
          <w:rFonts w:ascii="Arial" w:hAnsi="Arial" w:cs="Arial"/>
          <w:szCs w:val="24"/>
        </w:rPr>
        <w:t>;</w:t>
      </w:r>
      <w:r w:rsidRPr="00CF1544">
        <w:rPr>
          <w:rFonts w:ascii="Arial" w:hAnsi="Arial" w:cs="Arial"/>
          <w:iCs/>
          <w:szCs w:val="24"/>
        </w:rPr>
        <w:t xml:space="preserve"> </w:t>
      </w:r>
    </w:p>
    <w:p w:rsidR="00BD2A92" w:rsidRPr="00CF1544" w:rsidRDefault="00BD2A92" w:rsidP="00CF1544">
      <w:pPr>
        <w:pStyle w:val="Standard"/>
        <w:ind w:firstLine="720"/>
        <w:jc w:val="both"/>
        <w:rPr>
          <w:rFonts w:ascii="Arial" w:hAnsi="Arial" w:cs="Arial"/>
          <w:iCs/>
          <w:szCs w:val="24"/>
        </w:rPr>
      </w:pPr>
      <w:r w:rsidRPr="00CF1544">
        <w:rPr>
          <w:rFonts w:ascii="Arial" w:hAnsi="Arial" w:cs="Arial"/>
          <w:iCs/>
          <w:szCs w:val="24"/>
        </w:rPr>
        <w:t>- albia văii Apa Sărată se va  betona cu un pereu din beton clasa C25/20, cu o grosimea de 15 cm așezat pe un strat de balast de10 cm</w:t>
      </w:r>
      <w:r w:rsidRPr="00CF1544">
        <w:rPr>
          <w:rFonts w:ascii="Arial" w:hAnsi="Arial" w:cs="Arial"/>
          <w:szCs w:val="24"/>
        </w:rPr>
        <w:t>;</w:t>
      </w:r>
    </w:p>
    <w:p w:rsidR="00BD2A92" w:rsidRPr="00CF1544" w:rsidRDefault="00BD2A92" w:rsidP="00CF1544">
      <w:pPr>
        <w:pStyle w:val="Standard"/>
        <w:numPr>
          <w:ilvl w:val="0"/>
          <w:numId w:val="32"/>
        </w:numPr>
        <w:jc w:val="both"/>
        <w:rPr>
          <w:rFonts w:ascii="Arial" w:hAnsi="Arial" w:cs="Arial"/>
          <w:iCs/>
          <w:szCs w:val="24"/>
        </w:rPr>
      </w:pPr>
      <w:r w:rsidRPr="00CF1544">
        <w:rPr>
          <w:rFonts w:ascii="Arial" w:hAnsi="Arial" w:cs="Arial"/>
          <w:iCs/>
          <w:szCs w:val="24"/>
        </w:rPr>
        <w:t>Între km</w:t>
      </w:r>
      <w:r w:rsidRPr="00CF1544">
        <w:rPr>
          <w:rFonts w:ascii="Arial" w:hAnsi="Arial" w:cs="Arial"/>
          <w:iCs/>
          <w:szCs w:val="24"/>
          <w:lang w:val="en-US"/>
        </w:rPr>
        <w:t>:</w:t>
      </w:r>
      <w:r w:rsidRPr="00CF1544">
        <w:rPr>
          <w:rFonts w:ascii="Arial" w:hAnsi="Arial" w:cs="Arial"/>
          <w:iCs/>
          <w:szCs w:val="24"/>
        </w:rPr>
        <w:t>0+144.00 ÷ 0+168.00 se vor realiza</w:t>
      </w:r>
      <w:r w:rsidRPr="00CF1544">
        <w:rPr>
          <w:rFonts w:ascii="Arial" w:hAnsi="Arial" w:cs="Arial"/>
          <w:iCs/>
          <w:szCs w:val="24"/>
          <w:lang w:val="en-US"/>
        </w:rPr>
        <w:t>:</w:t>
      </w:r>
      <w:r w:rsidRPr="00CF1544">
        <w:rPr>
          <w:rFonts w:ascii="Arial" w:hAnsi="Arial" w:cs="Arial"/>
          <w:iCs/>
          <w:szCs w:val="24"/>
        </w:rPr>
        <w:t xml:space="preserve"> </w:t>
      </w:r>
    </w:p>
    <w:p w:rsidR="00BD2A92" w:rsidRPr="00CF1544" w:rsidRDefault="00BD2A92" w:rsidP="00CF1544">
      <w:pPr>
        <w:pStyle w:val="Standard"/>
        <w:ind w:firstLine="720"/>
        <w:jc w:val="both"/>
        <w:rPr>
          <w:rFonts w:ascii="Arial" w:hAnsi="Arial" w:cs="Arial"/>
          <w:iCs/>
          <w:szCs w:val="24"/>
        </w:rPr>
      </w:pPr>
      <w:r w:rsidRPr="00CF1544">
        <w:rPr>
          <w:rFonts w:ascii="Arial" w:hAnsi="Arial" w:cs="Arial"/>
          <w:iCs/>
          <w:szCs w:val="24"/>
        </w:rPr>
        <w:t>- pe malul stâng o cămășuire din beton armat (clasa C30/37) al zidului existent iar pe  malul drept se va proiecta un zid de sprijin cu He =3.30m și un trotuar cu lățimea l =150 cm</w:t>
      </w:r>
      <w:r w:rsidRPr="00CF1544">
        <w:rPr>
          <w:rFonts w:ascii="Arial" w:hAnsi="Arial" w:cs="Arial"/>
          <w:szCs w:val="24"/>
        </w:rPr>
        <w:t>;</w:t>
      </w:r>
      <w:r w:rsidRPr="00CF1544">
        <w:rPr>
          <w:rFonts w:ascii="Arial" w:hAnsi="Arial" w:cs="Arial"/>
          <w:iCs/>
          <w:szCs w:val="24"/>
        </w:rPr>
        <w:t xml:space="preserve"> </w:t>
      </w:r>
    </w:p>
    <w:p w:rsidR="00BD2A92" w:rsidRPr="00CF1544" w:rsidRDefault="00BD2A92" w:rsidP="00CF1544">
      <w:pPr>
        <w:pStyle w:val="Standard"/>
        <w:ind w:firstLine="720"/>
        <w:jc w:val="both"/>
        <w:rPr>
          <w:rFonts w:ascii="Arial" w:hAnsi="Arial" w:cs="Arial"/>
          <w:iCs/>
          <w:szCs w:val="24"/>
        </w:rPr>
      </w:pPr>
      <w:r w:rsidRPr="00CF1544">
        <w:rPr>
          <w:rFonts w:ascii="Arial" w:hAnsi="Arial" w:cs="Arial"/>
          <w:iCs/>
          <w:szCs w:val="24"/>
        </w:rPr>
        <w:t>- albia văii Apa Sărată se va  betona cu un pereu din beton clasa C25/20, cu o grosimea de 15 cm așezat pe un strat de balast de10 cm</w:t>
      </w:r>
      <w:r w:rsidRPr="00CF1544">
        <w:rPr>
          <w:rFonts w:ascii="Arial" w:hAnsi="Arial" w:cs="Arial"/>
          <w:szCs w:val="24"/>
        </w:rPr>
        <w:t>;</w:t>
      </w:r>
    </w:p>
    <w:p w:rsidR="00BD2A92" w:rsidRPr="00CF1544" w:rsidRDefault="00BD2A92" w:rsidP="00CF1544">
      <w:pPr>
        <w:pStyle w:val="Standard"/>
        <w:jc w:val="both"/>
        <w:rPr>
          <w:rFonts w:ascii="Arial" w:hAnsi="Arial" w:cs="Arial"/>
          <w:iCs/>
          <w:szCs w:val="24"/>
          <w:lang w:val="en-US"/>
        </w:rPr>
      </w:pPr>
      <w:r w:rsidRPr="00CF1544">
        <w:rPr>
          <w:rFonts w:ascii="Arial" w:hAnsi="Arial" w:cs="Arial"/>
          <w:iCs/>
          <w:szCs w:val="24"/>
        </w:rPr>
        <w:t>Intre km</w:t>
      </w:r>
      <w:r w:rsidRPr="00CF1544">
        <w:rPr>
          <w:rFonts w:ascii="Arial" w:hAnsi="Arial" w:cs="Arial"/>
          <w:iCs/>
          <w:szCs w:val="24"/>
          <w:lang w:val="en-US"/>
        </w:rPr>
        <w:t>:</w:t>
      </w:r>
      <w:r w:rsidRPr="00CF1544">
        <w:rPr>
          <w:rFonts w:ascii="Arial" w:hAnsi="Arial" w:cs="Arial"/>
          <w:iCs/>
          <w:szCs w:val="24"/>
        </w:rPr>
        <w:t xml:space="preserve"> 0+168.00 – 0+278.00 se va realiza</w:t>
      </w:r>
      <w:r w:rsidRPr="00CF1544">
        <w:rPr>
          <w:rFonts w:ascii="Arial" w:hAnsi="Arial" w:cs="Arial"/>
          <w:iCs/>
          <w:szCs w:val="24"/>
          <w:lang w:val="en-US"/>
        </w:rPr>
        <w:t>:</w:t>
      </w:r>
    </w:p>
    <w:p w:rsidR="00BD2A92" w:rsidRPr="00CF1544" w:rsidRDefault="00BD2A92" w:rsidP="00CF1544">
      <w:pPr>
        <w:pStyle w:val="Standard"/>
        <w:ind w:firstLine="720"/>
        <w:jc w:val="both"/>
        <w:rPr>
          <w:rFonts w:ascii="Arial" w:hAnsi="Arial" w:cs="Arial"/>
          <w:szCs w:val="24"/>
        </w:rPr>
      </w:pPr>
      <w:r w:rsidRPr="00CF1544">
        <w:rPr>
          <w:rFonts w:ascii="Arial" w:hAnsi="Arial" w:cs="Arial"/>
          <w:iCs/>
          <w:szCs w:val="24"/>
          <w:lang w:val="en-US"/>
        </w:rPr>
        <w:t>-</w:t>
      </w:r>
      <w:r w:rsidRPr="00CF1544">
        <w:rPr>
          <w:rFonts w:ascii="Arial" w:hAnsi="Arial" w:cs="Arial"/>
          <w:iCs/>
          <w:szCs w:val="24"/>
        </w:rPr>
        <w:t xml:space="preserve"> </w:t>
      </w:r>
      <w:proofErr w:type="gramStart"/>
      <w:r w:rsidRPr="00CF1544">
        <w:rPr>
          <w:rFonts w:ascii="Arial" w:hAnsi="Arial" w:cs="Arial"/>
          <w:iCs/>
          <w:szCs w:val="24"/>
        </w:rPr>
        <w:t>pe</w:t>
      </w:r>
      <w:proofErr w:type="gramEnd"/>
      <w:r w:rsidRPr="00CF1544">
        <w:rPr>
          <w:rFonts w:ascii="Arial" w:hAnsi="Arial" w:cs="Arial"/>
          <w:iCs/>
          <w:szCs w:val="24"/>
        </w:rPr>
        <w:t xml:space="preserve"> malul stâng o cămășuire din beton armat (clasa C30/37) al zidului existent</w:t>
      </w:r>
      <w:r w:rsidRPr="00CF1544">
        <w:rPr>
          <w:rFonts w:ascii="Arial" w:hAnsi="Arial" w:cs="Arial"/>
          <w:szCs w:val="24"/>
        </w:rPr>
        <w:t>;</w:t>
      </w:r>
    </w:p>
    <w:p w:rsidR="00BD2A92" w:rsidRPr="00CF1544" w:rsidRDefault="00BD2A92" w:rsidP="00CF1544">
      <w:pPr>
        <w:pStyle w:val="Standard"/>
        <w:ind w:firstLine="720"/>
        <w:jc w:val="both"/>
        <w:rPr>
          <w:rFonts w:ascii="Arial" w:hAnsi="Arial" w:cs="Arial"/>
          <w:szCs w:val="24"/>
        </w:rPr>
      </w:pPr>
      <w:r w:rsidRPr="00CF1544">
        <w:rPr>
          <w:rFonts w:ascii="Arial" w:hAnsi="Arial" w:cs="Arial"/>
          <w:szCs w:val="24"/>
        </w:rPr>
        <w:t>-</w:t>
      </w:r>
      <w:r w:rsidRPr="00CF1544">
        <w:rPr>
          <w:rFonts w:ascii="Arial" w:hAnsi="Arial" w:cs="Arial"/>
          <w:iCs/>
          <w:szCs w:val="24"/>
        </w:rPr>
        <w:t xml:space="preserve"> pe  malul drept, se va proiecta un zid de sprijin cu He=3.60m ș un trotuar cu lățimea l =150 cm</w:t>
      </w:r>
      <w:r w:rsidRPr="00CF1544">
        <w:rPr>
          <w:rFonts w:ascii="Arial" w:hAnsi="Arial" w:cs="Arial"/>
          <w:szCs w:val="24"/>
        </w:rPr>
        <w:t>;</w:t>
      </w:r>
    </w:p>
    <w:p w:rsidR="00BD2A92" w:rsidRPr="00CF1544" w:rsidRDefault="00BD2A92" w:rsidP="00CF1544">
      <w:pPr>
        <w:pStyle w:val="Standard"/>
        <w:ind w:firstLine="720"/>
        <w:jc w:val="both"/>
        <w:rPr>
          <w:rFonts w:ascii="Arial" w:hAnsi="Arial" w:cs="Arial"/>
          <w:iCs/>
          <w:szCs w:val="24"/>
        </w:rPr>
      </w:pPr>
      <w:r w:rsidRPr="00CF1544">
        <w:rPr>
          <w:rFonts w:ascii="Arial" w:hAnsi="Arial" w:cs="Arial"/>
          <w:szCs w:val="24"/>
        </w:rPr>
        <w:lastRenderedPageBreak/>
        <w:t>-</w:t>
      </w:r>
      <w:r w:rsidRPr="00CF1544">
        <w:rPr>
          <w:rFonts w:ascii="Arial" w:hAnsi="Arial" w:cs="Arial"/>
          <w:iCs/>
          <w:szCs w:val="24"/>
        </w:rPr>
        <w:t xml:space="preserve"> albia văii Apa Sărată se va  betona cu un pereu din beton clasa C25/20, cu o grosimea de 15 cm așezat pe un strat de balast de10 cm.</w:t>
      </w:r>
    </w:p>
    <w:p w:rsidR="00BD2A92" w:rsidRPr="00CF1544" w:rsidRDefault="00BD2A92" w:rsidP="00CF1544">
      <w:pPr>
        <w:pStyle w:val="Standard"/>
        <w:autoSpaceDE w:val="0"/>
        <w:jc w:val="both"/>
        <w:rPr>
          <w:rFonts w:ascii="Arial" w:eastAsia="ArialNarrow, 'Arial Unicode MS'" w:hAnsi="Arial" w:cs="Arial"/>
          <w:szCs w:val="24"/>
        </w:rPr>
      </w:pPr>
    </w:p>
    <w:p w:rsidR="00BD2A92" w:rsidRPr="00CF1544" w:rsidRDefault="00BD2A92" w:rsidP="00CF1544">
      <w:pPr>
        <w:pStyle w:val="Standard"/>
        <w:autoSpaceDE w:val="0"/>
        <w:jc w:val="both"/>
        <w:rPr>
          <w:rFonts w:ascii="Arial" w:hAnsi="Arial" w:cs="Arial"/>
          <w:szCs w:val="24"/>
          <w:lang w:val="pt-BR"/>
        </w:rPr>
      </w:pPr>
      <w:r w:rsidRPr="00CF1544">
        <w:rPr>
          <w:rFonts w:ascii="Arial" w:hAnsi="Arial" w:cs="Arial"/>
          <w:szCs w:val="24"/>
          <w:lang w:val="pt-BR"/>
        </w:rPr>
        <w:t>Zidurile de sprijin cu elevatia de 3,30 – 3,60  m se vor folosi din prisma secțiunii din proiect, unde lățimea între cele două ziduri de sprijin este l= 10m ÷ 12m.</w:t>
      </w:r>
    </w:p>
    <w:p w:rsidR="00BD2A92" w:rsidRPr="00CF1544" w:rsidRDefault="00BD2A92" w:rsidP="00CF1544">
      <w:pPr>
        <w:pStyle w:val="Standard"/>
        <w:suppressAutoHyphens w:val="0"/>
        <w:autoSpaceDE w:val="0"/>
        <w:ind w:firstLine="705"/>
        <w:jc w:val="both"/>
        <w:rPr>
          <w:rFonts w:ascii="Arial" w:hAnsi="Arial" w:cs="Arial"/>
          <w:szCs w:val="24"/>
          <w:lang w:val="pt-BR"/>
        </w:rPr>
      </w:pPr>
      <w:r w:rsidRPr="00CF1544">
        <w:rPr>
          <w:rFonts w:ascii="Arial" w:hAnsi="Arial" w:cs="Arial"/>
          <w:szCs w:val="24"/>
          <w:lang w:val="pt-BR"/>
        </w:rPr>
        <w:t xml:space="preserve">Debitul de calcul luat în considerare este de 116 mc/s reprezentând debitul maxim la asigurarea de 1%. Pentru consolidarea terasamentelor se vor realiza ziduri de sprijin cu înățimea efectivă a elevației de 3,30 m, din beton clasa C30/37, pe fundație din beton clasa C20/25 conform detaliilor de execuție. Zidul se va turna monolit, cu rosturi de turnare la fiecare 5 m. Captarea apelor din spatele elevațiilor se face prin drenuri de piatră brută învelite în geotextil 200 gr/mp iar evacuarea se va realiza prin barbacane din PVC, cu diametrul de Ø110 mm amplasate la baza elevației la fiecare 2,50 m. Zona de contact a elevației cu drenul se va hidroizola. </w:t>
      </w:r>
    </w:p>
    <w:p w:rsidR="00BD2A92" w:rsidRPr="00CF1544" w:rsidRDefault="00BD2A92" w:rsidP="00CF1544">
      <w:pPr>
        <w:pStyle w:val="Standard"/>
        <w:suppressAutoHyphens w:val="0"/>
        <w:autoSpaceDE w:val="0"/>
        <w:ind w:firstLine="705"/>
        <w:jc w:val="both"/>
        <w:rPr>
          <w:rFonts w:ascii="Arial" w:hAnsi="Arial" w:cs="Arial"/>
          <w:szCs w:val="24"/>
          <w:lang w:val="pt-BR"/>
        </w:rPr>
      </w:pPr>
      <w:r w:rsidRPr="00CF1544">
        <w:rPr>
          <w:rFonts w:ascii="Arial" w:hAnsi="Arial" w:cs="Arial"/>
          <w:szCs w:val="24"/>
          <w:lang w:val="pt-BR"/>
        </w:rPr>
        <w:t>Intre km 0+790 – 1+370 dig mal drept r. Apa Sarata care este uzat fizic va fi inlocuit cu zid de sprijin de He= 3,30 m, pentru marirea gradului de asigurare a DC 14 și a gospodăriilor din zona (cf. Expertizei la prezenta documentatie tehnică).</w:t>
      </w:r>
    </w:p>
    <w:p w:rsidR="00BD2A92" w:rsidRPr="00CF1544" w:rsidRDefault="00BD2A92" w:rsidP="00CF1544">
      <w:pPr>
        <w:pStyle w:val="Standard"/>
        <w:suppressAutoHyphens w:val="0"/>
        <w:autoSpaceDE w:val="0"/>
        <w:ind w:firstLine="705"/>
        <w:jc w:val="both"/>
        <w:rPr>
          <w:rFonts w:ascii="Arial" w:hAnsi="Arial" w:cs="Arial"/>
          <w:szCs w:val="24"/>
          <w:lang w:val="pt-BR"/>
        </w:rPr>
      </w:pPr>
      <w:r w:rsidRPr="00CF1544">
        <w:rPr>
          <w:rFonts w:ascii="Arial" w:hAnsi="Arial" w:cs="Arial"/>
          <w:szCs w:val="24"/>
          <w:lang w:val="pt-BR"/>
        </w:rPr>
        <w:t>Albia pe valea Apa Sărată se va betona cu un pereu din beton C25/20 pe o lungime de 1370 m, având o grosime de 15 cm și așezat pe 10 cm de balast.</w:t>
      </w:r>
      <w:r w:rsidRPr="00CF1544">
        <w:rPr>
          <w:rFonts w:ascii="Arial" w:hAnsi="Arial" w:cs="Arial"/>
          <w:szCs w:val="24"/>
          <w:lang w:val="it-IT" w:eastAsia="zh-CN"/>
        </w:rPr>
        <w:object w:dxaOrig="1440" w:dyaOrig="1440">
          <v:shape id="Object3" o:spid="_x0000_s1028" type="#_x0000_t75" alt="OLE-object" style="position:absolute;left:0;text-align:left;margin-left:-10.6pt;margin-top:.15pt;width:-.05pt;height:236.9pt;z-index:251658240;visibility:visible;mso-wrap-style:square;mso-position-horizontal-relative:text;mso-position-vertical-relative:text">
            <v:imagedata r:id="rId11" o:title="OLE-object"/>
            <w10:wrap type="topAndBottom"/>
          </v:shape>
          <o:OLEObject Type="Embed" ProgID="Excel.OpenDocumentSpreadsheet.12" ShapeID="Object3" DrawAspect="Content" ObjectID="_1752408008" r:id="rId12"/>
        </w:object>
      </w:r>
    </w:p>
    <w:p w:rsidR="00BD2A92" w:rsidRPr="00CF1544" w:rsidRDefault="00BD2A92" w:rsidP="00CF1544">
      <w:pPr>
        <w:pStyle w:val="Standard"/>
        <w:jc w:val="both"/>
        <w:rPr>
          <w:rFonts w:ascii="Arial" w:hAnsi="Arial" w:cs="Arial"/>
          <w:b/>
          <w:bCs/>
          <w:szCs w:val="24"/>
        </w:rPr>
      </w:pPr>
    </w:p>
    <w:p w:rsidR="00BD2A92" w:rsidRPr="00CF1544" w:rsidRDefault="00BD2A92" w:rsidP="00CF1544">
      <w:pPr>
        <w:pStyle w:val="Standard"/>
        <w:jc w:val="both"/>
        <w:rPr>
          <w:rFonts w:ascii="Arial" w:eastAsia="ArialNarrow, 'Arial Unicode MS'" w:hAnsi="Arial" w:cs="Arial"/>
          <w:szCs w:val="24"/>
        </w:rPr>
      </w:pPr>
      <w:r w:rsidRPr="00CF1544">
        <w:rPr>
          <w:rFonts w:ascii="Arial" w:eastAsia="ArialNarrow, 'Arial Unicode MS'" w:hAnsi="Arial" w:cs="Arial"/>
          <w:b/>
          <w:bCs/>
          <w:szCs w:val="24"/>
        </w:rPr>
        <w:t xml:space="preserve">Pentru zidurile  existente se va realiza o cămășuire și o  subzidire a fundațiilor </w:t>
      </w:r>
      <w:r w:rsidRPr="00CF1544">
        <w:rPr>
          <w:rFonts w:ascii="Arial" w:eastAsia="ArialNarrow, 'Arial Unicode MS'" w:hAnsi="Arial" w:cs="Arial"/>
          <w:szCs w:val="24"/>
        </w:rPr>
        <w:t>din beton armat  C30/37.</w:t>
      </w:r>
    </w:p>
    <w:p w:rsidR="00BD2A92" w:rsidRPr="00CF1544" w:rsidRDefault="00BD2A92" w:rsidP="00CF1544">
      <w:pPr>
        <w:pStyle w:val="Standard"/>
        <w:jc w:val="both"/>
        <w:rPr>
          <w:rFonts w:ascii="Arial" w:eastAsia="ArialNarrow, 'Arial Unicode MS'" w:hAnsi="Arial" w:cs="Arial"/>
          <w:szCs w:val="24"/>
        </w:rPr>
      </w:pPr>
    </w:p>
    <w:p w:rsidR="00BD2A92" w:rsidRPr="00CF1544" w:rsidRDefault="00BD2A92" w:rsidP="00CF1544">
      <w:pPr>
        <w:pStyle w:val="Standard"/>
        <w:jc w:val="both"/>
        <w:rPr>
          <w:rFonts w:ascii="Arial" w:hAnsi="Arial" w:cs="Arial"/>
          <w:b/>
          <w:bCs/>
          <w:szCs w:val="24"/>
        </w:rPr>
      </w:pPr>
      <w:r w:rsidRPr="00CF1544">
        <w:rPr>
          <w:rFonts w:ascii="Arial" w:hAnsi="Arial" w:cs="Arial"/>
          <w:b/>
          <w:bCs/>
          <w:szCs w:val="24"/>
        </w:rPr>
        <w:t>Consolidare cu prism din anrocamente</w:t>
      </w:r>
    </w:p>
    <w:p w:rsidR="00BD2A92" w:rsidRPr="00CF1544" w:rsidRDefault="00BD2A92" w:rsidP="00CF1544">
      <w:pPr>
        <w:pStyle w:val="Standard"/>
        <w:jc w:val="both"/>
        <w:rPr>
          <w:rFonts w:ascii="Arial" w:hAnsi="Arial" w:cs="Arial"/>
          <w:iCs/>
          <w:szCs w:val="24"/>
        </w:rPr>
      </w:pPr>
      <w:r w:rsidRPr="00CF1544">
        <w:rPr>
          <w:rFonts w:ascii="Arial" w:hAnsi="Arial" w:cs="Arial"/>
          <w:szCs w:val="24"/>
        </w:rPr>
        <w:t>La poziția km.</w:t>
      </w:r>
      <w:r w:rsidRPr="00CF1544">
        <w:rPr>
          <w:rFonts w:ascii="Arial" w:hAnsi="Arial" w:cs="Arial"/>
          <w:szCs w:val="24"/>
          <w:lang w:val="en-US"/>
        </w:rPr>
        <w:t>:</w:t>
      </w:r>
      <w:r w:rsidRPr="00CF1544">
        <w:rPr>
          <w:rFonts w:ascii="Arial" w:hAnsi="Arial" w:cs="Arial"/>
          <w:szCs w:val="24"/>
        </w:rPr>
        <w:t xml:space="preserve"> 1+370÷1+660 mal stâng/drept se va realiza prism din arocamente  cu He =2.5 m și  fundație  H =1m, </w:t>
      </w:r>
      <w:r w:rsidRPr="00CF1544">
        <w:rPr>
          <w:rFonts w:ascii="Arial" w:hAnsi="Arial" w:cs="Arial"/>
          <w:iCs/>
          <w:szCs w:val="24"/>
        </w:rPr>
        <w:t>cu zona verde și trotuar pe partea dreaptă</w:t>
      </w:r>
    </w:p>
    <w:p w:rsidR="00BD2A92" w:rsidRPr="00CF1544" w:rsidRDefault="00BD2A92" w:rsidP="00CF1544">
      <w:pPr>
        <w:pStyle w:val="Standard"/>
        <w:jc w:val="both"/>
        <w:rPr>
          <w:rFonts w:ascii="Arial" w:hAnsi="Arial" w:cs="Arial"/>
          <w:szCs w:val="24"/>
        </w:rPr>
      </w:pPr>
    </w:p>
    <w:p w:rsidR="00BD2A92" w:rsidRPr="00CF1544" w:rsidRDefault="00BD2A92" w:rsidP="00CF1544">
      <w:pPr>
        <w:pStyle w:val="Standard"/>
        <w:numPr>
          <w:ilvl w:val="0"/>
          <w:numId w:val="31"/>
        </w:numPr>
        <w:jc w:val="both"/>
        <w:rPr>
          <w:rFonts w:ascii="Arial" w:hAnsi="Arial" w:cs="Arial"/>
          <w:szCs w:val="24"/>
          <w:u w:val="single"/>
        </w:rPr>
      </w:pPr>
      <w:r w:rsidRPr="00CF1544">
        <w:rPr>
          <w:rFonts w:ascii="Arial" w:hAnsi="Arial" w:cs="Arial"/>
          <w:b/>
          <w:bCs/>
          <w:szCs w:val="24"/>
          <w:u w:val="single"/>
        </w:rPr>
        <w:t>Construirea/modernizarea/extinderea de trasee pietonale (trotuare)</w:t>
      </w:r>
    </w:p>
    <w:p w:rsidR="00BD2A92" w:rsidRPr="00CF1544" w:rsidRDefault="00BD2A92" w:rsidP="00CF1544">
      <w:pPr>
        <w:pStyle w:val="Standarduser"/>
        <w:suppressAutoHyphens w:val="0"/>
        <w:jc w:val="both"/>
        <w:rPr>
          <w:rFonts w:ascii="Arial" w:hAnsi="Arial" w:cs="Arial"/>
          <w:b/>
          <w:bCs/>
          <w:szCs w:val="24"/>
        </w:rPr>
      </w:pPr>
      <w:r w:rsidRPr="00CF1544">
        <w:rPr>
          <w:rFonts w:ascii="Arial" w:hAnsi="Arial" w:cs="Arial"/>
          <w:b/>
          <w:bCs/>
          <w:szCs w:val="24"/>
        </w:rPr>
        <w:t>Trotuare pietonale</w:t>
      </w:r>
    </w:p>
    <w:p w:rsidR="00BD2A92" w:rsidRPr="00CF1544" w:rsidRDefault="00BD2A92" w:rsidP="00CF1544">
      <w:pPr>
        <w:pStyle w:val="Standarduser"/>
        <w:suppressAutoHyphens w:val="0"/>
        <w:jc w:val="both"/>
        <w:rPr>
          <w:rFonts w:ascii="Arial" w:hAnsi="Arial" w:cs="Arial"/>
          <w:bCs/>
          <w:szCs w:val="24"/>
        </w:rPr>
      </w:pPr>
      <w:r w:rsidRPr="00CF1544">
        <w:rPr>
          <w:rFonts w:ascii="Arial" w:hAnsi="Arial" w:cs="Arial"/>
          <w:szCs w:val="24"/>
        </w:rPr>
        <w:tab/>
        <w:t xml:space="preserve">Pentru asigurarea accesului pietonilor s-au proiectat trotuare delimitate cu bordură  principal pentru amenajarea zonei de promenadă pe valea  Apa Sărată. </w:t>
      </w:r>
      <w:r w:rsidRPr="00CF1544">
        <w:rPr>
          <w:rFonts w:ascii="Arial" w:hAnsi="Arial" w:cs="Arial"/>
          <w:bCs/>
          <w:szCs w:val="24"/>
        </w:rPr>
        <w:t xml:space="preserve">Trotuarele vor fi încadrate cu bordura prefabricate din beton în partea dinspre taluz și vor avea secțiunea  10x15 cm. </w:t>
      </w:r>
    </w:p>
    <w:p w:rsidR="00BD2A92" w:rsidRPr="00CF1544" w:rsidRDefault="00BD2A92" w:rsidP="00CF1544">
      <w:pPr>
        <w:pStyle w:val="Standarduser"/>
        <w:suppressAutoHyphens w:val="0"/>
        <w:ind w:firstLine="720"/>
        <w:jc w:val="both"/>
        <w:rPr>
          <w:rFonts w:ascii="Arial" w:hAnsi="Arial" w:cs="Arial"/>
          <w:szCs w:val="24"/>
        </w:rPr>
      </w:pPr>
      <w:r w:rsidRPr="00CF1544">
        <w:rPr>
          <w:rFonts w:ascii="Arial" w:hAnsi="Arial" w:cs="Arial"/>
          <w:szCs w:val="24"/>
        </w:rPr>
        <w:t>Structura rutieră a trotuarelor pietonale se va realiza astfel:</w:t>
      </w:r>
    </w:p>
    <w:p w:rsidR="00BD2A92" w:rsidRPr="00CF1544" w:rsidRDefault="00BD2A92" w:rsidP="00CF1544">
      <w:pPr>
        <w:pStyle w:val="Standard"/>
        <w:jc w:val="both"/>
        <w:rPr>
          <w:rFonts w:ascii="Arial" w:hAnsi="Arial" w:cs="Arial"/>
          <w:szCs w:val="24"/>
          <w:lang w:val="it-IT"/>
        </w:rPr>
      </w:pPr>
      <w:r w:rsidRPr="00CF1544">
        <w:rPr>
          <w:rFonts w:ascii="Arial" w:hAnsi="Arial" w:cs="Arial"/>
          <w:szCs w:val="24"/>
          <w:lang w:val="it-IT"/>
        </w:rPr>
        <w:tab/>
        <w:t xml:space="preserve">- Pavaj din </w:t>
      </w:r>
      <w:r w:rsidRPr="00CF1544">
        <w:rPr>
          <w:rFonts w:ascii="Arial" w:hAnsi="Arial" w:cs="Arial"/>
          <w:szCs w:val="24"/>
          <w:lang w:val="it-IT"/>
        </w:rPr>
        <w:t xml:space="preserve">dale prefabricate autoblocante </w:t>
      </w:r>
      <w:r w:rsidRPr="00CF1544">
        <w:rPr>
          <w:rFonts w:ascii="Arial" w:hAnsi="Arial" w:cs="Arial"/>
          <w:szCs w:val="24"/>
          <w:lang w:val="it-IT"/>
        </w:rPr>
        <w:t xml:space="preserve"> -  6 cm</w:t>
      </w:r>
    </w:p>
    <w:p w:rsidR="00BD2A92" w:rsidRPr="00CF1544" w:rsidRDefault="00BD2A92" w:rsidP="00CF1544">
      <w:pPr>
        <w:pStyle w:val="Standard"/>
        <w:jc w:val="both"/>
        <w:rPr>
          <w:rFonts w:ascii="Arial" w:hAnsi="Arial" w:cs="Arial"/>
          <w:szCs w:val="24"/>
          <w:lang w:val="en-US"/>
        </w:rPr>
      </w:pPr>
      <w:r w:rsidRPr="00CF1544">
        <w:rPr>
          <w:rFonts w:ascii="Arial" w:hAnsi="Arial" w:cs="Arial"/>
          <w:szCs w:val="24"/>
          <w:lang w:val="pt-BR"/>
        </w:rPr>
        <w:tab/>
      </w:r>
      <w:r w:rsidRPr="00CF1544">
        <w:rPr>
          <w:rFonts w:ascii="Arial" w:hAnsi="Arial" w:cs="Arial"/>
          <w:szCs w:val="24"/>
          <w:lang w:val="en-US"/>
        </w:rPr>
        <w:t>- Strat</w:t>
      </w:r>
      <w:r w:rsidRPr="00CF1544">
        <w:rPr>
          <w:rFonts w:ascii="Arial" w:hAnsi="Arial" w:cs="Arial"/>
          <w:szCs w:val="24"/>
          <w:lang w:val="en-US"/>
        </w:rPr>
        <w:t xml:space="preserve"> de nisip pilonat</w:t>
      </w:r>
      <w:r w:rsidRPr="00CF1544">
        <w:rPr>
          <w:rFonts w:ascii="Arial" w:hAnsi="Arial" w:cs="Arial"/>
          <w:szCs w:val="24"/>
          <w:lang w:val="en-US"/>
        </w:rPr>
        <w:t xml:space="preserve"> </w:t>
      </w:r>
      <w:proofErr w:type="gramStart"/>
      <w:r w:rsidRPr="00CF1544">
        <w:rPr>
          <w:rFonts w:ascii="Arial" w:hAnsi="Arial" w:cs="Arial"/>
          <w:szCs w:val="24"/>
          <w:lang w:val="en-US"/>
        </w:rPr>
        <w:t>-  4</w:t>
      </w:r>
      <w:proofErr w:type="gramEnd"/>
      <w:r w:rsidRPr="00CF1544">
        <w:rPr>
          <w:rFonts w:ascii="Arial" w:hAnsi="Arial" w:cs="Arial"/>
          <w:szCs w:val="24"/>
          <w:lang w:val="en-US"/>
        </w:rPr>
        <w:t xml:space="preserve"> cm </w:t>
      </w:r>
      <w:r w:rsidRPr="00CF1544">
        <w:rPr>
          <w:rFonts w:ascii="Arial" w:hAnsi="Arial" w:cs="Arial"/>
          <w:szCs w:val="24"/>
          <w:lang w:val="en-US"/>
        </w:rPr>
        <w:tab/>
      </w:r>
    </w:p>
    <w:p w:rsidR="00BD2A92" w:rsidRPr="00CF1544" w:rsidRDefault="00BD2A92" w:rsidP="00CF1544">
      <w:pPr>
        <w:pStyle w:val="Standard"/>
        <w:jc w:val="both"/>
        <w:rPr>
          <w:rFonts w:ascii="Arial" w:hAnsi="Arial" w:cs="Arial"/>
          <w:szCs w:val="24"/>
          <w:lang w:val="pt-BR"/>
        </w:rPr>
      </w:pPr>
      <w:r w:rsidRPr="00CF1544">
        <w:rPr>
          <w:rFonts w:ascii="Arial" w:hAnsi="Arial" w:cs="Arial"/>
          <w:szCs w:val="24"/>
          <w:lang w:val="en-US"/>
        </w:rPr>
        <w:tab/>
      </w:r>
      <w:r w:rsidRPr="00CF1544">
        <w:rPr>
          <w:rFonts w:ascii="Arial" w:hAnsi="Arial" w:cs="Arial"/>
          <w:szCs w:val="24"/>
          <w:lang w:val="pt-BR"/>
        </w:rPr>
        <w:t>- Strat de bază din piatră spartă</w:t>
      </w:r>
      <w:r w:rsidRPr="00CF1544">
        <w:rPr>
          <w:rFonts w:ascii="Arial" w:hAnsi="Arial" w:cs="Arial"/>
          <w:szCs w:val="24"/>
          <w:lang w:val="pt-BR"/>
        </w:rPr>
        <w:t xml:space="preserve">   </w:t>
      </w:r>
      <w:r w:rsidRPr="00CF1544">
        <w:rPr>
          <w:rFonts w:ascii="Arial" w:hAnsi="Arial" w:cs="Arial"/>
          <w:szCs w:val="24"/>
          <w:lang w:val="pt-BR"/>
        </w:rPr>
        <w:t xml:space="preserve"> - 15 cm</w:t>
      </w:r>
    </w:p>
    <w:p w:rsidR="00BD2A92" w:rsidRPr="00CF1544" w:rsidRDefault="00BD2A92" w:rsidP="00CF1544">
      <w:pPr>
        <w:pStyle w:val="Standard"/>
        <w:ind w:firstLine="720"/>
        <w:jc w:val="both"/>
        <w:rPr>
          <w:rFonts w:ascii="Arial" w:hAnsi="Arial" w:cs="Arial"/>
          <w:bCs/>
          <w:szCs w:val="24"/>
          <w:lang w:val="pt-BR"/>
        </w:rPr>
      </w:pPr>
      <w:r w:rsidRPr="00CF1544">
        <w:rPr>
          <w:rFonts w:ascii="Arial" w:hAnsi="Arial" w:cs="Arial"/>
          <w:szCs w:val="24"/>
          <w:lang w:val="pt-BR"/>
        </w:rPr>
        <w:t xml:space="preserve">- </w:t>
      </w:r>
      <w:r w:rsidRPr="00CF1544">
        <w:rPr>
          <w:rFonts w:ascii="Arial" w:hAnsi="Arial" w:cs="Arial"/>
          <w:bCs/>
          <w:szCs w:val="24"/>
          <w:lang w:val="pt-BR"/>
        </w:rPr>
        <w:t>Strat de fundaț</w:t>
      </w:r>
      <w:r w:rsidRPr="00CF1544">
        <w:rPr>
          <w:rFonts w:ascii="Arial" w:hAnsi="Arial" w:cs="Arial"/>
          <w:bCs/>
          <w:szCs w:val="24"/>
          <w:lang w:val="pt-BR"/>
        </w:rPr>
        <w:t xml:space="preserve">ie din balast </w:t>
      </w:r>
      <w:r w:rsidRPr="00CF1544">
        <w:rPr>
          <w:rFonts w:ascii="Arial" w:hAnsi="Arial" w:cs="Arial"/>
          <w:bCs/>
          <w:szCs w:val="24"/>
          <w:lang w:val="pt-BR"/>
        </w:rPr>
        <w:t xml:space="preserve"> - 20 cm</w:t>
      </w:r>
    </w:p>
    <w:p w:rsidR="00BD2A92" w:rsidRPr="00CF1544" w:rsidRDefault="00BD2A92" w:rsidP="00CF1544">
      <w:pPr>
        <w:pStyle w:val="Standard"/>
        <w:widowControl w:val="0"/>
        <w:suppressAutoHyphens w:val="0"/>
        <w:autoSpaceDN w:val="0"/>
        <w:jc w:val="both"/>
        <w:rPr>
          <w:rFonts w:ascii="Arial" w:hAnsi="Arial" w:cs="Arial"/>
          <w:bCs/>
          <w:szCs w:val="24"/>
        </w:rPr>
      </w:pPr>
      <w:r w:rsidRPr="00CF1544">
        <w:rPr>
          <w:rFonts w:ascii="Arial" w:hAnsi="Arial" w:cs="Arial"/>
          <w:b/>
          <w:bCs/>
          <w:szCs w:val="24"/>
        </w:rPr>
        <w:t>Pistă de biciclete</w:t>
      </w:r>
    </w:p>
    <w:p w:rsidR="00BD2A92" w:rsidRPr="00CF1544" w:rsidRDefault="00BD2A92" w:rsidP="00CF1544">
      <w:pPr>
        <w:pStyle w:val="Standard"/>
        <w:widowControl w:val="0"/>
        <w:autoSpaceDN w:val="0"/>
        <w:ind w:firstLine="360"/>
        <w:jc w:val="both"/>
        <w:rPr>
          <w:rFonts w:ascii="Arial" w:hAnsi="Arial" w:cs="Arial"/>
          <w:szCs w:val="24"/>
        </w:rPr>
      </w:pPr>
      <w:r w:rsidRPr="00CF1544">
        <w:rPr>
          <w:rFonts w:ascii="Arial" w:hAnsi="Arial" w:cs="Arial"/>
          <w:szCs w:val="24"/>
        </w:rPr>
        <w:t>Pe dig se va realiza o pistă de biciclete cu o lungime L= 255 m și cu următoarea structură rutieră</w:t>
      </w:r>
      <w:r w:rsidRPr="00CF1544">
        <w:rPr>
          <w:rFonts w:ascii="Arial" w:hAnsi="Arial" w:cs="Arial"/>
          <w:b/>
          <w:szCs w:val="24"/>
        </w:rPr>
        <w:t xml:space="preserve"> </w:t>
      </w:r>
      <w:r w:rsidRPr="00CF1544">
        <w:rPr>
          <w:rFonts w:ascii="Arial" w:hAnsi="Arial" w:cs="Arial"/>
          <w:szCs w:val="24"/>
        </w:rPr>
        <w:t>:</w:t>
      </w:r>
    </w:p>
    <w:p w:rsidR="00BD2A92" w:rsidRPr="00CF1544" w:rsidRDefault="00BD2A92" w:rsidP="00CF1544">
      <w:pPr>
        <w:pStyle w:val="ListParagraph"/>
        <w:numPr>
          <w:ilvl w:val="0"/>
          <w:numId w:val="30"/>
        </w:numPr>
        <w:suppressAutoHyphens/>
        <w:autoSpaceDN w:val="0"/>
        <w:spacing w:after="0" w:line="240" w:lineRule="auto"/>
        <w:jc w:val="both"/>
        <w:textAlignment w:val="baseline"/>
        <w:rPr>
          <w:rFonts w:ascii="Arial" w:hAnsi="Arial" w:cs="Arial"/>
          <w:sz w:val="24"/>
          <w:szCs w:val="24"/>
        </w:rPr>
      </w:pPr>
      <w:r w:rsidRPr="00CF1544">
        <w:rPr>
          <w:rFonts w:ascii="Arial" w:hAnsi="Arial" w:cs="Arial"/>
          <w:sz w:val="24"/>
          <w:szCs w:val="24"/>
        </w:rPr>
        <w:t xml:space="preserve"> 4 cm strat de uzura din BA8;</w:t>
      </w:r>
    </w:p>
    <w:p w:rsidR="00BD2A92" w:rsidRPr="00CF1544" w:rsidRDefault="00BD2A92" w:rsidP="00CF1544">
      <w:pPr>
        <w:pStyle w:val="ListParagraph"/>
        <w:numPr>
          <w:ilvl w:val="0"/>
          <w:numId w:val="30"/>
        </w:numPr>
        <w:suppressAutoHyphens/>
        <w:autoSpaceDN w:val="0"/>
        <w:spacing w:after="0" w:line="240" w:lineRule="auto"/>
        <w:jc w:val="both"/>
        <w:textAlignment w:val="baseline"/>
        <w:rPr>
          <w:rFonts w:ascii="Arial" w:hAnsi="Arial" w:cs="Arial"/>
          <w:sz w:val="24"/>
          <w:szCs w:val="24"/>
        </w:rPr>
      </w:pPr>
      <w:r w:rsidRPr="00CF1544">
        <w:rPr>
          <w:rFonts w:ascii="Arial" w:hAnsi="Arial" w:cs="Arial"/>
          <w:sz w:val="24"/>
          <w:szCs w:val="24"/>
        </w:rPr>
        <w:t>15 cm strat de bază din piatră spartă;</w:t>
      </w:r>
    </w:p>
    <w:p w:rsidR="00BD2A92" w:rsidRPr="00CF1544" w:rsidRDefault="00BD2A92" w:rsidP="00CF1544">
      <w:pPr>
        <w:pStyle w:val="ListParagraph"/>
        <w:numPr>
          <w:ilvl w:val="0"/>
          <w:numId w:val="30"/>
        </w:numPr>
        <w:suppressAutoHyphens/>
        <w:autoSpaceDN w:val="0"/>
        <w:spacing w:after="0" w:line="240" w:lineRule="auto"/>
        <w:jc w:val="both"/>
        <w:textAlignment w:val="baseline"/>
        <w:rPr>
          <w:rFonts w:ascii="Arial" w:hAnsi="Arial" w:cs="Arial"/>
          <w:sz w:val="24"/>
          <w:szCs w:val="24"/>
        </w:rPr>
      </w:pPr>
      <w:r w:rsidRPr="00CF1544">
        <w:rPr>
          <w:rFonts w:ascii="Arial" w:hAnsi="Arial" w:cs="Arial"/>
          <w:sz w:val="24"/>
          <w:szCs w:val="24"/>
        </w:rPr>
        <w:t>30 cm strat de fundație din balast.</w:t>
      </w:r>
    </w:p>
    <w:p w:rsidR="00BD2A92" w:rsidRPr="00CF1544" w:rsidRDefault="00BD2A92" w:rsidP="00CF1544">
      <w:pPr>
        <w:pStyle w:val="Standard"/>
        <w:suppressAutoHyphens w:val="0"/>
        <w:jc w:val="both"/>
        <w:rPr>
          <w:rFonts w:ascii="Arial" w:hAnsi="Arial" w:cs="Arial"/>
          <w:b/>
          <w:bCs/>
          <w:szCs w:val="24"/>
          <w:lang w:val="it-IT"/>
        </w:rPr>
      </w:pPr>
      <w:r w:rsidRPr="00CF1544">
        <w:rPr>
          <w:rFonts w:ascii="Arial" w:hAnsi="Arial" w:cs="Arial"/>
          <w:b/>
          <w:bCs/>
          <w:szCs w:val="24"/>
          <w:lang w:val="it-IT"/>
        </w:rPr>
        <w:t>Pasarelă pietonală cu lungimea L=9.85m, la km 0+294</w:t>
      </w:r>
    </w:p>
    <w:p w:rsidR="00BD2A92" w:rsidRPr="00CF1544" w:rsidRDefault="00BD2A92" w:rsidP="00CF1544">
      <w:pPr>
        <w:pStyle w:val="Standard"/>
        <w:suppressAutoHyphens w:val="0"/>
        <w:ind w:firstLine="720"/>
        <w:jc w:val="both"/>
        <w:rPr>
          <w:rFonts w:ascii="Arial" w:hAnsi="Arial" w:cs="Arial"/>
          <w:szCs w:val="24"/>
          <w:lang w:val="pt-BR"/>
        </w:rPr>
      </w:pPr>
      <w:r w:rsidRPr="00CF1544">
        <w:rPr>
          <w:rFonts w:ascii="Arial" w:hAnsi="Arial" w:cs="Arial"/>
          <w:szCs w:val="24"/>
          <w:lang w:val="pt-BR"/>
        </w:rPr>
        <w:t>Pentru  traversarea pietonală a cursului de apă valea Apa Sărată s-a proiectat o pasarelă la km. 0+294.</w:t>
      </w:r>
    </w:p>
    <w:p w:rsidR="00BD2A92" w:rsidRPr="00CF1544" w:rsidRDefault="00BD2A92" w:rsidP="00CF1544">
      <w:pPr>
        <w:pStyle w:val="Standard"/>
        <w:jc w:val="both"/>
        <w:rPr>
          <w:rFonts w:ascii="Arial" w:hAnsi="Arial" w:cs="Arial"/>
          <w:b/>
          <w:bCs/>
          <w:szCs w:val="24"/>
        </w:rPr>
      </w:pPr>
      <w:r w:rsidRPr="00CF1544">
        <w:rPr>
          <w:rFonts w:ascii="Arial" w:hAnsi="Arial" w:cs="Arial"/>
          <w:b/>
          <w:bCs/>
          <w:szCs w:val="24"/>
        </w:rPr>
        <w:tab/>
        <w:t>Infrastructură pasarelă pietonală</w:t>
      </w:r>
    </w:p>
    <w:p w:rsidR="00BD2A92" w:rsidRPr="00CF1544" w:rsidRDefault="00BD2A92" w:rsidP="00CF1544">
      <w:pPr>
        <w:pStyle w:val="Standard"/>
        <w:jc w:val="both"/>
        <w:rPr>
          <w:rFonts w:ascii="Arial" w:hAnsi="Arial" w:cs="Arial"/>
          <w:szCs w:val="24"/>
        </w:rPr>
      </w:pPr>
      <w:r w:rsidRPr="00CF1544">
        <w:rPr>
          <w:rFonts w:ascii="Arial" w:hAnsi="Arial" w:cs="Arial"/>
          <w:b/>
          <w:bCs/>
          <w:i/>
          <w:iCs/>
          <w:szCs w:val="24"/>
        </w:rPr>
        <w:tab/>
      </w:r>
      <w:r w:rsidRPr="00CF1544">
        <w:rPr>
          <w:rFonts w:ascii="Arial" w:hAnsi="Arial" w:cs="Arial"/>
          <w:bCs/>
          <w:iCs/>
          <w:szCs w:val="24"/>
        </w:rPr>
        <w:t>P</w:t>
      </w:r>
      <w:r w:rsidRPr="00CF1544">
        <w:rPr>
          <w:rFonts w:ascii="Arial" w:hAnsi="Arial" w:cs="Arial"/>
          <w:szCs w:val="24"/>
        </w:rPr>
        <w:t>asarela pietonală va avea infrastructura alcătuită din 2 culee  (care sunt alcătuite din ziduri de sprijin), fundate direct. Fundațiile zidurilor de sprijin sunt realizate din beton C20/25 și au dimensiunile în plan de  2 m și înălțimea blocului de fundație de 1,70m.</w:t>
      </w:r>
    </w:p>
    <w:p w:rsidR="00BD2A92" w:rsidRPr="00CF1544" w:rsidRDefault="00BD2A92" w:rsidP="00CF1544">
      <w:pPr>
        <w:pStyle w:val="Standard"/>
        <w:suppressAutoHyphens w:val="0"/>
        <w:ind w:firstLine="705"/>
        <w:jc w:val="both"/>
        <w:rPr>
          <w:rFonts w:ascii="Arial" w:hAnsi="Arial" w:cs="Arial"/>
          <w:szCs w:val="24"/>
          <w:lang w:val="it-IT"/>
        </w:rPr>
      </w:pPr>
      <w:r w:rsidRPr="00CF1544">
        <w:rPr>
          <w:rFonts w:ascii="Arial" w:hAnsi="Arial" w:cs="Arial"/>
          <w:szCs w:val="24"/>
          <w:lang w:val="it-IT"/>
        </w:rPr>
        <w:lastRenderedPageBreak/>
        <w:t xml:space="preserve">Elevațiile culeilor se vor realiza din beton C30/37 și au dimensiunile în plan: ( 1.7 x0.67) m </w:t>
      </w:r>
      <w:r w:rsidRPr="00CF1544">
        <w:rPr>
          <w:rFonts w:ascii="Arial" w:hAnsi="Arial" w:cs="Arial"/>
          <w:szCs w:val="24"/>
        </w:rPr>
        <w:t>ș</w:t>
      </w:r>
      <w:r w:rsidRPr="00CF1544">
        <w:rPr>
          <w:rFonts w:ascii="Arial" w:hAnsi="Arial" w:cs="Arial"/>
          <w:szCs w:val="24"/>
          <w:lang w:val="it-IT"/>
        </w:rPr>
        <w:t>i înălțimea elevațiilor de 3.41 m, respectiv 2.90 m.</w:t>
      </w:r>
    </w:p>
    <w:p w:rsidR="00BD2A92" w:rsidRPr="00CF1544" w:rsidRDefault="00BD2A92" w:rsidP="00CF1544">
      <w:pPr>
        <w:pStyle w:val="Standard"/>
        <w:ind w:firstLine="705"/>
        <w:jc w:val="both"/>
        <w:rPr>
          <w:rFonts w:ascii="Arial" w:hAnsi="Arial" w:cs="Arial"/>
          <w:b/>
          <w:bCs/>
          <w:szCs w:val="24"/>
        </w:rPr>
      </w:pPr>
      <w:r w:rsidRPr="00CF1544">
        <w:rPr>
          <w:rFonts w:ascii="Arial" w:hAnsi="Arial" w:cs="Arial"/>
          <w:b/>
          <w:bCs/>
          <w:szCs w:val="24"/>
        </w:rPr>
        <w:t>Suprastructură pasarelă pietonală</w:t>
      </w:r>
    </w:p>
    <w:p w:rsidR="00BD2A92" w:rsidRPr="00CF1544" w:rsidRDefault="00BD2A92" w:rsidP="00CF1544">
      <w:pPr>
        <w:pStyle w:val="Standard"/>
        <w:ind w:firstLine="705"/>
        <w:jc w:val="both"/>
        <w:rPr>
          <w:rFonts w:ascii="Arial" w:hAnsi="Arial" w:cs="Arial"/>
          <w:szCs w:val="24"/>
        </w:rPr>
      </w:pPr>
      <w:r w:rsidRPr="00CF1544">
        <w:rPr>
          <w:rFonts w:ascii="Arial" w:hAnsi="Arial" w:cs="Arial"/>
          <w:szCs w:val="24"/>
        </w:rPr>
        <w:t>Suprastructura pasarelei pietonale se va realiza dintr-un ansamblu de 5 grinzi metalice cu profil tip IPE300 și lungime de 10,50 m,  peste care se va turna o placă de suprabetonare cu grinzi parapet, realizată din beton armat de clasa C30/37, cu o lungime totală a pasarelei de 12.20 m.</w:t>
      </w:r>
    </w:p>
    <w:p w:rsidR="00BD2A92" w:rsidRPr="00CF1544" w:rsidRDefault="00BD2A92" w:rsidP="00CF1544">
      <w:pPr>
        <w:pStyle w:val="Standard"/>
        <w:suppressAutoHyphens w:val="0"/>
        <w:ind w:firstLine="705"/>
        <w:jc w:val="both"/>
        <w:rPr>
          <w:rFonts w:ascii="Arial" w:hAnsi="Arial" w:cs="Arial"/>
          <w:szCs w:val="24"/>
          <w:lang w:val="it-IT"/>
        </w:rPr>
      </w:pPr>
      <w:r w:rsidRPr="00CF1544">
        <w:rPr>
          <w:rFonts w:ascii="Arial" w:hAnsi="Arial" w:cs="Arial"/>
          <w:szCs w:val="24"/>
          <w:lang w:val="it-IT"/>
        </w:rPr>
        <w:t>Transmiterea încărcărilor de la suprastructură la infrastructură se va realiza prin intermediul aparatelor de reazem din neopren 150x100x30 mm.</w:t>
      </w:r>
    </w:p>
    <w:p w:rsidR="00BD2A92" w:rsidRPr="00CF1544" w:rsidRDefault="00BD2A92" w:rsidP="00CF1544">
      <w:pPr>
        <w:pStyle w:val="Standard"/>
        <w:ind w:firstLine="705"/>
        <w:jc w:val="both"/>
        <w:rPr>
          <w:rFonts w:ascii="Arial" w:hAnsi="Arial" w:cs="Arial"/>
          <w:szCs w:val="24"/>
        </w:rPr>
      </w:pPr>
      <w:r w:rsidRPr="00CF1544">
        <w:rPr>
          <w:rFonts w:ascii="Arial" w:hAnsi="Arial" w:cs="Arial"/>
          <w:szCs w:val="24"/>
        </w:rPr>
        <w:t>Gabaritul total al suprastructurii pe pasarelă va fi de 2,50 m și este împărțit astfel:</w:t>
      </w:r>
    </w:p>
    <w:p w:rsidR="00BD2A92" w:rsidRPr="00CF1544" w:rsidRDefault="00BD2A92" w:rsidP="00CF1544">
      <w:pPr>
        <w:pStyle w:val="Standard"/>
        <w:widowControl w:val="0"/>
        <w:numPr>
          <w:ilvl w:val="0"/>
          <w:numId w:val="29"/>
        </w:numPr>
        <w:autoSpaceDN w:val="0"/>
        <w:jc w:val="both"/>
        <w:rPr>
          <w:rFonts w:ascii="Arial" w:hAnsi="Arial" w:cs="Arial"/>
          <w:szCs w:val="24"/>
        </w:rPr>
      </w:pPr>
      <w:r w:rsidRPr="00CF1544">
        <w:rPr>
          <w:rFonts w:ascii="Arial" w:hAnsi="Arial" w:cs="Arial"/>
          <w:szCs w:val="24"/>
        </w:rPr>
        <w:t>2 buc.x0,25m grinzi parapet;</w:t>
      </w:r>
    </w:p>
    <w:p w:rsidR="00BD2A92" w:rsidRPr="00CF1544" w:rsidRDefault="00BD2A92" w:rsidP="00CF1544">
      <w:pPr>
        <w:pStyle w:val="Standard"/>
        <w:widowControl w:val="0"/>
        <w:numPr>
          <w:ilvl w:val="0"/>
          <w:numId w:val="29"/>
        </w:numPr>
        <w:autoSpaceDN w:val="0"/>
        <w:jc w:val="both"/>
        <w:rPr>
          <w:rFonts w:ascii="Arial" w:hAnsi="Arial" w:cs="Arial"/>
          <w:szCs w:val="24"/>
        </w:rPr>
      </w:pPr>
      <w:r w:rsidRPr="00CF1544">
        <w:rPr>
          <w:rFonts w:ascii="Arial" w:hAnsi="Arial" w:cs="Arial"/>
          <w:szCs w:val="24"/>
        </w:rPr>
        <w:t xml:space="preserve">2 buc.x1,0m </w:t>
      </w:r>
      <w:r w:rsidRPr="00CF1544">
        <w:rPr>
          <w:rFonts w:ascii="Arial" w:hAnsi="Arial" w:cs="Arial"/>
          <w:szCs w:val="24"/>
          <w:lang w:val="it-IT"/>
        </w:rPr>
        <w:t>pistă pentru pietoni.</w:t>
      </w:r>
    </w:p>
    <w:p w:rsidR="00BD2A92" w:rsidRPr="00CF1544" w:rsidRDefault="00BD2A92" w:rsidP="00CF1544">
      <w:pPr>
        <w:pStyle w:val="Standard"/>
        <w:ind w:firstLine="705"/>
        <w:jc w:val="both"/>
        <w:rPr>
          <w:rFonts w:ascii="Arial" w:hAnsi="Arial" w:cs="Arial"/>
          <w:szCs w:val="24"/>
        </w:rPr>
      </w:pPr>
      <w:r w:rsidRPr="00CF1544">
        <w:rPr>
          <w:rFonts w:ascii="Arial" w:hAnsi="Arial" w:cs="Arial"/>
          <w:szCs w:val="24"/>
        </w:rPr>
        <w:tab/>
      </w:r>
      <w:r w:rsidRPr="00CF1544">
        <w:rPr>
          <w:rFonts w:ascii="Arial" w:hAnsi="Arial" w:cs="Arial"/>
          <w:b/>
          <w:bCs/>
          <w:szCs w:val="24"/>
        </w:rPr>
        <w:t>Racordarea cu terasamentele</w:t>
      </w:r>
    </w:p>
    <w:p w:rsidR="00BD2A92" w:rsidRPr="00CF1544" w:rsidRDefault="00BD2A92" w:rsidP="00CF1544">
      <w:pPr>
        <w:pStyle w:val="Standard"/>
        <w:suppressAutoHyphens w:val="0"/>
        <w:ind w:firstLine="705"/>
        <w:jc w:val="both"/>
        <w:rPr>
          <w:rFonts w:ascii="Arial" w:hAnsi="Arial" w:cs="Arial"/>
          <w:bCs/>
          <w:szCs w:val="24"/>
          <w:lang w:val="it-IT"/>
        </w:rPr>
      </w:pPr>
      <w:r w:rsidRPr="00CF1544">
        <w:rPr>
          <w:rFonts w:ascii="Arial" w:hAnsi="Arial" w:cs="Arial"/>
          <w:bCs/>
          <w:szCs w:val="24"/>
          <w:lang w:val="it-IT"/>
        </w:rPr>
        <w:t>Racordarea pasarelei pietonale cu terasamentele se va realiza prin intermediul unor ziduri de sprijin.</w:t>
      </w:r>
    </w:p>
    <w:p w:rsidR="00BD2A92" w:rsidRPr="00CF1544" w:rsidRDefault="00BD2A92" w:rsidP="00CF1544">
      <w:pPr>
        <w:pStyle w:val="Standard"/>
        <w:suppressAutoHyphens w:val="0"/>
        <w:ind w:firstLine="705"/>
        <w:jc w:val="both"/>
        <w:rPr>
          <w:rFonts w:ascii="Arial" w:hAnsi="Arial" w:cs="Arial"/>
          <w:bCs/>
          <w:szCs w:val="24"/>
          <w:lang w:val="it-IT"/>
        </w:rPr>
      </w:pPr>
    </w:p>
    <w:tbl>
      <w:tblPr>
        <w:tblW w:w="7054" w:type="dxa"/>
        <w:tblInd w:w="881" w:type="dxa"/>
        <w:tblLayout w:type="fixed"/>
        <w:tblCellMar>
          <w:left w:w="10" w:type="dxa"/>
          <w:right w:w="10" w:type="dxa"/>
        </w:tblCellMar>
        <w:tblLook w:val="0000" w:firstRow="0" w:lastRow="0" w:firstColumn="0" w:lastColumn="0" w:noHBand="0" w:noVBand="0"/>
      </w:tblPr>
      <w:tblGrid>
        <w:gridCol w:w="3120"/>
        <w:gridCol w:w="3934"/>
      </w:tblGrid>
      <w:tr w:rsidR="00BD2A92" w:rsidRPr="00CF1544" w:rsidTr="00B949C8">
        <w:trPr>
          <w:trHeight w:val="481"/>
        </w:trPr>
        <w:tc>
          <w:tcPr>
            <w:tcW w:w="705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D2A92" w:rsidRPr="00CF1544" w:rsidRDefault="00BD2A92" w:rsidP="00CF1544">
            <w:pPr>
              <w:pStyle w:val="TableContents"/>
              <w:jc w:val="center"/>
              <w:rPr>
                <w:rFonts w:ascii="Arial" w:hAnsi="Arial" w:cs="Arial"/>
                <w:b/>
              </w:rPr>
            </w:pPr>
            <w:r w:rsidRPr="00CF1544">
              <w:rPr>
                <w:rFonts w:ascii="Arial" w:hAnsi="Arial" w:cs="Arial"/>
                <w:b/>
              </w:rPr>
              <w:t xml:space="preserve">Coordonate topografice Stereo 70 pentru Pasarelă pietonală la Km. 0+294 peste Valea </w:t>
            </w:r>
            <w:r w:rsidRPr="00CF1544">
              <w:rPr>
                <w:rFonts w:ascii="Arial" w:hAnsi="Arial" w:cs="Arial"/>
                <w:b/>
                <w:shd w:val="clear" w:color="auto" w:fill="FFFFFF"/>
                <w:lang w:val="it-IT" w:eastAsia="ar-SA"/>
              </w:rPr>
              <w:t>Apa Sărată</w:t>
            </w:r>
          </w:p>
        </w:tc>
      </w:tr>
      <w:tr w:rsidR="00BD2A92" w:rsidRPr="00CF1544" w:rsidTr="00B949C8">
        <w:tc>
          <w:tcPr>
            <w:tcW w:w="3120" w:type="dxa"/>
            <w:tcBorders>
              <w:left w:val="single" w:sz="2" w:space="0" w:color="000000"/>
              <w:bottom w:val="single" w:sz="2" w:space="0" w:color="000000"/>
            </w:tcBorders>
            <w:tcMar>
              <w:top w:w="55" w:type="dxa"/>
              <w:left w:w="55" w:type="dxa"/>
              <w:bottom w:w="55" w:type="dxa"/>
              <w:right w:w="55" w:type="dxa"/>
            </w:tcMar>
            <w:vAlign w:val="center"/>
          </w:tcPr>
          <w:p w:rsidR="00BD2A92" w:rsidRPr="00CF1544" w:rsidRDefault="00BD2A92" w:rsidP="00CF1544">
            <w:pPr>
              <w:pStyle w:val="TableContents"/>
              <w:jc w:val="both"/>
              <w:rPr>
                <w:rFonts w:ascii="Arial" w:hAnsi="Arial" w:cs="Arial"/>
              </w:rPr>
            </w:pPr>
            <w:r w:rsidRPr="00CF1544">
              <w:rPr>
                <w:rFonts w:ascii="Arial" w:hAnsi="Arial" w:cs="Arial"/>
              </w:rPr>
              <w:t>Ax pasarelă</w:t>
            </w:r>
          </w:p>
        </w:tc>
        <w:tc>
          <w:tcPr>
            <w:tcW w:w="3934" w:type="dxa"/>
            <w:tcBorders>
              <w:left w:val="single" w:sz="2" w:space="0" w:color="000000"/>
              <w:bottom w:val="single" w:sz="2" w:space="0" w:color="000000"/>
              <w:right w:val="single" w:sz="2" w:space="0" w:color="000000"/>
            </w:tcBorders>
            <w:tcMar>
              <w:top w:w="55" w:type="dxa"/>
              <w:left w:w="55" w:type="dxa"/>
              <w:bottom w:w="55" w:type="dxa"/>
              <w:right w:w="55" w:type="dxa"/>
            </w:tcMar>
          </w:tcPr>
          <w:p w:rsidR="00BD2A92" w:rsidRPr="00CF1544" w:rsidRDefault="00BD2A92" w:rsidP="00CF1544">
            <w:pPr>
              <w:pStyle w:val="TableContents"/>
              <w:jc w:val="both"/>
              <w:rPr>
                <w:rFonts w:ascii="Arial" w:hAnsi="Arial" w:cs="Arial"/>
              </w:rPr>
            </w:pPr>
            <w:r w:rsidRPr="00CF1544">
              <w:rPr>
                <w:rFonts w:ascii="Arial" w:hAnsi="Arial" w:cs="Arial"/>
              </w:rPr>
              <w:t>N(Y) =641328.023</w:t>
            </w:r>
          </w:p>
          <w:p w:rsidR="00BD2A92" w:rsidRPr="00CF1544" w:rsidRDefault="00BD2A92" w:rsidP="00CF1544">
            <w:pPr>
              <w:pStyle w:val="TableContents"/>
              <w:jc w:val="both"/>
              <w:rPr>
                <w:rFonts w:ascii="Arial" w:hAnsi="Arial" w:cs="Arial"/>
              </w:rPr>
            </w:pPr>
            <w:r w:rsidRPr="00CF1544">
              <w:rPr>
                <w:rFonts w:ascii="Arial" w:hAnsi="Arial" w:cs="Arial"/>
              </w:rPr>
              <w:t>E(X) =368241.015</w:t>
            </w:r>
          </w:p>
        </w:tc>
      </w:tr>
      <w:tr w:rsidR="00BD2A92" w:rsidRPr="00CF1544" w:rsidTr="00B949C8">
        <w:tc>
          <w:tcPr>
            <w:tcW w:w="3120" w:type="dxa"/>
            <w:tcBorders>
              <w:left w:val="single" w:sz="2" w:space="0" w:color="000000"/>
              <w:bottom w:val="single" w:sz="2" w:space="0" w:color="000000"/>
            </w:tcBorders>
            <w:tcMar>
              <w:top w:w="55" w:type="dxa"/>
              <w:left w:w="55" w:type="dxa"/>
              <w:bottom w:w="55" w:type="dxa"/>
              <w:right w:w="55" w:type="dxa"/>
            </w:tcMar>
            <w:vAlign w:val="center"/>
          </w:tcPr>
          <w:p w:rsidR="00BD2A92" w:rsidRPr="00CF1544" w:rsidRDefault="00BD2A92" w:rsidP="00CF1544">
            <w:pPr>
              <w:pStyle w:val="TableContents"/>
              <w:jc w:val="both"/>
              <w:rPr>
                <w:rFonts w:ascii="Arial" w:hAnsi="Arial" w:cs="Arial"/>
              </w:rPr>
            </w:pPr>
            <w:r w:rsidRPr="00CF1544">
              <w:rPr>
                <w:rFonts w:ascii="Arial" w:hAnsi="Arial" w:cs="Arial"/>
              </w:rPr>
              <w:t>Mal drept</w:t>
            </w:r>
          </w:p>
        </w:tc>
        <w:tc>
          <w:tcPr>
            <w:tcW w:w="3934" w:type="dxa"/>
            <w:tcBorders>
              <w:left w:val="single" w:sz="2" w:space="0" w:color="000000"/>
              <w:bottom w:val="single" w:sz="2" w:space="0" w:color="000000"/>
              <w:right w:val="single" w:sz="2" w:space="0" w:color="000000"/>
            </w:tcBorders>
            <w:tcMar>
              <w:top w:w="55" w:type="dxa"/>
              <w:left w:w="55" w:type="dxa"/>
              <w:bottom w:w="55" w:type="dxa"/>
              <w:right w:w="55" w:type="dxa"/>
            </w:tcMar>
          </w:tcPr>
          <w:p w:rsidR="00BD2A92" w:rsidRPr="00CF1544" w:rsidRDefault="00BD2A92" w:rsidP="00CF1544">
            <w:pPr>
              <w:pStyle w:val="TableContents"/>
              <w:jc w:val="both"/>
              <w:rPr>
                <w:rFonts w:ascii="Arial" w:hAnsi="Arial" w:cs="Arial"/>
              </w:rPr>
            </w:pPr>
            <w:r w:rsidRPr="00CF1544">
              <w:rPr>
                <w:rFonts w:ascii="Arial" w:hAnsi="Arial" w:cs="Arial"/>
              </w:rPr>
              <w:t>N(Y) =641322.463</w:t>
            </w:r>
          </w:p>
          <w:p w:rsidR="00BD2A92" w:rsidRPr="00CF1544" w:rsidRDefault="00BD2A92" w:rsidP="00CF1544">
            <w:pPr>
              <w:pStyle w:val="TableContents"/>
              <w:jc w:val="both"/>
              <w:rPr>
                <w:rFonts w:ascii="Arial" w:hAnsi="Arial" w:cs="Arial"/>
              </w:rPr>
            </w:pPr>
            <w:r w:rsidRPr="00CF1544">
              <w:rPr>
                <w:rFonts w:ascii="Arial" w:hAnsi="Arial" w:cs="Arial"/>
              </w:rPr>
              <w:t>E(X) =368242.998</w:t>
            </w:r>
          </w:p>
        </w:tc>
      </w:tr>
      <w:tr w:rsidR="00BD2A92" w:rsidRPr="00CF1544" w:rsidTr="00B949C8">
        <w:tc>
          <w:tcPr>
            <w:tcW w:w="3120" w:type="dxa"/>
            <w:tcBorders>
              <w:left w:val="single" w:sz="2" w:space="0" w:color="000000"/>
              <w:bottom w:val="single" w:sz="2" w:space="0" w:color="000000"/>
            </w:tcBorders>
            <w:tcMar>
              <w:top w:w="55" w:type="dxa"/>
              <w:left w:w="55" w:type="dxa"/>
              <w:bottom w:w="55" w:type="dxa"/>
              <w:right w:w="55" w:type="dxa"/>
            </w:tcMar>
            <w:vAlign w:val="center"/>
          </w:tcPr>
          <w:p w:rsidR="00BD2A92" w:rsidRPr="00CF1544" w:rsidRDefault="00BD2A92" w:rsidP="00CF1544">
            <w:pPr>
              <w:pStyle w:val="TableContents"/>
              <w:jc w:val="both"/>
              <w:rPr>
                <w:rFonts w:ascii="Arial" w:hAnsi="Arial" w:cs="Arial"/>
              </w:rPr>
            </w:pPr>
            <w:r w:rsidRPr="00CF1544">
              <w:rPr>
                <w:rFonts w:ascii="Arial" w:hAnsi="Arial" w:cs="Arial"/>
              </w:rPr>
              <w:t>Mal stâng</w:t>
            </w:r>
          </w:p>
        </w:tc>
        <w:tc>
          <w:tcPr>
            <w:tcW w:w="3934" w:type="dxa"/>
            <w:tcBorders>
              <w:left w:val="single" w:sz="2" w:space="0" w:color="000000"/>
              <w:bottom w:val="single" w:sz="2" w:space="0" w:color="000000"/>
              <w:right w:val="single" w:sz="2" w:space="0" w:color="000000"/>
            </w:tcBorders>
            <w:tcMar>
              <w:top w:w="55" w:type="dxa"/>
              <w:left w:w="55" w:type="dxa"/>
              <w:bottom w:w="55" w:type="dxa"/>
              <w:right w:w="55" w:type="dxa"/>
            </w:tcMar>
          </w:tcPr>
          <w:p w:rsidR="00BD2A92" w:rsidRPr="00CF1544" w:rsidRDefault="00BD2A92" w:rsidP="00CF1544">
            <w:pPr>
              <w:pStyle w:val="TableContents"/>
              <w:jc w:val="both"/>
              <w:rPr>
                <w:rFonts w:ascii="Arial" w:hAnsi="Arial" w:cs="Arial"/>
              </w:rPr>
            </w:pPr>
            <w:r w:rsidRPr="00CF1544">
              <w:rPr>
                <w:rFonts w:ascii="Arial" w:hAnsi="Arial" w:cs="Arial"/>
              </w:rPr>
              <w:t>N(Y) =641332.547</w:t>
            </w:r>
          </w:p>
          <w:p w:rsidR="00BD2A92" w:rsidRPr="00CF1544" w:rsidRDefault="00BD2A92" w:rsidP="00CF1544">
            <w:pPr>
              <w:pStyle w:val="TableContents"/>
              <w:jc w:val="both"/>
              <w:rPr>
                <w:rFonts w:ascii="Arial" w:hAnsi="Arial" w:cs="Arial"/>
              </w:rPr>
            </w:pPr>
            <w:r w:rsidRPr="00CF1544">
              <w:rPr>
                <w:rFonts w:ascii="Arial" w:hAnsi="Arial" w:cs="Arial"/>
              </w:rPr>
              <w:t>E(X) =368239.124</w:t>
            </w:r>
          </w:p>
        </w:tc>
      </w:tr>
    </w:tbl>
    <w:p w:rsidR="00BD2A92" w:rsidRPr="00CF1544" w:rsidRDefault="00BD2A92" w:rsidP="00CF1544">
      <w:pPr>
        <w:pStyle w:val="Standard"/>
        <w:suppressAutoHyphens w:val="0"/>
        <w:ind w:firstLine="705"/>
        <w:jc w:val="both"/>
        <w:rPr>
          <w:rFonts w:ascii="Arial" w:hAnsi="Arial" w:cs="Arial"/>
          <w:bCs/>
          <w:szCs w:val="24"/>
          <w:lang w:val="it-IT"/>
        </w:rPr>
      </w:pPr>
    </w:p>
    <w:p w:rsidR="00BD2A92" w:rsidRPr="00CF1544" w:rsidRDefault="00BD2A92" w:rsidP="00CF1544">
      <w:pPr>
        <w:pStyle w:val="Standard"/>
        <w:suppressAutoHyphens w:val="0"/>
        <w:ind w:firstLine="720"/>
        <w:jc w:val="both"/>
        <w:rPr>
          <w:rFonts w:ascii="Arial" w:hAnsi="Arial" w:cs="Arial"/>
          <w:bCs/>
          <w:szCs w:val="24"/>
          <w:lang w:val="it-IT"/>
        </w:rPr>
      </w:pPr>
      <w:r w:rsidRPr="00CF1544">
        <w:rPr>
          <w:rFonts w:ascii="Arial" w:hAnsi="Arial" w:cs="Arial"/>
          <w:szCs w:val="24"/>
          <w:lang w:val="it-IT"/>
        </w:rPr>
        <w:t>Pasarela pietonală este dimensionată (conform Calcul hidraulic) la debitul maxim natural cu probabilitatea de Q</w:t>
      </w:r>
      <w:r w:rsidRPr="00CF1544">
        <w:rPr>
          <w:rFonts w:ascii="Arial" w:hAnsi="Arial" w:cs="Arial"/>
          <w:szCs w:val="24"/>
          <w:vertAlign w:val="subscript"/>
          <w:lang w:val="it-IT"/>
        </w:rPr>
        <w:t>1%</w:t>
      </w:r>
      <w:r w:rsidRPr="00CF1544">
        <w:rPr>
          <w:rFonts w:ascii="Arial" w:hAnsi="Arial" w:cs="Arial"/>
          <w:szCs w:val="24"/>
          <w:lang w:val="it-IT"/>
        </w:rPr>
        <w:t xml:space="preserve">=116mc/s, cota corespunzatoare a acestuia fiind de </w:t>
      </w:r>
      <w:r w:rsidRPr="00CF1544">
        <w:rPr>
          <w:rFonts w:ascii="Arial" w:hAnsi="Arial" w:cs="Arial"/>
          <w:b/>
          <w:szCs w:val="24"/>
          <w:lang w:val="it-IT"/>
        </w:rPr>
        <w:t>187.856</w:t>
      </w:r>
      <w:r w:rsidRPr="00CF1544">
        <w:rPr>
          <w:rFonts w:ascii="Arial" w:hAnsi="Arial" w:cs="Arial"/>
          <w:szCs w:val="24"/>
          <w:lang w:val="it-IT"/>
        </w:rPr>
        <w:t xml:space="preserve"> </w:t>
      </w:r>
      <w:r w:rsidRPr="00CF1544">
        <w:rPr>
          <w:rFonts w:ascii="Arial" w:hAnsi="Arial" w:cs="Arial"/>
          <w:b/>
          <w:szCs w:val="24"/>
          <w:lang w:val="it-IT"/>
        </w:rPr>
        <w:t>mdMN</w:t>
      </w:r>
      <w:r w:rsidRPr="00CF1544">
        <w:rPr>
          <w:rFonts w:ascii="Arial" w:hAnsi="Arial" w:cs="Arial"/>
          <w:szCs w:val="24"/>
          <w:lang w:val="it-IT"/>
        </w:rPr>
        <w:t xml:space="preserve"> având înălțimea de liberă trecere sub pod de </w:t>
      </w:r>
      <w:r w:rsidRPr="00CF1544">
        <w:rPr>
          <w:rFonts w:ascii="Arial" w:hAnsi="Arial" w:cs="Arial"/>
          <w:b/>
          <w:szCs w:val="24"/>
          <w:lang w:val="it-IT"/>
        </w:rPr>
        <w:t xml:space="preserve"> 75 cm.</w:t>
      </w:r>
    </w:p>
    <w:p w:rsidR="00BD2A92" w:rsidRPr="00CF1544" w:rsidRDefault="00BD2A92" w:rsidP="00CF1544">
      <w:pPr>
        <w:pStyle w:val="Standarduseruser"/>
        <w:suppressAutoHyphens w:val="0"/>
        <w:jc w:val="both"/>
        <w:rPr>
          <w:rFonts w:ascii="Arial" w:hAnsi="Arial" w:cs="Arial"/>
          <w:bCs/>
          <w:szCs w:val="24"/>
          <w:lang w:val="it-IT"/>
        </w:rPr>
      </w:pPr>
      <w:r w:rsidRPr="00CF1544">
        <w:rPr>
          <w:rFonts w:ascii="Arial" w:hAnsi="Arial" w:cs="Arial"/>
          <w:b/>
          <w:szCs w:val="24"/>
          <w:lang w:val="it-IT"/>
        </w:rPr>
        <w:t>Amenajare spații verzi în limita terenului aferent investiției</w:t>
      </w:r>
    </w:p>
    <w:p w:rsidR="00BD2A92" w:rsidRPr="00CF1544" w:rsidRDefault="00BD2A92" w:rsidP="00CF1544">
      <w:pPr>
        <w:pStyle w:val="Standard"/>
        <w:suppressAutoHyphens w:val="0"/>
        <w:jc w:val="both"/>
        <w:rPr>
          <w:rFonts w:ascii="Arial" w:hAnsi="Arial" w:cs="Arial"/>
          <w:bCs/>
          <w:szCs w:val="24"/>
          <w:lang w:val="it-IT"/>
        </w:rPr>
      </w:pPr>
      <w:r w:rsidRPr="00CF1544">
        <w:rPr>
          <w:rFonts w:ascii="Arial" w:hAnsi="Arial" w:cs="Arial"/>
          <w:bCs/>
          <w:szCs w:val="24"/>
          <w:lang w:val="it-IT"/>
        </w:rPr>
        <w:tab/>
        <w:t>Se va realiza o zonă cu spații de joacă pentru copii, cu aparate de sport, după cum urmează: trambuline, complex termatic avion, leagăne cuib, balansoare 2 persoane, complex activități sportive si spații verzi respectiv trotuare în zona digului.</w:t>
      </w:r>
    </w:p>
    <w:p w:rsidR="005A6C47" w:rsidRPr="00CF1544" w:rsidRDefault="005A6C47" w:rsidP="00CF1544">
      <w:pPr>
        <w:spacing w:after="0" w:line="240" w:lineRule="auto"/>
        <w:ind w:firstLine="270"/>
        <w:jc w:val="both"/>
        <w:rPr>
          <w:rFonts w:ascii="Arial" w:hAnsi="Arial" w:cs="Arial"/>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2</w:t>
      </w:r>
      <w:r w:rsidRPr="00CF1544">
        <w:rPr>
          <w:rFonts w:ascii="Arial" w:hAnsi="Arial" w:cs="Arial"/>
          <w:bCs/>
          <w:noProof/>
          <w:sz w:val="24"/>
          <w:szCs w:val="24"/>
          <w:lang w:val="ro-RO"/>
        </w:rPr>
        <w:t>)</w:t>
      </w:r>
      <w:r w:rsidRPr="00CF1544">
        <w:rPr>
          <w:rFonts w:ascii="Arial" w:hAnsi="Arial" w:cs="Arial"/>
          <w:noProof/>
          <w:sz w:val="24"/>
          <w:szCs w:val="24"/>
          <w:lang w:val="ro-RO"/>
        </w:rPr>
        <w:t xml:space="preserve"> cumularea cu alte proiecte existente şi/sau aprobate: </w:t>
      </w:r>
      <w:r w:rsidRPr="00CF1544">
        <w:rPr>
          <w:rFonts w:ascii="Arial" w:hAnsi="Arial" w:cs="Arial"/>
          <w:sz w:val="24"/>
          <w:szCs w:val="24"/>
          <w:lang w:val="ro-RO"/>
        </w:rPr>
        <w:t xml:space="preserve">- </w:t>
      </w:r>
      <w:r w:rsidR="007D5985" w:rsidRPr="00CF1544">
        <w:rPr>
          <w:rFonts w:ascii="Arial" w:hAnsi="Arial" w:cs="Arial"/>
          <w:noProof/>
          <w:sz w:val="24"/>
          <w:szCs w:val="24"/>
          <w:lang w:val="ro-RO"/>
        </w:rPr>
        <w:t>lucrările necesare realizării proiectului nu se suprapun cu alte proiecte existente sau planificate în zonă;</w:t>
      </w:r>
    </w:p>
    <w:p w:rsidR="00074DA0"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3</w:t>
      </w:r>
      <w:r w:rsidRPr="00CF1544">
        <w:rPr>
          <w:rFonts w:ascii="Arial" w:hAnsi="Arial" w:cs="Arial"/>
          <w:bCs/>
          <w:noProof/>
          <w:sz w:val="24"/>
          <w:szCs w:val="24"/>
          <w:lang w:val="ro-RO"/>
        </w:rPr>
        <w:t>)</w:t>
      </w:r>
      <w:r w:rsidRPr="00CF1544">
        <w:rPr>
          <w:rFonts w:ascii="Arial" w:hAnsi="Arial" w:cs="Arial"/>
          <w:noProof/>
          <w:sz w:val="24"/>
          <w:szCs w:val="24"/>
          <w:lang w:val="ro-RO"/>
        </w:rPr>
        <w:t> utilizarea resurselor naturale, în special a solului, a terenurilor, a apei şi a biodiversităţii:</w:t>
      </w:r>
      <w:r w:rsidR="00074DA0" w:rsidRPr="00CF1544">
        <w:rPr>
          <w:rFonts w:ascii="Arial" w:hAnsi="Arial" w:cs="Arial"/>
          <w:noProof/>
          <w:sz w:val="24"/>
          <w:szCs w:val="24"/>
          <w:lang w:val="ro-RO"/>
        </w:rPr>
        <w:t xml:space="preserve"> în perioada de execuţie se vor folosi cantităţi de balast</w:t>
      </w:r>
      <w:r w:rsidR="00D66F6D" w:rsidRPr="00CF1544">
        <w:rPr>
          <w:rFonts w:ascii="Arial" w:hAnsi="Arial" w:cs="Arial"/>
          <w:noProof/>
          <w:sz w:val="24"/>
          <w:szCs w:val="24"/>
          <w:lang w:val="ro-RO"/>
        </w:rPr>
        <w:t>, piatră spartă, pământ vegetal</w:t>
      </w:r>
      <w:r w:rsidR="00765B15" w:rsidRPr="00CF1544">
        <w:rPr>
          <w:rFonts w:ascii="Arial" w:hAnsi="Arial" w:cs="Arial"/>
          <w:noProof/>
          <w:sz w:val="24"/>
          <w:szCs w:val="24"/>
          <w:lang w:val="ro-RO"/>
        </w:rPr>
        <w:t>.</w:t>
      </w:r>
      <w:r w:rsidR="00B27B77" w:rsidRPr="00CF1544">
        <w:rPr>
          <w:rFonts w:ascii="Arial" w:hAnsi="Arial" w:cs="Arial"/>
          <w:noProof/>
          <w:sz w:val="24"/>
          <w:szCs w:val="24"/>
          <w:lang w:val="ro-RO"/>
        </w:rPr>
        <w:t xml:space="preserve"> </w:t>
      </w:r>
    </w:p>
    <w:p w:rsidR="002A1944" w:rsidRPr="00CF1544" w:rsidRDefault="0054522C" w:rsidP="00CF1544">
      <w:pPr>
        <w:spacing w:after="0" w:line="240" w:lineRule="auto"/>
        <w:jc w:val="both"/>
        <w:rPr>
          <w:rFonts w:ascii="Arial" w:hAnsi="Arial" w:cs="Arial"/>
          <w:bCs/>
          <w:noProof/>
          <w:sz w:val="24"/>
          <w:szCs w:val="24"/>
          <w:lang w:val="ro-RO"/>
        </w:rPr>
      </w:pPr>
      <w:r w:rsidRPr="00CF1544">
        <w:rPr>
          <w:rFonts w:ascii="Arial" w:hAnsi="Arial" w:cs="Arial"/>
          <w:bCs/>
          <w:noProof/>
          <w:sz w:val="24"/>
          <w:szCs w:val="24"/>
          <w:lang w:val="ro-RO"/>
        </w:rPr>
        <w:t>-</w:t>
      </w:r>
      <w:r w:rsidR="006A6352" w:rsidRPr="00CF1544">
        <w:rPr>
          <w:rFonts w:ascii="Arial" w:hAnsi="Arial" w:cs="Arial"/>
          <w:bCs/>
          <w:noProof/>
          <w:sz w:val="24"/>
          <w:szCs w:val="24"/>
          <w:lang w:val="ro-RO"/>
        </w:rPr>
        <w:t xml:space="preserve"> l</w:t>
      </w:r>
      <w:r w:rsidR="00074DA0" w:rsidRPr="00CF1544">
        <w:rPr>
          <w:rFonts w:ascii="Arial" w:hAnsi="Arial" w:cs="Arial"/>
          <w:bCs/>
          <w:noProof/>
          <w:sz w:val="24"/>
          <w:szCs w:val="24"/>
          <w:lang w:val="ro-RO"/>
        </w:rPr>
        <w:t>a terminarea lucrărilor de execuție se vo</w:t>
      </w:r>
      <w:r w:rsidR="00802159" w:rsidRPr="00CF1544">
        <w:rPr>
          <w:rFonts w:ascii="Arial" w:hAnsi="Arial" w:cs="Arial"/>
          <w:bCs/>
          <w:noProof/>
          <w:sz w:val="24"/>
          <w:szCs w:val="24"/>
          <w:lang w:val="ro-RO"/>
        </w:rPr>
        <w:t>r reface zonele oranizării de șa</w:t>
      </w:r>
      <w:r w:rsidR="00074DA0" w:rsidRPr="00CF1544">
        <w:rPr>
          <w:rFonts w:ascii="Arial" w:hAnsi="Arial" w:cs="Arial"/>
          <w:bCs/>
          <w:noProof/>
          <w:sz w:val="24"/>
          <w:szCs w:val="24"/>
          <w:lang w:val="ro-RO"/>
        </w:rPr>
        <w:t>ntier, eventualele drumuri tehnologice sau orice alte lucrări care ocupă teren în afara zonei de siguranță a drumului.</w:t>
      </w:r>
    </w:p>
    <w:p w:rsidR="005436B5" w:rsidRPr="00CF1544" w:rsidRDefault="005A6C47" w:rsidP="00CF1544">
      <w:pPr>
        <w:spacing w:after="0" w:line="240" w:lineRule="auto"/>
        <w:jc w:val="both"/>
        <w:rPr>
          <w:rFonts w:ascii="Arial" w:hAnsi="Arial" w:cs="Arial"/>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4</w:t>
      </w:r>
      <w:r w:rsidRPr="00CF1544">
        <w:rPr>
          <w:rFonts w:ascii="Arial" w:hAnsi="Arial" w:cs="Arial"/>
          <w:bCs/>
          <w:noProof/>
          <w:sz w:val="24"/>
          <w:szCs w:val="24"/>
          <w:lang w:val="ro-RO"/>
        </w:rPr>
        <w:t>)</w:t>
      </w:r>
      <w:r w:rsidRPr="00CF1544">
        <w:rPr>
          <w:rFonts w:ascii="Arial" w:hAnsi="Arial" w:cs="Arial"/>
          <w:noProof/>
          <w:sz w:val="24"/>
          <w:szCs w:val="24"/>
          <w:lang w:val="ro-RO"/>
        </w:rPr>
        <w:t> </w:t>
      </w:r>
      <w:r w:rsidR="005436B5" w:rsidRPr="00CF1544">
        <w:rPr>
          <w:rFonts w:ascii="Arial" w:hAnsi="Arial" w:cs="Arial"/>
          <w:noProof/>
          <w:sz w:val="24"/>
          <w:szCs w:val="24"/>
          <w:lang w:val="ro-RO"/>
        </w:rPr>
        <w:t>vor rezulta deşeuri specifice lucrărilor de construcţii care vor fi gestionate</w:t>
      </w:r>
      <w:r w:rsidR="005436B5" w:rsidRPr="00CF1544">
        <w:rPr>
          <w:rFonts w:ascii="Arial" w:hAnsi="Arial" w:cs="Arial"/>
          <w:sz w:val="24"/>
          <w:szCs w:val="24"/>
          <w:lang w:val="ro-RO"/>
        </w:rPr>
        <w:t xml:space="preserve"> conform Legii nr. respectarea prevederilor </w:t>
      </w:r>
      <w:r w:rsidR="005436B5" w:rsidRPr="00CF1544">
        <w:rPr>
          <w:rFonts w:ascii="Arial" w:hAnsi="Arial" w:cs="Arial"/>
          <w:color w:val="000000"/>
          <w:sz w:val="24"/>
          <w:szCs w:val="24"/>
          <w:lang w:val="ro-RO"/>
        </w:rPr>
        <w:t xml:space="preserve">OUG nr.92/2021 privind regimul deşeurilor, </w:t>
      </w:r>
      <w:r w:rsidR="005436B5" w:rsidRPr="00CF1544">
        <w:rPr>
          <w:rFonts w:ascii="Arial" w:hAnsi="Arial" w:cs="Arial"/>
          <w:bCs/>
          <w:sz w:val="24"/>
          <w:szCs w:val="24"/>
          <w:lang w:val="ro-RO"/>
        </w:rPr>
        <w:t xml:space="preserve"> cu modificările ulterioare, </w:t>
      </w:r>
      <w:r w:rsidR="005436B5" w:rsidRPr="00CF1544">
        <w:rPr>
          <w:rFonts w:ascii="Arial" w:hAnsi="Arial" w:cs="Arial"/>
          <w:bCs/>
          <w:color w:val="000000"/>
          <w:sz w:val="24"/>
          <w:szCs w:val="24"/>
          <w:lang w:val="ro-RO"/>
        </w:rPr>
        <w:t>aprobată prin Legea nr.17/2023,</w:t>
      </w:r>
      <w:r w:rsidR="005436B5" w:rsidRPr="00CF1544">
        <w:rPr>
          <w:rFonts w:ascii="Arial" w:hAnsi="Arial" w:cs="Arial"/>
          <w:bCs/>
          <w:sz w:val="24"/>
          <w:szCs w:val="24"/>
          <w:lang w:val="ro-RO"/>
        </w:rPr>
        <w:t xml:space="preserve"> acestea vor fi </w:t>
      </w:r>
      <w:r w:rsidR="005436B5" w:rsidRPr="00CF1544">
        <w:rPr>
          <w:rFonts w:ascii="Arial" w:hAnsi="Arial" w:cs="Arial"/>
          <w:bCs/>
          <w:iCs/>
          <w:sz w:val="24"/>
          <w:szCs w:val="24"/>
          <w:lang w:val="ro-RO"/>
        </w:rPr>
        <w:t>colectate selectiv și se vor valorifica/elimina numai prin operatori economici autorizați</w:t>
      </w:r>
      <w:r w:rsidR="005436B5" w:rsidRPr="00CF1544">
        <w:rPr>
          <w:rFonts w:ascii="Arial" w:hAnsi="Arial" w:cs="Arial"/>
          <w:noProof/>
          <w:sz w:val="24"/>
          <w:szCs w:val="24"/>
          <w:lang w:val="ro-RO"/>
        </w:rPr>
        <w:t>;</w:t>
      </w:r>
    </w:p>
    <w:p w:rsidR="005A6C47" w:rsidRPr="00CF1544" w:rsidRDefault="005436B5" w:rsidP="00CF1544">
      <w:pPr>
        <w:spacing w:after="0" w:line="240" w:lineRule="auto"/>
        <w:ind w:firstLine="284"/>
        <w:jc w:val="both"/>
        <w:rPr>
          <w:rFonts w:ascii="Arial" w:hAnsi="Arial" w:cs="Arial"/>
          <w:sz w:val="24"/>
          <w:szCs w:val="24"/>
          <w:lang w:val="ro-RO"/>
        </w:rPr>
      </w:pPr>
      <w:r w:rsidRPr="00CF1544">
        <w:rPr>
          <w:rFonts w:ascii="Arial" w:hAnsi="Arial" w:cs="Arial"/>
          <w:bCs/>
          <w:noProof/>
          <w:sz w:val="24"/>
          <w:szCs w:val="24"/>
          <w:lang w:val="ro-RO"/>
        </w:rPr>
        <w:t xml:space="preserve"> </w:t>
      </w:r>
      <w:r w:rsidR="005A6C47" w:rsidRPr="00CF1544">
        <w:rPr>
          <w:rFonts w:ascii="Arial" w:hAnsi="Arial" w:cs="Arial"/>
          <w:bCs/>
          <w:noProof/>
          <w:sz w:val="24"/>
          <w:szCs w:val="24"/>
          <w:lang w:val="ro-RO"/>
        </w:rPr>
        <w:t>b</w:t>
      </w:r>
      <w:r w:rsidR="005A6C47" w:rsidRPr="00CF1544">
        <w:rPr>
          <w:rFonts w:ascii="Arial" w:hAnsi="Arial" w:cs="Arial"/>
          <w:bCs/>
          <w:noProof/>
          <w:sz w:val="24"/>
          <w:szCs w:val="24"/>
          <w:vertAlign w:val="subscript"/>
          <w:lang w:val="ro-RO"/>
        </w:rPr>
        <w:t>5</w:t>
      </w:r>
      <w:r w:rsidR="005A6C47" w:rsidRPr="00CF1544">
        <w:rPr>
          <w:rFonts w:ascii="Arial" w:hAnsi="Arial" w:cs="Arial"/>
          <w:bCs/>
          <w:noProof/>
          <w:sz w:val="24"/>
          <w:szCs w:val="24"/>
          <w:lang w:val="ro-RO"/>
        </w:rPr>
        <w:t>)</w:t>
      </w:r>
      <w:r w:rsidR="005A6C47" w:rsidRPr="00CF1544">
        <w:rPr>
          <w:rFonts w:ascii="Arial" w:hAnsi="Arial" w:cs="Arial"/>
          <w:noProof/>
          <w:sz w:val="24"/>
          <w:szCs w:val="24"/>
          <w:lang w:val="ro-RO"/>
        </w:rPr>
        <w:t xml:space="preserve"> poluarea şi alte efecte negative: </w:t>
      </w:r>
    </w:p>
    <w:p w:rsidR="009E2AC9" w:rsidRPr="00CF1544" w:rsidRDefault="00D34B0A" w:rsidP="00CF1544">
      <w:pPr>
        <w:spacing w:after="0" w:line="240" w:lineRule="auto"/>
        <w:ind w:firstLine="284"/>
        <w:jc w:val="both"/>
        <w:rPr>
          <w:rFonts w:ascii="Arial" w:hAnsi="Arial" w:cs="Arial"/>
          <w:b/>
          <w:bCs/>
          <w:noProof/>
          <w:sz w:val="24"/>
          <w:szCs w:val="24"/>
          <w:lang w:val="ro-RO"/>
        </w:rPr>
      </w:pPr>
      <w:r w:rsidRPr="00CF1544">
        <w:rPr>
          <w:rFonts w:ascii="Arial" w:hAnsi="Arial" w:cs="Arial"/>
          <w:bCs/>
          <w:noProof/>
          <w:sz w:val="24"/>
          <w:szCs w:val="24"/>
          <w:lang w:val="ro-RO"/>
        </w:rPr>
        <w:t>-</w:t>
      </w:r>
      <w:r w:rsidR="006A6352" w:rsidRPr="00CF1544">
        <w:rPr>
          <w:rFonts w:ascii="Arial" w:hAnsi="Arial" w:cs="Arial"/>
          <w:bCs/>
          <w:noProof/>
          <w:sz w:val="24"/>
          <w:szCs w:val="24"/>
          <w:lang w:val="ro-RO"/>
        </w:rPr>
        <w:t xml:space="preserve"> </w:t>
      </w:r>
      <w:r w:rsidR="00A74036" w:rsidRPr="00CF1544">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A74036" w:rsidRPr="00CF1544">
        <w:rPr>
          <w:rFonts w:ascii="Arial" w:hAnsi="Arial" w:cs="Arial"/>
          <w:b/>
          <w:bCs/>
          <w:noProof/>
          <w:sz w:val="24"/>
          <w:szCs w:val="24"/>
          <w:lang w:val="ro-RO"/>
        </w:rPr>
        <w:t xml:space="preserve"> </w:t>
      </w:r>
    </w:p>
    <w:p w:rsidR="00A65D6A" w:rsidRPr="00CF1544" w:rsidRDefault="00A74036" w:rsidP="00CF1544">
      <w:pPr>
        <w:pStyle w:val="ListParagraph"/>
        <w:numPr>
          <w:ilvl w:val="0"/>
          <w:numId w:val="15"/>
        </w:numPr>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Măsuri pentru protecția calității apelor:</w:t>
      </w:r>
    </w:p>
    <w:p w:rsidR="00080F42" w:rsidRPr="00CF1544" w:rsidRDefault="00080F42" w:rsidP="00CF1544">
      <w:pPr>
        <w:pStyle w:val="BodyText2"/>
        <w:rPr>
          <w:rFonts w:ascii="Arial" w:hAnsi="Arial" w:cs="Arial"/>
          <w:color w:val="FF3333"/>
          <w:sz w:val="24"/>
          <w:szCs w:val="24"/>
          <w:lang w:val="it-IT"/>
        </w:rPr>
      </w:pPr>
      <w:r w:rsidRPr="00CF1544">
        <w:rPr>
          <w:rFonts w:ascii="Arial" w:hAnsi="Arial" w:cs="Arial"/>
          <w:sz w:val="24"/>
          <w:szCs w:val="24"/>
          <w:lang w:val="it-IT"/>
        </w:rPr>
        <w:t xml:space="preserve">Sursele de poluanti pentru ape, sunt, atat in perioada de executie cat si in cea de exploatare </w:t>
      </w:r>
      <w:r w:rsidRPr="00CF1544">
        <w:rPr>
          <w:rFonts w:ascii="Arial" w:hAnsi="Arial" w:cs="Arial"/>
          <w:sz w:val="24"/>
          <w:szCs w:val="24"/>
          <w:lang w:val="it-IT"/>
        </w:rPr>
        <w:lastRenderedPageBreak/>
        <w:t>autovehiculele care ruleaza pe amplasament.</w:t>
      </w:r>
    </w:p>
    <w:p w:rsidR="00080F42" w:rsidRPr="00CF1544" w:rsidRDefault="00080F42" w:rsidP="00CF1544">
      <w:pPr>
        <w:pStyle w:val="BodyText2"/>
        <w:rPr>
          <w:rFonts w:ascii="Arial" w:hAnsi="Arial" w:cs="Arial"/>
          <w:color w:val="FF3333"/>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 xml:space="preserve">In </w:t>
      </w:r>
      <w:r w:rsidRPr="00CF1544">
        <w:rPr>
          <w:rFonts w:ascii="Arial" w:hAnsi="Arial" w:cs="Arial"/>
          <w:sz w:val="24"/>
          <w:szCs w:val="24"/>
          <w:u w:val="single"/>
          <w:lang w:val="it-IT"/>
        </w:rPr>
        <w:t>etapa de executie</w:t>
      </w:r>
      <w:r w:rsidRPr="00CF1544">
        <w:rPr>
          <w:rFonts w:ascii="Arial" w:hAnsi="Arial" w:cs="Arial"/>
          <w:sz w:val="24"/>
          <w:szCs w:val="24"/>
          <w:lang w:val="it-IT"/>
        </w:rPr>
        <w:t xml:space="preserve"> sursele de poluanti pentru ape sunt toate autovehiculele si utilajele ce se vor folosi pentru executia lucrarilor. Principala problema o constituie pierderile de combustibil si alte substante poluante, ce se vor folosi, care pot ajunge in apele pluviale si in sistemele de colectare si evacuare ale acestora.</w:t>
      </w:r>
    </w:p>
    <w:p w:rsidR="00080F42" w:rsidRPr="00CF1544" w:rsidRDefault="00080F42" w:rsidP="00CF1544">
      <w:pPr>
        <w:pStyle w:val="BodyText2"/>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O alta sursa de poluare in etapa de executie, o constituie activitatea din organizarea de</w:t>
      </w:r>
    </w:p>
    <w:p w:rsidR="00080F42" w:rsidRPr="00CF1544" w:rsidRDefault="00080F42" w:rsidP="00CF1544">
      <w:pPr>
        <w:pStyle w:val="BodyText2"/>
        <w:rPr>
          <w:rFonts w:ascii="Arial" w:hAnsi="Arial" w:cs="Arial"/>
          <w:sz w:val="24"/>
          <w:szCs w:val="24"/>
          <w:lang w:val="it-IT"/>
        </w:rPr>
      </w:pPr>
      <w:r w:rsidRPr="00CF1544">
        <w:rPr>
          <w:rFonts w:ascii="Arial" w:hAnsi="Arial" w:cs="Arial"/>
          <w:sz w:val="24"/>
          <w:szCs w:val="24"/>
          <w:lang w:val="it-IT"/>
        </w:rPr>
        <w:t>santier. In acest sens, apele uzate menajere provenite de la baracile muncitorilor se vor colecta in bazinele aferente toaletelor ecologice, iar ulterior vor fi vidanjate de catre o societate acreditata.</w:t>
      </w:r>
    </w:p>
    <w:p w:rsidR="00080F42" w:rsidRPr="00CF1544" w:rsidRDefault="00080F42" w:rsidP="00CF1544">
      <w:pPr>
        <w:pStyle w:val="BodyText2"/>
        <w:ind w:firstLine="720"/>
        <w:rPr>
          <w:rFonts w:ascii="Arial" w:hAnsi="Arial" w:cs="Arial"/>
          <w:sz w:val="24"/>
          <w:szCs w:val="24"/>
          <w:lang w:val="it-IT"/>
        </w:rPr>
      </w:pPr>
      <w:r w:rsidRPr="00CF1544">
        <w:rPr>
          <w:rFonts w:ascii="Arial" w:hAnsi="Arial" w:cs="Arial"/>
          <w:sz w:val="24"/>
          <w:szCs w:val="24"/>
          <w:lang w:val="it-IT"/>
        </w:rPr>
        <w:t xml:space="preserve">In </w:t>
      </w:r>
      <w:r w:rsidRPr="00CF1544">
        <w:rPr>
          <w:rFonts w:ascii="Arial" w:hAnsi="Arial" w:cs="Arial"/>
          <w:sz w:val="24"/>
          <w:szCs w:val="24"/>
          <w:u w:val="single"/>
          <w:lang w:val="it-IT"/>
        </w:rPr>
        <w:t>etapa de exploatare</w:t>
      </w:r>
      <w:r w:rsidRPr="00CF1544">
        <w:rPr>
          <w:rFonts w:ascii="Arial" w:hAnsi="Arial" w:cs="Arial"/>
          <w:sz w:val="24"/>
          <w:szCs w:val="24"/>
          <w:lang w:val="it-IT"/>
        </w:rPr>
        <w:t>, sursele de poluanti provin de la autoturismele participante la trafic, care pot ajunge in apele pluviale si in sistemle de colectare si evacuare ale acestora.</w:t>
      </w:r>
    </w:p>
    <w:p w:rsidR="00080F42" w:rsidRPr="00CF1544" w:rsidRDefault="00080F42" w:rsidP="00CF1544">
      <w:pPr>
        <w:pStyle w:val="BodyText2"/>
        <w:rPr>
          <w:rFonts w:ascii="Arial" w:hAnsi="Arial" w:cs="Arial"/>
          <w:sz w:val="24"/>
          <w:szCs w:val="24"/>
          <w:lang w:val="it-IT"/>
        </w:rPr>
      </w:pPr>
      <w:r w:rsidRPr="00CF1544">
        <w:rPr>
          <w:rFonts w:ascii="Arial" w:hAnsi="Arial" w:cs="Arial"/>
          <w:sz w:val="24"/>
          <w:szCs w:val="24"/>
          <w:u w:val="single"/>
          <w:lang w:val="it-IT"/>
        </w:rPr>
        <w:t>Statiile si instalatiile de epurare sau preepurare a apelor uzate prevazute :</w:t>
      </w:r>
    </w:p>
    <w:p w:rsidR="00080F42" w:rsidRPr="00CF1544" w:rsidRDefault="00080F42" w:rsidP="00CF1544">
      <w:pPr>
        <w:pStyle w:val="BodyText2"/>
        <w:rPr>
          <w:rFonts w:ascii="Arial" w:hAnsi="Arial" w:cs="Arial"/>
          <w:sz w:val="24"/>
          <w:szCs w:val="24"/>
          <w:lang w:val="it-IT"/>
        </w:rPr>
      </w:pPr>
      <w:r w:rsidRPr="00CF1544">
        <w:rPr>
          <w:rFonts w:ascii="Arial" w:hAnsi="Arial" w:cs="Arial"/>
          <w:sz w:val="24"/>
          <w:szCs w:val="24"/>
          <w:lang w:val="it-IT"/>
        </w:rPr>
        <w:t>Nu este cazul.</w:t>
      </w:r>
    </w:p>
    <w:p w:rsidR="00A65D6A" w:rsidRPr="00CF1544" w:rsidRDefault="00A65D6A" w:rsidP="00CF1544">
      <w:pPr>
        <w:widowControl w:val="0"/>
        <w:shd w:val="clear" w:color="auto" w:fill="FFFFFF"/>
        <w:tabs>
          <w:tab w:val="left" w:pos="475"/>
        </w:tabs>
        <w:autoSpaceDE w:val="0"/>
        <w:autoSpaceDN w:val="0"/>
        <w:adjustRightInd w:val="0"/>
        <w:spacing w:after="0" w:line="240" w:lineRule="auto"/>
        <w:jc w:val="both"/>
        <w:rPr>
          <w:rFonts w:ascii="Arial" w:hAnsi="Arial" w:cs="Arial"/>
          <w:bCs/>
          <w:sz w:val="24"/>
          <w:szCs w:val="24"/>
          <w:lang w:val="ro-RO"/>
        </w:rPr>
      </w:pPr>
    </w:p>
    <w:p w:rsidR="00F2248B"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c.</w:t>
      </w:r>
      <w:r w:rsidR="00A74036" w:rsidRPr="00CF1544">
        <w:rPr>
          <w:rFonts w:ascii="Arial" w:hAnsi="Arial" w:cs="Arial"/>
          <w:b/>
          <w:bCs/>
          <w:noProof/>
          <w:sz w:val="24"/>
          <w:szCs w:val="24"/>
          <w:lang w:val="ro-RO"/>
        </w:rPr>
        <w:t>Măsuri pentru protecția aerului:</w:t>
      </w:r>
    </w:p>
    <w:p w:rsidR="00080F42" w:rsidRPr="00CF1544" w:rsidRDefault="00080F42" w:rsidP="00CF1544">
      <w:pPr>
        <w:spacing w:after="0" w:line="240" w:lineRule="auto"/>
        <w:jc w:val="both"/>
        <w:rPr>
          <w:rFonts w:ascii="Arial" w:hAnsi="Arial" w:cs="Arial"/>
          <w:bCs/>
          <w:sz w:val="24"/>
          <w:szCs w:val="24"/>
          <w:lang w:val="ro-RO"/>
        </w:rPr>
      </w:pPr>
      <w:bookmarkStart w:id="0" w:name="_GoBack"/>
      <w:bookmarkEnd w:id="0"/>
    </w:p>
    <w:p w:rsidR="00080F42" w:rsidRPr="00CF1544" w:rsidRDefault="00080F42" w:rsidP="00CF1544">
      <w:pPr>
        <w:pStyle w:val="Standard"/>
        <w:jc w:val="both"/>
        <w:rPr>
          <w:rFonts w:ascii="Arial" w:hAnsi="Arial" w:cs="Arial"/>
          <w:szCs w:val="24"/>
        </w:rPr>
      </w:pPr>
      <w:r w:rsidRPr="00CF1544">
        <w:rPr>
          <w:rStyle w:val="tpt1"/>
          <w:rFonts w:ascii="Arial" w:eastAsia="Arial" w:hAnsi="Arial" w:cs="Arial"/>
          <w:b/>
          <w:bCs/>
          <w:szCs w:val="24"/>
          <w:lang w:val="it-IT"/>
        </w:rPr>
        <w:t>Perioada de executie</w:t>
      </w:r>
    </w:p>
    <w:p w:rsidR="00080F42" w:rsidRPr="00CF1544" w:rsidRDefault="00080F42" w:rsidP="00CF1544">
      <w:pPr>
        <w:pStyle w:val="Standard"/>
        <w:ind w:firstLine="720"/>
        <w:jc w:val="both"/>
        <w:rPr>
          <w:rFonts w:ascii="Arial" w:eastAsia="Arial" w:hAnsi="Arial" w:cs="Arial"/>
          <w:szCs w:val="24"/>
          <w:u w:val="single"/>
          <w:lang w:val="it-IT"/>
        </w:rPr>
      </w:pPr>
      <w:r w:rsidRPr="00CF1544">
        <w:rPr>
          <w:rFonts w:ascii="Arial" w:eastAsia="Arial" w:hAnsi="Arial" w:cs="Arial"/>
          <w:szCs w:val="24"/>
          <w:u w:val="single"/>
          <w:lang w:val="it-IT"/>
        </w:rPr>
        <w:t>Sursele de poluanti pentru aer, poluanti:</w:t>
      </w:r>
    </w:p>
    <w:p w:rsidR="00080F42" w:rsidRPr="00CF1544" w:rsidRDefault="00080F42" w:rsidP="00CF1544">
      <w:pPr>
        <w:pStyle w:val="Standard"/>
        <w:numPr>
          <w:ilvl w:val="0"/>
          <w:numId w:val="37"/>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utilaje care se vor folosi in executarea lucrarilor (autocamioane, autobasculante, excavatoare,etc.)</w:t>
      </w:r>
    </w:p>
    <w:p w:rsidR="00080F42" w:rsidRPr="00CF1544" w:rsidRDefault="00080F42" w:rsidP="00CF1544">
      <w:pPr>
        <w:pStyle w:val="Standard"/>
        <w:numPr>
          <w:ilvl w:val="0"/>
          <w:numId w:val="34"/>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anumite lucrari specifice ce se vor executa si care implica inerente emisii de praf (sapaturi, manevrari de materiale de constructii, etc.)</w:t>
      </w:r>
    </w:p>
    <w:p w:rsidR="00080F42" w:rsidRPr="00CF1544" w:rsidRDefault="00080F42" w:rsidP="00CF1544">
      <w:pPr>
        <w:pStyle w:val="Standard"/>
        <w:jc w:val="both"/>
        <w:rPr>
          <w:rFonts w:ascii="Arial" w:hAnsi="Arial" w:cs="Arial"/>
          <w:szCs w:val="24"/>
        </w:rPr>
      </w:pPr>
      <w:r w:rsidRPr="00CF1544">
        <w:rPr>
          <w:rFonts w:ascii="Arial" w:hAnsi="Arial" w:cs="Arial"/>
          <w:szCs w:val="24"/>
          <w:lang w:val="it-IT"/>
        </w:rPr>
        <w:tab/>
      </w:r>
      <w:r w:rsidRPr="00CF1544">
        <w:rPr>
          <w:rFonts w:ascii="Arial" w:hAnsi="Arial" w:cs="Arial"/>
          <w:szCs w:val="24"/>
          <w:u w:val="single"/>
          <w:lang w:val="it-IT"/>
        </w:rPr>
        <w:t>Poluanti mai importanti</w:t>
      </w:r>
      <w:r w:rsidRPr="00CF1544">
        <w:rPr>
          <w:rFonts w:ascii="Arial" w:hAnsi="Arial" w:cs="Arial"/>
          <w:szCs w:val="24"/>
          <w:lang w:val="it-IT"/>
        </w:rPr>
        <w:t xml:space="preserve"> perconizati a fi emisi cu ocazia desfasurarii tuturor acestor activitati:</w:t>
      </w:r>
    </w:p>
    <w:p w:rsidR="00080F42" w:rsidRPr="00CF1544" w:rsidRDefault="00080F42" w:rsidP="00CF1544">
      <w:pPr>
        <w:pStyle w:val="Standard"/>
        <w:numPr>
          <w:ilvl w:val="0"/>
          <w:numId w:val="38"/>
        </w:numPr>
        <w:tabs>
          <w:tab w:val="left" w:pos="2160"/>
        </w:tabs>
        <w:autoSpaceDN w:val="0"/>
        <w:ind w:left="1080" w:firstLine="0"/>
        <w:jc w:val="both"/>
        <w:rPr>
          <w:rFonts w:ascii="Arial" w:hAnsi="Arial" w:cs="Arial"/>
          <w:szCs w:val="24"/>
          <w:lang w:val="it-IT"/>
        </w:rPr>
      </w:pPr>
      <w:r w:rsidRPr="00CF1544">
        <w:rPr>
          <w:rFonts w:ascii="Arial" w:hAnsi="Arial" w:cs="Arial"/>
          <w:szCs w:val="24"/>
          <w:lang w:val="it-IT"/>
        </w:rPr>
        <w:t>praful</w:t>
      </w:r>
    </w:p>
    <w:p w:rsidR="00080F42" w:rsidRPr="00CF1544" w:rsidRDefault="00080F42" w:rsidP="00CF1544">
      <w:pPr>
        <w:pStyle w:val="Standard"/>
        <w:numPr>
          <w:ilvl w:val="0"/>
          <w:numId w:val="35"/>
        </w:numPr>
        <w:tabs>
          <w:tab w:val="left" w:pos="2160"/>
        </w:tabs>
        <w:autoSpaceDN w:val="0"/>
        <w:ind w:left="1080" w:firstLine="0"/>
        <w:jc w:val="both"/>
        <w:rPr>
          <w:rFonts w:ascii="Arial" w:hAnsi="Arial" w:cs="Arial"/>
          <w:szCs w:val="24"/>
        </w:rPr>
      </w:pPr>
      <w:r w:rsidRPr="00CF1544">
        <w:rPr>
          <w:rFonts w:ascii="Arial" w:hAnsi="Arial" w:cs="Arial"/>
          <w:szCs w:val="24"/>
          <w:lang w:val="it-IT"/>
        </w:rPr>
        <w:t>gazele de esapament (No</w:t>
      </w:r>
      <w:r w:rsidRPr="00CF1544">
        <w:rPr>
          <w:rFonts w:ascii="Arial" w:hAnsi="Arial" w:cs="Arial"/>
          <w:szCs w:val="24"/>
          <w:vertAlign w:val="subscript"/>
          <w:lang w:val="it-IT"/>
        </w:rPr>
        <w:t>x</w:t>
      </w:r>
      <w:r w:rsidRPr="00CF1544">
        <w:rPr>
          <w:rFonts w:ascii="Arial" w:hAnsi="Arial" w:cs="Arial"/>
          <w:szCs w:val="24"/>
          <w:lang w:val="it-IT"/>
        </w:rPr>
        <w:t>, So</w:t>
      </w:r>
      <w:r w:rsidRPr="00CF1544">
        <w:rPr>
          <w:rFonts w:ascii="Arial" w:hAnsi="Arial" w:cs="Arial"/>
          <w:szCs w:val="24"/>
          <w:vertAlign w:val="subscript"/>
          <w:lang w:val="it-IT"/>
        </w:rPr>
        <w:t>x</w:t>
      </w:r>
      <w:r w:rsidRPr="00CF1544">
        <w:rPr>
          <w:rFonts w:ascii="Arial" w:hAnsi="Arial" w:cs="Arial"/>
          <w:szCs w:val="24"/>
          <w:lang w:val="it-IT"/>
        </w:rPr>
        <w:t>, CO, COV, etc.)</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Pentru realizarea obiectivului se vor executa lucrari de excavatii, transportul pamantului, a betoanelor, utilajelor, etc., care implica utilizarea mijloacelor de transport greu: autocamion, autobasculanta, buldoexcavator, automacara, autobetoniera. Poluantii pentru aer in timpul executiei sunt: praful, gazele de esapament.</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Praful rezulta de la rularea mijloacelor de transport pe caile de acces din incinta obiectivului, executia sistematizarii pe verticala, imprastiere balast, pamant, compactare, construire, etc.</w:t>
      </w:r>
    </w:p>
    <w:p w:rsidR="00080F42" w:rsidRPr="00CF1544" w:rsidRDefault="00080F42" w:rsidP="00CF1544">
      <w:pPr>
        <w:pStyle w:val="Standard"/>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Sursele de impurificare ale atmosferei asociate activitatilor de executie sunt surse libere, deschise, diseminate pe suprafata de teren pe care au loc lucrarile. Reducerea acestor poluanti se poate face prin amplasarea unor ecrane protectoare si udarea suprafetelor.</w:t>
      </w:r>
    </w:p>
    <w:p w:rsidR="00080F42" w:rsidRPr="00CF1544" w:rsidRDefault="00080F42" w:rsidP="00CF1544">
      <w:pPr>
        <w:pStyle w:val="Standard"/>
        <w:tabs>
          <w:tab w:val="left" w:pos="0"/>
        </w:tabs>
        <w:jc w:val="both"/>
        <w:rPr>
          <w:rFonts w:ascii="Arial" w:hAnsi="Arial" w:cs="Arial"/>
          <w:color w:val="FF3333"/>
          <w:szCs w:val="24"/>
          <w:lang w:val="it-IT"/>
        </w:rPr>
      </w:pPr>
      <w:r w:rsidRPr="00CF1544">
        <w:rPr>
          <w:rFonts w:ascii="Arial" w:hAnsi="Arial" w:cs="Arial"/>
          <w:color w:val="FF3333"/>
          <w:szCs w:val="24"/>
          <w:lang w:val="it-IT"/>
        </w:rPr>
        <w:tab/>
      </w:r>
      <w:r w:rsidRPr="00CF1544">
        <w:rPr>
          <w:rFonts w:ascii="Arial" w:hAnsi="Arial" w:cs="Arial"/>
          <w:szCs w:val="24"/>
          <w:lang w:val="it-IT"/>
        </w:rPr>
        <w:t>Perioada factorului de mediu AER este de scurta durata, limitata in timp (perioada de executie).</w:t>
      </w:r>
    </w:p>
    <w:p w:rsidR="00080F42" w:rsidRPr="00CF1544" w:rsidRDefault="00080F42" w:rsidP="00CF1544">
      <w:pPr>
        <w:pStyle w:val="Standard"/>
        <w:tabs>
          <w:tab w:val="left" w:pos="0"/>
        </w:tabs>
        <w:jc w:val="both"/>
        <w:rPr>
          <w:rFonts w:ascii="Arial" w:hAnsi="Arial" w:cs="Arial"/>
          <w:szCs w:val="24"/>
        </w:rPr>
      </w:pPr>
      <w:r w:rsidRPr="00CF1544">
        <w:rPr>
          <w:rFonts w:ascii="Arial" w:hAnsi="Arial" w:cs="Arial"/>
          <w:color w:val="FF3333"/>
          <w:szCs w:val="24"/>
        </w:rPr>
        <w:tab/>
      </w:r>
      <w:r w:rsidRPr="00CF1544">
        <w:rPr>
          <w:rFonts w:ascii="Arial" w:hAnsi="Arial" w:cs="Arial"/>
          <w:b/>
          <w:bCs/>
          <w:szCs w:val="24"/>
          <w:lang w:val="it-IT"/>
        </w:rPr>
        <w:t>Perioada de exploatare</w:t>
      </w:r>
    </w:p>
    <w:p w:rsidR="00080F42" w:rsidRPr="00CF1544" w:rsidRDefault="00080F42" w:rsidP="00CF1544">
      <w:pPr>
        <w:pStyle w:val="Standard"/>
        <w:jc w:val="both"/>
        <w:rPr>
          <w:rFonts w:ascii="Arial" w:hAnsi="Arial" w:cs="Arial"/>
          <w:szCs w:val="24"/>
        </w:rPr>
      </w:pPr>
      <w:r w:rsidRPr="00CF1544">
        <w:rPr>
          <w:rFonts w:ascii="Arial" w:eastAsia="Arial" w:hAnsi="Arial" w:cs="Arial"/>
          <w:b/>
          <w:bCs/>
          <w:szCs w:val="24"/>
          <w:lang w:val="it-IT"/>
        </w:rPr>
        <w:tab/>
      </w:r>
      <w:r w:rsidRPr="00CF1544">
        <w:rPr>
          <w:rFonts w:ascii="Arial" w:eastAsia="Arial" w:hAnsi="Arial" w:cs="Arial"/>
          <w:szCs w:val="24"/>
          <w:u w:val="single"/>
          <w:lang w:val="it-IT"/>
        </w:rPr>
        <w:t>Sursele de poluanti pentru aer, poluanti:</w:t>
      </w:r>
    </w:p>
    <w:p w:rsidR="00080F42" w:rsidRPr="00CF1544" w:rsidRDefault="00080F42" w:rsidP="00CF1544">
      <w:pPr>
        <w:pStyle w:val="Standard"/>
        <w:jc w:val="both"/>
        <w:rPr>
          <w:rFonts w:ascii="Arial" w:eastAsia="Arial" w:hAnsi="Arial" w:cs="Arial"/>
          <w:szCs w:val="24"/>
          <w:lang w:val="it-IT"/>
        </w:rPr>
      </w:pPr>
      <w:r w:rsidRPr="00CF1544">
        <w:rPr>
          <w:rFonts w:ascii="Arial" w:eastAsia="Arial" w:hAnsi="Arial" w:cs="Arial"/>
          <w:szCs w:val="24"/>
          <w:lang w:val="it-IT"/>
        </w:rPr>
        <w:tab/>
        <w:t>In aceasta categorie intra mijloacele de transport utilizate de catre participantii la traficul pe drumurile respective.</w:t>
      </w:r>
    </w:p>
    <w:p w:rsidR="00080F42" w:rsidRPr="00CF1544" w:rsidRDefault="00080F42" w:rsidP="00CF1544">
      <w:pPr>
        <w:pStyle w:val="Standard"/>
        <w:jc w:val="both"/>
        <w:rPr>
          <w:rFonts w:ascii="Arial" w:hAnsi="Arial" w:cs="Arial"/>
          <w:szCs w:val="24"/>
        </w:rPr>
      </w:pPr>
      <w:r w:rsidRPr="00CF1544">
        <w:rPr>
          <w:rFonts w:ascii="Arial" w:hAnsi="Arial" w:cs="Arial"/>
          <w:szCs w:val="24"/>
        </w:rPr>
        <w:tab/>
      </w:r>
      <w:r w:rsidRPr="00CF1544">
        <w:rPr>
          <w:rFonts w:ascii="Arial" w:hAnsi="Arial" w:cs="Arial"/>
          <w:szCs w:val="24"/>
          <w:u w:val="single"/>
          <w:lang w:val="it-IT"/>
        </w:rPr>
        <w:t>Poluanti mai importanti</w:t>
      </w:r>
      <w:r w:rsidRPr="00CF1544">
        <w:rPr>
          <w:rFonts w:ascii="Arial" w:hAnsi="Arial" w:cs="Arial"/>
          <w:szCs w:val="24"/>
          <w:lang w:val="it-IT"/>
        </w:rPr>
        <w:t xml:space="preserve"> preconizati a fi emisi cu ocazia desfasurarii tuturor acestor activitati sunt gazele de esapament (No</w:t>
      </w:r>
      <w:r w:rsidRPr="00CF1544">
        <w:rPr>
          <w:rFonts w:ascii="Arial" w:hAnsi="Arial" w:cs="Arial"/>
          <w:szCs w:val="24"/>
          <w:vertAlign w:val="subscript"/>
          <w:lang w:val="it-IT"/>
        </w:rPr>
        <w:t>x</w:t>
      </w:r>
      <w:r w:rsidRPr="00CF1544">
        <w:rPr>
          <w:rFonts w:ascii="Arial" w:hAnsi="Arial" w:cs="Arial"/>
          <w:szCs w:val="24"/>
          <w:lang w:val="it-IT"/>
        </w:rPr>
        <w:t>, So</w:t>
      </w:r>
      <w:r w:rsidRPr="00CF1544">
        <w:rPr>
          <w:rFonts w:ascii="Arial" w:hAnsi="Arial" w:cs="Arial"/>
          <w:szCs w:val="24"/>
          <w:vertAlign w:val="subscript"/>
          <w:lang w:val="it-IT"/>
        </w:rPr>
        <w:t>x</w:t>
      </w:r>
      <w:r w:rsidRPr="00CF1544">
        <w:rPr>
          <w:rFonts w:ascii="Arial" w:hAnsi="Arial" w:cs="Arial"/>
          <w:szCs w:val="24"/>
          <w:lang w:val="it-IT"/>
        </w:rPr>
        <w:t>, CO, COV, etc.). Acestea depind direct de consumurile de combustibil ale surselor de poluare.</w:t>
      </w:r>
    </w:p>
    <w:p w:rsidR="00080F42" w:rsidRPr="00CF1544" w:rsidRDefault="00080F42" w:rsidP="00CF1544">
      <w:pPr>
        <w:pStyle w:val="Standard"/>
        <w:ind w:firstLine="720"/>
        <w:jc w:val="both"/>
        <w:rPr>
          <w:rFonts w:ascii="Arial" w:hAnsi="Arial" w:cs="Arial"/>
          <w:szCs w:val="24"/>
        </w:rPr>
      </w:pPr>
      <w:r w:rsidRPr="00CF1544">
        <w:rPr>
          <w:rFonts w:ascii="Arial" w:hAnsi="Arial" w:cs="Arial"/>
          <w:szCs w:val="24"/>
          <w:lang w:val="it-IT"/>
        </w:rPr>
        <w:t xml:space="preserve">Ca si </w:t>
      </w:r>
      <w:r w:rsidRPr="00CF1544">
        <w:rPr>
          <w:rFonts w:ascii="Arial" w:hAnsi="Arial" w:cs="Arial"/>
          <w:szCs w:val="24"/>
          <w:u w:val="single"/>
          <w:lang w:val="it-IT"/>
        </w:rPr>
        <w:t>masuri pentru reducerea la minim a impactului</w:t>
      </w:r>
      <w:r w:rsidRPr="00CF1544">
        <w:rPr>
          <w:rFonts w:ascii="Arial" w:hAnsi="Arial" w:cs="Arial"/>
          <w:szCs w:val="24"/>
          <w:lang w:val="it-IT"/>
        </w:rPr>
        <w:t xml:space="preserve"> produs asupra calitatii aerului pe timpul efectuarii lucrarilor propuse, se recomanda:</w:t>
      </w:r>
    </w:p>
    <w:p w:rsidR="00080F42" w:rsidRPr="00CF1544" w:rsidRDefault="00080F42" w:rsidP="00CF1544">
      <w:pPr>
        <w:pStyle w:val="Standard"/>
        <w:numPr>
          <w:ilvl w:val="0"/>
          <w:numId w:val="39"/>
        </w:numPr>
        <w:autoSpaceDN w:val="0"/>
        <w:jc w:val="both"/>
        <w:rPr>
          <w:rFonts w:ascii="Arial" w:hAnsi="Arial" w:cs="Arial"/>
          <w:szCs w:val="24"/>
          <w:lang w:val="it-IT"/>
        </w:rPr>
      </w:pPr>
      <w:r w:rsidRPr="00CF1544">
        <w:rPr>
          <w:rFonts w:ascii="Arial" w:hAnsi="Arial" w:cs="Arial"/>
          <w:szCs w:val="24"/>
          <w:lang w:val="it-IT"/>
        </w:rPr>
        <w:t>respectarea graficelor de lucru pentru utilaje;</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lastRenderedPageBreak/>
        <w:t>mijloacele de transport pentru materiale vor fi prevazute cu prelata pentru evitarea imprastierii de particule cu ajutorul vantului;</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t>umezirea pe cat posibil a zonelor de depozitare provizorie a materiilor prime sau a deseurilor rezultate din sapatura, pentru evitarea transportarii de catre curentii de aer a particulelor;</w:t>
      </w:r>
    </w:p>
    <w:p w:rsidR="00080F42" w:rsidRPr="00CF1544" w:rsidRDefault="00080F42" w:rsidP="00CF1544">
      <w:pPr>
        <w:pStyle w:val="Standard"/>
        <w:numPr>
          <w:ilvl w:val="0"/>
          <w:numId w:val="36"/>
        </w:numPr>
        <w:autoSpaceDN w:val="0"/>
        <w:jc w:val="both"/>
        <w:rPr>
          <w:rFonts w:ascii="Arial" w:hAnsi="Arial" w:cs="Arial"/>
          <w:szCs w:val="24"/>
          <w:lang w:val="it-IT"/>
        </w:rPr>
      </w:pPr>
      <w:r w:rsidRPr="00CF1544">
        <w:rPr>
          <w:rFonts w:ascii="Arial" w:hAnsi="Arial" w:cs="Arial"/>
          <w:szCs w:val="24"/>
          <w:lang w:val="it-IT"/>
        </w:rPr>
        <w:t>efectuarea reglajelor corespunzatoare la motoarele mijloacelor de productie in conformitate cu conditiile impuse de ITP.</w:t>
      </w:r>
      <w:r w:rsidRPr="00CF1544">
        <w:rPr>
          <w:rFonts w:ascii="Arial" w:hAnsi="Arial" w:cs="Arial"/>
          <w:szCs w:val="24"/>
          <w:lang w:val="it-IT"/>
        </w:rPr>
        <w:tab/>
      </w:r>
    </w:p>
    <w:p w:rsidR="00080F42" w:rsidRPr="00CF1544" w:rsidRDefault="00080F42" w:rsidP="00CF1544">
      <w:pPr>
        <w:pStyle w:val="Standard"/>
        <w:jc w:val="both"/>
        <w:rPr>
          <w:rFonts w:ascii="Arial" w:hAnsi="Arial" w:cs="Arial"/>
          <w:szCs w:val="24"/>
        </w:rPr>
      </w:pPr>
      <w:r w:rsidRPr="00CF1544">
        <w:rPr>
          <w:rFonts w:ascii="Arial" w:hAnsi="Arial" w:cs="Arial"/>
          <w:szCs w:val="24"/>
          <w:lang w:val="it-IT"/>
        </w:rPr>
        <w:tab/>
      </w:r>
      <w:r w:rsidRPr="00CF1544">
        <w:rPr>
          <w:rFonts w:ascii="Arial" w:hAnsi="Arial" w:cs="Arial"/>
          <w:szCs w:val="24"/>
          <w:u w:val="single"/>
          <w:lang w:val="it-IT"/>
        </w:rPr>
        <w:t>Instalatiile pentru retinerea si dispersia poluantilor in atmosfera:</w:t>
      </w:r>
    </w:p>
    <w:p w:rsidR="00080F42" w:rsidRPr="00CF1544" w:rsidRDefault="00080F42" w:rsidP="00CF1544">
      <w:pPr>
        <w:pStyle w:val="Standard"/>
        <w:tabs>
          <w:tab w:val="left" w:pos="0"/>
        </w:tabs>
        <w:jc w:val="both"/>
        <w:rPr>
          <w:rFonts w:ascii="Arial" w:hAnsi="Arial" w:cs="Arial"/>
          <w:szCs w:val="24"/>
        </w:rPr>
      </w:pPr>
      <w:r w:rsidRPr="00CF1544">
        <w:rPr>
          <w:rFonts w:ascii="Arial" w:eastAsia="Arial" w:hAnsi="Arial" w:cs="Arial"/>
          <w:b/>
          <w:bCs/>
          <w:szCs w:val="24"/>
          <w:lang w:val="it-IT"/>
        </w:rPr>
        <w:tab/>
      </w:r>
      <w:r w:rsidRPr="00CF1544">
        <w:rPr>
          <w:rFonts w:ascii="Arial" w:eastAsia="Arial" w:hAnsi="Arial" w:cs="Arial"/>
          <w:szCs w:val="24"/>
          <w:lang w:val="it-IT"/>
        </w:rPr>
        <w:t>Nu este cazul.</w:t>
      </w:r>
    </w:p>
    <w:p w:rsidR="00080F42" w:rsidRPr="00CF1544" w:rsidRDefault="00080F42" w:rsidP="00CF1544">
      <w:pPr>
        <w:spacing w:after="0" w:line="240" w:lineRule="auto"/>
        <w:jc w:val="both"/>
        <w:rPr>
          <w:rFonts w:ascii="Arial" w:hAnsi="Arial" w:cs="Arial"/>
          <w:bCs/>
          <w:sz w:val="24"/>
          <w:szCs w:val="24"/>
          <w:lang w:val="ro-RO"/>
        </w:rPr>
      </w:pPr>
    </w:p>
    <w:p w:rsidR="000B772A"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d.</w:t>
      </w:r>
      <w:r w:rsidR="00A74036" w:rsidRPr="00CF1544">
        <w:rPr>
          <w:rFonts w:ascii="Arial" w:hAnsi="Arial" w:cs="Arial"/>
          <w:b/>
          <w:bCs/>
          <w:noProof/>
          <w:sz w:val="24"/>
          <w:szCs w:val="24"/>
          <w:lang w:val="ro-RO"/>
        </w:rPr>
        <w:t>Măsuri pentru protecția împotriva zgomotului și vibrațiilor:</w:t>
      </w:r>
    </w:p>
    <w:p w:rsidR="00080F42" w:rsidRPr="00CF1544" w:rsidRDefault="00D82AD4" w:rsidP="00CF1544">
      <w:pPr>
        <w:spacing w:after="0" w:line="240" w:lineRule="auto"/>
        <w:jc w:val="both"/>
        <w:rPr>
          <w:rFonts w:ascii="Arial" w:hAnsi="Arial" w:cs="Arial"/>
          <w:color w:val="FF3333"/>
          <w:sz w:val="24"/>
          <w:szCs w:val="24"/>
          <w:lang w:val="it-IT"/>
        </w:rPr>
      </w:pPr>
      <w:r w:rsidRPr="00CF1544">
        <w:rPr>
          <w:rFonts w:ascii="Arial" w:eastAsia="Times New Roman" w:hAnsi="Arial" w:cs="Arial"/>
          <w:noProof/>
          <w:sz w:val="24"/>
          <w:szCs w:val="24"/>
          <w:lang w:val="ro-RO"/>
        </w:rPr>
        <w:t xml:space="preserve"> </w:t>
      </w:r>
      <w:r w:rsidR="00080F42" w:rsidRPr="00CF1544">
        <w:rPr>
          <w:rFonts w:ascii="Arial" w:eastAsia="Arial" w:hAnsi="Arial" w:cs="Arial"/>
          <w:sz w:val="24"/>
          <w:szCs w:val="24"/>
          <w:u w:val="single"/>
          <w:lang w:val="it-IT"/>
        </w:rPr>
        <w:t>Sursele de zgomot si de vibratii:</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ab/>
        <w:t>In perioada de executie, sursele de zgomot si vibratii sunt grupate dupa cum urmeaza:</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sz w:val="24"/>
          <w:szCs w:val="24"/>
          <w:lang w:val="it-IT"/>
        </w:rPr>
      </w:pPr>
      <w:r w:rsidRPr="00CF1544">
        <w:rPr>
          <w:rFonts w:ascii="Arial" w:hAnsi="Arial" w:cs="Arial"/>
          <w:sz w:val="24"/>
          <w:szCs w:val="24"/>
          <w:lang w:val="it-IT"/>
        </w:rPr>
        <w:t>in fronturile de lucru zgomotul si vibratiile sunt produse in fazele de executie de catre functionarea utilajelor de constructii specifice lucrarilor (excavari si curatiri in amplasament,</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sz w:val="24"/>
          <w:szCs w:val="24"/>
          <w:lang w:val="it-IT"/>
        </w:rPr>
      </w:pPr>
      <w:r w:rsidRPr="00CF1544">
        <w:rPr>
          <w:rFonts w:ascii="Arial" w:hAnsi="Arial" w:cs="Arial"/>
          <w:sz w:val="24"/>
          <w:szCs w:val="24"/>
          <w:lang w:val="it-IT"/>
        </w:rPr>
        <w:t>realizarea structurilor proiectate etc., la care se adauga aprovizionarea cu materiale;</w:t>
      </w:r>
    </w:p>
    <w:p w:rsidR="00080F42" w:rsidRPr="00CF1544" w:rsidRDefault="00080F42" w:rsidP="00CF1544">
      <w:pPr>
        <w:numPr>
          <w:ilvl w:val="0"/>
          <w:numId w:val="40"/>
        </w:numPr>
        <w:tabs>
          <w:tab w:val="left" w:pos="1260"/>
          <w:tab w:val="left" w:pos="2160"/>
        </w:tabs>
        <w:suppressAutoHyphens/>
        <w:spacing w:after="0" w:line="240" w:lineRule="auto"/>
        <w:ind w:left="1080" w:firstLine="0"/>
        <w:textAlignment w:val="baseline"/>
        <w:rPr>
          <w:rFonts w:ascii="Arial" w:hAnsi="Arial" w:cs="Arial"/>
          <w:color w:val="FF3333"/>
          <w:sz w:val="24"/>
          <w:szCs w:val="24"/>
          <w:lang w:val="it-IT"/>
        </w:rPr>
      </w:pPr>
      <w:r w:rsidRPr="00CF1544">
        <w:rPr>
          <w:rFonts w:ascii="Arial" w:hAnsi="Arial" w:cs="Arial"/>
          <w:sz w:val="24"/>
          <w:szCs w:val="24"/>
          <w:lang w:val="it-IT"/>
        </w:rPr>
        <w:t>circulatia autobasculantelor, autocamioanelor si a celorlalte utilaje care transporta materiale necesare executiei lucrarii.</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color w:val="FF3333"/>
          <w:sz w:val="24"/>
          <w:szCs w:val="24"/>
          <w:lang w:val="it-IT"/>
        </w:rPr>
        <w:tab/>
      </w:r>
      <w:r w:rsidRPr="00CF1544">
        <w:rPr>
          <w:rFonts w:ascii="Arial" w:hAnsi="Arial" w:cs="Arial"/>
          <w:sz w:val="24"/>
          <w:szCs w:val="24"/>
          <w:lang w:val="it-IT"/>
        </w:rPr>
        <w:t>Aceste surse de zgomot si vibratie vor exista doar pentru perioada de timp necesara</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realizarii investitiei. Utilajele utilizate vor prezenta verificarile tehnice specificate de legislatia in vigoare.</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lang w:val="it-IT"/>
        </w:rPr>
        <w:tab/>
      </w:r>
      <w:r w:rsidRPr="00CF1544">
        <w:rPr>
          <w:rFonts w:ascii="Arial" w:hAnsi="Arial" w:cs="Arial"/>
          <w:sz w:val="24"/>
          <w:szCs w:val="24"/>
          <w:u w:val="single"/>
          <w:lang w:val="it-IT"/>
        </w:rPr>
        <w:t>Amenajarile si dotarile pentru protectia impotriva zgomotului si vibratiilor:</w:t>
      </w:r>
    </w:p>
    <w:p w:rsidR="00080F42" w:rsidRPr="00CF1544" w:rsidRDefault="00080F42" w:rsidP="00CF1544">
      <w:pPr>
        <w:tabs>
          <w:tab w:val="left" w:pos="180"/>
        </w:tabs>
        <w:spacing w:after="0" w:line="240" w:lineRule="auto"/>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lang w:val="it-IT"/>
        </w:rPr>
        <w:tab/>
        <w:t>Pentru a se diminua zgomotul si vibratiile generate, sunt recomandate urmatoarele masuri de protectie:</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se va asigura dotarea acestora cu echipamente de reducere a zgomotului (amortizoare de zgomot performante, profil al benzii de rulare cu nivel redus de zgomot);</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a nu se depasi limitele de toleranta admise, in perioada de executie, utilajele si mijloacele de transport folosite vor fi supuse procesului de atestare tehnica;</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intretinerea si functionarea la parametrii normali ai mijloacelor de transport, utilajelor de constructie, precum si verificarea periodica a starii de functionare a acestora, astfel incat sa fie atenuat impactul sonor;</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intretinerea si functionarea la parametrii normali a instalatiilor de prepararea betoanelor si mixturilor asfaltice, precum si verificarea periodica a starii de functionare a acestora contribuie la reducerea nivelului de zgomot in zona de influenta a acestora;</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 xml:space="preserve">pentru reducerea disconfortului sonor datorat functionarii utilajelor, in perioada de executie, se recomanda ca programul de lucru sa nu se desfasure in timpul noptii, ci doar in </w:t>
      </w:r>
      <w:r w:rsidRPr="00CF1544">
        <w:rPr>
          <w:rFonts w:ascii="Arial" w:eastAsia="Arial" w:hAnsi="Arial" w:cs="Arial"/>
          <w:sz w:val="24"/>
          <w:szCs w:val="24"/>
          <w:lang w:val="it-IT"/>
        </w:rPr>
        <w:t xml:space="preserve">perioada de zi intre orele 06.00 </w:t>
      </w:r>
      <w:r w:rsidRPr="00CF1544">
        <w:rPr>
          <w:rFonts w:ascii="Arial" w:eastAsia="ArialMT" w:hAnsi="Arial" w:cs="Arial"/>
          <w:sz w:val="24"/>
          <w:szCs w:val="24"/>
          <w:lang w:val="it-IT"/>
        </w:rPr>
        <w:t xml:space="preserve">– </w:t>
      </w:r>
      <w:r w:rsidRPr="00CF1544">
        <w:rPr>
          <w:rFonts w:ascii="Arial" w:eastAsia="Arial" w:hAnsi="Arial" w:cs="Arial"/>
          <w:sz w:val="24"/>
          <w:szCs w:val="24"/>
          <w:lang w:val="it-IT"/>
        </w:rPr>
        <w:t>22.00;</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protectia antizgomot, se impune amplasarea unor constructii ale santierului, depozitelor de materii prime, astfel incat acestea sa reprezinte ecrane intre santier si zonele locuite;</w:t>
      </w:r>
    </w:p>
    <w:p w:rsidR="00080F42" w:rsidRPr="00CF1544" w:rsidRDefault="00080F42" w:rsidP="00CF1544">
      <w:pPr>
        <w:numPr>
          <w:ilvl w:val="0"/>
          <w:numId w:val="41"/>
        </w:numPr>
        <w:tabs>
          <w:tab w:val="left" w:pos="-1980"/>
        </w:tabs>
        <w:suppressAutoHyphens/>
        <w:spacing w:after="0" w:line="240" w:lineRule="auto"/>
        <w:textAlignment w:val="baseline"/>
        <w:rPr>
          <w:rFonts w:ascii="Arial" w:hAnsi="Arial" w:cs="Arial"/>
          <w:sz w:val="24"/>
          <w:szCs w:val="24"/>
          <w:lang w:val="it-IT"/>
        </w:rPr>
      </w:pPr>
      <w:r w:rsidRPr="00CF1544">
        <w:rPr>
          <w:rFonts w:ascii="Arial" w:hAnsi="Arial" w:cs="Arial"/>
          <w:sz w:val="24"/>
          <w:szCs w:val="24"/>
          <w:lang w:val="it-IT"/>
        </w:rPr>
        <w:t>pentru reducerea nivelului de zgomot este necesara reducerea la minimum a traficului utilajelor de constructie in apropierea zonelor locuite si folosirea unor rute ocolitoare;</w:t>
      </w:r>
    </w:p>
    <w:p w:rsidR="00080F42" w:rsidRPr="00CF1544" w:rsidRDefault="00080F42" w:rsidP="00CF1544">
      <w:pPr>
        <w:numPr>
          <w:ilvl w:val="0"/>
          <w:numId w:val="41"/>
        </w:numPr>
        <w:tabs>
          <w:tab w:val="left" w:pos="-1980"/>
        </w:tabs>
        <w:suppressAutoHyphens/>
        <w:spacing w:after="0" w:line="240" w:lineRule="auto"/>
        <w:textAlignment w:val="baseline"/>
        <w:rPr>
          <w:rFonts w:ascii="Arial" w:eastAsia="Arial" w:hAnsi="Arial" w:cs="Arial"/>
          <w:color w:val="FF3333"/>
          <w:sz w:val="24"/>
          <w:szCs w:val="24"/>
          <w:lang w:val="it-IT"/>
        </w:rPr>
      </w:pPr>
      <w:r w:rsidRPr="00CF1544">
        <w:rPr>
          <w:rFonts w:ascii="Arial" w:hAnsi="Arial" w:cs="Arial"/>
          <w:sz w:val="24"/>
          <w:szCs w:val="24"/>
          <w:lang w:val="it-IT"/>
        </w:rPr>
        <w:t xml:space="preserve">in cazul in care in zonele locuite se inregistreaza niveluri de zgomot ridicate vor fi folosite </w:t>
      </w:r>
      <w:r w:rsidRPr="00CF1544">
        <w:rPr>
          <w:rFonts w:ascii="Arial" w:eastAsia="Arial" w:hAnsi="Arial" w:cs="Arial"/>
          <w:sz w:val="24"/>
          <w:szCs w:val="24"/>
          <w:lang w:val="it-IT"/>
        </w:rPr>
        <w:t>panouri fonoabsorbante.</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eastAsia="Arial" w:hAnsi="Arial" w:cs="Arial"/>
          <w:color w:val="FF3333"/>
          <w:sz w:val="24"/>
          <w:szCs w:val="24"/>
          <w:lang w:val="it-IT"/>
        </w:rPr>
        <w:tab/>
      </w:r>
      <w:r w:rsidRPr="00CF1544">
        <w:rPr>
          <w:rFonts w:ascii="Arial" w:eastAsia="Arial" w:hAnsi="Arial" w:cs="Arial"/>
          <w:sz w:val="24"/>
          <w:szCs w:val="24"/>
          <w:lang w:val="it-IT"/>
        </w:rPr>
        <w:t xml:space="preserve">Activitatile generatoare de zgomot si vibratii, in perioada de exploatare vor avea un regim puternic temporar si, in plus, vor fi caracterizate de o anumita ritmicitate care se constituie in fapt in scenariul cel mai putin defavorabil pentru speciile de fauna (in special pasari): este </w:t>
      </w:r>
      <w:r w:rsidRPr="00CF1544">
        <w:rPr>
          <w:rFonts w:ascii="Arial" w:eastAsia="Arial" w:hAnsi="Arial" w:cs="Arial"/>
          <w:sz w:val="24"/>
          <w:szCs w:val="24"/>
          <w:lang w:val="it-IT"/>
        </w:rPr>
        <w:lastRenderedPageBreak/>
        <w:t>cunoscut din literatura de specialitate si din practica curenta faptul ca fauna se retrage in general in prima faza din zonele expuse zgomotelor, insa revine ulterior, nerenuntand la resusele de hrana disponibile, adaptandu-se noilor conditii. In acest proces de adaptare, este mai nefavorabila o situatie in care zgomotele apar sporadic si neregulat, decat una in care se produc dupa un anumit ritm/program.</w:t>
      </w:r>
    </w:p>
    <w:p w:rsidR="000B772A" w:rsidRPr="00CF1544" w:rsidRDefault="000B772A" w:rsidP="00CF1544">
      <w:pPr>
        <w:spacing w:after="0" w:line="240" w:lineRule="auto"/>
        <w:jc w:val="both"/>
        <w:rPr>
          <w:rFonts w:ascii="Arial" w:hAnsi="Arial" w:cs="Arial"/>
          <w:b/>
          <w:bCs/>
          <w:noProof/>
          <w:sz w:val="24"/>
          <w:szCs w:val="24"/>
          <w:lang w:val="ro-RO"/>
        </w:rPr>
      </w:pPr>
    </w:p>
    <w:p w:rsidR="009A00CD" w:rsidRPr="00CF1544" w:rsidRDefault="0054522C" w:rsidP="00CF1544">
      <w:pPr>
        <w:tabs>
          <w:tab w:val="left" w:pos="1134"/>
        </w:tabs>
        <w:spacing w:after="0" w:line="240" w:lineRule="auto"/>
        <w:jc w:val="both"/>
        <w:rPr>
          <w:rFonts w:ascii="Arial" w:hAnsi="Arial" w:cs="Arial"/>
          <w:b/>
          <w:bCs/>
          <w:noProof/>
          <w:sz w:val="24"/>
          <w:szCs w:val="24"/>
          <w:lang w:val="ro-RO"/>
        </w:rPr>
      </w:pPr>
      <w:r w:rsidRPr="00CF1544">
        <w:rPr>
          <w:rFonts w:ascii="Arial" w:hAnsi="Arial" w:cs="Arial"/>
          <w:b/>
          <w:bCs/>
          <w:noProof/>
          <w:sz w:val="24"/>
          <w:szCs w:val="24"/>
          <w:lang w:val="ro-RO"/>
        </w:rPr>
        <w:t>e.</w:t>
      </w:r>
      <w:r w:rsidR="00A74036" w:rsidRPr="00CF1544">
        <w:rPr>
          <w:rFonts w:ascii="Arial" w:hAnsi="Arial" w:cs="Arial"/>
          <w:b/>
          <w:bCs/>
          <w:noProof/>
          <w:sz w:val="24"/>
          <w:szCs w:val="24"/>
          <w:lang w:val="ro-RO"/>
        </w:rPr>
        <w:t>Măsuri pentru protecția solului și subsolului:</w:t>
      </w:r>
    </w:p>
    <w:p w:rsidR="009A00CD" w:rsidRPr="00CF1544" w:rsidRDefault="009A00CD" w:rsidP="00CF1544">
      <w:pPr>
        <w:tabs>
          <w:tab w:val="left" w:pos="1134"/>
        </w:tabs>
        <w:spacing w:after="0" w:line="240" w:lineRule="auto"/>
        <w:jc w:val="both"/>
        <w:rPr>
          <w:rFonts w:ascii="Arial" w:hAnsi="Arial" w:cs="Arial"/>
          <w:b/>
          <w:bCs/>
          <w:noProof/>
          <w:sz w:val="24"/>
          <w:szCs w:val="24"/>
          <w:lang w:val="ro-RO"/>
        </w:rPr>
      </w:pPr>
    </w:p>
    <w:p w:rsidR="00080F42" w:rsidRPr="00CF1544" w:rsidRDefault="00080F42" w:rsidP="00CF1544">
      <w:pPr>
        <w:pStyle w:val="BodyText2"/>
        <w:rPr>
          <w:rFonts w:ascii="Arial" w:eastAsia="Arial" w:hAnsi="Arial" w:cs="Arial"/>
          <w:i/>
          <w:iCs/>
          <w:color w:val="FF3333"/>
          <w:sz w:val="24"/>
          <w:szCs w:val="24"/>
        </w:rPr>
      </w:pPr>
      <w:r w:rsidRPr="00CF1544">
        <w:rPr>
          <w:rFonts w:ascii="Arial" w:eastAsia="Arial" w:hAnsi="Arial" w:cs="Arial"/>
          <w:i/>
          <w:iCs/>
          <w:sz w:val="24"/>
          <w:szCs w:val="24"/>
          <w:u w:val="single"/>
        </w:rPr>
        <w:t>Sursele de poluanti pentru sol, subsol si ape freatice: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 w:hAnsi="Arial" w:cs="Arial"/>
          <w:i/>
          <w:iCs/>
          <w:color w:val="FF3333"/>
          <w:sz w:val="24"/>
          <w:szCs w:val="24"/>
        </w:rPr>
        <w:t xml:space="preserve"> </w:t>
      </w:r>
      <w:r w:rsidRPr="00CF1544">
        <w:rPr>
          <w:rFonts w:ascii="Arial" w:eastAsia="Arial" w:hAnsi="Arial" w:cs="Arial"/>
          <w:i/>
          <w:iCs/>
          <w:sz w:val="24"/>
          <w:szCs w:val="24"/>
        </w:rPr>
        <w:t>Perioada de executie: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MT" w:hAnsi="Arial" w:cs="Arial"/>
          <w:sz w:val="24"/>
          <w:szCs w:val="24"/>
        </w:rPr>
        <w:tab/>
        <w:t>-</w:t>
      </w:r>
      <w:r w:rsidRPr="00CF1544">
        <w:rPr>
          <w:rFonts w:ascii="Arial" w:eastAsia="ArialMT" w:hAnsi="Arial" w:cs="Arial"/>
          <w:sz w:val="24"/>
          <w:szCs w:val="24"/>
          <w:u w:val="single"/>
        </w:rPr>
        <w:t>surse liniare:</w:t>
      </w:r>
      <w:r w:rsidRPr="00CF1544">
        <w:rPr>
          <w:rFonts w:ascii="Arial" w:eastAsia="ArialMT" w:hAnsi="Arial" w:cs="Arial"/>
          <w:sz w:val="24"/>
          <w:szCs w:val="24"/>
        </w:rPr>
        <w:t xml:space="preserve"> traficul de vehicule grele si utilaje. Emisiile de substanţe poluante </w:t>
      </w:r>
      <w:r w:rsidRPr="00CF1544">
        <w:rPr>
          <w:rFonts w:ascii="Arial" w:eastAsia="Arial" w:hAnsi="Arial" w:cs="Arial"/>
          <w:sz w:val="24"/>
          <w:szCs w:val="24"/>
        </w:rPr>
        <w:t xml:space="preserve">degajate în atmosfera din arderea combustibilului (CO, NOx, SO2), atat cele cauzate de desfasurarea traficului </w:t>
      </w:r>
      <w:r w:rsidRPr="00CF1544">
        <w:rPr>
          <w:rFonts w:ascii="Arial" w:eastAsia="ArialMT" w:hAnsi="Arial" w:cs="Arial"/>
          <w:sz w:val="24"/>
          <w:szCs w:val="24"/>
        </w:rPr>
        <w:t xml:space="preserve">cat si funcţionarii utilajelor în zona fronturilor de lucru, ajung </w:t>
      </w:r>
      <w:proofErr w:type="gramStart"/>
      <w:r w:rsidRPr="00CF1544">
        <w:rPr>
          <w:rFonts w:ascii="Arial" w:eastAsia="ArialMT" w:hAnsi="Arial" w:cs="Arial"/>
          <w:sz w:val="24"/>
          <w:szCs w:val="24"/>
        </w:rPr>
        <w:t>sa</w:t>
      </w:r>
      <w:proofErr w:type="gramEnd"/>
      <w:r w:rsidRPr="00CF1544">
        <w:rPr>
          <w:rFonts w:ascii="Arial" w:eastAsia="ArialMT" w:hAnsi="Arial" w:cs="Arial"/>
          <w:sz w:val="24"/>
          <w:szCs w:val="24"/>
        </w:rPr>
        <w:t xml:space="preserve"> se depuna pe sol putand conduce la modificarea temporara a proprietaţilor naturale ale solului.</w:t>
      </w:r>
      <w:r w:rsidRPr="00CF1544">
        <w:rPr>
          <w:rFonts w:ascii="Arial" w:eastAsia="ArialMT" w:hAnsi="Arial" w:cs="Arial"/>
          <w:color w:val="FF3333"/>
          <w:sz w:val="24"/>
          <w:szCs w:val="24"/>
        </w:rPr>
        <w:t xml:space="preserve"> </w:t>
      </w:r>
      <w:r w:rsidRPr="00CF1544">
        <w:rPr>
          <w:rFonts w:ascii="Arial" w:eastAsia="ArialMT" w:hAnsi="Arial" w:cs="Arial"/>
          <w:color w:val="FF3333"/>
          <w:sz w:val="24"/>
          <w:szCs w:val="24"/>
        </w:rPr>
        <w:tab/>
      </w:r>
      <w:r w:rsidRPr="00CF1544">
        <w:rPr>
          <w:rFonts w:ascii="Arial" w:eastAsia="ArialMT" w:hAnsi="Arial" w:cs="Arial"/>
          <w:sz w:val="24"/>
          <w:szCs w:val="24"/>
        </w:rPr>
        <w:t xml:space="preserve">Cantitaţile de praf degajate în atmosfera pe durata lucrarilor de execuţie pot fi semnificative. Poluarea se manifesta pe o perioada limitata de </w:t>
      </w:r>
      <w:r w:rsidRPr="00CF1544">
        <w:rPr>
          <w:rFonts w:ascii="Arial" w:eastAsia="Arial" w:hAnsi="Arial" w:cs="Arial"/>
          <w:sz w:val="24"/>
          <w:szCs w:val="24"/>
        </w:rPr>
        <w:t xml:space="preserve">timp, iar din punct </w:t>
      </w:r>
      <w:r w:rsidRPr="00CF1544">
        <w:rPr>
          <w:rFonts w:ascii="Arial" w:eastAsia="ArialMT" w:hAnsi="Arial" w:cs="Arial"/>
          <w:sz w:val="24"/>
          <w:szCs w:val="24"/>
        </w:rPr>
        <w:t>de vedere spaţial, pe o arie restransa.</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MT" w:hAnsi="Arial" w:cs="Arial"/>
          <w:sz w:val="24"/>
          <w:szCs w:val="24"/>
        </w:rPr>
        <w:tab/>
      </w:r>
      <w:r w:rsidRPr="00CF1544">
        <w:rPr>
          <w:rFonts w:ascii="Arial" w:eastAsia="ArialMT" w:hAnsi="Arial" w:cs="Arial"/>
          <w:sz w:val="24"/>
          <w:szCs w:val="24"/>
          <w:u w:val="single"/>
        </w:rPr>
        <w:t>Sursele de suprafaţa</w:t>
      </w:r>
      <w:r w:rsidRPr="00CF1544">
        <w:rPr>
          <w:rFonts w:ascii="Arial" w:eastAsia="ArialMT" w:hAnsi="Arial" w:cs="Arial"/>
          <w:sz w:val="24"/>
          <w:szCs w:val="24"/>
        </w:rPr>
        <w:t xml:space="preserve"> reprezentate de funcţionarea utilajelor în zona fronturilor de lucru.</w:t>
      </w:r>
    </w:p>
    <w:p w:rsidR="00080F42" w:rsidRPr="00CF1544" w:rsidRDefault="00080F42" w:rsidP="00CF1544">
      <w:pPr>
        <w:autoSpaceDE w:val="0"/>
        <w:spacing w:after="0" w:line="240" w:lineRule="auto"/>
        <w:rPr>
          <w:rFonts w:ascii="Arial" w:hAnsi="Arial" w:cs="Arial"/>
          <w:sz w:val="24"/>
          <w:szCs w:val="24"/>
        </w:rPr>
      </w:pPr>
      <w:r w:rsidRPr="00CF1544">
        <w:rPr>
          <w:rFonts w:ascii="Arial" w:eastAsia="ArialMT" w:hAnsi="Arial" w:cs="Arial"/>
          <w:sz w:val="24"/>
          <w:szCs w:val="24"/>
        </w:rPr>
        <w:tab/>
        <w:t xml:space="preserve">Exista riscul pierderilor accidentale de ulei sau combustibil ca urmare a unor defecţiuni tehnice </w:t>
      </w:r>
      <w:r w:rsidRPr="00CF1544">
        <w:rPr>
          <w:rFonts w:ascii="Arial" w:eastAsia="Arial" w:hAnsi="Arial" w:cs="Arial"/>
          <w:sz w:val="24"/>
          <w:szCs w:val="24"/>
        </w:rPr>
        <w:t>survenite la utilaje.</w:t>
      </w:r>
      <w:r w:rsidRPr="00CF1544">
        <w:rPr>
          <w:rFonts w:ascii="Arial" w:eastAsia="Arial" w:hAnsi="Arial" w:cs="Arial"/>
          <w:color w:val="FF3333"/>
          <w:sz w:val="24"/>
          <w:szCs w:val="24"/>
        </w:rPr>
        <w:tab/>
      </w:r>
    </w:p>
    <w:p w:rsidR="00080F42" w:rsidRPr="00CF1544" w:rsidRDefault="00080F42" w:rsidP="00CF1544">
      <w:pPr>
        <w:autoSpaceDE w:val="0"/>
        <w:spacing w:after="0" w:line="240" w:lineRule="auto"/>
        <w:rPr>
          <w:rFonts w:ascii="Arial" w:eastAsia="Arial" w:hAnsi="Arial" w:cs="Arial"/>
          <w:sz w:val="24"/>
          <w:szCs w:val="24"/>
        </w:rPr>
      </w:pPr>
      <w:r w:rsidRPr="00CF1544">
        <w:rPr>
          <w:rFonts w:ascii="Arial" w:eastAsia="Arial" w:hAnsi="Arial" w:cs="Arial"/>
          <w:i/>
          <w:iCs/>
          <w:sz w:val="24"/>
          <w:szCs w:val="24"/>
        </w:rPr>
        <w:t>Perioada de exploatare:</w:t>
      </w:r>
    </w:p>
    <w:p w:rsidR="00080F42" w:rsidRPr="00CF1544" w:rsidRDefault="00080F42" w:rsidP="00CF1544">
      <w:pPr>
        <w:autoSpaceDE w:val="0"/>
        <w:spacing w:after="0" w:line="240" w:lineRule="auto"/>
        <w:rPr>
          <w:rFonts w:ascii="Arial" w:eastAsia="ArialMT" w:hAnsi="Arial" w:cs="Arial"/>
          <w:sz w:val="24"/>
          <w:szCs w:val="24"/>
        </w:rPr>
      </w:pPr>
      <w:r w:rsidRPr="00CF1544">
        <w:rPr>
          <w:rFonts w:ascii="Arial" w:eastAsia="Arial" w:hAnsi="Arial" w:cs="Arial"/>
          <w:sz w:val="24"/>
          <w:szCs w:val="24"/>
        </w:rPr>
        <w:tab/>
        <w:t>În perioada de exploatare, sursele de poluare ale solului pot fi urmatoarele:</w:t>
      </w:r>
    </w:p>
    <w:p w:rsidR="00080F42" w:rsidRPr="00CF1544" w:rsidRDefault="00080F42" w:rsidP="00CF1544">
      <w:pPr>
        <w:autoSpaceDE w:val="0"/>
        <w:spacing w:after="0" w:line="240" w:lineRule="auto"/>
        <w:rPr>
          <w:rFonts w:ascii="Arial" w:eastAsia="Arial" w:hAnsi="Arial" w:cs="Arial"/>
          <w:color w:val="FF3333"/>
          <w:sz w:val="24"/>
          <w:szCs w:val="24"/>
          <w:lang w:val="it-IT"/>
        </w:rPr>
      </w:pPr>
      <w:r w:rsidRPr="00CF1544">
        <w:rPr>
          <w:rFonts w:ascii="Arial" w:eastAsia="ArialMT" w:hAnsi="Arial" w:cs="Arial"/>
          <w:sz w:val="24"/>
          <w:szCs w:val="24"/>
        </w:rPr>
        <w:tab/>
        <w:t xml:space="preserve">Emisiile de poluanţi rezultat ca urmare a desfasurarii traficului rutier. Principalii poluanţi eliminaţi prin gazele de evacuare ale autovehiculelor sunt CO, NOx, hidrocarburi parafinice si </w:t>
      </w:r>
      <w:r w:rsidRPr="00CF1544">
        <w:rPr>
          <w:rFonts w:ascii="Arial" w:eastAsia="Arial" w:hAnsi="Arial" w:cs="Arial"/>
          <w:sz w:val="24"/>
          <w:szCs w:val="24"/>
        </w:rPr>
        <w:t>aromatice, oxizi de sulf, particule, p</w:t>
      </w:r>
      <w:r w:rsidRPr="00CF1544">
        <w:rPr>
          <w:rFonts w:ascii="Arial" w:eastAsia="ArialMT" w:hAnsi="Arial" w:cs="Arial"/>
          <w:sz w:val="24"/>
          <w:szCs w:val="24"/>
        </w:rPr>
        <w:t>lumb si compusii sai. Acesti poluanţi pot avea efect singular, dar si sinergic. În anumite condiţii climatice acesti poluanţi pot fi transferaţi în ceilalţi factori de mediu (</w:t>
      </w:r>
      <w:proofErr w:type="gramStart"/>
      <w:r w:rsidRPr="00CF1544">
        <w:rPr>
          <w:rFonts w:ascii="Arial" w:eastAsia="ArialMT" w:hAnsi="Arial" w:cs="Arial"/>
          <w:sz w:val="24"/>
          <w:szCs w:val="24"/>
        </w:rPr>
        <w:t>apa</w:t>
      </w:r>
      <w:proofErr w:type="gramEnd"/>
      <w:r w:rsidRPr="00CF1544">
        <w:rPr>
          <w:rFonts w:ascii="Arial" w:eastAsia="ArialMT" w:hAnsi="Arial" w:cs="Arial"/>
          <w:sz w:val="24"/>
          <w:szCs w:val="24"/>
        </w:rPr>
        <w:t xml:space="preserve"> de suprafaţa si subterana, sol, vegetaţie, fauna).</w:t>
      </w:r>
    </w:p>
    <w:p w:rsidR="00080F42" w:rsidRPr="00CF1544" w:rsidRDefault="00080F42" w:rsidP="00CF1544">
      <w:pPr>
        <w:tabs>
          <w:tab w:val="left" w:pos="0"/>
        </w:tabs>
        <w:spacing w:after="0" w:line="240" w:lineRule="auto"/>
        <w:jc w:val="both"/>
        <w:rPr>
          <w:rFonts w:ascii="Arial" w:eastAsia="Arial" w:hAnsi="Arial" w:cs="Arial"/>
          <w:i/>
          <w:iCs/>
          <w:sz w:val="24"/>
          <w:szCs w:val="24"/>
          <w:u w:val="single"/>
        </w:rPr>
      </w:pPr>
      <w:r w:rsidRPr="00CF1544">
        <w:rPr>
          <w:rFonts w:ascii="Arial" w:eastAsia="Arial" w:hAnsi="Arial" w:cs="Arial"/>
          <w:color w:val="FF3333"/>
          <w:sz w:val="24"/>
          <w:szCs w:val="24"/>
          <w:lang w:val="it-IT"/>
        </w:rPr>
        <w:tab/>
      </w:r>
      <w:r w:rsidRPr="00CF1544">
        <w:rPr>
          <w:rFonts w:ascii="Arial" w:eastAsia="Arial" w:hAnsi="Arial" w:cs="Arial"/>
          <w:sz w:val="24"/>
          <w:szCs w:val="24"/>
          <w:lang w:val="it-IT"/>
        </w:rPr>
        <w:t xml:space="preserve">Poluari sezoniere, care apar pe o perioada de timp limitata, dar pot avea efect pe termen mai </w:t>
      </w:r>
      <w:r w:rsidRPr="00CF1544">
        <w:rPr>
          <w:rFonts w:ascii="Arial" w:eastAsia="ArialMT" w:hAnsi="Arial" w:cs="Arial"/>
          <w:sz w:val="24"/>
          <w:szCs w:val="24"/>
          <w:lang w:val="it-IT"/>
        </w:rPr>
        <w:t xml:space="preserve">lung. </w:t>
      </w:r>
    </w:p>
    <w:p w:rsidR="00080F42" w:rsidRPr="00CF1544" w:rsidRDefault="00080F42" w:rsidP="00CF1544">
      <w:pPr>
        <w:autoSpaceDE w:val="0"/>
        <w:spacing w:after="0" w:line="240" w:lineRule="auto"/>
        <w:rPr>
          <w:rFonts w:ascii="Arial" w:eastAsia="Arial" w:hAnsi="Arial" w:cs="Arial"/>
          <w:sz w:val="24"/>
          <w:szCs w:val="24"/>
        </w:rPr>
      </w:pPr>
      <w:r w:rsidRPr="00CF1544">
        <w:rPr>
          <w:rFonts w:ascii="Arial" w:eastAsia="Arial" w:hAnsi="Arial" w:cs="Arial"/>
          <w:i/>
          <w:iCs/>
          <w:sz w:val="24"/>
          <w:szCs w:val="24"/>
          <w:u w:val="single"/>
        </w:rPr>
        <w:t>Masuri pentru asigurarea unui impact diminuat al activitatii propuse asupra solului</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Asigurarea starii tehnice corespunzatoare a utilajelor folosite atat pentru evitarea scurgerilor de carburanti si lubrifianti cat si pentru minimizarea emisiilor in aerul atmosferic;</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Efectuarea eventualelor reparatii in locuri amenajate special, cu platforme betonate (in perimetrul organizarii de santier sau la unitati specializate);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Asigurarea protectiei solului in perimetrul organizarii de santier, prin platforme betonate si spatii amenajate pentru depozitarea de carburanti si lubrifianti, cu sant de garda si basa colectoare precum si amenajarea zonei destinate spalarii utilajelor cu o panta suficienta pentru scurgerea si colectarea apelor uzate rezultate;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Stocarea combustibililor si uleiurilor in rezervoare etanse;</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Evitarea ocuparii de terenuri suplimentare fata de cele incluse in proiect, iar in situatiile cand acest lucru se impune din considerente de natura pur tehnica, minimizarea lor;</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depozitele de excedent din sapaturi se vor realiza astfel incat sa nu obtureze sectiunile de scurgere a paraielor si se vor imprastia in vederea plantarii;</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sz w:val="24"/>
          <w:szCs w:val="24"/>
        </w:rPr>
      </w:pPr>
      <w:r w:rsidRPr="00CF1544">
        <w:rPr>
          <w:rFonts w:ascii="Arial" w:eastAsia="Arial" w:hAnsi="Arial" w:cs="Arial"/>
          <w:sz w:val="24"/>
          <w:szCs w:val="24"/>
        </w:rPr>
        <w:t>Gestionarea deseurilor prin asigurarea de conditii de eliminare corespunzatoare, pe baza de contracte cu societati specializate sau cu mijloace proprii pana la locatii accesibilie agentilor specializati, avand in vedere amplasamentul lucrarilor;</w:t>
      </w:r>
    </w:p>
    <w:p w:rsidR="00080F42" w:rsidRPr="00CF1544" w:rsidRDefault="00080F42" w:rsidP="00CF1544">
      <w:pPr>
        <w:numPr>
          <w:ilvl w:val="0"/>
          <w:numId w:val="42"/>
        </w:numPr>
        <w:suppressAutoHyphens/>
        <w:autoSpaceDE w:val="0"/>
        <w:spacing w:after="0" w:line="240" w:lineRule="auto"/>
        <w:textAlignment w:val="baseline"/>
        <w:rPr>
          <w:rFonts w:ascii="Arial" w:eastAsia="Arial" w:hAnsi="Arial" w:cs="Arial"/>
          <w:color w:val="FF3333"/>
          <w:sz w:val="24"/>
          <w:szCs w:val="24"/>
          <w:lang w:val="it-IT"/>
        </w:rPr>
      </w:pPr>
      <w:r w:rsidRPr="00CF1544">
        <w:rPr>
          <w:rFonts w:ascii="Arial" w:eastAsia="Arial" w:hAnsi="Arial" w:cs="Arial"/>
          <w:sz w:val="24"/>
          <w:szCs w:val="24"/>
        </w:rPr>
        <w:t xml:space="preserve">Respectarea proiectului cu privire la elementele geometrice, dimensionarea si amplasarea santurilor si podetelor tubulare sau dalate astfel incat sa fie asigurata </w:t>
      </w:r>
      <w:r w:rsidRPr="00CF1544">
        <w:rPr>
          <w:rFonts w:ascii="Arial" w:eastAsia="Arial" w:hAnsi="Arial" w:cs="Arial"/>
          <w:sz w:val="24"/>
          <w:szCs w:val="24"/>
        </w:rPr>
        <w:lastRenderedPageBreak/>
        <w:t>scurgerea apelor de pe amplasament fara deteriorarea platformei drumului si aparitia efectelor erozionale ale solului;</w:t>
      </w:r>
    </w:p>
    <w:p w:rsidR="005749C7" w:rsidRPr="00CF1544" w:rsidRDefault="005749C7" w:rsidP="00CF1544">
      <w:pPr>
        <w:spacing w:after="0" w:line="240" w:lineRule="auto"/>
        <w:ind w:firstLine="284"/>
        <w:jc w:val="both"/>
        <w:rPr>
          <w:rFonts w:ascii="Arial" w:hAnsi="Arial" w:cs="Arial"/>
          <w:bCs/>
          <w:noProof/>
          <w:sz w:val="24"/>
          <w:szCs w:val="24"/>
          <w:lang w:val="ro-RO"/>
        </w:rPr>
      </w:pPr>
      <w:r w:rsidRPr="00CF1544">
        <w:rPr>
          <w:rFonts w:ascii="Arial" w:hAnsi="Arial" w:cs="Arial"/>
          <w:b/>
          <w:bCs/>
          <w:noProof/>
          <w:sz w:val="24"/>
          <w:szCs w:val="24"/>
          <w:lang w:val="ro-RO"/>
        </w:rPr>
        <w:t>Lucrări necesare organizării de șantier:</w:t>
      </w:r>
      <w:r w:rsidRPr="00CF1544">
        <w:rPr>
          <w:rFonts w:ascii="Arial" w:hAnsi="Arial" w:cs="Arial"/>
          <w:bCs/>
          <w:noProof/>
          <w:sz w:val="24"/>
          <w:szCs w:val="24"/>
          <w:lang w:val="ro-RO"/>
        </w:rPr>
        <w:t xml:space="preserve"> </w:t>
      </w:r>
    </w:p>
    <w:p w:rsidR="00080F42" w:rsidRPr="00CF1544" w:rsidRDefault="0054522C" w:rsidP="00CF1544">
      <w:pPr>
        <w:tabs>
          <w:tab w:val="left" w:pos="0"/>
        </w:tabs>
        <w:spacing w:after="0" w:line="240" w:lineRule="auto"/>
        <w:jc w:val="both"/>
        <w:rPr>
          <w:rStyle w:val="pt1"/>
          <w:rFonts w:ascii="Arial" w:hAnsi="Arial" w:cs="Arial"/>
          <w:b w:val="0"/>
          <w:color w:val="000000" w:themeColor="text1"/>
          <w:sz w:val="24"/>
          <w:szCs w:val="24"/>
          <w:lang w:val="ro-RO"/>
        </w:rPr>
      </w:pPr>
      <w:r w:rsidRPr="00CF1544">
        <w:rPr>
          <w:rFonts w:ascii="Arial" w:hAnsi="Arial" w:cs="Arial"/>
          <w:sz w:val="24"/>
          <w:szCs w:val="24"/>
          <w:lang w:val="ro-RO"/>
        </w:rPr>
        <w:t>-</w:t>
      </w:r>
      <w:r w:rsidR="000B772A" w:rsidRPr="00CF1544">
        <w:rPr>
          <w:rFonts w:ascii="Arial" w:eastAsia="Times New Roman" w:hAnsi="Arial" w:cs="Arial"/>
          <w:noProof/>
          <w:sz w:val="24"/>
          <w:szCs w:val="24"/>
          <w:lang w:val="ro-RO"/>
        </w:rPr>
        <w:t xml:space="preserve"> </w:t>
      </w:r>
      <w:r w:rsidR="00080F42" w:rsidRPr="00CF1544">
        <w:rPr>
          <w:rStyle w:val="pt1"/>
          <w:rFonts w:ascii="Arial" w:hAnsi="Arial" w:cs="Arial"/>
          <w:b w:val="0"/>
          <w:color w:val="000000" w:themeColor="text1"/>
          <w:sz w:val="24"/>
          <w:szCs w:val="24"/>
          <w:lang w:val="fr-FR"/>
        </w:rPr>
        <w:t xml:space="preserve">Primaria orasului Jibou va pune la dispozitie un teren pentru amenajarea organizarii de santier si a unei platforme de depozitare provizorie careia dupa folosire i se va reda functionalitatea </w:t>
      </w:r>
      <w:r w:rsidR="00080F42" w:rsidRPr="00CF1544">
        <w:rPr>
          <w:rStyle w:val="pt1"/>
          <w:rFonts w:ascii="Arial" w:hAnsi="Arial" w:cs="Arial"/>
          <w:b w:val="0"/>
          <w:color w:val="000000" w:themeColor="text1"/>
          <w:sz w:val="24"/>
          <w:szCs w:val="24"/>
        </w:rPr>
        <w:t>initiala.</w:t>
      </w:r>
    </w:p>
    <w:p w:rsidR="00080F42" w:rsidRPr="00CF1544" w:rsidRDefault="00080F42" w:rsidP="00CF1544">
      <w:pPr>
        <w:tabs>
          <w:tab w:val="left" w:pos="0"/>
        </w:tabs>
        <w:spacing w:after="0" w:line="240" w:lineRule="auto"/>
        <w:jc w:val="both"/>
        <w:rPr>
          <w:rStyle w:val="pt1"/>
          <w:rFonts w:ascii="Arial" w:hAnsi="Arial" w:cs="Arial"/>
          <w:b w:val="0"/>
          <w:color w:val="000000" w:themeColor="text1"/>
          <w:sz w:val="24"/>
          <w:szCs w:val="24"/>
          <w:lang w:val="ro-RO"/>
        </w:rPr>
      </w:pPr>
      <w:r w:rsidRPr="00CF1544">
        <w:rPr>
          <w:rStyle w:val="pt1"/>
          <w:rFonts w:ascii="Arial" w:hAnsi="Arial" w:cs="Arial"/>
          <w:b w:val="0"/>
          <w:color w:val="000000" w:themeColor="text1"/>
          <w:sz w:val="24"/>
          <w:szCs w:val="24"/>
          <w:lang w:val="ro-RO"/>
        </w:rPr>
        <w:tab/>
        <w:t>Conform legislaţiei în vigoare, organizarea de şantier va fi analizată şi fixată de constructorul care va răspunde de execuţie.</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Style w:val="pt1"/>
          <w:rFonts w:ascii="Arial" w:hAnsi="Arial" w:cs="Arial"/>
          <w:color w:val="FF3333"/>
          <w:sz w:val="24"/>
          <w:szCs w:val="24"/>
          <w:lang w:val="ro-RO"/>
        </w:rPr>
        <w:tab/>
      </w:r>
      <w:r w:rsidRPr="00CF1544">
        <w:rPr>
          <w:rFonts w:ascii="Arial" w:hAnsi="Arial" w:cs="Arial"/>
          <w:sz w:val="24"/>
          <w:szCs w:val="24"/>
          <w:lang w:val="it-IT"/>
        </w:rPr>
        <w:t>Pentru asigurarea organizarii de santier sunt necesare: asigurarea imprejmuirii, realizarea platformei pentru depozitarea materialelor, realizarea zonei de parcare utilaje de constructie, baracamentele administrative, pentru muncitori si tip cantina, toalete ecologice, asigurarea utilitatilor (apa, canalizare, energie electrica). Utilitatile pot fi asigurate independent, fara a fi necesare racorduri si bransamente la retelele existente in zona.</w:t>
      </w:r>
    </w:p>
    <w:p w:rsidR="00080F42" w:rsidRPr="00CF1544" w:rsidRDefault="00080F42" w:rsidP="00CF1544">
      <w:pPr>
        <w:tabs>
          <w:tab w:val="left" w:pos="0"/>
        </w:tabs>
        <w:spacing w:after="0" w:line="240" w:lineRule="auto"/>
        <w:jc w:val="both"/>
        <w:rPr>
          <w:rFonts w:ascii="Arial" w:hAnsi="Arial" w:cs="Arial"/>
          <w:b/>
          <w:bCs/>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Natura lucrărilor şi amplasamentul nu necesită ocuparea părții carosabile ale lucrarilor din oras, nefiind necesară devierea circulaţiei auto.</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b/>
          <w:bCs/>
          <w:sz w:val="24"/>
          <w:szCs w:val="24"/>
          <w:lang w:val="it-IT"/>
        </w:rPr>
        <w:tab/>
      </w:r>
      <w:r w:rsidRPr="00CF1544">
        <w:rPr>
          <w:rFonts w:ascii="Arial" w:hAnsi="Arial" w:cs="Arial"/>
          <w:sz w:val="24"/>
          <w:szCs w:val="24"/>
          <w:u w:val="single"/>
          <w:lang w:val="it-IT"/>
        </w:rPr>
        <w:t>Impactul organizarii de santier asupra mediului va fi unul limitat ca si durata si ca intensitate. Dupa finalizarea lucrarilor, terenul va fi adus la starea initiala.</w:t>
      </w:r>
    </w:p>
    <w:p w:rsidR="00080F4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Materialele granulare se vor depozita pe platforma amenajata si delimitata.</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sz w:val="24"/>
          <w:szCs w:val="24"/>
          <w:lang w:val="it-IT"/>
        </w:rPr>
        <w:tab/>
        <w:t>Nu se vor depozita recipiente continand substante potential poluante direct pe sol, ci pe platforme betonate si in recipiente inchise.</w:t>
      </w: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Lucrarile de organizare de santier trebuie sa fie corect concepute si executate, cu dotari moderne in baracamente si instalatii, care sa reduca emisia de noxe in aer, apa si sol.</w:t>
      </w:r>
    </w:p>
    <w:p w:rsidR="00080F4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Locul unde va fi construita organizarea de santier trebuie sa fie stabilit astfel incat sa nu aduca prejudicii asupra mediului prin emisii atmosferice, prin producere de accidente cauzate de traficul rutier din santier, de manevrarea materialelor. Trebuie evitata amplasarea organizarii de santier in apropierea unor zone sensibile, cum ar fi cursurile care consitituie surse de alimentare cu apa, langa captarile de apa subterana sau trebuie asigurata respectare conditiilor de protectie a acestora.</w:t>
      </w:r>
    </w:p>
    <w:p w:rsidR="00E4210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sz w:val="24"/>
          <w:szCs w:val="24"/>
          <w:lang w:val="it-IT"/>
        </w:rPr>
        <w:tab/>
        <w:t xml:space="preserve">Vor fi stabilite surse de utilitati precum </w:t>
      </w:r>
      <w:r w:rsidRPr="00CF1544">
        <w:rPr>
          <w:rFonts w:ascii="Arial" w:hAnsi="Arial" w:cs="Arial"/>
          <w:sz w:val="24"/>
          <w:szCs w:val="24"/>
          <w:u w:val="single"/>
          <w:lang w:val="it-IT"/>
        </w:rPr>
        <w:t>alimentarea cu apa</w:t>
      </w:r>
      <w:r w:rsidRPr="00CF1544">
        <w:rPr>
          <w:rFonts w:ascii="Arial" w:hAnsi="Arial" w:cs="Arial"/>
          <w:sz w:val="24"/>
          <w:szCs w:val="24"/>
          <w:lang w:val="it-IT"/>
        </w:rPr>
        <w:t xml:space="preserve"> – necesarul de apa pentru muncitori, care va fi asigurat prin achizitionarea de apa imbuteliata, si </w:t>
      </w:r>
      <w:r w:rsidRPr="00CF1544">
        <w:rPr>
          <w:rFonts w:ascii="Arial" w:hAnsi="Arial" w:cs="Arial"/>
          <w:sz w:val="24"/>
          <w:szCs w:val="24"/>
          <w:u w:val="single"/>
          <w:lang w:val="it-IT"/>
        </w:rPr>
        <w:t>grup sanitar ecologic</w:t>
      </w:r>
      <w:r w:rsidRPr="00CF1544">
        <w:rPr>
          <w:rFonts w:ascii="Arial" w:hAnsi="Arial" w:cs="Arial"/>
          <w:sz w:val="24"/>
          <w:szCs w:val="24"/>
          <w:lang w:val="it-IT"/>
        </w:rPr>
        <w:t xml:space="preserve"> pentru muncitor, pe santier. Deseurile menajere vor fi colectate in pubele, iar cele tehnologice vor fi depozitate selectiv in locuri special amenajate si predate, in vederea revalorificarii, unor societati de profil autorizate.</w:t>
      </w:r>
    </w:p>
    <w:p w:rsidR="00E42102" w:rsidRPr="00CF1544" w:rsidRDefault="00E42102" w:rsidP="00CF1544">
      <w:pPr>
        <w:pStyle w:val="BodyText2"/>
        <w:rPr>
          <w:rFonts w:ascii="Arial" w:hAnsi="Arial" w:cs="Arial"/>
          <w:color w:val="FF3333"/>
          <w:sz w:val="24"/>
          <w:szCs w:val="24"/>
          <w:lang w:val="it-IT"/>
        </w:rPr>
      </w:pPr>
      <w:r w:rsidRPr="00CF1544">
        <w:rPr>
          <w:rFonts w:ascii="Arial" w:hAnsi="Arial" w:cs="Arial"/>
          <w:sz w:val="24"/>
          <w:szCs w:val="24"/>
          <w:lang w:val="it-IT"/>
        </w:rPr>
        <w:t>Antreprenorul va incheia un contract cu o firma specializata care va asigura transportul si tratarea deseurilor in instalatii autorizate sau depozitarea deseurilor in depozite ecologice.</w:t>
      </w:r>
    </w:p>
    <w:p w:rsidR="00E42102" w:rsidRPr="00CF1544" w:rsidRDefault="00E42102" w:rsidP="00CF1544">
      <w:pPr>
        <w:pStyle w:val="BodyText2"/>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Constructorul mai are obligatia de a-si organiza activitatea de santier astfel incat sa fie respectate normele de igiena si de sanatate a oamenilor, dar si de depozitare a deseurilor si de evacuare ritmica spre zonele autorizate. Nerespectarea acestor elemente generale de organizare poate constitui cauza de intrerupere a activitatii si de inchidere a santierului pana la indepartarea cauzelor care au produs intreruperea lucrului. Utilajele de constructii de pe santiere se vor alimenta cu carburanti numai in zonele special amenajate, fara a se contamina solul cu benzine si uleiuri.</w:t>
      </w:r>
    </w:p>
    <w:p w:rsidR="00E42102" w:rsidRPr="00CF1544" w:rsidRDefault="00E42102" w:rsidP="00CF1544">
      <w:pPr>
        <w:pStyle w:val="BodyText2"/>
        <w:rPr>
          <w:rFonts w:ascii="Arial" w:hAnsi="Arial" w:cs="Arial"/>
          <w:b/>
          <w:bCs/>
          <w:color w:val="FF3333"/>
          <w:sz w:val="24"/>
          <w:szCs w:val="24"/>
          <w:lang w:val="it-IT"/>
        </w:rPr>
      </w:pPr>
      <w:r w:rsidRPr="00CF1544">
        <w:rPr>
          <w:rFonts w:ascii="Arial" w:hAnsi="Arial" w:cs="Arial"/>
          <w:sz w:val="24"/>
          <w:szCs w:val="24"/>
          <w:lang w:val="it-IT"/>
        </w:rPr>
        <w:tab/>
        <w:t>Daca din activitatea de executie rezulta materiale necorespunzatoare cuprinderii in lucrarea noua (betoane segregate, armaturi cu rugina, etc.) se vor lua masuri ca acestea sa fie indepartate din zona de lucru in zone autorizate si nu la intamplare, acestea fiind in sarcina sefului de lucrare care va raspunde de buna desfasurare a lucrarii.</w:t>
      </w:r>
    </w:p>
    <w:p w:rsidR="00E42102" w:rsidRPr="00CF1544" w:rsidRDefault="00E42102" w:rsidP="00CF1544">
      <w:pPr>
        <w:tabs>
          <w:tab w:val="left" w:pos="0"/>
        </w:tabs>
        <w:spacing w:after="0" w:line="240" w:lineRule="auto"/>
        <w:jc w:val="both"/>
        <w:rPr>
          <w:rStyle w:val="tpt1"/>
          <w:rFonts w:ascii="Arial" w:hAnsi="Arial" w:cs="Arial"/>
          <w:b/>
          <w:bCs/>
          <w:i/>
          <w:iCs/>
          <w:sz w:val="24"/>
          <w:szCs w:val="24"/>
        </w:rPr>
      </w:pPr>
      <w:r w:rsidRPr="00CF1544">
        <w:rPr>
          <w:rFonts w:ascii="Arial" w:hAnsi="Arial" w:cs="Arial"/>
          <w:b/>
          <w:bCs/>
          <w:color w:val="FF3333"/>
          <w:sz w:val="24"/>
          <w:szCs w:val="24"/>
          <w:lang w:val="it-IT"/>
        </w:rPr>
        <w:tab/>
      </w:r>
      <w:r w:rsidRPr="00CF1544">
        <w:rPr>
          <w:rFonts w:ascii="Arial" w:hAnsi="Arial" w:cs="Arial"/>
          <w:sz w:val="24"/>
          <w:szCs w:val="24"/>
          <w:lang w:val="it-IT"/>
        </w:rPr>
        <w:t>La terminarea lucrarilor de executie se va preda amplasamentul proprietarului in aceleasi conditii in care a fost preluat.</w:t>
      </w:r>
    </w:p>
    <w:p w:rsidR="00E42102" w:rsidRPr="00CF1544" w:rsidRDefault="00E42102" w:rsidP="00CF1544">
      <w:pPr>
        <w:spacing w:after="0" w:line="240" w:lineRule="auto"/>
        <w:jc w:val="both"/>
        <w:rPr>
          <w:rFonts w:ascii="Arial" w:hAnsi="Arial" w:cs="Arial"/>
          <w:sz w:val="24"/>
          <w:szCs w:val="24"/>
          <w:lang w:val="it-IT"/>
        </w:rPr>
      </w:pPr>
      <w:r w:rsidRPr="00CF1544">
        <w:rPr>
          <w:rStyle w:val="tpt1"/>
          <w:rFonts w:ascii="Arial" w:hAnsi="Arial" w:cs="Arial"/>
          <w:b/>
          <w:bCs/>
          <w:i/>
          <w:iCs/>
          <w:sz w:val="24"/>
          <w:szCs w:val="24"/>
        </w:rPr>
        <w:t>i) Gospodărirea substanţelor şi preparatelor chimice periculoase:</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r>
      <w:r w:rsidRPr="00CF1544">
        <w:rPr>
          <w:rFonts w:ascii="Arial" w:hAnsi="Arial" w:cs="Arial"/>
          <w:sz w:val="24"/>
          <w:szCs w:val="24"/>
          <w:u w:val="single"/>
          <w:lang w:val="it-IT"/>
        </w:rPr>
        <w:t>Substantele si preparatele chimice periculoase utilizate si / sau produse:</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lastRenderedPageBreak/>
        <w:tab/>
        <w:t>In etapa de functionare, autovehiculele care vor fi implicate in activitatea de construire a lucrarilor proiectate, vor functiona cu combustibili lichizi: benzina si motorina.</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t>In conformitate cu Regulamentul CE nr. 1272/2008 privind clasificarea, etichetarea si ambalarea substantelor si a amestecurilor, de modificare si de abrogarea Directivelor 67/548/CE si 1999/45/CE, precum si de modificarea Regulamentului CE nr. 1907/2006, benzina si motorina pot fi considerate ca facand parte din categoria 3 a categoriei Lichide inflamabile.</w:t>
      </w:r>
    </w:p>
    <w:p w:rsidR="00E42102" w:rsidRPr="00CF1544" w:rsidRDefault="00E42102" w:rsidP="00CF1544">
      <w:pPr>
        <w:pStyle w:val="BodyText2"/>
        <w:rPr>
          <w:rFonts w:ascii="Arial" w:hAnsi="Arial" w:cs="Arial"/>
          <w:sz w:val="24"/>
          <w:szCs w:val="24"/>
          <w:u w:val="single"/>
          <w:lang w:val="it-IT"/>
        </w:rPr>
      </w:pPr>
      <w:r w:rsidRPr="00CF1544">
        <w:rPr>
          <w:rFonts w:ascii="Arial" w:hAnsi="Arial" w:cs="Arial"/>
          <w:sz w:val="24"/>
          <w:szCs w:val="24"/>
          <w:lang w:val="it-IT"/>
        </w:rPr>
        <w:tab/>
        <w:t>Facem precizarea ca toate autovehiculele vor alimenta in statii de alimentare autorizate. In cazul cisternelor mobile utilizate pentru alimentarea pe santier, revine in sarcina antreprenorului sa aiba in vedere respectarea normelor in vigoare in domeniu si sa aiba toate autorizatiile necesare.</w:t>
      </w:r>
    </w:p>
    <w:p w:rsidR="00E42102" w:rsidRPr="00CF1544" w:rsidRDefault="00E42102" w:rsidP="00CF1544">
      <w:pPr>
        <w:pStyle w:val="BodyText2"/>
        <w:ind w:firstLine="720"/>
        <w:rPr>
          <w:rFonts w:ascii="Arial" w:hAnsi="Arial" w:cs="Arial"/>
          <w:sz w:val="24"/>
          <w:szCs w:val="24"/>
          <w:lang w:val="it-IT"/>
        </w:rPr>
      </w:pPr>
      <w:r w:rsidRPr="00CF1544">
        <w:rPr>
          <w:rFonts w:ascii="Arial" w:hAnsi="Arial" w:cs="Arial"/>
          <w:sz w:val="24"/>
          <w:szCs w:val="24"/>
          <w:u w:val="single"/>
          <w:lang w:val="it-IT"/>
        </w:rPr>
        <w:t>Modul de gospodarire a substantelor si preparatelor chimice periculoase si asigurarea conditiilor de protectie a factorilor de mediu si a sanatatii populatiei:</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t>Gospodarirea substantelor toxice si periculoase se va face cu respectarea prevederilor legale in vigoare. Ambalajele provenite de la aceste materiale vor fi gestionate in conformitate cu prevederile legale in vigoare, in functie de gradul de contaminare a acestora.</w:t>
      </w:r>
      <w:r w:rsidRPr="00CF1544">
        <w:rPr>
          <w:rFonts w:ascii="Arial" w:hAnsi="Arial" w:cs="Arial"/>
          <w:color w:val="FF3333"/>
          <w:sz w:val="24"/>
          <w:szCs w:val="24"/>
          <w:lang w:val="it-IT"/>
        </w:rPr>
        <w:t xml:space="preserve"> </w:t>
      </w:r>
      <w:r w:rsidRPr="00CF1544">
        <w:rPr>
          <w:rFonts w:ascii="Arial" w:hAnsi="Arial" w:cs="Arial"/>
          <w:color w:val="FF3333"/>
          <w:sz w:val="24"/>
          <w:szCs w:val="24"/>
          <w:lang w:val="it-IT"/>
        </w:rPr>
        <w:tab/>
      </w:r>
      <w:r w:rsidRPr="00CF1544">
        <w:rPr>
          <w:rFonts w:ascii="Arial" w:hAnsi="Arial" w:cs="Arial"/>
          <w:sz w:val="24"/>
          <w:szCs w:val="24"/>
          <w:lang w:val="it-IT"/>
        </w:rPr>
        <w:t>Antreprenorului ii revine sarcina depozitarii si folosirii in conditii de siguranta a acestor substante. De asemenea, antreprenorul va trebui sa tina o evidenta stricta a acestor materiale.</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t>In perioada de operare, substantele toxice si periculoase pot aparea ca urmare a producerii accidentelor rutiere, inclusiv a celor in care sunt implicate vehicule ce transporta substante toxice si periculoase. Modul de transport al substantelor toxice si periculoase este reglementat si trebuie respectat de catre transportatori.</w:t>
      </w:r>
    </w:p>
    <w:p w:rsidR="00E42102" w:rsidRPr="00CF1544" w:rsidRDefault="00E42102" w:rsidP="00CF1544">
      <w:pPr>
        <w:pStyle w:val="BodyText2"/>
        <w:rPr>
          <w:rFonts w:ascii="Arial" w:hAnsi="Arial" w:cs="Arial"/>
          <w:sz w:val="24"/>
          <w:szCs w:val="24"/>
          <w:lang w:val="it-IT"/>
        </w:rPr>
      </w:pPr>
      <w:r w:rsidRPr="00CF1544">
        <w:rPr>
          <w:rFonts w:ascii="Arial" w:hAnsi="Arial" w:cs="Arial"/>
          <w:sz w:val="24"/>
          <w:szCs w:val="24"/>
          <w:lang w:val="it-IT"/>
        </w:rPr>
        <w:tab/>
        <w:t>Responsabilitatea pentru gestionarea lor revine administratorului drumului.</w:t>
      </w:r>
      <w:r w:rsidRPr="00CF1544">
        <w:rPr>
          <w:rFonts w:ascii="Arial" w:hAnsi="Arial" w:cs="Arial"/>
          <w:color w:val="FF3333"/>
          <w:sz w:val="24"/>
          <w:szCs w:val="24"/>
          <w:lang w:val="it-IT"/>
        </w:rPr>
        <w:t xml:space="preserve"> </w:t>
      </w:r>
      <w:r w:rsidRPr="00CF1544">
        <w:rPr>
          <w:rFonts w:ascii="Arial" w:hAnsi="Arial" w:cs="Arial"/>
          <w:color w:val="FF3333"/>
          <w:sz w:val="24"/>
          <w:szCs w:val="24"/>
          <w:lang w:val="it-IT"/>
        </w:rPr>
        <w:tab/>
      </w:r>
      <w:r w:rsidRPr="00CF1544">
        <w:rPr>
          <w:rFonts w:ascii="Arial" w:hAnsi="Arial" w:cs="Arial"/>
          <w:sz w:val="24"/>
          <w:szCs w:val="24"/>
          <w:lang w:val="it-IT"/>
        </w:rPr>
        <w:t>Substantele ajunse pe carosabil vor fi curatate utilizand cele mai bune solutii in domeniu la momentul respectiv, sub indrumarea si aprobarea reprezentantilor de la Agentia pentru Protectia Mediului, iar deseurile rezultate in urma acestui proces vor fi eliminate conform prevederilor legale in vigoare.</w:t>
      </w:r>
    </w:p>
    <w:p w:rsidR="00E42102" w:rsidRPr="00CF1544" w:rsidRDefault="00E42102" w:rsidP="00CF1544">
      <w:pPr>
        <w:pStyle w:val="BodyText2"/>
        <w:rPr>
          <w:rFonts w:ascii="Arial" w:hAnsi="Arial" w:cs="Arial"/>
          <w:color w:val="FF3333"/>
          <w:sz w:val="24"/>
          <w:szCs w:val="24"/>
          <w:lang w:val="it-IT"/>
        </w:rPr>
      </w:pPr>
      <w:r w:rsidRPr="00CF1544">
        <w:rPr>
          <w:rFonts w:ascii="Arial" w:hAnsi="Arial" w:cs="Arial"/>
          <w:sz w:val="24"/>
          <w:szCs w:val="24"/>
          <w:lang w:val="it-IT"/>
        </w:rPr>
        <w:tab/>
        <w:t>Combustibilii lichizi folositi pentru functionarea utilajelor de constructie, vor fi procurati de la statii de distributie a combustibililor autorizate, in cisterne autorizate pentru astfel de transport de produse.</w:t>
      </w:r>
    </w:p>
    <w:p w:rsidR="00187450" w:rsidRPr="00CF1544" w:rsidRDefault="00E42102" w:rsidP="00CF1544">
      <w:pPr>
        <w:pStyle w:val="BodyText2"/>
        <w:rPr>
          <w:rFonts w:ascii="Arial" w:hAnsi="Arial" w:cs="Arial"/>
          <w:color w:val="FF3333"/>
          <w:sz w:val="24"/>
          <w:szCs w:val="24"/>
          <w:lang w:val="it-IT"/>
        </w:rPr>
      </w:pPr>
      <w:r w:rsidRPr="00CF1544">
        <w:rPr>
          <w:rFonts w:ascii="Arial" w:hAnsi="Arial" w:cs="Arial"/>
          <w:color w:val="FF3333"/>
          <w:sz w:val="24"/>
          <w:szCs w:val="24"/>
          <w:lang w:val="it-IT"/>
        </w:rPr>
        <w:tab/>
      </w:r>
      <w:r w:rsidR="00187450" w:rsidRPr="00CF1544">
        <w:rPr>
          <w:rFonts w:ascii="Arial" w:hAnsi="Arial" w:cs="Arial"/>
          <w:sz w:val="24"/>
          <w:szCs w:val="24"/>
          <w:lang w:val="it-IT"/>
        </w:rPr>
        <w:t>Antreprenorul va incheia un contract cu o firma specializata care va asigura transportul si tratarea deseurilor in instalatii autorizate sau depozitarea deseurilor in depozite ecologice.</w:t>
      </w:r>
    </w:p>
    <w:p w:rsidR="00187450" w:rsidRPr="00CF1544" w:rsidRDefault="00187450" w:rsidP="00CF1544">
      <w:pPr>
        <w:pStyle w:val="BodyText2"/>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Constructorul mai are obligatia de a-si organiza activitatea de santier astfel incat sa fie respectate normele de igiena si de sanatate a oamenilor, dar si de depozitare a deseurilor si de evacuare ritmica spre zonele autorizate. Nerespectarea acestor elemente generale de organizare poate constitui cauza de intrerupere a activitatii si de inchidere a santierului pana la indepartarea cauzelor care au produs intreruperea lucrului. Utilajele de constructii de pe santiere se vor alimenta cu carburanti numai in zonele special amenajate, fara a se contamina solul cu benzine si uleiuri.</w:t>
      </w:r>
    </w:p>
    <w:p w:rsidR="00187450" w:rsidRPr="00CF1544" w:rsidRDefault="00187450" w:rsidP="00CF1544">
      <w:pPr>
        <w:pStyle w:val="BodyText2"/>
        <w:rPr>
          <w:rFonts w:ascii="Arial" w:hAnsi="Arial" w:cs="Arial"/>
          <w:b/>
          <w:bCs/>
          <w:color w:val="FF3333"/>
          <w:sz w:val="24"/>
          <w:szCs w:val="24"/>
          <w:lang w:val="it-IT"/>
        </w:rPr>
      </w:pPr>
      <w:r w:rsidRPr="00CF1544">
        <w:rPr>
          <w:rFonts w:ascii="Arial" w:hAnsi="Arial" w:cs="Arial"/>
          <w:sz w:val="24"/>
          <w:szCs w:val="24"/>
          <w:lang w:val="it-IT"/>
        </w:rPr>
        <w:tab/>
        <w:t>Daca din activitatea de executie rezulta materiale necorespunzatoare cuprinderii in lucrarea noua (betoane segregate, armaturi cu rugina, etc.) se vor lua masuri ca acestea sa fie indepartate din zona de lucru in zone autorizate si nu la intamplare, acestea fiind in sarcina sefului de lucrare care va raspunde de buna desfasurare a lucrarii.</w:t>
      </w:r>
    </w:p>
    <w:p w:rsidR="00E42102" w:rsidRPr="00CF1544" w:rsidRDefault="00187450" w:rsidP="00CF1544">
      <w:pPr>
        <w:tabs>
          <w:tab w:val="left" w:pos="0"/>
        </w:tabs>
        <w:spacing w:after="0" w:line="240" w:lineRule="auto"/>
        <w:jc w:val="both"/>
        <w:rPr>
          <w:rFonts w:ascii="Arial" w:hAnsi="Arial" w:cs="Arial"/>
          <w:b/>
          <w:bCs/>
          <w:i/>
          <w:iCs/>
          <w:sz w:val="24"/>
          <w:szCs w:val="24"/>
        </w:rPr>
      </w:pPr>
      <w:r w:rsidRPr="00CF1544">
        <w:rPr>
          <w:rFonts w:ascii="Arial" w:hAnsi="Arial" w:cs="Arial"/>
          <w:b/>
          <w:bCs/>
          <w:color w:val="FF3333"/>
          <w:sz w:val="24"/>
          <w:szCs w:val="24"/>
          <w:lang w:val="it-IT"/>
        </w:rPr>
        <w:tab/>
      </w:r>
      <w:r w:rsidRPr="00CF1544">
        <w:rPr>
          <w:rFonts w:ascii="Arial" w:hAnsi="Arial" w:cs="Arial"/>
          <w:sz w:val="24"/>
          <w:szCs w:val="24"/>
          <w:lang w:val="it-IT"/>
        </w:rPr>
        <w:t>La terminarea lucrarilor de executie se va preda amplasamentul proprietarului in aceleasi conditii in care a fost preluat.</w:t>
      </w:r>
    </w:p>
    <w:p w:rsidR="00080F42" w:rsidRPr="00CF1544" w:rsidRDefault="00080F42" w:rsidP="00CF1544">
      <w:pPr>
        <w:tabs>
          <w:tab w:val="left" w:pos="0"/>
        </w:tabs>
        <w:spacing w:after="0" w:line="240" w:lineRule="auto"/>
        <w:jc w:val="both"/>
        <w:rPr>
          <w:rFonts w:ascii="Arial" w:hAnsi="Arial" w:cs="Arial"/>
          <w:sz w:val="24"/>
          <w:szCs w:val="24"/>
        </w:rPr>
      </w:pPr>
      <w:r w:rsidRPr="00CF1544">
        <w:rPr>
          <w:rFonts w:ascii="Arial" w:hAnsi="Arial" w:cs="Arial"/>
          <w:b/>
          <w:bCs/>
          <w:sz w:val="24"/>
          <w:szCs w:val="24"/>
          <w:lang w:val="it-IT"/>
        </w:rPr>
        <w:tab/>
      </w:r>
      <w:r w:rsidRPr="00CF1544">
        <w:rPr>
          <w:rFonts w:ascii="Arial" w:hAnsi="Arial" w:cs="Arial"/>
          <w:sz w:val="24"/>
          <w:szCs w:val="24"/>
          <w:lang w:val="it-IT"/>
        </w:rPr>
        <w:t>La finalizarea lucrarilor de constructie se vor executa lucrari de refacere a solului si a vegetatiei aferente, inclusiv in zona de depozitare a materialelor in cadrul organizarii de santier.</w:t>
      </w:r>
    </w:p>
    <w:p w:rsidR="007F1D08" w:rsidRPr="00CF1544" w:rsidRDefault="007F1D08" w:rsidP="00CF1544">
      <w:pPr>
        <w:pStyle w:val="BodyText3"/>
        <w:spacing w:after="0" w:line="240" w:lineRule="auto"/>
        <w:ind w:firstLine="720"/>
        <w:jc w:val="both"/>
        <w:rPr>
          <w:rFonts w:ascii="Arial" w:hAnsi="Arial" w:cs="Arial"/>
          <w:color w:val="FF0000"/>
          <w:sz w:val="24"/>
          <w:szCs w:val="24"/>
          <w:lang w:val="ro-RO"/>
        </w:rPr>
      </w:pPr>
    </w:p>
    <w:p w:rsidR="00080F42" w:rsidRPr="00CF1544" w:rsidRDefault="00080F4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sz w:val="24"/>
          <w:szCs w:val="24"/>
          <w:lang w:val="it-IT"/>
        </w:rPr>
        <w:t>Lucrarile propuse prin proiectul de fata se refera la amenajare zona de promenada pe Valea Apa Sarata</w:t>
      </w:r>
      <w:r w:rsidRPr="00CF1544">
        <w:rPr>
          <w:rFonts w:ascii="Arial" w:eastAsia="Arial" w:hAnsi="Arial" w:cs="Arial"/>
          <w:sz w:val="24"/>
          <w:szCs w:val="24"/>
          <w:lang w:val="it-IT"/>
        </w:rPr>
        <w:t xml:space="preserve"> din orasul Jibou, judetul Salaj.</w:t>
      </w:r>
    </w:p>
    <w:p w:rsidR="00080F4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color w:val="FF3333"/>
          <w:sz w:val="24"/>
          <w:szCs w:val="24"/>
          <w:lang w:val="it-IT"/>
        </w:rPr>
        <w:lastRenderedPageBreak/>
        <w:tab/>
      </w:r>
      <w:r w:rsidRPr="00CF1544">
        <w:rPr>
          <w:rFonts w:ascii="Arial" w:hAnsi="Arial" w:cs="Arial"/>
          <w:sz w:val="24"/>
          <w:szCs w:val="24"/>
          <w:lang w:val="it-IT"/>
        </w:rPr>
        <w:t>Prin proiect sunt prevazute lucrari pentru intreg amplasamentul studiat.</w:t>
      </w:r>
    </w:p>
    <w:p w:rsidR="00080F4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sz w:val="24"/>
          <w:szCs w:val="24"/>
          <w:lang w:val="it-IT"/>
        </w:rPr>
        <w:tab/>
        <w:t>In cazul unor accidente, se vor lua masurile necesare punctual, sub indrumarea factorilor decizionali.</w:t>
      </w:r>
    </w:p>
    <w:p w:rsidR="00080F42" w:rsidRPr="00CF1544" w:rsidRDefault="00080F42" w:rsidP="00CF1544">
      <w:pPr>
        <w:tabs>
          <w:tab w:val="left" w:pos="0"/>
        </w:tabs>
        <w:spacing w:after="0" w:line="240" w:lineRule="auto"/>
        <w:jc w:val="both"/>
        <w:rPr>
          <w:rFonts w:ascii="Arial" w:hAnsi="Arial" w:cs="Arial"/>
          <w:sz w:val="24"/>
          <w:szCs w:val="24"/>
          <w:lang w:val="it-IT"/>
        </w:rPr>
      </w:pPr>
      <w:r w:rsidRPr="00CF1544">
        <w:rPr>
          <w:rFonts w:ascii="Arial" w:hAnsi="Arial" w:cs="Arial"/>
          <w:sz w:val="24"/>
          <w:szCs w:val="24"/>
          <w:lang w:val="it-IT"/>
        </w:rPr>
        <w:tab/>
        <w:t>Se vor reface toate taluzurile afectate de sapaturi, prin protectie cu piatra si se vor inierba taluzele libere. Excedentul de pamant din sapatura va fi transportat in depozit, unde va fi imprastiat si compactat, astfel incat terenul sa revina la forma initiala.</w:t>
      </w:r>
    </w:p>
    <w:p w:rsidR="00E42102" w:rsidRPr="00CF1544" w:rsidRDefault="00E42102" w:rsidP="00CF1544">
      <w:pPr>
        <w:tabs>
          <w:tab w:val="left" w:pos="0"/>
        </w:tabs>
        <w:spacing w:after="0" w:line="240" w:lineRule="auto"/>
        <w:jc w:val="both"/>
        <w:rPr>
          <w:rFonts w:ascii="Arial" w:hAnsi="Arial" w:cs="Arial"/>
          <w:color w:val="FF3333"/>
          <w:sz w:val="24"/>
          <w:szCs w:val="24"/>
          <w:lang w:val="it-IT"/>
        </w:rPr>
      </w:pPr>
      <w:r w:rsidRPr="00CF1544">
        <w:rPr>
          <w:rFonts w:ascii="Arial" w:hAnsi="Arial" w:cs="Arial"/>
          <w:sz w:val="24"/>
          <w:szCs w:val="24"/>
          <w:lang w:val="it-IT"/>
        </w:rPr>
        <w:t>Lucrarile propuse prin proiectul de fata se refera la amenajare zona de promenada pe Valea Apa Sarata</w:t>
      </w:r>
      <w:r w:rsidRPr="00CF1544">
        <w:rPr>
          <w:rFonts w:ascii="Arial" w:eastAsia="Arial" w:hAnsi="Arial" w:cs="Arial"/>
          <w:sz w:val="24"/>
          <w:szCs w:val="24"/>
          <w:lang w:val="it-IT"/>
        </w:rPr>
        <w:t xml:space="preserve"> din orasul Jibou, judetul Salaj.</w:t>
      </w:r>
    </w:p>
    <w:p w:rsidR="00E42102" w:rsidRPr="00CF1544" w:rsidRDefault="00E42102" w:rsidP="00CF1544">
      <w:pPr>
        <w:tabs>
          <w:tab w:val="left" w:pos="0"/>
        </w:tabs>
        <w:spacing w:after="0" w:line="240" w:lineRule="auto"/>
        <w:jc w:val="both"/>
        <w:rPr>
          <w:rFonts w:ascii="Arial" w:hAnsi="Arial" w:cs="Arial"/>
          <w:sz w:val="24"/>
          <w:szCs w:val="24"/>
          <w:lang w:val="it-IT"/>
        </w:rPr>
      </w:pPr>
      <w:r w:rsidRPr="00CF1544">
        <w:rPr>
          <w:rFonts w:ascii="Arial" w:hAnsi="Arial" w:cs="Arial"/>
          <w:color w:val="FF3333"/>
          <w:sz w:val="24"/>
          <w:szCs w:val="24"/>
          <w:lang w:val="it-IT"/>
        </w:rPr>
        <w:tab/>
      </w:r>
      <w:r w:rsidRPr="00CF1544">
        <w:rPr>
          <w:rFonts w:ascii="Arial" w:hAnsi="Arial" w:cs="Arial"/>
          <w:sz w:val="24"/>
          <w:szCs w:val="24"/>
          <w:lang w:val="it-IT"/>
        </w:rPr>
        <w:t>Prin proiect sunt prevazute lucrari pentru intreg amplasamentul studiat.</w:t>
      </w:r>
    </w:p>
    <w:p w:rsidR="00E42102" w:rsidRPr="00CF1544" w:rsidRDefault="00E42102" w:rsidP="00CF1544">
      <w:pPr>
        <w:tabs>
          <w:tab w:val="left" w:pos="0"/>
        </w:tabs>
        <w:spacing w:after="0" w:line="240" w:lineRule="auto"/>
        <w:jc w:val="both"/>
        <w:rPr>
          <w:rFonts w:ascii="Arial" w:hAnsi="Arial" w:cs="Arial"/>
          <w:sz w:val="24"/>
          <w:szCs w:val="24"/>
          <w:lang w:val="it-IT"/>
        </w:rPr>
      </w:pPr>
      <w:r w:rsidRPr="00CF1544">
        <w:rPr>
          <w:rFonts w:ascii="Arial" w:hAnsi="Arial" w:cs="Arial"/>
          <w:sz w:val="24"/>
          <w:szCs w:val="24"/>
          <w:lang w:val="it-IT"/>
        </w:rPr>
        <w:tab/>
        <w:t>In cazul unor accidente, se vor lua masurile necesare punctual, sub indrumarea factorilor decizionali.</w:t>
      </w:r>
    </w:p>
    <w:p w:rsidR="00080F42" w:rsidRPr="00CF1544" w:rsidRDefault="00E42102" w:rsidP="00CF1544">
      <w:pPr>
        <w:tabs>
          <w:tab w:val="left" w:pos="0"/>
        </w:tabs>
        <w:spacing w:after="0" w:line="240" w:lineRule="auto"/>
        <w:jc w:val="both"/>
        <w:rPr>
          <w:rFonts w:ascii="Arial" w:hAnsi="Arial" w:cs="Arial"/>
          <w:sz w:val="24"/>
          <w:szCs w:val="24"/>
          <w:lang w:val="it-IT"/>
        </w:rPr>
      </w:pPr>
      <w:r w:rsidRPr="00CF1544">
        <w:rPr>
          <w:rFonts w:ascii="Arial" w:hAnsi="Arial" w:cs="Arial"/>
          <w:sz w:val="24"/>
          <w:szCs w:val="24"/>
          <w:lang w:val="it-IT"/>
        </w:rPr>
        <w:tab/>
        <w:t>Se vor reface toate taluzurile afectate de sapaturi, prin protectie cu piatra si se vor inierba taluzele libere. Excedentul de pamant din sapatura va fi transportat in depozit, unde va fi imprastiat si compactat, astfel incat terenul sa revina la forma initiala.</w:t>
      </w:r>
    </w:p>
    <w:p w:rsidR="00BA311B" w:rsidRPr="00CF1544" w:rsidRDefault="00A74036"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6</w:t>
      </w:r>
      <w:r w:rsidRPr="00CF1544">
        <w:rPr>
          <w:rFonts w:ascii="Arial" w:hAnsi="Arial" w:cs="Arial"/>
          <w:bCs/>
          <w:noProof/>
          <w:sz w:val="24"/>
          <w:szCs w:val="24"/>
          <w:lang w:val="ro-RO"/>
        </w:rPr>
        <w:t>)</w:t>
      </w:r>
      <w:r w:rsidRPr="00CF1544">
        <w:rPr>
          <w:rFonts w:ascii="Arial" w:hAnsi="Arial" w:cs="Arial"/>
          <w:noProof/>
          <w:sz w:val="24"/>
          <w:szCs w:val="24"/>
          <w:lang w:val="ro-RO"/>
        </w:rPr>
        <w:t xml:space="preserve"> riscurile de accidente majore şi/sau dezastre relevante pentru proiectul în cauză, inclusiv cele cauzate de schimbările climatice, conform informaţiilor ştiinţifice: nu este cazul, </w:t>
      </w:r>
    </w:p>
    <w:p w:rsidR="00A74036" w:rsidRPr="00CF1544" w:rsidRDefault="00BA311B" w:rsidP="00CF1544">
      <w:pPr>
        <w:spacing w:after="0" w:line="240" w:lineRule="auto"/>
        <w:ind w:firstLine="284"/>
        <w:jc w:val="both"/>
        <w:rPr>
          <w:rFonts w:ascii="Arial" w:hAnsi="Arial" w:cs="Arial"/>
          <w:noProof/>
          <w:sz w:val="24"/>
          <w:szCs w:val="24"/>
          <w:lang w:val="ro-RO"/>
        </w:rPr>
      </w:pPr>
      <w:r w:rsidRPr="00CF1544">
        <w:rPr>
          <w:rFonts w:ascii="Arial" w:hAnsi="Arial" w:cs="Arial"/>
          <w:noProof/>
          <w:sz w:val="24"/>
          <w:szCs w:val="24"/>
          <w:lang w:val="ro-RO"/>
        </w:rPr>
        <w:t>-</w:t>
      </w:r>
      <w:r w:rsidR="00A74036" w:rsidRPr="00CF1544">
        <w:rPr>
          <w:rFonts w:ascii="Arial" w:hAnsi="Arial" w:cs="Arial"/>
          <w:noProof/>
          <w:sz w:val="24"/>
          <w:szCs w:val="24"/>
          <w:lang w:val="ro-RO"/>
        </w:rPr>
        <w:t>proiectul nu</w:t>
      </w:r>
      <w:r w:rsidR="00A74036" w:rsidRPr="00CF1544">
        <w:rPr>
          <w:rFonts w:ascii="Arial" w:eastAsia="Times New Roman" w:hAnsi="Arial" w:cs="Arial"/>
          <w:sz w:val="24"/>
          <w:szCs w:val="24"/>
          <w:lang w:val="ro-RO" w:eastAsia="en-GB"/>
        </w:rPr>
        <w:t xml:space="preserve"> </w:t>
      </w:r>
      <w:r w:rsidR="00A74036" w:rsidRPr="00CF1544">
        <w:rPr>
          <w:rFonts w:ascii="Arial" w:hAnsi="Arial" w:cs="Arial"/>
          <w:noProof/>
          <w:sz w:val="24"/>
          <w:szCs w:val="24"/>
          <w:lang w:val="ro-RO"/>
        </w:rPr>
        <w:t xml:space="preserve">intră sub incidenţa legislaţiei privind controlul activităţilor care prezintă pericole de accidente majore în care sunt </w:t>
      </w:r>
      <w:r w:rsidR="00B12FAD" w:rsidRPr="00CF1544">
        <w:rPr>
          <w:rFonts w:ascii="Arial" w:hAnsi="Arial" w:cs="Arial"/>
          <w:noProof/>
          <w:sz w:val="24"/>
          <w:szCs w:val="24"/>
          <w:lang w:val="ro-RO"/>
        </w:rPr>
        <w:t>implicate substanţe periculoase;</w:t>
      </w:r>
    </w:p>
    <w:p w:rsidR="00C02EDB" w:rsidRPr="00CF1544" w:rsidRDefault="00A74036" w:rsidP="00CF1544">
      <w:pPr>
        <w:spacing w:after="0" w:line="240" w:lineRule="auto"/>
        <w:ind w:firstLine="284"/>
        <w:jc w:val="both"/>
        <w:rPr>
          <w:rFonts w:ascii="Arial" w:hAnsi="Arial" w:cs="Arial"/>
          <w:bCs/>
          <w:noProof/>
          <w:sz w:val="24"/>
          <w:szCs w:val="24"/>
          <w:lang w:val="ro-RO"/>
        </w:rPr>
      </w:pPr>
      <w:r w:rsidRPr="00CF1544">
        <w:rPr>
          <w:rFonts w:ascii="Arial" w:hAnsi="Arial" w:cs="Arial"/>
          <w:bCs/>
          <w:noProof/>
          <w:sz w:val="24"/>
          <w:szCs w:val="24"/>
          <w:lang w:val="ro-RO"/>
        </w:rPr>
        <w:t>b</w:t>
      </w:r>
      <w:r w:rsidRPr="00CF1544">
        <w:rPr>
          <w:rFonts w:ascii="Arial" w:hAnsi="Arial" w:cs="Arial"/>
          <w:bCs/>
          <w:noProof/>
          <w:sz w:val="24"/>
          <w:szCs w:val="24"/>
          <w:vertAlign w:val="subscript"/>
          <w:lang w:val="ro-RO"/>
        </w:rPr>
        <w:t>7</w:t>
      </w:r>
      <w:r w:rsidRPr="00CF1544">
        <w:rPr>
          <w:rFonts w:ascii="Arial" w:hAnsi="Arial" w:cs="Arial"/>
          <w:bCs/>
          <w:noProof/>
          <w:sz w:val="24"/>
          <w:szCs w:val="24"/>
          <w:lang w:val="ro-RO"/>
        </w:rPr>
        <w:t>)</w:t>
      </w:r>
      <w:r w:rsidRPr="00CF1544">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CF1544">
        <w:rPr>
          <w:rFonts w:ascii="Arial" w:hAnsi="Arial" w:cs="Arial"/>
          <w:noProof/>
          <w:sz w:val="24"/>
          <w:szCs w:val="24"/>
          <w:lang w:val="ro-RO"/>
        </w:rPr>
        <w:t>impul funcționării construcției</w:t>
      </w:r>
      <w:r w:rsidR="00B12FAD" w:rsidRPr="00CF1544">
        <w:rPr>
          <w:rFonts w:ascii="Arial" w:hAnsi="Arial" w:cs="Arial"/>
          <w:bCs/>
          <w:noProof/>
          <w:sz w:val="24"/>
          <w:szCs w:val="24"/>
          <w:lang w:val="ro-RO"/>
        </w:rPr>
        <w:t>;</w:t>
      </w:r>
      <w:r w:rsidR="005A6C47" w:rsidRPr="00CF1544">
        <w:rPr>
          <w:rFonts w:ascii="Arial" w:hAnsi="Arial" w:cs="Arial"/>
          <w:b/>
          <w:bCs/>
          <w:noProof/>
          <w:sz w:val="24"/>
          <w:szCs w:val="24"/>
          <w:lang w:val="ro-RO"/>
        </w:rPr>
        <w:t xml:space="preserve"> </w:t>
      </w:r>
    </w:p>
    <w:p w:rsidR="005A6C47" w:rsidRPr="00CF1544" w:rsidRDefault="005A6C47" w:rsidP="00CF1544">
      <w:pPr>
        <w:suppressAutoHyphens/>
        <w:spacing w:after="0" w:line="240" w:lineRule="auto"/>
        <w:jc w:val="both"/>
        <w:rPr>
          <w:rFonts w:ascii="Arial" w:hAnsi="Arial" w:cs="Arial"/>
          <w:b/>
          <w:noProof/>
          <w:sz w:val="24"/>
          <w:szCs w:val="24"/>
          <w:lang w:val="ro-RO"/>
        </w:rPr>
      </w:pPr>
      <w:r w:rsidRPr="00CF1544">
        <w:rPr>
          <w:rFonts w:ascii="Arial" w:hAnsi="Arial" w:cs="Arial"/>
          <w:b/>
          <w:bCs/>
          <w:noProof/>
          <w:sz w:val="24"/>
          <w:szCs w:val="24"/>
          <w:lang w:val="ro-RO"/>
        </w:rPr>
        <w:t xml:space="preserve">c) </w:t>
      </w:r>
      <w:r w:rsidRPr="00CF1544">
        <w:rPr>
          <w:rFonts w:ascii="Arial" w:hAnsi="Arial" w:cs="Arial"/>
          <w:noProof/>
          <w:sz w:val="24"/>
          <w:szCs w:val="24"/>
          <w:lang w:val="ro-RO"/>
        </w:rPr>
        <w:t>Amplasarea proiectelor:</w:t>
      </w:r>
    </w:p>
    <w:p w:rsidR="00A469C7" w:rsidRPr="00CF1544" w:rsidRDefault="005A6C47" w:rsidP="00CF1544">
      <w:pPr>
        <w:spacing w:after="0" w:line="240" w:lineRule="auto"/>
        <w:ind w:firstLine="284"/>
        <w:jc w:val="both"/>
        <w:rPr>
          <w:rFonts w:ascii="Arial" w:hAnsi="Arial" w:cs="Arial"/>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1</w:t>
      </w:r>
      <w:r w:rsidRPr="00CF1544">
        <w:rPr>
          <w:rFonts w:ascii="Arial" w:hAnsi="Arial" w:cs="Arial"/>
          <w:bCs/>
          <w:noProof/>
          <w:sz w:val="24"/>
          <w:szCs w:val="24"/>
          <w:lang w:val="ro-RO"/>
        </w:rPr>
        <w:t>)</w:t>
      </w:r>
      <w:r w:rsidRPr="00CF1544">
        <w:rPr>
          <w:rFonts w:ascii="Arial" w:hAnsi="Arial" w:cs="Arial"/>
          <w:noProof/>
          <w:sz w:val="24"/>
          <w:szCs w:val="24"/>
          <w:lang w:val="ro-RO"/>
        </w:rPr>
        <w:t> utilizarea actuală şi aprobată a terenurilor:</w:t>
      </w:r>
      <w:r w:rsidRPr="00CF1544">
        <w:rPr>
          <w:rFonts w:ascii="Arial" w:hAnsi="Arial" w:cs="Arial"/>
          <w:sz w:val="24"/>
          <w:szCs w:val="24"/>
          <w:lang w:val="ro-RO"/>
        </w:rPr>
        <w:t xml:space="preserve"> terenul aferent lucrărilor propuse conform certificatului de urbanism nr. </w:t>
      </w:r>
      <w:r w:rsidR="00187450" w:rsidRPr="00CF1544">
        <w:rPr>
          <w:rFonts w:ascii="Arial" w:hAnsi="Arial" w:cs="Arial"/>
          <w:sz w:val="24"/>
          <w:szCs w:val="24"/>
          <w:lang w:val="ro-RO"/>
        </w:rPr>
        <w:t>8</w:t>
      </w:r>
      <w:r w:rsidRPr="00CF1544">
        <w:rPr>
          <w:rFonts w:ascii="Arial" w:hAnsi="Arial" w:cs="Arial"/>
          <w:sz w:val="24"/>
          <w:szCs w:val="24"/>
          <w:lang w:val="ro-RO"/>
        </w:rPr>
        <w:t xml:space="preserve"> din </w:t>
      </w:r>
      <w:r w:rsidR="00187450" w:rsidRPr="00CF1544">
        <w:rPr>
          <w:rFonts w:ascii="Arial" w:hAnsi="Arial" w:cs="Arial"/>
          <w:sz w:val="24"/>
          <w:szCs w:val="24"/>
          <w:lang w:val="ro-RO"/>
        </w:rPr>
        <w:t>01.02.2023</w:t>
      </w:r>
      <w:r w:rsidRPr="00CF1544">
        <w:rPr>
          <w:rFonts w:ascii="Arial" w:hAnsi="Arial" w:cs="Arial"/>
          <w:sz w:val="24"/>
          <w:szCs w:val="24"/>
          <w:lang w:val="ro-RO"/>
        </w:rPr>
        <w:t xml:space="preserve"> emis de </w:t>
      </w:r>
      <w:r w:rsidR="00C73967" w:rsidRPr="00CF1544">
        <w:rPr>
          <w:rFonts w:ascii="Arial" w:hAnsi="Arial" w:cs="Arial"/>
          <w:sz w:val="24"/>
          <w:szCs w:val="24"/>
          <w:lang w:val="ro-RO"/>
        </w:rPr>
        <w:t xml:space="preserve">Primăria </w:t>
      </w:r>
      <w:r w:rsidR="00187450" w:rsidRPr="00CF1544">
        <w:rPr>
          <w:rFonts w:ascii="Arial" w:hAnsi="Arial" w:cs="Arial"/>
          <w:sz w:val="24"/>
          <w:szCs w:val="24"/>
          <w:lang w:val="ro-RO"/>
        </w:rPr>
        <w:t xml:space="preserve">Orasului Jibou,imobilul  este constituit din teren situat în intravilanul loc. Jibou, și este înscris în inventarul bunurilor din domeniul public al Statului Român în Administrația Națională Apele Române , conform PUG în vigoare imobilul se află în unitatea teritorială de referință APP Jibou, subzona  Naturală Protejată Valea Apa Sărată </w:t>
      </w:r>
      <w:r w:rsidR="000B772A" w:rsidRPr="00CF1544">
        <w:rPr>
          <w:rFonts w:ascii="Arial" w:hAnsi="Arial" w:cs="Arial"/>
          <w:sz w:val="24"/>
          <w:szCs w:val="24"/>
          <w:lang w:val="ro-RO"/>
        </w:rPr>
        <w:t xml:space="preserve"> </w:t>
      </w:r>
      <w:r w:rsidR="00B12FAD" w:rsidRPr="00CF1544">
        <w:rPr>
          <w:rFonts w:ascii="Arial" w:hAnsi="Arial" w:cs="Arial"/>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2</w:t>
      </w:r>
      <w:r w:rsidRPr="00CF1544">
        <w:rPr>
          <w:rFonts w:ascii="Arial" w:hAnsi="Arial" w:cs="Arial"/>
          <w:bCs/>
          <w:noProof/>
          <w:sz w:val="24"/>
          <w:szCs w:val="24"/>
          <w:lang w:val="ro-RO"/>
        </w:rPr>
        <w:t xml:space="preserve">) </w:t>
      </w:r>
      <w:r w:rsidRPr="00CF1544">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76613" w:rsidRPr="00CF1544">
        <w:rPr>
          <w:rFonts w:ascii="Arial" w:hAnsi="Arial" w:cs="Arial"/>
          <w:noProof/>
          <w:sz w:val="24"/>
          <w:szCs w:val="24"/>
          <w:lang w:val="ro-RO"/>
        </w:rPr>
        <w:t>-</w:t>
      </w:r>
      <w:r w:rsidR="000B4AFC" w:rsidRPr="00CF1544">
        <w:rPr>
          <w:rFonts w:ascii="Arial" w:hAnsi="Arial" w:cs="Arial"/>
          <w:noProof/>
          <w:sz w:val="24"/>
          <w:szCs w:val="24"/>
          <w:lang w:val="ro-RO"/>
        </w:rPr>
        <w:t>nu este cazul</w:t>
      </w:r>
      <w:r w:rsidRPr="00CF1544">
        <w:rPr>
          <w:rFonts w:ascii="Arial" w:hAnsi="Arial" w:cs="Arial"/>
          <w:noProof/>
          <w:sz w:val="24"/>
          <w:szCs w:val="24"/>
          <w:lang w:val="ro-RO"/>
        </w:rPr>
        <w:t xml:space="preserve">; </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bCs/>
          <w:noProof/>
          <w:sz w:val="24"/>
          <w:szCs w:val="24"/>
          <w:lang w:val="ro-RO"/>
        </w:rPr>
        <w:t>c</w:t>
      </w:r>
      <w:r w:rsidRPr="00CF1544">
        <w:rPr>
          <w:rFonts w:ascii="Arial" w:hAnsi="Arial" w:cs="Arial"/>
          <w:bCs/>
          <w:noProof/>
          <w:sz w:val="24"/>
          <w:szCs w:val="24"/>
          <w:vertAlign w:val="subscript"/>
          <w:lang w:val="ro-RO"/>
        </w:rPr>
        <w:t>3</w:t>
      </w:r>
      <w:r w:rsidRPr="00CF1544">
        <w:rPr>
          <w:rFonts w:ascii="Arial" w:hAnsi="Arial" w:cs="Arial"/>
          <w:bCs/>
          <w:noProof/>
          <w:sz w:val="24"/>
          <w:szCs w:val="24"/>
          <w:lang w:val="ro-RO"/>
        </w:rPr>
        <w:t xml:space="preserve">) </w:t>
      </w:r>
      <w:r w:rsidRPr="00CF1544">
        <w:rPr>
          <w:rFonts w:ascii="Arial" w:hAnsi="Arial" w:cs="Arial"/>
          <w:noProof/>
          <w:sz w:val="24"/>
          <w:szCs w:val="24"/>
          <w:lang w:val="ro-RO"/>
        </w:rPr>
        <w:t>capacitatea de absorbţie a mediului natural, acordându-se o atenţie specială următoarelor zone:</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CF1544">
        <w:rPr>
          <w:rFonts w:ascii="Arial" w:hAnsi="Arial" w:cs="Arial"/>
          <w:noProof/>
          <w:color w:val="000000" w:themeColor="text1"/>
          <w:sz w:val="24"/>
          <w:szCs w:val="24"/>
          <w:lang w:val="ro-RO"/>
        </w:rPr>
        <w:t>zone umede, zone riverane, guri ale râurilor:</w:t>
      </w:r>
      <w:r w:rsidR="005B3588" w:rsidRPr="00CF1544">
        <w:rPr>
          <w:rFonts w:ascii="Arial" w:hAnsi="Arial" w:cs="Arial"/>
          <w:noProof/>
          <w:color w:val="000000" w:themeColor="text1"/>
          <w:sz w:val="24"/>
          <w:szCs w:val="24"/>
          <w:lang w:val="ro-RO"/>
        </w:rPr>
        <w:t xml:space="preserve"> </w:t>
      </w:r>
      <w:r w:rsidR="00A07C8E" w:rsidRPr="00CF1544">
        <w:rPr>
          <w:rFonts w:ascii="Arial" w:hAnsi="Arial" w:cs="Arial"/>
          <w:bCs/>
          <w:noProof/>
          <w:color w:val="000000" w:themeColor="text1"/>
          <w:sz w:val="24"/>
          <w:szCs w:val="24"/>
          <w:lang w:val="ro-RO"/>
        </w:rPr>
        <w:t xml:space="preserve"> nu este cazul </w:t>
      </w:r>
      <w:r w:rsidRPr="00CF1544">
        <w:rPr>
          <w:rFonts w:ascii="Arial" w:hAnsi="Arial" w:cs="Arial"/>
          <w:noProof/>
          <w:color w:val="000000" w:themeColor="text1"/>
          <w:sz w:val="24"/>
          <w:szCs w:val="24"/>
          <w:lang w:val="ro-RO"/>
        </w:rPr>
        <w:t>;</w:t>
      </w:r>
    </w:p>
    <w:p w:rsidR="005A6C47" w:rsidRPr="00CF1544" w:rsidRDefault="005A6C47" w:rsidP="00CF154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CF1544">
        <w:rPr>
          <w:rFonts w:ascii="Arial" w:hAnsi="Arial" w:cs="Arial"/>
          <w:noProof/>
          <w:color w:val="000000" w:themeColor="text1"/>
          <w:sz w:val="24"/>
          <w:szCs w:val="24"/>
          <w:lang w:val="ro-RO"/>
        </w:rPr>
        <w:t>zone costiere şi mediul marin: nu este cazul;</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xml:space="preserve">zonele montane şi forestiere: </w:t>
      </w:r>
      <w:r w:rsidR="00E55F0A" w:rsidRPr="00CF1544">
        <w:rPr>
          <w:rFonts w:ascii="Arial" w:hAnsi="Arial" w:cs="Arial"/>
          <w:noProof/>
          <w:sz w:val="24"/>
          <w:szCs w:val="24"/>
          <w:lang w:val="ro-RO"/>
        </w:rPr>
        <w:t>nu este cazul;</w:t>
      </w:r>
    </w:p>
    <w:p w:rsidR="005A6C47" w:rsidRPr="00CF1544" w:rsidRDefault="005A6C47" w:rsidP="00CF1544">
      <w:pPr>
        <w:pStyle w:val="ListParagraph"/>
        <w:numPr>
          <w:ilvl w:val="0"/>
          <w:numId w:val="3"/>
        </w:numPr>
        <w:spacing w:after="0" w:line="240" w:lineRule="auto"/>
        <w:ind w:left="1134" w:hanging="425"/>
        <w:jc w:val="both"/>
        <w:rPr>
          <w:rFonts w:ascii="Arial" w:hAnsi="Arial" w:cs="Arial"/>
          <w:noProof/>
          <w:sz w:val="24"/>
          <w:szCs w:val="24"/>
          <w:lang w:val="ro-RO"/>
        </w:rPr>
      </w:pPr>
      <w:r w:rsidRPr="00CF1544">
        <w:rPr>
          <w:rFonts w:ascii="Arial" w:hAnsi="Arial" w:cs="Arial"/>
          <w:noProof/>
          <w:sz w:val="24"/>
          <w:szCs w:val="24"/>
          <w:lang w:val="ro-RO"/>
        </w:rPr>
        <w:t xml:space="preserve">arii naturale protejate de interes naţional, comunitar, internaţional: </w:t>
      </w:r>
      <w:r w:rsidR="000B4AFC" w:rsidRPr="00CF1544">
        <w:rPr>
          <w:rFonts w:ascii="Arial" w:hAnsi="Arial" w:cs="Arial"/>
          <w:noProof/>
          <w:sz w:val="24"/>
          <w:szCs w:val="24"/>
          <w:lang w:val="ro-RO"/>
        </w:rPr>
        <w:t>nu este cazul</w:t>
      </w:r>
      <w:r w:rsidR="00423F28" w:rsidRPr="00CF1544">
        <w:rPr>
          <w:rFonts w:ascii="Arial" w:hAnsi="Arial" w:cs="Arial"/>
          <w:noProof/>
          <w:sz w:val="24"/>
          <w:szCs w:val="24"/>
          <w:lang w:val="ro-RO"/>
        </w:rPr>
        <w:t>;</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CF1544">
        <w:rPr>
          <w:rFonts w:ascii="Arial" w:hAnsi="Arial" w:cs="Arial"/>
          <w:noProof/>
          <w:sz w:val="24"/>
          <w:szCs w:val="24"/>
          <w:lang w:val="ro-RO"/>
        </w:rPr>
        <w:t>nu este cazul</w:t>
      </w:r>
      <w:r w:rsidR="00C14FC7" w:rsidRPr="00CF1544">
        <w:rPr>
          <w:rFonts w:ascii="Arial" w:hAnsi="Arial" w:cs="Arial"/>
          <w:noProof/>
          <w:sz w:val="24"/>
          <w:szCs w:val="24"/>
          <w:lang w:val="ro-RO"/>
        </w:rPr>
        <w:t>;</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zonele cu o densitate mare a populaţiei: nu este cazul;</w:t>
      </w:r>
    </w:p>
    <w:p w:rsidR="00D91B61" w:rsidRPr="00CF1544" w:rsidRDefault="005A6C47" w:rsidP="00CF154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CF1544">
        <w:rPr>
          <w:rFonts w:ascii="Arial" w:hAnsi="Arial" w:cs="Arial"/>
          <w:noProof/>
          <w:sz w:val="24"/>
          <w:szCs w:val="24"/>
          <w:lang w:val="ro-RO"/>
        </w:rPr>
        <w:t>peisaje şi situri importante din punct de vedere istoric, cultura</w:t>
      </w:r>
      <w:r w:rsidR="00B12FAD" w:rsidRPr="00CF1544">
        <w:rPr>
          <w:rFonts w:ascii="Arial" w:hAnsi="Arial" w:cs="Arial"/>
          <w:noProof/>
          <w:sz w:val="24"/>
          <w:szCs w:val="24"/>
          <w:lang w:val="ro-RO"/>
        </w:rPr>
        <w:t>l sau arheologic: nu este cazul;</w:t>
      </w:r>
      <w:r w:rsidRPr="00CF1544">
        <w:rPr>
          <w:rFonts w:ascii="Arial" w:hAnsi="Arial" w:cs="Arial"/>
          <w:b/>
          <w:bCs/>
          <w:noProof/>
          <w:sz w:val="24"/>
          <w:szCs w:val="24"/>
          <w:lang w:val="ro-RO"/>
        </w:rPr>
        <w:t> </w:t>
      </w:r>
    </w:p>
    <w:p w:rsidR="005A6C47" w:rsidRPr="00CF1544" w:rsidRDefault="005A6C47" w:rsidP="00CF1544">
      <w:pPr>
        <w:spacing w:after="0" w:line="240" w:lineRule="auto"/>
        <w:jc w:val="both"/>
        <w:rPr>
          <w:rFonts w:ascii="Arial" w:hAnsi="Arial" w:cs="Arial"/>
          <w:noProof/>
          <w:sz w:val="24"/>
          <w:szCs w:val="24"/>
          <w:lang w:val="ro-RO"/>
        </w:rPr>
      </w:pPr>
      <w:r w:rsidRPr="00CF1544">
        <w:rPr>
          <w:rFonts w:ascii="Arial" w:hAnsi="Arial" w:cs="Arial"/>
          <w:b/>
          <w:bCs/>
          <w:noProof/>
          <w:sz w:val="24"/>
          <w:szCs w:val="24"/>
          <w:lang w:val="ro-RO"/>
        </w:rPr>
        <w:t>d)</w:t>
      </w:r>
      <w:r w:rsidRPr="00CF1544">
        <w:rPr>
          <w:rFonts w:ascii="Arial" w:hAnsi="Arial" w:cs="Arial"/>
          <w:bCs/>
          <w:noProof/>
          <w:sz w:val="24"/>
          <w:szCs w:val="24"/>
          <w:lang w:val="ro-RO"/>
        </w:rPr>
        <w:t xml:space="preserve"> </w:t>
      </w:r>
      <w:r w:rsidRPr="00CF1544">
        <w:rPr>
          <w:rFonts w:ascii="Arial" w:hAnsi="Arial" w:cs="Arial"/>
          <w:noProof/>
          <w:sz w:val="24"/>
          <w:szCs w:val="24"/>
          <w:lang w:val="ro-RO"/>
        </w:rPr>
        <w:t>Tipurile şi caracteristicile impactului potenţial:</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lastRenderedPageBreak/>
        <w:t>d</w:t>
      </w:r>
      <w:r w:rsidRPr="00CF1544">
        <w:rPr>
          <w:rFonts w:ascii="Arial" w:hAnsi="Arial" w:cs="Arial"/>
          <w:sz w:val="24"/>
          <w:szCs w:val="24"/>
          <w:vertAlign w:val="subscript"/>
          <w:lang w:val="ro-RO"/>
        </w:rPr>
        <w:t>1</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importanţa şi extinderea spaţială a impactului - de exemplu, zona geografică şi dimensiunea populaţiei care poate fi afectată: </w:t>
      </w:r>
      <w:r w:rsidRPr="00CF1544">
        <w:rPr>
          <w:rFonts w:ascii="Arial" w:hAnsi="Arial" w:cs="Arial"/>
          <w:sz w:val="24"/>
          <w:szCs w:val="24"/>
          <w:lang w:val="ro-RO"/>
        </w:rPr>
        <w:t>- punctual pe perioada de execuţie;</w:t>
      </w:r>
    </w:p>
    <w:p w:rsidR="005A6C47" w:rsidRPr="00CF1544" w:rsidRDefault="005A6C47" w:rsidP="00CF1544">
      <w:pPr>
        <w:spacing w:after="0" w:line="240" w:lineRule="auto"/>
        <w:ind w:firstLine="284"/>
        <w:jc w:val="both"/>
        <w:rPr>
          <w:rFonts w:ascii="Arial" w:hAnsi="Arial" w:cs="Arial"/>
          <w:bCs/>
          <w:i/>
          <w:noProof/>
          <w:sz w:val="24"/>
          <w:szCs w:val="24"/>
          <w:lang w:val="ro-RO"/>
        </w:rPr>
      </w:pPr>
      <w:r w:rsidRPr="00CF1544">
        <w:rPr>
          <w:rFonts w:ascii="Arial" w:hAnsi="Arial" w:cs="Arial"/>
          <w:bCs/>
          <w:noProof/>
          <w:sz w:val="24"/>
          <w:szCs w:val="24"/>
          <w:lang w:val="ro-RO"/>
        </w:rPr>
        <w:t>d</w:t>
      </w:r>
      <w:r w:rsidRPr="00CF1544">
        <w:rPr>
          <w:rFonts w:ascii="Arial" w:hAnsi="Arial" w:cs="Arial"/>
          <w:bCs/>
          <w:noProof/>
          <w:sz w:val="24"/>
          <w:szCs w:val="24"/>
          <w:vertAlign w:val="subscript"/>
          <w:lang w:val="ro-RO"/>
        </w:rPr>
        <w:t>2</w:t>
      </w:r>
      <w:r w:rsidRPr="00CF1544">
        <w:rPr>
          <w:rFonts w:ascii="Arial" w:hAnsi="Arial" w:cs="Arial"/>
          <w:bCs/>
          <w:noProof/>
          <w:sz w:val="24"/>
          <w:szCs w:val="24"/>
          <w:lang w:val="ro-RO"/>
        </w:rPr>
        <w:t xml:space="preserve">) natura impactului: </w:t>
      </w:r>
      <w:r w:rsidR="000B4AFC" w:rsidRPr="00CF1544">
        <w:rPr>
          <w:rFonts w:ascii="Arial" w:hAnsi="Arial" w:cs="Arial"/>
          <w:bCs/>
          <w:noProof/>
          <w:sz w:val="24"/>
          <w:szCs w:val="24"/>
          <w:lang w:val="ro-RO"/>
        </w:rPr>
        <w:t>- impactul asupra zonei este temporar, pe termen scurt, doar pe perioada execuției</w:t>
      </w:r>
      <w:r w:rsidR="007C4CEE" w:rsidRPr="00CF1544">
        <w:rPr>
          <w:rFonts w:ascii="Arial" w:hAnsi="Arial" w:cs="Arial"/>
          <w:bCs/>
          <w:noProof/>
          <w:sz w:val="24"/>
          <w:szCs w:val="24"/>
          <w:lang w:val="ro-RO"/>
        </w:rPr>
        <w:t>;</w:t>
      </w:r>
    </w:p>
    <w:p w:rsidR="002377E2"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3</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natura transfrontalieră a impactului: </w:t>
      </w:r>
      <w:r w:rsidRPr="00CF1544">
        <w:rPr>
          <w:rFonts w:ascii="Arial" w:hAnsi="Arial" w:cs="Arial"/>
          <w:sz w:val="24"/>
          <w:szCs w:val="24"/>
          <w:lang w:val="ro-RO"/>
        </w:rPr>
        <w:t>- nu este cazul</w:t>
      </w:r>
      <w:r w:rsidRPr="00CF1544">
        <w:rPr>
          <w:rFonts w:ascii="Arial" w:hAnsi="Arial" w:cs="Arial"/>
          <w:noProof/>
          <w:sz w:val="24"/>
          <w:szCs w:val="24"/>
          <w:lang w:val="ro-RO"/>
        </w:rPr>
        <w:t xml:space="preserve">; </w:t>
      </w:r>
    </w:p>
    <w:p w:rsidR="005A6C47" w:rsidRPr="00CF1544" w:rsidRDefault="002377E2" w:rsidP="00CF1544">
      <w:pPr>
        <w:spacing w:after="0" w:line="240" w:lineRule="auto"/>
        <w:ind w:firstLine="284"/>
        <w:jc w:val="both"/>
        <w:rPr>
          <w:rFonts w:ascii="Arial" w:hAnsi="Arial" w:cs="Arial"/>
          <w:noProof/>
          <w:sz w:val="24"/>
          <w:szCs w:val="24"/>
          <w:lang w:val="ro-RO"/>
        </w:rPr>
      </w:pPr>
      <w:r w:rsidRPr="00CF1544">
        <w:rPr>
          <w:rFonts w:ascii="Arial" w:hAnsi="Arial" w:cs="Arial"/>
          <w:noProof/>
          <w:sz w:val="24"/>
          <w:szCs w:val="24"/>
          <w:lang w:val="ro-RO"/>
        </w:rPr>
        <w:t>-</w:t>
      </w:r>
      <w:r w:rsidR="005A6C47" w:rsidRPr="00CF1544">
        <w:rPr>
          <w:rFonts w:ascii="Arial" w:hAnsi="Arial" w:cs="Arial"/>
          <w:noProof/>
          <w:sz w:val="24"/>
          <w:szCs w:val="24"/>
          <w:lang w:val="ro-RO"/>
        </w:rPr>
        <w:t xml:space="preserve">amplasamentul proiectului nu se află în apropierea graniței cu alte țări, proiectul nu va influența calitatea aerului înconjurător al altei țări sau nu va genera emisii în ape care se genereze </w:t>
      </w:r>
      <w:r w:rsidR="00B12FAD" w:rsidRPr="00CF1544">
        <w:rPr>
          <w:rFonts w:ascii="Arial" w:hAnsi="Arial" w:cs="Arial"/>
          <w:noProof/>
          <w:sz w:val="24"/>
          <w:szCs w:val="24"/>
          <w:lang w:val="ro-RO"/>
        </w:rPr>
        <w:t>efecte pe teritoriul altui stat;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4</w:t>
      </w:r>
      <w:r w:rsidRPr="00CF1544">
        <w:rPr>
          <w:rFonts w:ascii="Arial" w:hAnsi="Arial" w:cs="Arial"/>
          <w:sz w:val="24"/>
          <w:szCs w:val="24"/>
          <w:lang w:val="ro-RO"/>
        </w:rPr>
        <w:t>)</w:t>
      </w:r>
      <w:r w:rsidRPr="00CF1544">
        <w:rPr>
          <w:rFonts w:ascii="Arial" w:hAnsi="Arial" w:cs="Arial"/>
          <w:noProof/>
          <w:sz w:val="24"/>
          <w:szCs w:val="24"/>
          <w:lang w:val="ro-RO"/>
        </w:rPr>
        <w:t xml:space="preserve"> intensitatea şi complexitatea impactului: </w:t>
      </w:r>
      <w:r w:rsidRPr="00CF1544">
        <w:rPr>
          <w:rFonts w:ascii="Arial" w:hAnsi="Arial" w:cs="Arial"/>
          <w:sz w:val="24"/>
          <w:szCs w:val="24"/>
          <w:lang w:val="ro-RO"/>
        </w:rPr>
        <w:t>- va fi mică pe perioada de execuţie şi funcţionare</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5</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probabilitatea impactului </w:t>
      </w:r>
      <w:r w:rsidRPr="00CF1544">
        <w:rPr>
          <w:rFonts w:ascii="Arial" w:hAnsi="Arial" w:cs="Arial"/>
          <w:sz w:val="24"/>
          <w:szCs w:val="24"/>
          <w:lang w:val="ro-RO"/>
        </w:rPr>
        <w:t>- redusă, pe perioada de execuţie şi funcţionare</w:t>
      </w:r>
      <w:r w:rsidRPr="00CF1544">
        <w:rPr>
          <w:rFonts w:ascii="Arial" w:hAnsi="Arial" w:cs="Arial"/>
          <w:noProof/>
          <w:sz w:val="24"/>
          <w:szCs w:val="24"/>
          <w:lang w:val="ro-RO"/>
        </w:rPr>
        <w:t xml:space="preserve">; </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6</w:t>
      </w:r>
      <w:r w:rsidRPr="00CF1544">
        <w:rPr>
          <w:rFonts w:ascii="Arial" w:hAnsi="Arial" w:cs="Arial"/>
          <w:sz w:val="24"/>
          <w:szCs w:val="24"/>
          <w:lang w:val="ro-RO"/>
        </w:rPr>
        <w:t xml:space="preserve">) </w:t>
      </w:r>
      <w:r w:rsidRPr="00CF1544">
        <w:rPr>
          <w:rFonts w:ascii="Arial" w:hAnsi="Arial" w:cs="Arial"/>
          <w:noProof/>
          <w:sz w:val="24"/>
          <w:szCs w:val="24"/>
          <w:lang w:val="ro-RO"/>
        </w:rPr>
        <w:t xml:space="preserve">debutul, durata, frecvenţa şi reversibilitatea preconizate ale impactului: </w:t>
      </w:r>
      <w:r w:rsidRPr="00CF1544">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7</w:t>
      </w:r>
      <w:r w:rsidRPr="00CF1544">
        <w:rPr>
          <w:rFonts w:ascii="Arial" w:hAnsi="Arial" w:cs="Arial"/>
          <w:sz w:val="24"/>
          <w:szCs w:val="24"/>
          <w:lang w:val="ro-RO"/>
        </w:rPr>
        <w:t>)</w:t>
      </w:r>
      <w:r w:rsidRPr="00CF1544">
        <w:rPr>
          <w:rFonts w:ascii="Arial" w:hAnsi="Arial" w:cs="Arial"/>
          <w:noProof/>
          <w:sz w:val="24"/>
          <w:szCs w:val="24"/>
          <w:lang w:val="ro-RO"/>
        </w:rPr>
        <w:t> cumularea impactului cu impactul altor proiecte existente şi/sau aprobate:</w:t>
      </w:r>
      <w:r w:rsidR="002377E2" w:rsidRPr="00CF1544">
        <w:rPr>
          <w:rFonts w:ascii="Arial" w:hAnsi="Arial" w:cs="Arial"/>
          <w:noProof/>
          <w:sz w:val="24"/>
          <w:szCs w:val="24"/>
          <w:lang w:val="ro-RO"/>
        </w:rPr>
        <w:t>-</w:t>
      </w:r>
      <w:r w:rsidR="009F3E58" w:rsidRPr="00CF1544">
        <w:rPr>
          <w:rFonts w:ascii="Arial" w:hAnsi="Arial" w:cs="Arial"/>
          <w:noProof/>
          <w:sz w:val="24"/>
          <w:szCs w:val="24"/>
          <w:lang w:val="ro-RO"/>
        </w:rPr>
        <w:t xml:space="preserve"> nu este cazul</w:t>
      </w:r>
      <w:r w:rsidRPr="00CF1544">
        <w:rPr>
          <w:rFonts w:ascii="Arial" w:hAnsi="Arial" w:cs="Arial"/>
          <w:noProof/>
          <w:sz w:val="24"/>
          <w:szCs w:val="24"/>
          <w:lang w:val="ro-RO"/>
        </w:rPr>
        <w:t>;</w:t>
      </w:r>
    </w:p>
    <w:p w:rsidR="005A6C47" w:rsidRPr="00CF1544" w:rsidRDefault="005A6C47" w:rsidP="00CF1544">
      <w:pPr>
        <w:spacing w:after="0" w:line="240" w:lineRule="auto"/>
        <w:ind w:firstLine="284"/>
        <w:jc w:val="both"/>
        <w:rPr>
          <w:rFonts w:ascii="Arial" w:hAnsi="Arial" w:cs="Arial"/>
          <w:noProof/>
          <w:sz w:val="24"/>
          <w:szCs w:val="24"/>
          <w:lang w:val="ro-RO"/>
        </w:rPr>
      </w:pPr>
      <w:r w:rsidRPr="00CF1544">
        <w:rPr>
          <w:rFonts w:ascii="Arial" w:hAnsi="Arial" w:cs="Arial"/>
          <w:sz w:val="24"/>
          <w:szCs w:val="24"/>
          <w:lang w:val="ro-RO"/>
        </w:rPr>
        <w:t>d</w:t>
      </w:r>
      <w:r w:rsidRPr="00CF1544">
        <w:rPr>
          <w:rFonts w:ascii="Arial" w:hAnsi="Arial" w:cs="Arial"/>
          <w:sz w:val="24"/>
          <w:szCs w:val="24"/>
          <w:vertAlign w:val="subscript"/>
          <w:lang w:val="ro-RO"/>
        </w:rPr>
        <w:t>8</w:t>
      </w:r>
      <w:r w:rsidRPr="00CF1544">
        <w:rPr>
          <w:rFonts w:ascii="Arial" w:hAnsi="Arial" w:cs="Arial"/>
          <w:sz w:val="24"/>
          <w:szCs w:val="24"/>
          <w:lang w:val="ro-RO"/>
        </w:rPr>
        <w:t>)</w:t>
      </w:r>
      <w:r w:rsidRPr="00CF1544">
        <w:rPr>
          <w:rFonts w:ascii="Arial" w:hAnsi="Arial" w:cs="Arial"/>
          <w:noProof/>
          <w:sz w:val="24"/>
          <w:szCs w:val="24"/>
          <w:lang w:val="ro-RO"/>
        </w:rPr>
        <w:t xml:space="preserve"> posibilitatea de reducere efectivă a impactului: </w:t>
      </w:r>
      <w:r w:rsidR="002377E2" w:rsidRPr="00CF1544">
        <w:rPr>
          <w:rFonts w:ascii="Arial" w:hAnsi="Arial" w:cs="Arial"/>
          <w:noProof/>
          <w:sz w:val="24"/>
          <w:szCs w:val="24"/>
          <w:lang w:val="ro-RO"/>
        </w:rPr>
        <w:t>-</w:t>
      </w:r>
      <w:r w:rsidRPr="00CF1544">
        <w:rPr>
          <w:rFonts w:ascii="Arial" w:hAnsi="Arial" w:cs="Arial"/>
          <w:noProof/>
          <w:sz w:val="24"/>
          <w:szCs w:val="24"/>
          <w:lang w:val="ro-RO"/>
        </w:rPr>
        <w:t>respectarea legislației în vigoare și respectarea condițiilor din prezenta decizie etapă de încadrare.</w:t>
      </w:r>
    </w:p>
    <w:p w:rsidR="00C32140" w:rsidRPr="00CF1544" w:rsidRDefault="00C14FC7" w:rsidP="00CF1544">
      <w:pPr>
        <w:autoSpaceDE w:val="0"/>
        <w:autoSpaceDN w:val="0"/>
        <w:adjustRightInd w:val="0"/>
        <w:spacing w:after="0" w:line="240" w:lineRule="auto"/>
        <w:ind w:firstLine="284"/>
        <w:jc w:val="both"/>
        <w:rPr>
          <w:rFonts w:ascii="Arial" w:hAnsi="Arial" w:cs="Arial"/>
          <w:sz w:val="24"/>
          <w:szCs w:val="24"/>
          <w:lang w:val="ro-RO"/>
        </w:rPr>
      </w:pPr>
      <w:r w:rsidRPr="00CF1544">
        <w:rPr>
          <w:rFonts w:ascii="Arial" w:hAnsi="Arial" w:cs="Arial"/>
          <w:b/>
          <w:sz w:val="24"/>
          <w:szCs w:val="24"/>
          <w:lang w:val="ro-RO"/>
        </w:rPr>
        <w:t>II. Motivele pe baza cărora s-a stabilit necesitatea neefectuării evaluării adecvate sunt următoarele</w:t>
      </w:r>
      <w:r w:rsidRPr="00CF1544">
        <w:rPr>
          <w:rFonts w:ascii="Arial" w:hAnsi="Arial" w:cs="Arial"/>
          <w:sz w:val="24"/>
          <w:szCs w:val="24"/>
          <w:lang w:val="ro-RO"/>
        </w:rPr>
        <w:t>:</w:t>
      </w:r>
      <w:r w:rsidR="00476A4C" w:rsidRPr="00CF1544">
        <w:rPr>
          <w:rFonts w:ascii="Arial" w:hAnsi="Arial" w:cs="Arial"/>
          <w:noProof/>
          <w:sz w:val="24"/>
          <w:szCs w:val="24"/>
          <w:lang w:val="ro-RO"/>
        </w:rPr>
        <w:t xml:space="preserve"> - nu este cazul; </w:t>
      </w:r>
      <w:r w:rsidR="00C30759" w:rsidRPr="00CF1544">
        <w:rPr>
          <w:rFonts w:ascii="Arial" w:hAnsi="Arial" w:cs="Arial"/>
          <w:noProof/>
          <w:sz w:val="24"/>
          <w:szCs w:val="24"/>
          <w:lang w:val="ro-RO"/>
        </w:rPr>
        <w:t xml:space="preserve">proiectul propus </w:t>
      </w:r>
      <w:r w:rsidR="00C30759" w:rsidRPr="00CF1544">
        <w:rPr>
          <w:rFonts w:ascii="Arial" w:hAnsi="Arial" w:cs="Arial"/>
          <w:b/>
          <w:noProof/>
          <w:sz w:val="24"/>
          <w:szCs w:val="24"/>
          <w:u w:val="single"/>
          <w:lang w:val="ro-RO"/>
        </w:rPr>
        <w:t>nu intră</w:t>
      </w:r>
      <w:r w:rsidR="00C30759" w:rsidRPr="00CF1544">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CF1544">
        <w:rPr>
          <w:rFonts w:ascii="Arial" w:hAnsi="Arial" w:cs="Arial"/>
          <w:noProof/>
          <w:sz w:val="24"/>
          <w:szCs w:val="24"/>
          <w:lang w:val="ro-RO"/>
        </w:rPr>
        <w:t>.</w:t>
      </w:r>
    </w:p>
    <w:p w:rsidR="005A6C47" w:rsidRPr="00CF1544" w:rsidRDefault="00C14FC7" w:rsidP="00CF1544">
      <w:pPr>
        <w:autoSpaceDE w:val="0"/>
        <w:autoSpaceDN w:val="0"/>
        <w:adjustRightInd w:val="0"/>
        <w:spacing w:after="0" w:line="240" w:lineRule="auto"/>
        <w:ind w:firstLine="284"/>
        <w:jc w:val="both"/>
        <w:rPr>
          <w:rFonts w:ascii="Arial" w:hAnsi="Arial" w:cs="Arial"/>
          <w:b/>
          <w:sz w:val="24"/>
          <w:szCs w:val="24"/>
          <w:lang w:val="ro-RO"/>
        </w:rPr>
      </w:pPr>
      <w:r w:rsidRPr="00CF1544">
        <w:rPr>
          <w:rFonts w:ascii="Arial" w:hAnsi="Arial" w:cs="Arial"/>
          <w:b/>
          <w:sz w:val="24"/>
          <w:szCs w:val="24"/>
          <w:lang w:val="ro-RO"/>
        </w:rPr>
        <w:t>III. Motivele pe baza cărora s-a stabilit necesitatea neefectuării evaluării impactului asupra corpurilor de apă</w:t>
      </w:r>
      <w:r w:rsidR="009961C2" w:rsidRPr="00CF1544">
        <w:rPr>
          <w:rFonts w:ascii="Arial" w:hAnsi="Arial" w:cs="Arial"/>
          <w:b/>
          <w:sz w:val="24"/>
          <w:szCs w:val="24"/>
          <w:lang w:val="ro-RO"/>
        </w:rPr>
        <w:t xml:space="preserve">: </w:t>
      </w:r>
    </w:p>
    <w:p w:rsidR="009961C2" w:rsidRPr="00CF1544" w:rsidRDefault="009961C2" w:rsidP="00CF1544">
      <w:pPr>
        <w:autoSpaceDE w:val="0"/>
        <w:autoSpaceDN w:val="0"/>
        <w:adjustRightInd w:val="0"/>
        <w:spacing w:after="0" w:line="240" w:lineRule="auto"/>
        <w:ind w:firstLine="720"/>
        <w:jc w:val="both"/>
        <w:rPr>
          <w:rFonts w:ascii="Arial" w:hAnsi="Arial" w:cs="Arial"/>
          <w:sz w:val="24"/>
          <w:szCs w:val="24"/>
          <w:lang w:val="ro-RO"/>
        </w:rPr>
      </w:pPr>
      <w:r w:rsidRPr="00CF1544">
        <w:rPr>
          <w:rFonts w:ascii="Arial" w:hAnsi="Arial" w:cs="Arial"/>
          <w:sz w:val="24"/>
          <w:szCs w:val="24"/>
          <w:lang w:val="ro-RO"/>
        </w:rPr>
        <w:t xml:space="preserve">- proiectul propus </w:t>
      </w:r>
      <w:r w:rsidRPr="00CF1544">
        <w:rPr>
          <w:rFonts w:ascii="Arial" w:hAnsi="Arial" w:cs="Arial"/>
          <w:b/>
          <w:sz w:val="24"/>
          <w:szCs w:val="24"/>
          <w:u w:val="single"/>
          <w:lang w:val="ro-RO"/>
        </w:rPr>
        <w:t>intră</w:t>
      </w:r>
      <w:r w:rsidRPr="00CF1544">
        <w:rPr>
          <w:rFonts w:ascii="Arial" w:hAnsi="Arial" w:cs="Arial"/>
          <w:sz w:val="24"/>
          <w:szCs w:val="24"/>
          <w:lang w:val="ro-RO"/>
        </w:rPr>
        <w:t xml:space="preserve"> sub incidenţa prevederilor art. 48 şi 54 din Legea apelor nr. 107/1996, cu modificările şi completările ulterioare;</w:t>
      </w:r>
    </w:p>
    <w:p w:rsidR="009961C2" w:rsidRPr="00CF1544" w:rsidRDefault="0031466E" w:rsidP="00CF1544">
      <w:pPr>
        <w:autoSpaceDE w:val="0"/>
        <w:autoSpaceDN w:val="0"/>
        <w:adjustRightInd w:val="0"/>
        <w:spacing w:after="0" w:line="240" w:lineRule="auto"/>
        <w:ind w:firstLine="720"/>
        <w:jc w:val="both"/>
        <w:rPr>
          <w:rFonts w:ascii="Arial" w:hAnsi="Arial" w:cs="Arial"/>
          <w:sz w:val="24"/>
          <w:szCs w:val="24"/>
          <w:lang w:val="ro-RO"/>
        </w:rPr>
      </w:pPr>
      <w:r w:rsidRPr="00CF1544">
        <w:rPr>
          <w:rFonts w:ascii="Arial" w:hAnsi="Arial" w:cs="Arial"/>
          <w:sz w:val="24"/>
          <w:szCs w:val="24"/>
          <w:lang w:val="ro-RO"/>
        </w:rPr>
        <w:t xml:space="preserve">- în conformitate cu decizia: </w:t>
      </w:r>
      <w:r w:rsidRPr="00CF1544">
        <w:rPr>
          <w:rFonts w:ascii="Arial" w:hAnsi="Arial" w:cs="Arial"/>
          <w:i/>
          <w:sz w:val="24"/>
          <w:szCs w:val="24"/>
          <w:lang w:val="ro-RO"/>
        </w:rPr>
        <w:t xml:space="preserve">pentru proiectul propus </w:t>
      </w:r>
      <w:r w:rsidRPr="00CF1544">
        <w:rPr>
          <w:rFonts w:ascii="Arial" w:hAnsi="Arial" w:cs="Arial"/>
          <w:i/>
          <w:sz w:val="24"/>
          <w:szCs w:val="24"/>
          <w:u w:val="single"/>
          <w:lang w:val="ro-RO"/>
        </w:rPr>
        <w:t>nu este necesară elaborarea SEICA</w:t>
      </w:r>
      <w:r w:rsidRPr="00CF1544">
        <w:rPr>
          <w:rFonts w:ascii="Arial" w:hAnsi="Arial" w:cs="Arial"/>
          <w:sz w:val="24"/>
          <w:szCs w:val="24"/>
          <w:lang w:val="ro-RO"/>
        </w:rPr>
        <w:t xml:space="preserve">, decizie eliberată de către Administrația Bazinală de Apă </w:t>
      </w:r>
      <w:r w:rsidR="007F1D08" w:rsidRPr="00CF1544">
        <w:rPr>
          <w:rFonts w:ascii="Arial" w:hAnsi="Arial" w:cs="Arial"/>
          <w:sz w:val="24"/>
          <w:szCs w:val="24"/>
          <w:lang w:val="ro-RO"/>
        </w:rPr>
        <w:t>Somes Tisa</w:t>
      </w:r>
      <w:r w:rsidR="004F782E" w:rsidRPr="00CF1544">
        <w:rPr>
          <w:rFonts w:ascii="Arial" w:hAnsi="Arial" w:cs="Arial"/>
          <w:sz w:val="24"/>
          <w:szCs w:val="24"/>
          <w:lang w:val="ro-RO"/>
        </w:rPr>
        <w:t>,</w:t>
      </w:r>
      <w:r w:rsidR="00303FDE" w:rsidRPr="00CF1544">
        <w:rPr>
          <w:rFonts w:ascii="Arial" w:hAnsi="Arial" w:cs="Arial"/>
          <w:sz w:val="24"/>
          <w:szCs w:val="24"/>
          <w:lang w:val="ro-RO"/>
        </w:rPr>
        <w:t xml:space="preserve"> </w:t>
      </w:r>
      <w:r w:rsidR="00D55B90" w:rsidRPr="00CF1544">
        <w:rPr>
          <w:rFonts w:ascii="Arial" w:hAnsi="Arial" w:cs="Arial"/>
          <w:sz w:val="24"/>
          <w:szCs w:val="24"/>
          <w:lang w:val="ro-RO"/>
        </w:rPr>
        <w:t>ș</w:t>
      </w:r>
      <w:r w:rsidR="00CF1544" w:rsidRPr="00CF1544">
        <w:rPr>
          <w:rFonts w:ascii="Arial" w:hAnsi="Arial" w:cs="Arial"/>
          <w:sz w:val="24"/>
          <w:szCs w:val="24"/>
          <w:lang w:val="ro-RO"/>
        </w:rPr>
        <w:t>i nr. 3646/24.07.2023</w:t>
      </w:r>
      <w:r w:rsidR="00D55B90" w:rsidRPr="00CF1544">
        <w:rPr>
          <w:rFonts w:ascii="Arial" w:hAnsi="Arial" w:cs="Arial"/>
          <w:sz w:val="24"/>
          <w:szCs w:val="24"/>
          <w:lang w:val="ro-RO"/>
        </w:rPr>
        <w:t>, înregistrată la AP</w:t>
      </w:r>
      <w:r w:rsidR="00CF1544" w:rsidRPr="00CF1544">
        <w:rPr>
          <w:rFonts w:ascii="Arial" w:hAnsi="Arial" w:cs="Arial"/>
          <w:sz w:val="24"/>
          <w:szCs w:val="24"/>
          <w:lang w:val="ro-RO"/>
        </w:rPr>
        <w:t>M Sălaj  cu nr. 6122/24.07.2023</w:t>
      </w:r>
      <w:r w:rsidR="00BA311B" w:rsidRPr="00CF1544">
        <w:rPr>
          <w:rFonts w:ascii="Arial" w:hAnsi="Arial" w:cs="Arial"/>
          <w:sz w:val="24"/>
          <w:szCs w:val="24"/>
          <w:lang w:val="ro-RO"/>
        </w:rPr>
        <w:t xml:space="preserve"> </w:t>
      </w:r>
      <w:r w:rsidRPr="00CF1544">
        <w:rPr>
          <w:rFonts w:ascii="Arial" w:hAnsi="Arial" w:cs="Arial"/>
          <w:sz w:val="24"/>
          <w:szCs w:val="24"/>
          <w:lang w:val="ro-RO"/>
        </w:rPr>
        <w:t xml:space="preserve"> decizie justificată prin următoarele: lucrările </w:t>
      </w:r>
      <w:r w:rsidR="00303FDE" w:rsidRPr="00CF1544">
        <w:rPr>
          <w:rFonts w:ascii="Arial" w:hAnsi="Arial" w:cs="Arial"/>
          <w:sz w:val="24"/>
          <w:szCs w:val="24"/>
          <w:lang w:val="ro-RO"/>
        </w:rPr>
        <w:t>prezentate</w:t>
      </w:r>
      <w:r w:rsidRPr="00CF1544">
        <w:rPr>
          <w:rFonts w:ascii="Arial" w:hAnsi="Arial" w:cs="Arial"/>
          <w:sz w:val="24"/>
          <w:szCs w:val="24"/>
          <w:lang w:val="ro-RO"/>
        </w:rPr>
        <w:t xml:space="preserve"> în proiect nu</w:t>
      </w:r>
      <w:r w:rsidR="000426AF" w:rsidRPr="00CF1544">
        <w:rPr>
          <w:rFonts w:ascii="Arial" w:hAnsi="Arial" w:cs="Arial"/>
          <w:sz w:val="24"/>
          <w:szCs w:val="24"/>
          <w:lang w:val="ro-RO"/>
        </w:rPr>
        <w:t xml:space="preserve"> au</w:t>
      </w:r>
      <w:r w:rsidR="00303FDE" w:rsidRPr="00CF1544">
        <w:rPr>
          <w:rFonts w:ascii="Arial" w:hAnsi="Arial" w:cs="Arial"/>
          <w:sz w:val="24"/>
          <w:szCs w:val="24"/>
          <w:lang w:val="ro-RO"/>
        </w:rPr>
        <w:t xml:space="preserve"> influență asupra corpului</w:t>
      </w:r>
      <w:r w:rsidRPr="00CF1544">
        <w:rPr>
          <w:rFonts w:ascii="Arial" w:hAnsi="Arial" w:cs="Arial"/>
          <w:sz w:val="24"/>
          <w:szCs w:val="24"/>
          <w:lang w:val="ro-RO"/>
        </w:rPr>
        <w:t xml:space="preserve"> de apă;</w:t>
      </w:r>
    </w:p>
    <w:p w:rsidR="009961C2" w:rsidRPr="00CF1544" w:rsidRDefault="009961C2" w:rsidP="00CF1544">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CF1544">
        <w:rPr>
          <w:rFonts w:ascii="Arial" w:hAnsi="Arial" w:cs="Arial"/>
          <w:color w:val="000000" w:themeColor="text1"/>
          <w:sz w:val="24"/>
          <w:szCs w:val="24"/>
          <w:lang w:val="ro-RO"/>
        </w:rPr>
        <w:t xml:space="preserve">Respectarea </w:t>
      </w:r>
      <w:r w:rsidRPr="00CF1544">
        <w:rPr>
          <w:rFonts w:ascii="Arial" w:eastAsia="Times New Roman" w:hAnsi="Arial" w:cs="Arial"/>
          <w:noProof/>
          <w:color w:val="000000" w:themeColor="text1"/>
          <w:sz w:val="24"/>
          <w:szCs w:val="24"/>
          <w:lang w:val="ro-RO" w:eastAsia="en-GB"/>
        </w:rPr>
        <w:t>măsurilor şi condiţiilor de realizare a proiectului în conformitate cu</w:t>
      </w:r>
      <w:r w:rsidRPr="00CF1544">
        <w:rPr>
          <w:rFonts w:ascii="Arial" w:hAnsi="Arial" w:cs="Arial"/>
          <w:color w:val="000000" w:themeColor="text1"/>
          <w:sz w:val="24"/>
          <w:szCs w:val="24"/>
          <w:lang w:val="ro-RO"/>
        </w:rPr>
        <w:t xml:space="preserve"> </w:t>
      </w:r>
      <w:r w:rsidRPr="00CF1544">
        <w:rPr>
          <w:rFonts w:ascii="Arial" w:hAnsi="Arial" w:cs="Arial"/>
          <w:i/>
          <w:color w:val="000000" w:themeColor="text1"/>
          <w:sz w:val="24"/>
          <w:szCs w:val="24"/>
          <w:u w:val="single"/>
          <w:lang w:val="ro-RO"/>
        </w:rPr>
        <w:t>Avizul d</w:t>
      </w:r>
      <w:r w:rsidR="00A85571" w:rsidRPr="00CF1544">
        <w:rPr>
          <w:rFonts w:ascii="Arial" w:hAnsi="Arial" w:cs="Arial"/>
          <w:i/>
          <w:color w:val="000000" w:themeColor="text1"/>
          <w:sz w:val="24"/>
          <w:szCs w:val="24"/>
          <w:u w:val="single"/>
          <w:lang w:val="ro-RO"/>
        </w:rPr>
        <w:t>e gospodărire a apelor</w:t>
      </w:r>
      <w:r w:rsidR="005436B5" w:rsidRPr="00CF1544">
        <w:rPr>
          <w:rFonts w:ascii="Arial" w:hAnsi="Arial" w:cs="Arial"/>
          <w:i/>
          <w:color w:val="000000" w:themeColor="text1"/>
          <w:sz w:val="24"/>
          <w:szCs w:val="24"/>
          <w:u w:val="single"/>
          <w:lang w:val="ro-RO"/>
        </w:rPr>
        <w:t xml:space="preserve"> </w:t>
      </w:r>
      <w:r w:rsidR="005436B5" w:rsidRPr="00CF1544">
        <w:rPr>
          <w:rFonts w:ascii="Arial" w:hAnsi="Arial" w:cs="Arial"/>
          <w:i/>
          <w:color w:val="FF0000"/>
          <w:sz w:val="24"/>
          <w:szCs w:val="24"/>
          <w:u w:val="single"/>
          <w:lang w:val="ro-RO"/>
        </w:rPr>
        <w:t>SGA SJ</w:t>
      </w:r>
      <w:r w:rsidR="00A85571" w:rsidRPr="00CF1544">
        <w:rPr>
          <w:rFonts w:ascii="Arial" w:hAnsi="Arial" w:cs="Arial"/>
          <w:i/>
          <w:color w:val="FF0000"/>
          <w:sz w:val="24"/>
          <w:szCs w:val="24"/>
          <w:u w:val="single"/>
          <w:lang w:val="ro-RO"/>
        </w:rPr>
        <w:t xml:space="preserve"> nr. </w:t>
      </w:r>
      <w:r w:rsidR="00BA311B" w:rsidRPr="00CF1544">
        <w:rPr>
          <w:rFonts w:ascii="Arial" w:hAnsi="Arial" w:cs="Arial"/>
          <w:i/>
          <w:color w:val="FF0000"/>
          <w:sz w:val="24"/>
          <w:szCs w:val="24"/>
          <w:u w:val="single"/>
          <w:lang w:val="ro-RO"/>
        </w:rPr>
        <w:t>35</w:t>
      </w:r>
      <w:r w:rsidR="00A85571" w:rsidRPr="00CF1544">
        <w:rPr>
          <w:rFonts w:ascii="Arial" w:hAnsi="Arial" w:cs="Arial"/>
          <w:i/>
          <w:color w:val="FF0000"/>
          <w:sz w:val="24"/>
          <w:szCs w:val="24"/>
          <w:u w:val="single"/>
          <w:lang w:val="ro-RO"/>
        </w:rPr>
        <w:t xml:space="preserve"> din </w:t>
      </w:r>
      <w:r w:rsidR="00BA311B" w:rsidRPr="00CF1544">
        <w:rPr>
          <w:rFonts w:ascii="Arial" w:hAnsi="Arial" w:cs="Arial"/>
          <w:i/>
          <w:color w:val="FF0000"/>
          <w:sz w:val="24"/>
          <w:szCs w:val="24"/>
          <w:u w:val="single"/>
          <w:lang w:val="ro-RO"/>
        </w:rPr>
        <w:t>24.04</w:t>
      </w:r>
      <w:r w:rsidR="005436B5" w:rsidRPr="00CF1544">
        <w:rPr>
          <w:rFonts w:ascii="Arial" w:hAnsi="Arial" w:cs="Arial"/>
          <w:i/>
          <w:color w:val="FF0000"/>
          <w:sz w:val="24"/>
          <w:szCs w:val="24"/>
          <w:u w:val="single"/>
          <w:lang w:val="ro-RO"/>
        </w:rPr>
        <w:t>.2023</w:t>
      </w:r>
      <w:r w:rsidRPr="00CF1544">
        <w:rPr>
          <w:rFonts w:ascii="Arial" w:hAnsi="Arial" w:cs="Arial"/>
          <w:b/>
          <w:i/>
          <w:color w:val="000000" w:themeColor="text1"/>
          <w:sz w:val="24"/>
          <w:szCs w:val="24"/>
          <w:lang w:val="ro-RO"/>
        </w:rPr>
        <w:t xml:space="preserve">, </w:t>
      </w:r>
      <w:r w:rsidRPr="00CF1544">
        <w:rPr>
          <w:rFonts w:ascii="Arial" w:hAnsi="Arial" w:cs="Arial"/>
          <w:color w:val="000000" w:themeColor="text1"/>
          <w:sz w:val="24"/>
          <w:szCs w:val="24"/>
          <w:lang w:val="ro-RO"/>
        </w:rPr>
        <w:t xml:space="preserve">eliberat de Administrația Bazinală de Apă </w:t>
      </w:r>
      <w:r w:rsidR="005436B5" w:rsidRPr="00CF1544">
        <w:rPr>
          <w:rFonts w:ascii="Arial" w:hAnsi="Arial" w:cs="Arial"/>
          <w:color w:val="000000" w:themeColor="text1"/>
          <w:sz w:val="24"/>
          <w:szCs w:val="24"/>
          <w:lang w:val="ro-RO"/>
        </w:rPr>
        <w:t>Somes Tisa , Sistemul de Gospodarire al Apelor Sălaj</w:t>
      </w:r>
      <w:r w:rsidR="009C6B0B" w:rsidRPr="00CF1544">
        <w:rPr>
          <w:rFonts w:ascii="Arial" w:hAnsi="Arial" w:cs="Arial"/>
          <w:color w:val="000000" w:themeColor="text1"/>
          <w:sz w:val="24"/>
          <w:szCs w:val="24"/>
          <w:lang w:val="ro-RO"/>
        </w:rPr>
        <w:t>:</w:t>
      </w:r>
    </w:p>
    <w:p w:rsidR="00B72B0C" w:rsidRPr="00CF1544" w:rsidRDefault="00B72B0C" w:rsidP="00CF1544">
      <w:pPr>
        <w:spacing w:after="0" w:line="240" w:lineRule="auto"/>
        <w:jc w:val="center"/>
        <w:rPr>
          <w:rFonts w:ascii="Arial" w:hAnsi="Arial" w:cs="Arial"/>
          <w:b/>
          <w:sz w:val="24"/>
          <w:szCs w:val="24"/>
          <w:lang w:val="ro-RO"/>
        </w:rPr>
      </w:pPr>
      <w:r w:rsidRPr="00CF1544">
        <w:rPr>
          <w:rFonts w:ascii="Arial" w:hAnsi="Arial" w:cs="Arial"/>
          <w:b/>
          <w:sz w:val="24"/>
          <w:szCs w:val="24"/>
          <w:lang w:val="ro-RO"/>
        </w:rPr>
        <w:t>Avizul de gospodărire a apelor se emite cu următoarele condiții:</w:t>
      </w: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Începerea execuţiei se va anunţa cu 10 zile înainte la Sistemul de Gospodărire a Apelor Sălaj.</w:t>
      </w:r>
    </w:p>
    <w:p w:rsidR="00CF1544" w:rsidRPr="00CF1544" w:rsidRDefault="00CF1544" w:rsidP="00CF1544">
      <w:pPr>
        <w:tabs>
          <w:tab w:val="left" w:pos="851"/>
        </w:tabs>
        <w:spacing w:after="0" w:line="240" w:lineRule="auto"/>
        <w:ind w:left="567"/>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Pe parcursul execuției lucrărilor constructorul și beneficiarul au obligația de a asigura scurgerea liberă a apelor, </w:t>
      </w:r>
      <w:proofErr w:type="gramStart"/>
      <w:r w:rsidRPr="00CF1544">
        <w:rPr>
          <w:rFonts w:ascii="Arial" w:hAnsi="Arial" w:cs="Arial"/>
          <w:sz w:val="24"/>
          <w:szCs w:val="24"/>
          <w:lang w:val="es-ES"/>
        </w:rPr>
        <w:t>depozitarea  de</w:t>
      </w:r>
      <w:proofErr w:type="gramEnd"/>
      <w:r w:rsidRPr="00CF1544">
        <w:rPr>
          <w:rFonts w:ascii="Arial" w:hAnsi="Arial" w:cs="Arial"/>
          <w:sz w:val="24"/>
          <w:szCs w:val="24"/>
          <w:lang w:val="es-ES"/>
        </w:rPr>
        <w:t xml:space="preserve"> materiale sau staționarea utilajelor în albii fiind interzisă. De asemenea se vor lua măsuri de prevenire și combatere a poluărilor accidentale, în special cu produse petroliere ca urmare a exploatării utilajelor.</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567"/>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CF1544" w:rsidRPr="00CF1544" w:rsidRDefault="00CF1544" w:rsidP="00CF1544">
      <w:pPr>
        <w:tabs>
          <w:tab w:val="left" w:pos="567"/>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Beneficiarul va fi pregătit permanent pentru a lua măsuri și a face lucrări de apărare la viituri a obiectivului aflat în execuție.</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Pentru punerea în siguranță a lucrărilor de artă se vor lua măsuri de asigurare a stabilității albiei și malurilor în zona acestora.</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 xml:space="preserve"> Pe perioada execuției lucrărilor de investiții se interzice extracția de nisipuri și pietrișuri din albiile cursurilor de apă fără aviz și autorizație de gospodărire a apelor.</w:t>
      </w:r>
    </w:p>
    <w:p w:rsidR="00CF1544" w:rsidRPr="00CF1544" w:rsidRDefault="00CF1544" w:rsidP="00CF1544">
      <w:pPr>
        <w:tabs>
          <w:tab w:val="left" w:pos="851"/>
        </w:tabs>
        <w:spacing w:after="0" w:line="240" w:lineRule="auto"/>
        <w:jc w:val="both"/>
        <w:rPr>
          <w:rFonts w:ascii="Arial" w:hAnsi="Arial" w:cs="Arial"/>
          <w:sz w:val="24"/>
          <w:szCs w:val="24"/>
          <w:lang w:val="es-ES"/>
        </w:rPr>
      </w:pPr>
    </w:p>
    <w:p w:rsidR="00CF1544" w:rsidRPr="00CF1544" w:rsidRDefault="00CF1544" w:rsidP="00CF1544">
      <w:pPr>
        <w:numPr>
          <w:ilvl w:val="0"/>
          <w:numId w:val="6"/>
        </w:numPr>
        <w:tabs>
          <w:tab w:val="left" w:pos="851"/>
          <w:tab w:val="left" w:pos="993"/>
        </w:tabs>
        <w:spacing w:after="0" w:line="240" w:lineRule="auto"/>
        <w:ind w:left="0" w:firstLine="567"/>
        <w:jc w:val="both"/>
        <w:rPr>
          <w:rFonts w:ascii="Arial" w:hAnsi="Arial" w:cs="Arial"/>
          <w:sz w:val="24"/>
          <w:szCs w:val="24"/>
          <w:lang w:val="es-ES"/>
        </w:rPr>
      </w:pPr>
      <w:r w:rsidRPr="00CF1544">
        <w:rPr>
          <w:rFonts w:ascii="Arial" w:hAnsi="Arial" w:cs="Arial"/>
          <w:sz w:val="24"/>
          <w:szCs w:val="24"/>
          <w:lang w:val="es-ES"/>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F1544" w:rsidRPr="00CF1544" w:rsidRDefault="00CF1544" w:rsidP="00CF1544">
      <w:pPr>
        <w:tabs>
          <w:tab w:val="left" w:pos="851"/>
          <w:tab w:val="left" w:pos="993"/>
        </w:tabs>
        <w:spacing w:after="0" w:line="240" w:lineRule="auto"/>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8. La terminarea lucrărilor se vor dezafecta și reda folosinței inițiale terenurile ocupate provizoriu cu drumuri de acces și platforme de lucru.</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9. În cazul producerii unor daune de orice fel riveranilor, beneficiarul va suporta integral cheltuielile generate de remedierea acestora.</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 xml:space="preserve">10. Dacă înainte de data începerii execuției lucrărilor sau pe parcursul execuției acestora apare orice situație în care este necesară modificarea avizului de gospodărire a apelor, titularul de investiție va solicita </w:t>
      </w:r>
      <w:r w:rsidRPr="00CF1544">
        <w:rPr>
          <w:rFonts w:ascii="Arial" w:hAnsi="Arial" w:cs="Arial"/>
          <w:i/>
          <w:sz w:val="24"/>
          <w:szCs w:val="24"/>
          <w:lang w:val="es-ES"/>
        </w:rPr>
        <w:t>Aviz de gospodărire a apelor modificator</w:t>
      </w:r>
      <w:r w:rsidRPr="00CF1544">
        <w:rPr>
          <w:rFonts w:ascii="Arial" w:hAnsi="Arial" w:cs="Arial"/>
          <w:sz w:val="24"/>
          <w:szCs w:val="24"/>
          <w:lang w:val="es-ES"/>
        </w:rPr>
        <w:t>, conform Ordinului MAP nr. 828/04.07.2019.</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r w:rsidRPr="00CF1544">
        <w:rPr>
          <w:rFonts w:ascii="Arial" w:hAnsi="Arial" w:cs="Arial"/>
          <w:sz w:val="24"/>
          <w:szCs w:val="24"/>
          <w:lang w:val="es-ES"/>
        </w:rPr>
        <w:t>11. Recepția lucrărilor se va face în prezența delegatului SGA Sălaj.</w:t>
      </w:r>
    </w:p>
    <w:p w:rsidR="00CF1544" w:rsidRPr="00CF1544" w:rsidRDefault="00CF1544" w:rsidP="00CF1544">
      <w:pPr>
        <w:tabs>
          <w:tab w:val="left" w:pos="851"/>
        </w:tabs>
        <w:spacing w:after="0" w:line="240" w:lineRule="auto"/>
        <w:ind w:firstLine="567"/>
        <w:jc w:val="both"/>
        <w:rPr>
          <w:rFonts w:ascii="Arial" w:hAnsi="Arial" w:cs="Arial"/>
          <w:sz w:val="24"/>
          <w:szCs w:val="24"/>
          <w:lang w:val="es-ES"/>
        </w:rPr>
      </w:pPr>
    </w:p>
    <w:p w:rsidR="00CF1544" w:rsidRPr="00CF1544" w:rsidRDefault="00CF1544" w:rsidP="00CF1544">
      <w:pPr>
        <w:tabs>
          <w:tab w:val="left" w:pos="851"/>
        </w:tabs>
        <w:spacing w:after="0" w:line="240" w:lineRule="auto"/>
        <w:ind w:right="26"/>
        <w:jc w:val="both"/>
        <w:rPr>
          <w:rFonts w:ascii="Arial" w:hAnsi="Arial" w:cs="Arial"/>
          <w:sz w:val="24"/>
          <w:szCs w:val="24"/>
          <w:lang w:val="es-ES"/>
        </w:rPr>
      </w:pPr>
      <w:r w:rsidRPr="00CF1544">
        <w:rPr>
          <w:rFonts w:ascii="Arial" w:hAnsi="Arial" w:cs="Arial"/>
          <w:sz w:val="24"/>
          <w:szCs w:val="24"/>
          <w:lang w:val="es-ES"/>
        </w:rPr>
        <w:t xml:space="preserve">         12. La punerea în funcţiune a lucrărilor avizate beneficiarul va solicita și va obţine autorizaţia de gospodărire a apelor, conform prevederilor Legii Apelor nr. 107/1996 cu modificările și completările ulterioare.</w:t>
      </w:r>
    </w:p>
    <w:p w:rsidR="00CF1544" w:rsidRPr="00CF1544" w:rsidRDefault="00CF1544" w:rsidP="00CF1544">
      <w:pPr>
        <w:tabs>
          <w:tab w:val="left" w:pos="851"/>
        </w:tabs>
        <w:spacing w:after="0" w:line="240" w:lineRule="auto"/>
        <w:ind w:right="-755"/>
        <w:jc w:val="both"/>
        <w:rPr>
          <w:rFonts w:ascii="Arial" w:hAnsi="Arial" w:cs="Arial"/>
          <w:sz w:val="24"/>
          <w:szCs w:val="24"/>
          <w:lang w:val="es-ES"/>
        </w:rPr>
      </w:pPr>
      <w:r w:rsidRPr="00CF1544">
        <w:rPr>
          <w:rFonts w:ascii="Arial" w:hAnsi="Arial" w:cs="Arial"/>
          <w:sz w:val="24"/>
          <w:szCs w:val="24"/>
          <w:lang w:val="es-ES"/>
        </w:rPr>
        <w:tab/>
      </w:r>
    </w:p>
    <w:p w:rsidR="00CF1544" w:rsidRPr="00CF1544" w:rsidRDefault="00CF1544" w:rsidP="00CF1544">
      <w:pPr>
        <w:tabs>
          <w:tab w:val="left" w:pos="851"/>
        </w:tabs>
        <w:spacing w:after="0" w:line="240" w:lineRule="auto"/>
        <w:ind w:right="26"/>
        <w:jc w:val="both"/>
        <w:rPr>
          <w:rFonts w:ascii="Arial" w:hAnsi="Arial" w:cs="Arial"/>
          <w:sz w:val="24"/>
          <w:szCs w:val="24"/>
          <w:lang w:val="es-ES"/>
        </w:rPr>
      </w:pPr>
      <w:r w:rsidRPr="00CF1544">
        <w:rPr>
          <w:rFonts w:ascii="Arial" w:hAnsi="Arial" w:cs="Arial"/>
          <w:sz w:val="24"/>
          <w:szCs w:val="24"/>
          <w:lang w:val="es-ES"/>
        </w:rPr>
        <w:t xml:space="preserve">           Prezentul aviz nu se referă la stabilitatea și rezistența lucrărilor propuse și nici la calitatea materialelor prevăzute în cadrul lucrărilor.</w:t>
      </w:r>
    </w:p>
    <w:p w:rsidR="00CF1544" w:rsidRPr="00CF1544" w:rsidRDefault="00CF1544" w:rsidP="00CF1544">
      <w:pPr>
        <w:spacing w:after="0" w:line="240" w:lineRule="auto"/>
        <w:ind w:firstLine="709"/>
        <w:jc w:val="both"/>
        <w:rPr>
          <w:rFonts w:ascii="Arial" w:hAnsi="Arial" w:cs="Arial"/>
          <w:sz w:val="24"/>
          <w:szCs w:val="24"/>
          <w:lang w:val="it-IT"/>
        </w:rPr>
      </w:pPr>
      <w:r w:rsidRPr="00CF1544">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CF1544" w:rsidRPr="00CF1544" w:rsidRDefault="00CF1544" w:rsidP="00CF1544">
      <w:pPr>
        <w:spacing w:after="0" w:line="240" w:lineRule="auto"/>
        <w:ind w:firstLine="709"/>
        <w:jc w:val="both"/>
        <w:rPr>
          <w:rFonts w:ascii="Arial" w:hAnsi="Arial" w:cs="Arial"/>
          <w:bCs/>
          <w:sz w:val="24"/>
          <w:szCs w:val="24"/>
        </w:rPr>
      </w:pPr>
      <w:r w:rsidRPr="00CF1544">
        <w:rPr>
          <w:rFonts w:ascii="Arial" w:hAnsi="Arial" w:cs="Arial"/>
          <w:sz w:val="24"/>
          <w:szCs w:val="24"/>
        </w:rPr>
        <w:t xml:space="preserve">Avizul de </w:t>
      </w:r>
      <w:r w:rsidRPr="00CF1544">
        <w:rPr>
          <w:rFonts w:ascii="Arial" w:hAnsi="Arial" w:cs="Arial"/>
          <w:bCs/>
          <w:sz w:val="24"/>
          <w:szCs w:val="24"/>
        </w:rPr>
        <w:t xml:space="preserve">gospodărire </w:t>
      </w:r>
      <w:proofErr w:type="gramStart"/>
      <w:r w:rsidRPr="00CF1544">
        <w:rPr>
          <w:rFonts w:ascii="Arial" w:hAnsi="Arial" w:cs="Arial"/>
          <w:bCs/>
          <w:sz w:val="24"/>
          <w:szCs w:val="24"/>
        </w:rPr>
        <w:t>a</w:t>
      </w:r>
      <w:proofErr w:type="gramEnd"/>
      <w:r w:rsidRPr="00CF1544">
        <w:rPr>
          <w:rFonts w:ascii="Arial" w:hAnsi="Arial" w:cs="Arial"/>
          <w:bCs/>
          <w:sz w:val="24"/>
          <w:szCs w:val="24"/>
        </w:rPr>
        <w:t xml:space="preserve"> apelor este aviz conform și trebuie respectat ca atare de către titularul de proiect, proiectant şi constructor, la contractarea şi execuţia lucrărilor aferente proiectului.</w:t>
      </w:r>
    </w:p>
    <w:p w:rsidR="00CF1544" w:rsidRPr="00CF1544" w:rsidRDefault="00CF1544" w:rsidP="00CF1544">
      <w:pPr>
        <w:pStyle w:val="BodyText"/>
        <w:tabs>
          <w:tab w:val="left" w:pos="709"/>
        </w:tabs>
        <w:spacing w:line="240" w:lineRule="auto"/>
        <w:ind w:firstLine="709"/>
        <w:rPr>
          <w:rFonts w:cs="Arial"/>
          <w:sz w:val="24"/>
          <w:szCs w:val="24"/>
          <w:lang w:val="it-IT"/>
        </w:rPr>
      </w:pPr>
      <w:r w:rsidRPr="00CF1544">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CF1544" w:rsidRPr="00CF1544" w:rsidRDefault="00CF1544" w:rsidP="00CF1544">
      <w:pPr>
        <w:pStyle w:val="BodyText"/>
        <w:tabs>
          <w:tab w:val="left" w:pos="709"/>
        </w:tabs>
        <w:spacing w:line="240" w:lineRule="auto"/>
        <w:ind w:firstLine="709"/>
        <w:rPr>
          <w:rFonts w:cs="Arial"/>
          <w:sz w:val="24"/>
          <w:szCs w:val="24"/>
          <w:lang w:val="it-IT"/>
        </w:rPr>
      </w:pPr>
    </w:p>
    <w:p w:rsidR="0025035D" w:rsidRPr="00CF1544" w:rsidRDefault="0025035D" w:rsidP="00CF1544">
      <w:pPr>
        <w:tabs>
          <w:tab w:val="left" w:pos="851"/>
        </w:tabs>
        <w:spacing w:after="0" w:line="240" w:lineRule="auto"/>
        <w:jc w:val="both"/>
        <w:rPr>
          <w:rFonts w:ascii="Arial" w:hAnsi="Arial" w:cs="Arial"/>
          <w:sz w:val="24"/>
          <w:szCs w:val="24"/>
          <w:lang w:val="ro-RO"/>
        </w:rPr>
      </w:pP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eastAsia="Times New Roman" w:hAnsi="Arial" w:cs="Arial"/>
          <w:b/>
          <w:noProof/>
          <w:sz w:val="24"/>
          <w:szCs w:val="24"/>
          <w:lang w:val="ro-RO" w:eastAsia="en-GB"/>
        </w:rPr>
        <w:t>Caracteristicile proiectului şi/sau condiţiile de realizare a proiectului</w:t>
      </w:r>
      <w:r w:rsidRPr="00CF1544">
        <w:rPr>
          <w:rFonts w:ascii="Arial" w:hAnsi="Arial" w:cs="Arial"/>
          <w:noProof/>
          <w:sz w:val="24"/>
          <w:szCs w:val="24"/>
          <w:lang w:val="ro-RO"/>
        </w:rPr>
        <w: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Respectarea prevederilor art. 20 alin</w:t>
      </w:r>
      <w:r w:rsidRPr="00CF1544">
        <w:rPr>
          <w:rFonts w:ascii="Arial" w:hAnsi="Arial" w:cs="Arial"/>
          <w:sz w:val="24"/>
          <w:szCs w:val="24"/>
          <w:lang w:val="ro-RO"/>
        </w:rPr>
        <w:t xml:space="preserve">. (1) din </w:t>
      </w:r>
      <w:r w:rsidRPr="00CF1544">
        <w:rPr>
          <w:rFonts w:ascii="Arial" w:hAnsi="Arial" w:cs="Arial"/>
          <w:sz w:val="24"/>
          <w:szCs w:val="24"/>
          <w:lang w:val="ro-RO" w:eastAsia="ro-RO"/>
        </w:rPr>
        <w:t xml:space="preserve">Legea nr. 292/2018, </w:t>
      </w:r>
      <w:r w:rsidRPr="00CF1544">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CF1544" w:rsidRDefault="009F3E58"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 xml:space="preserve">Conform art. 43, alin. 3-4 din anexa. nr. 5 la procedură, din </w:t>
      </w:r>
      <w:r w:rsidRPr="00CF1544">
        <w:rPr>
          <w:rFonts w:ascii="Arial" w:hAnsi="Arial" w:cs="Arial"/>
          <w:sz w:val="24"/>
          <w:szCs w:val="24"/>
          <w:lang w:val="ro-RO" w:eastAsia="ro-RO"/>
        </w:rPr>
        <w:t xml:space="preserve">Legea nr. 292/2018 </w:t>
      </w:r>
      <w:r w:rsidRPr="00CF1544">
        <w:rPr>
          <w:rFonts w:ascii="Arial" w:hAnsi="Arial" w:cs="Arial"/>
          <w:sz w:val="24"/>
          <w:szCs w:val="24"/>
          <w:lang w:val="ro-RO"/>
        </w:rPr>
        <w:t>privind evaluarea impactului anumitor proiecte publice şi private asupra mediului: ”</w:t>
      </w:r>
      <w:r w:rsidRPr="00CF1544">
        <w:rPr>
          <w:rFonts w:ascii="Arial" w:hAnsi="Arial" w:cs="Arial"/>
          <w:bCs/>
          <w:sz w:val="24"/>
          <w:szCs w:val="24"/>
          <w:lang w:val="ro-RO"/>
        </w:rPr>
        <w:t>(3)</w:t>
      </w:r>
      <w:r w:rsidRPr="00CF1544">
        <w:rPr>
          <w:rFonts w:ascii="Arial" w:hAnsi="Arial" w:cs="Arial"/>
          <w:sz w:val="24"/>
          <w:szCs w:val="24"/>
          <w:lang w:val="ro-RO"/>
        </w:rPr>
        <w:t xml:space="preserve"> La finalizarea </w:t>
      </w:r>
      <w:r w:rsidRPr="00CF1544">
        <w:rPr>
          <w:rFonts w:ascii="Arial" w:hAnsi="Arial" w:cs="Arial"/>
          <w:sz w:val="24"/>
          <w:szCs w:val="24"/>
          <w:lang w:val="ro-RO"/>
        </w:rPr>
        <w:lastRenderedPageBreak/>
        <w:t xml:space="preserve">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F1544">
        <w:rPr>
          <w:rFonts w:ascii="Arial" w:hAnsi="Arial" w:cs="Arial"/>
          <w:bCs/>
          <w:sz w:val="24"/>
          <w:szCs w:val="24"/>
          <w:lang w:val="ro-RO"/>
        </w:rPr>
        <w:t>(4)</w:t>
      </w:r>
      <w:r w:rsidRPr="00CF1544">
        <w:rPr>
          <w:rFonts w:ascii="Arial" w:hAnsi="Arial" w:cs="Arial"/>
          <w:sz w:val="24"/>
          <w:szCs w:val="24"/>
          <w:lang w:val="ro-RO"/>
        </w:rPr>
        <w:t xml:space="preserve"> Procesul-verbal întocmit în situaţia prevăzută la alin. (3) se </w:t>
      </w:r>
      <w:r w:rsidRPr="00CF1544">
        <w:rPr>
          <w:rFonts w:ascii="Arial" w:hAnsi="Arial" w:cs="Arial"/>
          <w:noProof/>
          <w:sz w:val="24"/>
          <w:szCs w:val="24"/>
          <w:lang w:val="ro-RO"/>
        </w:rPr>
        <w:t>anexează şi face parte integrantă din procesul-verbal de recepţie la terminarea lucrărilor.”</w:t>
      </w:r>
    </w:p>
    <w:p w:rsidR="00193EA4" w:rsidRPr="00CF1544" w:rsidRDefault="00193EA4" w:rsidP="00CF1544">
      <w:pPr>
        <w:pStyle w:val="ListParagraph"/>
        <w:autoSpaceDE w:val="0"/>
        <w:autoSpaceDN w:val="0"/>
        <w:adjustRightInd w:val="0"/>
        <w:spacing w:after="0" w:line="240" w:lineRule="auto"/>
        <w:ind w:left="540"/>
        <w:jc w:val="both"/>
        <w:rPr>
          <w:rFonts w:ascii="Arial" w:hAnsi="Arial" w:cs="Arial"/>
          <w:noProof/>
          <w:sz w:val="24"/>
          <w:szCs w:val="24"/>
          <w:lang w:val="ro-RO"/>
        </w:rPr>
      </w:pP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Respectarea prevederilor actelor/avizelor emise de alte autorităţi pentru prezentul proiect.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Respectarea prevederilor Ord. nr. 119/2014, cu modificările ulterioare, privind nivelul de zgomot.</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sz w:val="24"/>
          <w:szCs w:val="24"/>
          <w:lang w:val="ro-RO"/>
        </w:rPr>
        <w:t>Interzicerea depozitării direct pe sol a deşeurilor sau a materialelor cu pericol de poluare.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Luarea tuturor măsurilor de prevenire eficientă a poluării, care să asigure că nici</w:t>
      </w:r>
      <w:r w:rsidR="002377E2" w:rsidRPr="00CF1544">
        <w:rPr>
          <w:rFonts w:ascii="Arial" w:hAnsi="Arial" w:cs="Arial"/>
          <w:noProof/>
          <w:sz w:val="24"/>
          <w:szCs w:val="24"/>
          <w:lang w:val="ro-RO"/>
        </w:rPr>
        <w:t xml:space="preserve"> </w:t>
      </w:r>
      <w:r w:rsidRPr="00CF1544">
        <w:rPr>
          <w:rFonts w:ascii="Arial" w:hAnsi="Arial" w:cs="Arial"/>
          <w:noProof/>
          <w:sz w:val="24"/>
          <w:szCs w:val="24"/>
          <w:lang w:val="ro-RO"/>
        </w:rPr>
        <w:t>o poluare importantă nu va fi cauzată.</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Prevenirea accidentelor și limitarea consecințelor acesora.</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Să supravegheze desfășurarea activității, astfel încât să nu se producă fenomene de poluare.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Se interzice depozitarea pe amplasament de substanțe și preparate periculoase.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Menținerea în stare de curățenie a spațiului destinat implementării proiectului, fără depozitări necontrolate de deșeuri.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Asigurarea refacerii mediului în toată zona de implementare a proiectului.</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Se impune respectarea cu strictețe a amplasamentului, fără extinderi sau modificări ulterioare.</w:t>
      </w:r>
    </w:p>
    <w:p w:rsidR="005A6C47" w:rsidRPr="00CF1544" w:rsidRDefault="005A6C47" w:rsidP="00CF154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F1544">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CF1544">
        <w:rPr>
          <w:rFonts w:ascii="Arial" w:hAnsi="Arial" w:cs="Arial"/>
          <w:sz w:val="24"/>
          <w:szCs w:val="24"/>
          <w:lang w:val="ro-RO" w:eastAsia="ro-RO"/>
        </w:rPr>
        <w:t>Legea nr. 292/2018</w:t>
      </w:r>
      <w:r w:rsidRPr="00CF154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w:t>
      </w:r>
      <w:r w:rsidRPr="00CF1544">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solicitării aprobării de dezvoltare.</w:t>
      </w:r>
    </w:p>
    <w:p w:rsidR="00CE3663"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CF1544">
        <w:rPr>
          <w:rFonts w:ascii="Arial" w:hAnsi="Arial" w:cs="Arial"/>
          <w:sz w:val="24"/>
          <w:szCs w:val="24"/>
          <w:lang w:val="ro-RO" w:eastAsia="ro-RO"/>
        </w:rPr>
        <w:t>Legea nr. 292/2018</w:t>
      </w:r>
      <w:r w:rsidRPr="00CF1544">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5A6C47" w:rsidRPr="00CF1544" w:rsidRDefault="005A6C47" w:rsidP="00CF1544">
      <w:pPr>
        <w:spacing w:after="0" w:line="240" w:lineRule="auto"/>
        <w:jc w:val="both"/>
        <w:rPr>
          <w:rFonts w:ascii="Arial" w:eastAsia="Times New Roman" w:hAnsi="Arial" w:cs="Arial"/>
          <w:noProof/>
          <w:sz w:val="24"/>
          <w:szCs w:val="24"/>
          <w:lang w:val="ro-RO" w:eastAsia="en-GB"/>
        </w:rPr>
      </w:pPr>
      <w:r w:rsidRPr="00CF1544">
        <w:rPr>
          <w:rFonts w:ascii="Arial" w:eastAsia="Times New Roman" w:hAnsi="Arial" w:cs="Arial"/>
          <w:noProof/>
          <w:sz w:val="24"/>
          <w:szCs w:val="24"/>
          <w:lang w:val="ro-RO" w:eastAsia="en-GB"/>
        </w:rPr>
        <w:t>    </w:t>
      </w:r>
      <w:r w:rsidR="00D34B0A" w:rsidRPr="00CF1544">
        <w:rPr>
          <w:rFonts w:ascii="Arial" w:eastAsia="Times New Roman" w:hAnsi="Arial" w:cs="Arial"/>
          <w:noProof/>
          <w:sz w:val="24"/>
          <w:szCs w:val="24"/>
          <w:lang w:val="ro-RO" w:eastAsia="en-GB"/>
        </w:rPr>
        <w:t>-</w:t>
      </w:r>
      <w:r w:rsidRPr="00CF1544">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hAnsi="Arial" w:cs="Arial"/>
          <w:noProof/>
          <w:sz w:val="24"/>
          <w:szCs w:val="24"/>
          <w:lang w:val="ro-RO"/>
        </w:rPr>
        <w:t xml:space="preserve">   </w:t>
      </w:r>
      <w:r w:rsidR="00D34B0A" w:rsidRPr="00CF1544">
        <w:rPr>
          <w:rFonts w:ascii="Arial" w:hAnsi="Arial" w:cs="Arial"/>
          <w:noProof/>
          <w:sz w:val="24"/>
          <w:szCs w:val="24"/>
          <w:lang w:val="ro-RO"/>
        </w:rPr>
        <w:t>-</w:t>
      </w:r>
      <w:r w:rsidRPr="00CF1544">
        <w:rPr>
          <w:rFonts w:ascii="Arial" w:hAnsi="Arial" w:cs="Arial"/>
          <w:noProof/>
          <w:sz w:val="24"/>
          <w:szCs w:val="24"/>
          <w:lang w:val="ro-RO"/>
        </w:rPr>
        <w:t xml:space="preserve"> Prezenta decizie poate fi contestată în conformitate cu prevederile </w:t>
      </w:r>
      <w:r w:rsidRPr="00CF1544">
        <w:rPr>
          <w:rFonts w:ascii="Arial" w:hAnsi="Arial" w:cs="Arial"/>
          <w:sz w:val="24"/>
          <w:szCs w:val="24"/>
          <w:lang w:val="ro-RO" w:eastAsia="ro-RO"/>
        </w:rPr>
        <w:t>Legii nr. 292/2018</w:t>
      </w:r>
      <w:r w:rsidRPr="00CF1544">
        <w:rPr>
          <w:rFonts w:ascii="Arial" w:eastAsia="Times New Roman" w:hAnsi="Arial" w:cs="Arial"/>
          <w:noProof/>
          <w:sz w:val="24"/>
          <w:szCs w:val="24"/>
          <w:lang w:val="ro-RO" w:eastAsia="en-GB"/>
        </w:rPr>
        <w:t xml:space="preserve"> privind evaluarea impactului anumitor proiecte publice şi private asupra mediului</w:t>
      </w:r>
      <w:r w:rsidRPr="00CF1544">
        <w:rPr>
          <w:rFonts w:ascii="Arial" w:hAnsi="Arial" w:cs="Arial"/>
          <w:b/>
          <w:sz w:val="24"/>
          <w:szCs w:val="24"/>
          <w:lang w:val="ro-RO" w:eastAsia="ro-RO"/>
        </w:rPr>
        <w:t xml:space="preserve"> </w:t>
      </w:r>
      <w:r w:rsidRPr="00CF1544">
        <w:rPr>
          <w:rFonts w:ascii="Arial" w:hAnsi="Arial" w:cs="Arial"/>
          <w:noProof/>
          <w:sz w:val="24"/>
          <w:szCs w:val="24"/>
          <w:lang w:val="ro-RO"/>
        </w:rPr>
        <w:t>şi ale Legii contenciosului administrativ nr. 554/2004, cu modificările şi completările ulterioare.</w:t>
      </w:r>
    </w:p>
    <w:p w:rsidR="005A6C47" w:rsidRPr="00CF1544" w:rsidRDefault="005A6C47" w:rsidP="00CF1544">
      <w:pPr>
        <w:autoSpaceDE w:val="0"/>
        <w:autoSpaceDN w:val="0"/>
        <w:adjustRightInd w:val="0"/>
        <w:spacing w:after="0" w:line="240" w:lineRule="auto"/>
        <w:jc w:val="both"/>
        <w:rPr>
          <w:rFonts w:ascii="Arial" w:hAnsi="Arial" w:cs="Arial"/>
          <w:noProof/>
          <w:sz w:val="24"/>
          <w:szCs w:val="24"/>
          <w:lang w:val="ro-RO"/>
        </w:rPr>
      </w:pPr>
      <w:r w:rsidRPr="00CF1544">
        <w:rPr>
          <w:rFonts w:ascii="Arial" w:hAnsi="Arial" w:cs="Arial"/>
          <w:sz w:val="24"/>
          <w:szCs w:val="24"/>
          <w:lang w:val="ro-RO"/>
        </w:rPr>
        <w:t xml:space="preserve">    </w:t>
      </w:r>
      <w:r w:rsidR="00D34B0A" w:rsidRPr="00CF1544">
        <w:rPr>
          <w:rFonts w:ascii="Arial" w:hAnsi="Arial" w:cs="Arial"/>
          <w:sz w:val="24"/>
          <w:szCs w:val="24"/>
          <w:lang w:val="ro-RO"/>
        </w:rPr>
        <w:t>-</w:t>
      </w:r>
      <w:r w:rsidRPr="00CF154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5A6C47" w:rsidRPr="00CF1544" w:rsidRDefault="005A6C47" w:rsidP="00CF1544">
      <w:pPr>
        <w:spacing w:after="0" w:line="240" w:lineRule="auto"/>
        <w:rPr>
          <w:rFonts w:ascii="Arial" w:hAnsi="Arial" w:cs="Arial"/>
          <w:b/>
          <w:bCs/>
          <w:sz w:val="24"/>
          <w:szCs w:val="24"/>
          <w:lang w:val="ro-RO"/>
        </w:rPr>
      </w:pPr>
    </w:p>
    <w:p w:rsidR="005A6C47" w:rsidRPr="00CF1544" w:rsidRDefault="005A6C47" w:rsidP="00CF1544">
      <w:pPr>
        <w:spacing w:after="0" w:line="240" w:lineRule="auto"/>
        <w:jc w:val="center"/>
        <w:rPr>
          <w:rFonts w:ascii="Arial" w:hAnsi="Arial" w:cs="Arial"/>
          <w:b/>
          <w:bCs/>
          <w:sz w:val="24"/>
          <w:szCs w:val="24"/>
          <w:lang w:val="ro-RO"/>
        </w:rPr>
      </w:pPr>
    </w:p>
    <w:p w:rsidR="005A6C47" w:rsidRPr="00CF1544" w:rsidRDefault="005A6C47" w:rsidP="00CF1544">
      <w:pPr>
        <w:spacing w:after="0" w:line="240" w:lineRule="auto"/>
        <w:jc w:val="center"/>
        <w:rPr>
          <w:rFonts w:ascii="Arial" w:hAnsi="Arial" w:cs="Arial"/>
          <w:b/>
          <w:bCs/>
          <w:sz w:val="24"/>
          <w:szCs w:val="24"/>
          <w:lang w:val="ro-RO"/>
        </w:rPr>
      </w:pPr>
      <w:r w:rsidRPr="00CF1544">
        <w:rPr>
          <w:rFonts w:ascii="Arial" w:hAnsi="Arial" w:cs="Arial"/>
          <w:b/>
          <w:bCs/>
          <w:sz w:val="24"/>
          <w:szCs w:val="24"/>
          <w:lang w:val="ro-RO"/>
        </w:rPr>
        <w:t>DIRECTOR EXECUTIV</w:t>
      </w:r>
    </w:p>
    <w:p w:rsidR="005A6C47" w:rsidRPr="00CF1544" w:rsidRDefault="005A6C47" w:rsidP="00CF1544">
      <w:pPr>
        <w:spacing w:after="0" w:line="240" w:lineRule="auto"/>
        <w:jc w:val="center"/>
        <w:rPr>
          <w:rFonts w:ascii="Arial" w:hAnsi="Arial" w:cs="Arial"/>
          <w:b/>
          <w:bCs/>
          <w:sz w:val="24"/>
          <w:szCs w:val="24"/>
          <w:lang w:val="ro-RO"/>
        </w:rPr>
      </w:pPr>
      <w:r w:rsidRPr="00CF1544">
        <w:rPr>
          <w:rFonts w:ascii="Arial" w:hAnsi="Arial" w:cs="Arial"/>
          <w:b/>
          <w:bCs/>
          <w:sz w:val="24"/>
          <w:szCs w:val="24"/>
          <w:lang w:val="ro-RO"/>
        </w:rPr>
        <w:t>dr. ing. Aurica GREC</w:t>
      </w:r>
    </w:p>
    <w:p w:rsidR="005A6C47" w:rsidRPr="00CF1544" w:rsidRDefault="005A6C47" w:rsidP="00CF1544">
      <w:pPr>
        <w:spacing w:after="0" w:line="240" w:lineRule="auto"/>
        <w:jc w:val="both"/>
        <w:rPr>
          <w:rFonts w:ascii="Arial" w:hAnsi="Arial" w:cs="Arial"/>
          <w:b/>
          <w:bCs/>
          <w:sz w:val="24"/>
          <w:szCs w:val="24"/>
          <w:lang w:val="ro-RO"/>
        </w:rPr>
      </w:pPr>
      <w:r w:rsidRPr="00CF1544">
        <w:rPr>
          <w:rFonts w:ascii="Arial" w:hAnsi="Arial" w:cs="Arial"/>
          <w:b/>
          <w:bCs/>
          <w:sz w:val="24"/>
          <w:szCs w:val="24"/>
          <w:lang w:val="ro-RO"/>
        </w:rPr>
        <w:t xml:space="preserve">         </w:t>
      </w:r>
    </w:p>
    <w:p w:rsidR="002F4EF2" w:rsidRPr="00CF1544" w:rsidRDefault="007F1D08" w:rsidP="00CF1544">
      <w:pPr>
        <w:spacing w:after="0" w:line="240" w:lineRule="auto"/>
        <w:jc w:val="both"/>
        <w:rPr>
          <w:rFonts w:ascii="Arial" w:hAnsi="Arial" w:cs="Arial"/>
          <w:b/>
          <w:bCs/>
          <w:sz w:val="24"/>
          <w:szCs w:val="24"/>
          <w:lang w:val="ro-RO"/>
        </w:rPr>
      </w:pPr>
      <w:r w:rsidRPr="00CF1544">
        <w:rPr>
          <w:rFonts w:ascii="Arial" w:hAnsi="Arial" w:cs="Arial"/>
          <w:b/>
          <w:bCs/>
          <w:sz w:val="24"/>
          <w:szCs w:val="24"/>
          <w:lang w:val="ro-RO"/>
        </w:rPr>
        <w:t xml:space="preserve">     </w:t>
      </w:r>
    </w:p>
    <w:p w:rsidR="00AF3FAC" w:rsidRPr="00CF1544" w:rsidRDefault="00AF3FAC"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2377E2" w:rsidRPr="00CF1544" w:rsidRDefault="002377E2" w:rsidP="00CF1544">
      <w:pPr>
        <w:spacing w:after="0" w:line="240" w:lineRule="auto"/>
        <w:jc w:val="both"/>
        <w:outlineLvl w:val="0"/>
        <w:rPr>
          <w:rFonts w:ascii="Arial" w:hAnsi="Arial" w:cs="Arial"/>
          <w:b/>
          <w:bCs/>
          <w:sz w:val="24"/>
          <w:szCs w:val="24"/>
          <w:lang w:val="ro-RO"/>
        </w:rPr>
      </w:pPr>
    </w:p>
    <w:p w:rsidR="00AF3FAC" w:rsidRPr="00CF1544" w:rsidRDefault="00AF3FAC" w:rsidP="00CF1544">
      <w:pPr>
        <w:spacing w:after="0" w:line="240" w:lineRule="auto"/>
        <w:jc w:val="both"/>
        <w:outlineLvl w:val="0"/>
        <w:rPr>
          <w:rFonts w:ascii="Arial" w:hAnsi="Arial" w:cs="Arial"/>
          <w:bCs/>
          <w:sz w:val="24"/>
          <w:szCs w:val="24"/>
          <w:lang w:val="ro-RO"/>
        </w:rPr>
      </w:pPr>
    </w:p>
    <w:p w:rsidR="005A6C47" w:rsidRPr="00CF1544" w:rsidRDefault="005A6C47" w:rsidP="00CF1544">
      <w:pPr>
        <w:spacing w:after="0" w:line="240" w:lineRule="auto"/>
        <w:jc w:val="both"/>
        <w:outlineLvl w:val="0"/>
        <w:rPr>
          <w:rFonts w:ascii="Arial" w:hAnsi="Arial" w:cs="Arial"/>
          <w:bCs/>
          <w:color w:val="FF0000"/>
          <w:sz w:val="24"/>
          <w:szCs w:val="24"/>
          <w:lang w:val="ro-RO"/>
        </w:rPr>
      </w:pPr>
      <w:r w:rsidRPr="00CF1544">
        <w:rPr>
          <w:rFonts w:ascii="Arial" w:hAnsi="Arial" w:cs="Arial"/>
          <w:bCs/>
          <w:sz w:val="24"/>
          <w:szCs w:val="24"/>
          <w:lang w:val="ro-RO"/>
        </w:rPr>
        <w:t xml:space="preserve">Şef Serviciu Avize, Acorduri, Autorizații, </w:t>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sz w:val="24"/>
          <w:szCs w:val="24"/>
          <w:lang w:val="ro-RO"/>
        </w:rPr>
        <w:tab/>
      </w:r>
      <w:r w:rsidRPr="00CF1544">
        <w:rPr>
          <w:rFonts w:ascii="Arial" w:hAnsi="Arial" w:cs="Arial"/>
          <w:bCs/>
          <w:color w:val="FF0000"/>
          <w:sz w:val="24"/>
          <w:szCs w:val="24"/>
          <w:lang w:val="ro-RO"/>
        </w:rPr>
        <w:t xml:space="preserve">                       </w:t>
      </w:r>
    </w:p>
    <w:p w:rsidR="005A6C47" w:rsidRPr="00CF1544" w:rsidRDefault="00282EA6" w:rsidP="00CF1544">
      <w:pPr>
        <w:tabs>
          <w:tab w:val="left" w:pos="6979"/>
          <w:tab w:val="left" w:pos="7434"/>
        </w:tabs>
        <w:spacing w:after="0" w:line="240" w:lineRule="auto"/>
        <w:jc w:val="both"/>
        <w:outlineLvl w:val="0"/>
        <w:rPr>
          <w:rFonts w:ascii="Arial" w:hAnsi="Arial" w:cs="Arial"/>
          <w:b/>
          <w:bCs/>
          <w:sz w:val="24"/>
          <w:szCs w:val="24"/>
          <w:lang w:val="ro-RO"/>
        </w:rPr>
      </w:pPr>
      <w:r w:rsidRPr="00CF1544">
        <w:rPr>
          <w:rFonts w:ascii="Arial" w:hAnsi="Arial" w:cs="Arial"/>
          <w:bCs/>
          <w:sz w:val="24"/>
          <w:szCs w:val="24"/>
          <w:lang w:val="ro-RO"/>
        </w:rPr>
        <w:t xml:space="preserve">ing. Gizella Balint                                                                      </w:t>
      </w:r>
      <w:r w:rsidR="005A6C47" w:rsidRPr="00CF1544">
        <w:rPr>
          <w:rFonts w:ascii="Arial" w:hAnsi="Arial" w:cs="Arial"/>
          <w:bCs/>
          <w:color w:val="FF0000"/>
          <w:sz w:val="24"/>
          <w:szCs w:val="24"/>
          <w:lang w:val="ro-RO"/>
        </w:rPr>
        <w:tab/>
      </w:r>
    </w:p>
    <w:p w:rsidR="002F4EF2" w:rsidRPr="00CF1544" w:rsidRDefault="002F4EF2" w:rsidP="00CF1544">
      <w:pPr>
        <w:spacing w:after="0" w:line="240" w:lineRule="auto"/>
        <w:jc w:val="both"/>
        <w:rPr>
          <w:rFonts w:ascii="Arial" w:hAnsi="Arial" w:cs="Arial"/>
          <w:bCs/>
          <w:sz w:val="24"/>
          <w:szCs w:val="24"/>
          <w:lang w:val="ro-RO"/>
        </w:rPr>
      </w:pPr>
    </w:p>
    <w:p w:rsidR="002F4EF2" w:rsidRPr="00CF1544" w:rsidRDefault="002F4EF2" w:rsidP="00CF1544">
      <w:pPr>
        <w:spacing w:after="0" w:line="240" w:lineRule="auto"/>
        <w:jc w:val="both"/>
        <w:rPr>
          <w:rFonts w:ascii="Arial" w:hAnsi="Arial" w:cs="Arial"/>
          <w:bCs/>
          <w:sz w:val="24"/>
          <w:szCs w:val="24"/>
          <w:lang w:val="ro-RO"/>
        </w:rPr>
      </w:pPr>
    </w:p>
    <w:p w:rsidR="002377E2" w:rsidRPr="00CF1544" w:rsidRDefault="002377E2" w:rsidP="00CF1544">
      <w:pPr>
        <w:spacing w:after="0" w:line="240" w:lineRule="auto"/>
        <w:jc w:val="both"/>
        <w:rPr>
          <w:rFonts w:ascii="Arial" w:hAnsi="Arial" w:cs="Arial"/>
          <w:bCs/>
          <w:sz w:val="24"/>
          <w:szCs w:val="24"/>
          <w:lang w:val="ro-RO"/>
        </w:rPr>
      </w:pPr>
    </w:p>
    <w:p w:rsidR="002377E2" w:rsidRPr="00CF1544" w:rsidRDefault="002377E2" w:rsidP="00CF1544">
      <w:pPr>
        <w:spacing w:after="0" w:line="240" w:lineRule="auto"/>
        <w:jc w:val="both"/>
        <w:rPr>
          <w:rFonts w:ascii="Arial" w:hAnsi="Arial" w:cs="Arial"/>
          <w:bCs/>
          <w:sz w:val="24"/>
          <w:szCs w:val="24"/>
          <w:lang w:val="ro-RO"/>
        </w:rPr>
      </w:pPr>
    </w:p>
    <w:p w:rsidR="00C62AEC" w:rsidRPr="00CF1544" w:rsidRDefault="00C62AEC" w:rsidP="00CF1544">
      <w:pPr>
        <w:spacing w:after="0" w:line="240" w:lineRule="auto"/>
        <w:jc w:val="both"/>
        <w:rPr>
          <w:rFonts w:ascii="Arial" w:hAnsi="Arial" w:cs="Arial"/>
          <w:bCs/>
          <w:sz w:val="24"/>
          <w:szCs w:val="24"/>
          <w:lang w:val="ro-RO"/>
        </w:rPr>
      </w:pPr>
    </w:p>
    <w:p w:rsidR="00D34B0A" w:rsidRPr="00CF1544" w:rsidRDefault="00D34B0A" w:rsidP="00CF1544">
      <w:pPr>
        <w:spacing w:after="0" w:line="240" w:lineRule="auto"/>
        <w:jc w:val="both"/>
        <w:rPr>
          <w:rFonts w:ascii="Arial" w:hAnsi="Arial" w:cs="Arial"/>
          <w:bCs/>
          <w:sz w:val="24"/>
          <w:szCs w:val="24"/>
          <w:lang w:val="ro-RO"/>
        </w:rPr>
      </w:pPr>
    </w:p>
    <w:p w:rsidR="005A6C47" w:rsidRPr="00CF1544" w:rsidRDefault="005A6C47" w:rsidP="00CF1544">
      <w:pPr>
        <w:spacing w:after="0" w:line="240" w:lineRule="auto"/>
        <w:jc w:val="both"/>
        <w:rPr>
          <w:rFonts w:ascii="Arial" w:hAnsi="Arial" w:cs="Arial"/>
          <w:bCs/>
          <w:sz w:val="24"/>
          <w:szCs w:val="24"/>
          <w:lang w:val="ro-RO"/>
        </w:rPr>
      </w:pPr>
      <w:r w:rsidRPr="00CF1544">
        <w:rPr>
          <w:rFonts w:ascii="Arial" w:hAnsi="Arial" w:cs="Arial"/>
          <w:bCs/>
          <w:sz w:val="24"/>
          <w:szCs w:val="24"/>
          <w:lang w:val="ro-RO"/>
        </w:rPr>
        <w:t xml:space="preserve">Întocmit, </w:t>
      </w:r>
    </w:p>
    <w:p w:rsidR="00DC68E1" w:rsidRPr="00CF1544" w:rsidRDefault="001D0BC3" w:rsidP="00CF1544">
      <w:pPr>
        <w:spacing w:after="0" w:line="240" w:lineRule="auto"/>
        <w:jc w:val="both"/>
        <w:rPr>
          <w:rFonts w:ascii="Arial" w:hAnsi="Arial" w:cs="Arial"/>
          <w:b/>
          <w:bCs/>
          <w:sz w:val="24"/>
          <w:szCs w:val="24"/>
          <w:lang w:val="ro-RO"/>
        </w:rPr>
      </w:pPr>
      <w:r w:rsidRPr="00CF1544">
        <w:rPr>
          <w:rFonts w:ascii="Arial" w:hAnsi="Arial" w:cs="Arial"/>
          <w:bCs/>
          <w:sz w:val="24"/>
          <w:szCs w:val="24"/>
          <w:lang w:val="ro-RO"/>
        </w:rPr>
        <w:t>ing. Filomela  Pop</w:t>
      </w:r>
    </w:p>
    <w:sectPr w:rsidR="00DC68E1" w:rsidRPr="00CF1544" w:rsidSect="005865D8">
      <w:footerReference w:type="even" r:id="rId13"/>
      <w:footerReference w:type="default" r:id="rId14"/>
      <w:headerReference w:type="first" r:id="rId15"/>
      <w:footerReference w:type="first" r:id="rId16"/>
      <w:pgSz w:w="11907" w:h="16840" w:code="9"/>
      <w:pgMar w:top="907" w:right="792" w:bottom="907" w:left="1138" w:header="403"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00" w:rsidRDefault="00975B00" w:rsidP="000B208E">
      <w:pPr>
        <w:spacing w:after="0" w:line="240" w:lineRule="auto"/>
      </w:pPr>
      <w:r>
        <w:separator/>
      </w:r>
    </w:p>
  </w:endnote>
  <w:endnote w:type="continuationSeparator" w:id="0">
    <w:p w:rsidR="00975B00" w:rsidRDefault="00975B0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altName w:val="Calibri"/>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EFF" w:usb1="F9DFFFFF" w:usb2="0000007F" w:usb3="00000000" w:csb0="003F01FF" w:csb1="00000000"/>
  </w:font>
  <w:font w:name="Andale Sans UI">
    <w:charset w:val="00"/>
    <w:family w:val="auto"/>
    <w:pitch w:val="variable"/>
  </w:font>
  <w:font w:name="ArialNarrow, 'Arial Unicode MS'">
    <w:charset w:val="00"/>
    <w:family w:val="swiss"/>
    <w:pitch w:val="default"/>
  </w:font>
  <w:font w:name="ArialMT">
    <w:altName w:val="Arial Unicode MS"/>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82" w:rsidRDefault="003F6282"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6282" w:rsidRDefault="003F6282"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28252"/>
      <w:docPartObj>
        <w:docPartGallery w:val="Page Numbers (Bottom of Page)"/>
        <w:docPartUnique/>
      </w:docPartObj>
    </w:sdtPr>
    <w:sdtEndPr>
      <w:rPr>
        <w:noProof/>
      </w:rPr>
    </w:sdtEndPr>
    <w:sdtContent>
      <w:p w:rsidR="003F6282" w:rsidRDefault="003F6282" w:rsidP="00A71A0B">
        <w:pPr>
          <w:pStyle w:val="Header"/>
          <w:tabs>
            <w:tab w:val="clear" w:pos="4680"/>
          </w:tabs>
          <w:jc w:val="center"/>
        </w:pPr>
      </w:p>
      <w:p w:rsidR="003F6282" w:rsidRDefault="003F6282" w:rsidP="00A71A0B">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4.75pt;margin-top:.85pt;width:41.9pt;height:34.45pt;z-index:-251644928">
              <v:imagedata r:id="rId1" o:title=""/>
            </v:shape>
            <o:OLEObject Type="Embed" ProgID="CorelDRAW.Graphic.13" ShapeID="_x0000_s2100" DrawAspect="Content" ObjectID="_1752408009"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r w:rsidRPr="00F70200">
          <w:rPr>
            <w:rFonts w:ascii="Times New Roman" w:hAnsi="Times New Roman"/>
            <w:sz w:val="24"/>
            <w:szCs w:val="24"/>
            <w:lang w:val="ro-RO"/>
          </w:rPr>
          <w:t xml:space="preserve"> </w:t>
        </w:r>
      </w:p>
      <w:p w:rsidR="003F6282" w:rsidRPr="002367AC" w:rsidRDefault="003F6282" w:rsidP="00A71A0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F6282" w:rsidRPr="00EF4A74" w:rsidRDefault="003F6282" w:rsidP="00A71A0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6282" w:rsidRPr="003D79F6" w:rsidTr="00502150">
          <w:trPr>
            <w:jc w:val="center"/>
          </w:trPr>
          <w:tc>
            <w:tcPr>
              <w:tcW w:w="8370" w:type="dxa"/>
              <w:tcBorders>
                <w:left w:val="single" w:sz="4" w:space="0" w:color="000000"/>
              </w:tcBorders>
              <w:shd w:val="clear" w:color="auto" w:fill="auto"/>
            </w:tcPr>
            <w:p w:rsidR="003F6282" w:rsidRPr="003D79F6" w:rsidRDefault="003F6282" w:rsidP="00A71A0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F6282" w:rsidRDefault="003F6282" w:rsidP="00533CAC">
        <w:pPr>
          <w:pStyle w:val="Footer"/>
          <w:jc w:val="right"/>
          <w:rPr>
            <w:noProof/>
          </w:rPr>
        </w:pPr>
        <w:r>
          <w:fldChar w:fldCharType="begin"/>
        </w:r>
        <w:r>
          <w:instrText xml:space="preserve"> PAGE   \* MERGEFORMAT </w:instrText>
        </w:r>
        <w:r>
          <w:fldChar w:fldCharType="separate"/>
        </w:r>
        <w:r w:rsidR="00CF1544">
          <w:rPr>
            <w:noProof/>
          </w:rPr>
          <w:t>5</w:t>
        </w:r>
        <w:r>
          <w:rPr>
            <w:noProof/>
          </w:rPr>
          <w:fldChar w:fldCharType="end"/>
        </w:r>
      </w:p>
    </w:sdtContent>
  </w:sdt>
  <w:p w:rsidR="003F6282" w:rsidRDefault="003F6282" w:rsidP="00533CAC">
    <w:pPr>
      <w:pStyle w:val="Footer"/>
      <w:jc w:val="right"/>
    </w:pPr>
    <w:r w:rsidRPr="002367AC">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-917575</wp:posOffset>
              </wp:positionV>
              <wp:extent cx="6248400" cy="635"/>
              <wp:effectExtent l="0" t="0" r="1905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2D978" id="_x0000_t32" coordsize="21600,21600" o:spt="32" o:oned="t" path="m,l21600,21600e" filled="f">
              <v:path arrowok="t" fillok="f" o:connecttype="none"/>
              <o:lock v:ext="edit" shapetype="t"/>
            </v:shapetype>
            <v:shape id="Straight Arrow Connector 19" o:spid="_x0000_s1026" type="#_x0000_t32" style="position:absolute;margin-left:0;margin-top:-72.25pt;width:492pt;height:.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qw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m0dE&#10;0RZntHOGykPtyLMx0JEClMI+giHogv3qtM0xrFBb4ytmZ7XTL8C+W6KgqKk6iMD77aIRK/UR8V2I&#10;31iNWffdF+DoQ48OQvPOlWk9JLaFnMOMLsOMxNkRhofTcTbLEhwlw7vp4yTg0/wWqo11nwW0xBvL&#10;yPalDDWkIRE9vVjnidH8FuDzKtjIpgmSaBTpfE+SSRIiLDSS+1vvZ81hXzSGnKhXVTJOs3VP487N&#10;wFHxgFYLyte97ahsrjZmb5THw9qQT29dZfNjnszXs/UsG2Xj6XqUJWU5et4U2Wi6ST9NyseyKMr0&#10;p6eWZnktORfKs7tJOM3+TiL9Y7qKbxDx0If4Hj00DMnevoF0GK6f51UZe+CXrbkNHVUbnPsX5p/F&#10;+z3a7/8Dq18AAAD//wMAUEsDBBQABgAIAAAAIQD72AgM3wAAAAoBAAAPAAAAZHJzL2Rvd25yZXYu&#10;eG1sTI9BS8NAEIXvgv9hGcGLtJNKrG3NpkhB8SLFKupxmx2zwexsyG6b+O8d8aDHee/x5nvFevSt&#10;OlIfm8AaZtMMFHEVbMO1hpfnu8kCVEyGrWkDk4YvirAuT08Ks7Jh4Cc67lKtpITjymhwKXUrxFg5&#10;8iZOQ0cs3kfovUly9jXa3gxS7lu8zLI5etOwfHCmo42j6nN38Bou7gdn317n18k9bLaPiNslv6PW&#10;52fj7Q2oRGP6C8MPvqBDKUz7cGAbVatBhiQNk1meX4ESf7nIRdr/SjlgWeD/CeU3AAAA//8DAFBL&#10;AQItABQABgAIAAAAIQC2gziS/gAAAOEBAAATAAAAAAAAAAAAAAAAAAAAAABbQ29udGVudF9UeXBl&#10;c10ueG1sUEsBAi0AFAAGAAgAAAAhADj9If/WAAAAlAEAAAsAAAAAAAAAAAAAAAAALwEAAF9yZWxz&#10;Ly5yZWxzUEsBAi0AFAAGAAgAAAAhAPEY2rApAgAATwQAAA4AAAAAAAAAAAAAAAAALgIAAGRycy9l&#10;Mm9Eb2MueG1sUEsBAi0AFAAGAAgAAAAhAPvYCAzfAAAACgEAAA8AAAAAAAAAAAAAAAAAgwQAAGRy&#10;cy9kb3ducmV2LnhtbFBLBQYAAAAABAAEAPMAAACPBQAAAAA=&#10;" strokecolor="#00214e" strokeweight="1.5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250"/>
      <w:docPartObj>
        <w:docPartGallery w:val="Page Numbers (Bottom of Page)"/>
        <w:docPartUnique/>
      </w:docPartObj>
    </w:sdtPr>
    <w:sdtEndPr>
      <w:rPr>
        <w:noProof/>
      </w:rPr>
    </w:sdtEndPr>
    <w:sdtContent>
      <w:p w:rsidR="003F6282" w:rsidRDefault="003F6282" w:rsidP="00A71A0B">
        <w:pPr>
          <w:pStyle w:val="Header"/>
          <w:tabs>
            <w:tab w:val="clear" w:pos="4680"/>
          </w:tabs>
          <w:jc w:val="center"/>
          <w:rPr>
            <w:rFonts w:ascii="Times New Roman" w:hAnsi="Times New Roman"/>
            <w:sz w:val="24"/>
            <w:szCs w:val="24"/>
            <w:lang w:val="ro-RO"/>
          </w:rPr>
        </w:pPr>
        <w:r w:rsidRPr="002367AC">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8255</wp:posOffset>
                  </wp:positionV>
                  <wp:extent cx="6248400" cy="635"/>
                  <wp:effectExtent l="0" t="0" r="19050"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5061C" id="_x0000_t32" coordsize="21600,21600" o:spt="32" o:oned="t" path="m,l21600,21600e" filled="f">
                  <v:path arrowok="t" fillok="f" o:connecttype="none"/>
                  <o:lock v:ext="edit" shapetype="t"/>
                </v:shapetype>
                <v:shape id="Straight Arrow Connector 17" o:spid="_x0000_s1026" type="#_x0000_t32" style="position:absolute;margin-left:440.8pt;margin-top:.65pt;width:492pt;height:.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z7KQIAAE8EAAAOAAAAZHJzL2Uyb0RvYy54bWysVMGO2jAQvVfqP1i5s0nYwEJEWK0S6GXb&#10;IrH9AGM7xGrisWxDQFX/vWMT0NJeqqoXZ2zPvHkz85zF86lryVEYK0EVUfqQREQoBlyqfRF9e1uP&#10;ZhGxjipOW1CiiM7CRs/Ljx8Wvc7FGBpouTAEQZTNe11EjXM6j2PLGtFR+wBaKLyswXTU4dbsY25o&#10;j+hdG4+TZBr3YLg2wIS1eFpdLqNlwK9rwdzXurbCkbaIkJsLqwnrzq/xckHzvaG6kWygQf+BRUel&#10;wqQ3qIo6Sg5G/gHVSWbAQu0eGHQx1LVkItSA1aTJb9VsG6pFqAWbY/WtTfb/wbIvx40hkuPsniKi&#10;aIcz2jpD5b5x5MUY6EkJSmEfwRB0wX712uYYVqqN8RWzk9rqV2DfLVFQNlTtReD9dtaIlfqI+C7E&#10;b6zGrLv+M3D0oQcHoXmn2nQeEttCTmFG59uMxMkRhofTcTbLEhwlw7vp4yTg0/waqo11nwR0xBtF&#10;ZIdSbjWkIRE9vlrnidH8GuDzKljLtg2SaBXpkf08mSQhwkIrub/1ftbsd2VryJF6VSXjNFsNNO7c&#10;DBwUD2iNoHw12I7K9mJj9lZ5PKwN+QzWRTY/5sl8NVvNslE2nq5GWVJVo5d1mY2m6/RpUj1WZVml&#10;Pz21NMsbyblQnt1Vwmn2dxIZHtNFfDcR3/oQ36OHhiHZ6zeQDsP187woYwf8vDHXoaNqg/Pwwvyz&#10;eL9H+/1/YPkLAAD//wMAUEsDBBQABgAIAAAAIQClH5s42gAAAAQBAAAPAAAAZHJzL2Rvd25yZXYu&#10;eG1sTI/BTsMwDIbvSLxDZCQuaHOBaWyl6YQmgbigiTEBx6wxTUXjVE22lrfHO8Hx82/9/lysRt+q&#10;I/WxCazhepqBIq6CbbjWsHt7nCxAxWTYmjYwafihCKvy/KwwuQ0Dv9Jxm2olJRxzo8Gl1OWIsXLk&#10;TZyGjliyr9B7kwT7Gm1vBin3Ld5k2Ry9aVguONPR2lH1vT14DVdPg7Mf7/O75J7XmxfEzZI/UevL&#10;i/HhHlSiMf0tw0lf1KEUp304sI2q1SCPJJnegpJwuZgJ74VngGWB/+XLXwAAAP//AwBQSwECLQAU&#10;AAYACAAAACEAtoM4kv4AAADhAQAAEwAAAAAAAAAAAAAAAAAAAAAAW0NvbnRlbnRfVHlwZXNdLnht&#10;bFBLAQItABQABgAIAAAAIQA4/SH/1gAAAJQBAAALAAAAAAAAAAAAAAAAAC8BAABfcmVscy8ucmVs&#10;c1BLAQItABQABgAIAAAAIQBpwVz7KQIAAE8EAAAOAAAAAAAAAAAAAAAAAC4CAABkcnMvZTJvRG9j&#10;LnhtbFBLAQItABQABgAIAAAAIQClH5s42gAAAAQBAAAPAAAAAAAAAAAAAAAAAIMEAABkcnMvZG93&#10;bnJldi54bWxQSwUGAAAAAAQABADzAAAAigUAAAAA&#10;" strokecolor="#00214e" strokeweight="1.5pt">
                  <w10:wrap anchorx="margin"/>
                </v:shape>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96" DrawAspect="Content" ObjectID="_1752408010"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F6282" w:rsidRPr="002367AC" w:rsidRDefault="003F6282" w:rsidP="00A71A0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F6282" w:rsidRPr="00EF4A74" w:rsidRDefault="003F6282" w:rsidP="00A71A0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F6282" w:rsidRPr="003D79F6" w:rsidTr="00A71A0B">
          <w:trPr>
            <w:jc w:val="center"/>
          </w:trPr>
          <w:tc>
            <w:tcPr>
              <w:tcW w:w="8370" w:type="dxa"/>
              <w:shd w:val="clear" w:color="auto" w:fill="auto"/>
            </w:tcPr>
            <w:p w:rsidR="003F6282" w:rsidRPr="003D79F6" w:rsidRDefault="003F6282" w:rsidP="00A71A0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F6282" w:rsidRDefault="003F6282">
        <w:pPr>
          <w:pStyle w:val="Footer"/>
          <w:jc w:val="right"/>
        </w:pPr>
        <w:r>
          <w:fldChar w:fldCharType="begin"/>
        </w:r>
        <w:r>
          <w:instrText xml:space="preserve"> PAGE   \* MERGEFORMAT </w:instrText>
        </w:r>
        <w:r>
          <w:fldChar w:fldCharType="separate"/>
        </w:r>
        <w:r w:rsidR="00CF1544">
          <w:rPr>
            <w:noProof/>
          </w:rPr>
          <w:t>1</w:t>
        </w:r>
        <w:r>
          <w:rPr>
            <w:noProof/>
          </w:rPr>
          <w:fldChar w:fldCharType="end"/>
        </w:r>
      </w:p>
    </w:sdtContent>
  </w:sdt>
  <w:p w:rsidR="003F6282" w:rsidRPr="0095074A" w:rsidRDefault="003F6282" w:rsidP="006E2FC1">
    <w:pPr>
      <w:pStyle w:val="Header"/>
      <w:tabs>
        <w:tab w:val="clea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00" w:rsidRDefault="00975B00" w:rsidP="000B208E">
      <w:pPr>
        <w:spacing w:after="0" w:line="240" w:lineRule="auto"/>
      </w:pPr>
      <w:r>
        <w:separator/>
      </w:r>
    </w:p>
  </w:footnote>
  <w:footnote w:type="continuationSeparator" w:id="0">
    <w:p w:rsidR="00975B00" w:rsidRDefault="00975B0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82" w:rsidRPr="0090788F" w:rsidRDefault="003F6282" w:rsidP="002A5F6F">
    <w:pPr>
      <w:pStyle w:val="Header"/>
      <w:tabs>
        <w:tab w:val="clear" w:pos="4680"/>
        <w:tab w:val="clear" w:pos="9360"/>
        <w:tab w:val="left" w:pos="9000"/>
      </w:tabs>
      <w:rPr>
        <w:rFonts w:ascii="Verdana" w:hAnsi="Verdana"/>
        <w:b/>
        <w:color w:val="0000FF"/>
        <w:sz w:val="18"/>
        <w:szCs w:val="18"/>
        <w:lang w:val="ro-RO"/>
      </w:rPr>
    </w:pPr>
    <w:r w:rsidRPr="002367AC">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301625</wp:posOffset>
              </wp:positionH>
              <wp:positionV relativeFrom="paragraph">
                <wp:posOffset>-3128010</wp:posOffset>
              </wp:positionV>
              <wp:extent cx="8867775" cy="193040"/>
              <wp:effectExtent l="0" t="0" r="28575"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7775" cy="19304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DFF5C" id="_x0000_t32" coordsize="21600,21600" o:spt="32" o:oned="t" path="m,l21600,21600e" filled="f">
              <v:path arrowok="t" fillok="f" o:connecttype="none"/>
              <o:lock v:ext="edit" shapetype="t"/>
            </v:shapetype>
            <v:shape id="Straight Arrow Connector 4" o:spid="_x0000_s1026" type="#_x0000_t32" style="position:absolute;margin-left:23.75pt;margin-top:-246.3pt;width:698.2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dLQIAAFAEAAAOAAAAZHJzL2Uyb0RvYy54bWysVNtu2zAMfR+wfxD0nthOnUuNOkVhJ3vp&#10;tgDpPkCR5FiYLQqSGicY9u+jlAva7WUY9iJTonh4SB754fHYd+QgrVOgS5qNU0qk5iCU3pf028t6&#10;tKDEeaYF60DLkp6ko4/Ljx8eBlPICbTQCWkJgmhXDKakrfemSBLHW9kzNwYjNTobsD3zuLX7RFg2&#10;IHrfJZM0nSUDWGEscOkcntZnJ11G/KaR3H9tGic96UqK3HxcbVx3YU2WD6zYW2ZaxS802D+w6JnS&#10;mPQGVTPPyKtVf0D1iltw0Pgxhz6BplFcxhqwmiz9rZpty4yMtWBznLm1yf0/WP7lsLFEiZLmlGjW&#10;44i23jK1bz15shYGUoHW2EawJA/dGowrMKjSGxvq5Ue9Nc/AvzuioWqZ3svI+uVkECoLEcm7kLBx&#10;BnPuhs8g8A579RBbd2xsHyCxKeQYJ3S6TUgePeF4uFjM5vP5lBKOvuz+Ls3jCBNWXKONdf6ThJ4E&#10;o6TuUsytiizmYodn5wM3VlwDQmoNa9V1UROdJkNIkU7TGOGgUyJ4wz1n97uqs+TAgqzSSZavYqXo&#10;eXvNwqsWEa2VTKwutmeqO9uYvdMBD8tDPhfrrJsf9+n9arFa5KN8MluN8rSuR0/rKh/N1tl8Wt/V&#10;VVVnPwO1LC9aJYTUgd1Vw1n+dxq5vKaz+m4qvvUheY8eG4Zkr99IOs43jPQsjh2I08Ze546yjZcv&#10;Tyy8i7d7tN/+CJa/AAAA//8DAFBLAwQUAAYACAAAACEAatBbHOEAAAANAQAADwAAAGRycy9kb3du&#10;cmV2LnhtbEyPwU7DMAyG70i8Q2QkLmhzqUrHStMJTQJxQRMDAcesMU1F41RNtpa3Jz3B0fan399f&#10;bibbiRMNvnUs4XqZgCCunW65kfD2+rC4BeGDYq06xyThhzxsqvOzUhXajfxCp31oRAxhXygJJoS+&#10;QPS1Iav80vXE8fblBqtCHIcG9aDGGG47TJMkR6tajh+M6mlrqP7eH62Eq8fR6I/3fBXM03b3jLhb&#10;8ydKeXkx3d+BCDSFPxhm/agOVXQ6uCNrLzoJ2eomkhIW2TrNQcxElmWx3mHe5WkKWJX4v0X1CwAA&#10;//8DAFBLAQItABQABgAIAAAAIQC2gziS/gAAAOEBAAATAAAAAAAAAAAAAAAAAAAAAABbQ29udGVu&#10;dF9UeXBlc10ueG1sUEsBAi0AFAAGAAgAAAAhADj9If/WAAAAlAEAAAsAAAAAAAAAAAAAAAAALwEA&#10;AF9yZWxzLy5yZWxzUEsBAi0AFAAGAAgAAAAhAFHIk50tAgAAUAQAAA4AAAAAAAAAAAAAAAAALgIA&#10;AGRycy9lMm9Eb2MueG1sUEsBAi0AFAAGAAgAAAAhAGrQWxzhAAAADQEAAA8AAAAAAAAAAAAAAAAA&#10;hwQAAGRycy9kb3ducmV2LnhtbFBLBQYAAAAABAAEAPMAAACVBQAAAAA=&#10;" strokecolor="#00214e"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0"/>
        </w:tabs>
        <w:ind w:left="720" w:hanging="360"/>
      </w:pPr>
      <w:rPr>
        <w:rFonts w:ascii="Symbol" w:hAnsi="Symbol" w:cs="Symbol"/>
        <w:b/>
        <w:sz w:val="24"/>
        <w:szCs w:val="24"/>
        <w:lang w:val="ro-RO"/>
      </w:rPr>
    </w:lvl>
    <w:lvl w:ilvl="1">
      <w:start w:val="1"/>
      <w:numFmt w:val="bullet"/>
      <w:lvlText w:val=""/>
      <w:lvlJc w:val="left"/>
      <w:pPr>
        <w:tabs>
          <w:tab w:val="num" w:pos="0"/>
        </w:tabs>
        <w:ind w:left="1080" w:hanging="360"/>
      </w:pPr>
      <w:rPr>
        <w:rFonts w:ascii="Symbol" w:hAnsi="Symbol" w:cs="Symbol"/>
        <w:b/>
        <w:sz w:val="24"/>
        <w:szCs w:val="24"/>
        <w:lang w:val="ro-RO"/>
      </w:rPr>
    </w:lvl>
    <w:lvl w:ilvl="2">
      <w:start w:val="1"/>
      <w:numFmt w:val="bullet"/>
      <w:lvlText w:val=""/>
      <w:lvlJc w:val="left"/>
      <w:pPr>
        <w:tabs>
          <w:tab w:val="num" w:pos="0"/>
        </w:tabs>
        <w:ind w:left="1440" w:hanging="360"/>
      </w:pPr>
      <w:rPr>
        <w:rFonts w:ascii="Symbol" w:hAnsi="Symbol" w:cs="Symbol"/>
        <w:b/>
        <w:sz w:val="24"/>
        <w:szCs w:val="24"/>
        <w:lang w:val="ro-RO"/>
      </w:rPr>
    </w:lvl>
    <w:lvl w:ilvl="3">
      <w:start w:val="1"/>
      <w:numFmt w:val="bullet"/>
      <w:lvlText w:val=""/>
      <w:lvlJc w:val="left"/>
      <w:pPr>
        <w:tabs>
          <w:tab w:val="num" w:pos="0"/>
        </w:tabs>
        <w:ind w:left="1800" w:hanging="360"/>
      </w:pPr>
      <w:rPr>
        <w:rFonts w:ascii="Symbol" w:hAnsi="Symbol" w:cs="Symbol"/>
        <w:b/>
        <w:sz w:val="24"/>
        <w:szCs w:val="24"/>
        <w:lang w:val="ro-RO"/>
      </w:rPr>
    </w:lvl>
    <w:lvl w:ilvl="4">
      <w:start w:val="1"/>
      <w:numFmt w:val="bullet"/>
      <w:lvlText w:val=""/>
      <w:lvlJc w:val="left"/>
      <w:pPr>
        <w:tabs>
          <w:tab w:val="num" w:pos="0"/>
        </w:tabs>
        <w:ind w:left="2160" w:hanging="360"/>
      </w:pPr>
      <w:rPr>
        <w:rFonts w:ascii="Symbol" w:hAnsi="Symbol" w:cs="Symbol"/>
        <w:b/>
        <w:sz w:val="24"/>
        <w:szCs w:val="24"/>
        <w:lang w:val="ro-RO"/>
      </w:rPr>
    </w:lvl>
    <w:lvl w:ilvl="5">
      <w:start w:val="1"/>
      <w:numFmt w:val="bullet"/>
      <w:lvlText w:val=""/>
      <w:lvlJc w:val="left"/>
      <w:pPr>
        <w:tabs>
          <w:tab w:val="num" w:pos="0"/>
        </w:tabs>
        <w:ind w:left="2520" w:hanging="360"/>
      </w:pPr>
      <w:rPr>
        <w:rFonts w:ascii="Symbol" w:hAnsi="Symbol" w:cs="Symbol"/>
        <w:b/>
        <w:sz w:val="24"/>
        <w:szCs w:val="24"/>
        <w:lang w:val="ro-RO"/>
      </w:rPr>
    </w:lvl>
    <w:lvl w:ilvl="6">
      <w:start w:val="1"/>
      <w:numFmt w:val="bullet"/>
      <w:lvlText w:val=""/>
      <w:lvlJc w:val="left"/>
      <w:pPr>
        <w:tabs>
          <w:tab w:val="num" w:pos="0"/>
        </w:tabs>
        <w:ind w:left="2880" w:hanging="360"/>
      </w:pPr>
      <w:rPr>
        <w:rFonts w:ascii="Symbol" w:hAnsi="Symbol" w:cs="Symbol"/>
        <w:b/>
        <w:sz w:val="24"/>
        <w:szCs w:val="24"/>
        <w:lang w:val="ro-RO"/>
      </w:rPr>
    </w:lvl>
    <w:lvl w:ilvl="7">
      <w:start w:val="1"/>
      <w:numFmt w:val="bullet"/>
      <w:lvlText w:val=""/>
      <w:lvlJc w:val="left"/>
      <w:pPr>
        <w:tabs>
          <w:tab w:val="num" w:pos="0"/>
        </w:tabs>
        <w:ind w:left="3240" w:hanging="360"/>
      </w:pPr>
      <w:rPr>
        <w:rFonts w:ascii="Symbol" w:hAnsi="Symbol" w:cs="Symbol"/>
        <w:b/>
        <w:sz w:val="24"/>
        <w:szCs w:val="24"/>
        <w:lang w:val="ro-RO"/>
      </w:rPr>
    </w:lvl>
    <w:lvl w:ilvl="8">
      <w:start w:val="1"/>
      <w:numFmt w:val="bullet"/>
      <w:lvlText w:val=""/>
      <w:lvlJc w:val="left"/>
      <w:pPr>
        <w:tabs>
          <w:tab w:val="num" w:pos="0"/>
        </w:tabs>
        <w:ind w:left="3600" w:hanging="360"/>
      </w:pPr>
      <w:rPr>
        <w:rFonts w:ascii="Symbol" w:hAnsi="Symbol" w:cs="Symbol"/>
        <w:b/>
        <w:sz w:val="24"/>
        <w:szCs w:val="24"/>
        <w:lang w:val="ro-RO"/>
      </w:rPr>
    </w:lvl>
  </w:abstractNum>
  <w:abstractNum w:abstractNumId="1" w15:restartNumberingAfterBreak="0">
    <w:nsid w:val="00000006"/>
    <w:multiLevelType w:val="multilevel"/>
    <w:tmpl w:val="00000006"/>
    <w:name w:val="WW8Num8"/>
    <w:lvl w:ilvl="0">
      <w:start w:val="1"/>
      <w:numFmt w:val="bullet"/>
      <w:lvlText w:val=""/>
      <w:lvlJc w:val="left"/>
      <w:pPr>
        <w:tabs>
          <w:tab w:val="num" w:pos="0"/>
        </w:tabs>
        <w:ind w:left="720" w:hanging="360"/>
      </w:pPr>
      <w:rPr>
        <w:rFonts w:ascii="Symbol" w:hAnsi="Symbol" w:cs="Times New Roman"/>
        <w:b/>
        <w:color w:val="000000"/>
        <w:sz w:val="24"/>
        <w:szCs w:val="24"/>
        <w:shd w:val="clear" w:color="auto" w:fill="FFFFFF"/>
        <w:lang w:val="it-I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b/>
        <w:color w:val="000000"/>
        <w:sz w:val="24"/>
        <w:szCs w:val="24"/>
        <w:shd w:val="clear" w:color="auto" w:fill="FFFFFF"/>
        <w:lang w:val="ro-RO"/>
      </w:rPr>
    </w:lvl>
    <w:lvl w:ilvl="1">
      <w:start w:val="1"/>
      <w:numFmt w:val="bullet"/>
      <w:lvlText w:val=""/>
      <w:lvlJc w:val="left"/>
      <w:pPr>
        <w:tabs>
          <w:tab w:val="num" w:pos="0"/>
        </w:tabs>
        <w:ind w:left="1080" w:hanging="360"/>
      </w:pPr>
      <w:rPr>
        <w:rFonts w:ascii="Symbol" w:hAnsi="Symbol" w:cs="Times New Roman"/>
        <w:b/>
        <w:color w:val="000000"/>
        <w:sz w:val="24"/>
        <w:szCs w:val="24"/>
        <w:shd w:val="clear" w:color="auto" w:fill="FFFFFF"/>
        <w:lang w:val="ro-RO"/>
      </w:rPr>
    </w:lvl>
    <w:lvl w:ilvl="2">
      <w:start w:val="1"/>
      <w:numFmt w:val="bullet"/>
      <w:lvlText w:val=""/>
      <w:lvlJc w:val="left"/>
      <w:pPr>
        <w:tabs>
          <w:tab w:val="num" w:pos="0"/>
        </w:tabs>
        <w:ind w:left="1440" w:hanging="360"/>
      </w:pPr>
      <w:rPr>
        <w:rFonts w:ascii="Symbol" w:hAnsi="Symbol" w:cs="Times New Roman"/>
        <w:b/>
        <w:color w:val="000000"/>
        <w:sz w:val="24"/>
        <w:szCs w:val="24"/>
        <w:shd w:val="clear" w:color="auto" w:fill="FFFFFF"/>
        <w:lang w:val="ro-RO"/>
      </w:rPr>
    </w:lvl>
    <w:lvl w:ilvl="3">
      <w:start w:val="1"/>
      <w:numFmt w:val="bullet"/>
      <w:lvlText w:val=""/>
      <w:lvlJc w:val="left"/>
      <w:pPr>
        <w:tabs>
          <w:tab w:val="num" w:pos="0"/>
        </w:tabs>
        <w:ind w:left="1800" w:hanging="360"/>
      </w:pPr>
      <w:rPr>
        <w:rFonts w:ascii="Symbol" w:hAnsi="Symbol" w:cs="Times New Roman"/>
        <w:b/>
        <w:color w:val="000000"/>
        <w:sz w:val="24"/>
        <w:szCs w:val="24"/>
        <w:shd w:val="clear" w:color="auto" w:fill="FFFFFF"/>
        <w:lang w:val="ro-RO"/>
      </w:rPr>
    </w:lvl>
    <w:lvl w:ilvl="4">
      <w:start w:val="1"/>
      <w:numFmt w:val="bullet"/>
      <w:lvlText w:val=""/>
      <w:lvlJc w:val="left"/>
      <w:pPr>
        <w:tabs>
          <w:tab w:val="num" w:pos="0"/>
        </w:tabs>
        <w:ind w:left="2160" w:hanging="360"/>
      </w:pPr>
      <w:rPr>
        <w:rFonts w:ascii="Symbol" w:hAnsi="Symbol" w:cs="Times New Roman"/>
        <w:b/>
        <w:color w:val="000000"/>
        <w:sz w:val="24"/>
        <w:szCs w:val="24"/>
        <w:shd w:val="clear" w:color="auto" w:fill="FFFFFF"/>
        <w:lang w:val="ro-RO"/>
      </w:rPr>
    </w:lvl>
    <w:lvl w:ilvl="5">
      <w:start w:val="1"/>
      <w:numFmt w:val="bullet"/>
      <w:lvlText w:val=""/>
      <w:lvlJc w:val="left"/>
      <w:pPr>
        <w:tabs>
          <w:tab w:val="num" w:pos="0"/>
        </w:tabs>
        <w:ind w:left="2520" w:hanging="360"/>
      </w:pPr>
      <w:rPr>
        <w:rFonts w:ascii="Symbol" w:hAnsi="Symbol" w:cs="Times New Roman"/>
        <w:b/>
        <w:color w:val="000000"/>
        <w:sz w:val="24"/>
        <w:szCs w:val="24"/>
        <w:shd w:val="clear" w:color="auto" w:fill="FFFFFF"/>
        <w:lang w:val="ro-RO"/>
      </w:rPr>
    </w:lvl>
    <w:lvl w:ilvl="6">
      <w:start w:val="1"/>
      <w:numFmt w:val="bullet"/>
      <w:lvlText w:val=""/>
      <w:lvlJc w:val="left"/>
      <w:pPr>
        <w:tabs>
          <w:tab w:val="num" w:pos="0"/>
        </w:tabs>
        <w:ind w:left="2880" w:hanging="360"/>
      </w:pPr>
      <w:rPr>
        <w:rFonts w:ascii="Symbol" w:hAnsi="Symbol" w:cs="Times New Roman"/>
        <w:b/>
        <w:color w:val="000000"/>
        <w:sz w:val="24"/>
        <w:szCs w:val="24"/>
        <w:shd w:val="clear" w:color="auto" w:fill="FFFFFF"/>
        <w:lang w:val="ro-RO"/>
      </w:rPr>
    </w:lvl>
    <w:lvl w:ilvl="7">
      <w:start w:val="1"/>
      <w:numFmt w:val="bullet"/>
      <w:lvlText w:val=""/>
      <w:lvlJc w:val="left"/>
      <w:pPr>
        <w:tabs>
          <w:tab w:val="num" w:pos="0"/>
        </w:tabs>
        <w:ind w:left="3240" w:hanging="360"/>
      </w:pPr>
      <w:rPr>
        <w:rFonts w:ascii="Symbol" w:hAnsi="Symbol" w:cs="Times New Roman"/>
        <w:b/>
        <w:color w:val="000000"/>
        <w:sz w:val="24"/>
        <w:szCs w:val="24"/>
        <w:shd w:val="clear" w:color="auto" w:fill="FFFFFF"/>
        <w:lang w:val="ro-RO"/>
      </w:rPr>
    </w:lvl>
    <w:lvl w:ilvl="8">
      <w:start w:val="1"/>
      <w:numFmt w:val="bullet"/>
      <w:lvlText w:val=""/>
      <w:lvlJc w:val="left"/>
      <w:pPr>
        <w:tabs>
          <w:tab w:val="num" w:pos="0"/>
        </w:tabs>
        <w:ind w:left="3600" w:hanging="360"/>
      </w:pPr>
      <w:rPr>
        <w:rFonts w:ascii="Symbol" w:hAnsi="Symbol" w:cs="Times New Roman"/>
        <w:b/>
        <w:color w:val="000000"/>
        <w:sz w:val="24"/>
        <w:szCs w:val="24"/>
        <w:shd w:val="clear" w:color="auto" w:fill="FFFFFF"/>
        <w:lang w:val="ro-RO"/>
      </w:rPr>
    </w:lvl>
  </w:abstractNum>
  <w:abstractNum w:abstractNumId="3"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7" w15:restartNumberingAfterBreak="0">
    <w:nsid w:val="024E0A77"/>
    <w:multiLevelType w:val="hybridMultilevel"/>
    <w:tmpl w:val="EFBC7FD8"/>
    <w:lvl w:ilvl="0" w:tplc="0418000F">
      <w:start w:val="1"/>
      <w:numFmt w:val="decimal"/>
      <w:lvlText w:val="%1."/>
      <w:lvlJc w:val="left"/>
      <w:pPr>
        <w:ind w:left="360" w:hanging="360"/>
      </w:pPr>
    </w:lvl>
    <w:lvl w:ilvl="1" w:tplc="04180019">
      <w:start w:val="1"/>
      <w:numFmt w:val="lowerLetter"/>
      <w:lvlText w:val="%2."/>
      <w:lvlJc w:val="left"/>
      <w:pPr>
        <w:ind w:left="-829" w:hanging="360"/>
      </w:pPr>
    </w:lvl>
    <w:lvl w:ilvl="2" w:tplc="0418001B">
      <w:start w:val="1"/>
      <w:numFmt w:val="lowerRoman"/>
      <w:lvlText w:val="%3."/>
      <w:lvlJc w:val="right"/>
      <w:pPr>
        <w:ind w:left="-109" w:hanging="180"/>
      </w:pPr>
    </w:lvl>
    <w:lvl w:ilvl="3" w:tplc="0418000F">
      <w:start w:val="1"/>
      <w:numFmt w:val="decimal"/>
      <w:lvlText w:val="%4."/>
      <w:lvlJc w:val="left"/>
      <w:pPr>
        <w:ind w:left="611" w:hanging="360"/>
      </w:pPr>
    </w:lvl>
    <w:lvl w:ilvl="4" w:tplc="04180019">
      <w:start w:val="1"/>
      <w:numFmt w:val="lowerLetter"/>
      <w:lvlText w:val="%5."/>
      <w:lvlJc w:val="left"/>
      <w:pPr>
        <w:ind w:left="1331" w:hanging="360"/>
      </w:pPr>
    </w:lvl>
    <w:lvl w:ilvl="5" w:tplc="0418001B">
      <w:start w:val="1"/>
      <w:numFmt w:val="lowerRoman"/>
      <w:lvlText w:val="%6."/>
      <w:lvlJc w:val="right"/>
      <w:pPr>
        <w:ind w:left="2051" w:hanging="180"/>
      </w:pPr>
    </w:lvl>
    <w:lvl w:ilvl="6" w:tplc="0418000F">
      <w:start w:val="1"/>
      <w:numFmt w:val="decimal"/>
      <w:lvlText w:val="%7."/>
      <w:lvlJc w:val="left"/>
      <w:pPr>
        <w:ind w:left="2771" w:hanging="360"/>
      </w:pPr>
    </w:lvl>
    <w:lvl w:ilvl="7" w:tplc="04180019">
      <w:start w:val="1"/>
      <w:numFmt w:val="lowerLetter"/>
      <w:lvlText w:val="%8."/>
      <w:lvlJc w:val="left"/>
      <w:pPr>
        <w:ind w:left="3491" w:hanging="360"/>
      </w:pPr>
    </w:lvl>
    <w:lvl w:ilvl="8" w:tplc="0418001B">
      <w:start w:val="1"/>
      <w:numFmt w:val="lowerRoman"/>
      <w:lvlText w:val="%9."/>
      <w:lvlJc w:val="right"/>
      <w:pPr>
        <w:ind w:left="4211" w:hanging="180"/>
      </w:pPr>
    </w:lvl>
  </w:abstractNum>
  <w:abstractNum w:abstractNumId="8" w15:restartNumberingAfterBreak="0">
    <w:nsid w:val="08037F24"/>
    <w:multiLevelType w:val="hybridMultilevel"/>
    <w:tmpl w:val="6DDAD64C"/>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9"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5D40BB"/>
    <w:multiLevelType w:val="multilevel"/>
    <w:tmpl w:val="06CC08E2"/>
    <w:styleLink w:val="WW8Num9"/>
    <w:lvl w:ilvl="0">
      <w:numFmt w:val="bullet"/>
      <w:lvlText w:val=""/>
      <w:lvlJc w:val="left"/>
      <w:pPr>
        <w:ind w:left="720" w:hanging="360"/>
      </w:pPr>
      <w:rPr>
        <w:rFonts w:ascii="Symbol" w:hAnsi="Symbol" w:cs="Tahoma"/>
        <w:b/>
        <w:sz w:val="28"/>
        <w:szCs w:val="28"/>
        <w:lang w:val="ro-RO"/>
      </w:rPr>
    </w:lvl>
    <w:lvl w:ilvl="1">
      <w:numFmt w:val="bullet"/>
      <w:lvlText w:val=""/>
      <w:lvlJc w:val="left"/>
      <w:pPr>
        <w:ind w:left="1080" w:hanging="360"/>
      </w:pPr>
      <w:rPr>
        <w:rFonts w:ascii="Symbol" w:hAnsi="Symbol" w:cs="Tahoma"/>
        <w:b/>
        <w:sz w:val="28"/>
        <w:szCs w:val="28"/>
        <w:lang w:val="ro-RO"/>
      </w:rPr>
    </w:lvl>
    <w:lvl w:ilvl="2">
      <w:numFmt w:val="bullet"/>
      <w:lvlText w:val=""/>
      <w:lvlJc w:val="left"/>
      <w:pPr>
        <w:ind w:left="1440" w:hanging="360"/>
      </w:pPr>
      <w:rPr>
        <w:rFonts w:ascii="Symbol" w:hAnsi="Symbol" w:cs="Tahoma"/>
        <w:b/>
        <w:sz w:val="28"/>
        <w:szCs w:val="28"/>
        <w:lang w:val="ro-RO"/>
      </w:rPr>
    </w:lvl>
    <w:lvl w:ilvl="3">
      <w:numFmt w:val="bullet"/>
      <w:lvlText w:val=""/>
      <w:lvlJc w:val="left"/>
      <w:pPr>
        <w:ind w:left="1800" w:hanging="360"/>
      </w:pPr>
      <w:rPr>
        <w:rFonts w:ascii="Symbol" w:hAnsi="Symbol" w:cs="Tahoma"/>
        <w:b/>
        <w:sz w:val="28"/>
        <w:szCs w:val="28"/>
        <w:lang w:val="ro-RO"/>
      </w:rPr>
    </w:lvl>
    <w:lvl w:ilvl="4">
      <w:numFmt w:val="bullet"/>
      <w:lvlText w:val=""/>
      <w:lvlJc w:val="left"/>
      <w:pPr>
        <w:ind w:left="2160" w:hanging="360"/>
      </w:pPr>
      <w:rPr>
        <w:rFonts w:ascii="Symbol" w:hAnsi="Symbol" w:cs="Tahoma"/>
        <w:b/>
        <w:sz w:val="28"/>
        <w:szCs w:val="28"/>
        <w:lang w:val="ro-RO"/>
      </w:rPr>
    </w:lvl>
    <w:lvl w:ilvl="5">
      <w:numFmt w:val="bullet"/>
      <w:lvlText w:val=""/>
      <w:lvlJc w:val="left"/>
      <w:pPr>
        <w:ind w:left="2520" w:hanging="360"/>
      </w:pPr>
      <w:rPr>
        <w:rFonts w:ascii="Symbol" w:hAnsi="Symbol" w:cs="Tahoma"/>
        <w:b/>
        <w:sz w:val="28"/>
        <w:szCs w:val="28"/>
        <w:lang w:val="ro-RO"/>
      </w:rPr>
    </w:lvl>
    <w:lvl w:ilvl="6">
      <w:numFmt w:val="bullet"/>
      <w:lvlText w:val=""/>
      <w:lvlJc w:val="left"/>
      <w:pPr>
        <w:ind w:left="2880" w:hanging="360"/>
      </w:pPr>
      <w:rPr>
        <w:rFonts w:ascii="Symbol" w:hAnsi="Symbol" w:cs="Tahoma"/>
        <w:b/>
        <w:sz w:val="28"/>
        <w:szCs w:val="28"/>
        <w:lang w:val="ro-RO"/>
      </w:rPr>
    </w:lvl>
    <w:lvl w:ilvl="7">
      <w:numFmt w:val="bullet"/>
      <w:lvlText w:val=""/>
      <w:lvlJc w:val="left"/>
      <w:pPr>
        <w:ind w:left="3240" w:hanging="360"/>
      </w:pPr>
      <w:rPr>
        <w:rFonts w:ascii="Symbol" w:hAnsi="Symbol" w:cs="Tahoma"/>
        <w:b/>
        <w:sz w:val="28"/>
        <w:szCs w:val="28"/>
        <w:lang w:val="ro-RO"/>
      </w:rPr>
    </w:lvl>
    <w:lvl w:ilvl="8">
      <w:numFmt w:val="bullet"/>
      <w:lvlText w:val=""/>
      <w:lvlJc w:val="left"/>
      <w:pPr>
        <w:ind w:left="3600" w:hanging="360"/>
      </w:pPr>
      <w:rPr>
        <w:rFonts w:ascii="Symbol" w:hAnsi="Symbol" w:cs="Tahoma"/>
        <w:b/>
        <w:sz w:val="28"/>
        <w:szCs w:val="28"/>
        <w:lang w:val="ro-RO"/>
      </w:rPr>
    </w:lvl>
  </w:abstractNum>
  <w:abstractNum w:abstractNumId="12" w15:restartNumberingAfterBreak="0">
    <w:nsid w:val="1FBC2594"/>
    <w:multiLevelType w:val="hybridMultilevel"/>
    <w:tmpl w:val="95D20D2E"/>
    <w:lvl w:ilvl="0" w:tplc="04180001">
      <w:start w:val="1"/>
      <w:numFmt w:val="bullet"/>
      <w:lvlText w:val=""/>
      <w:lvlJc w:val="left"/>
      <w:pPr>
        <w:ind w:left="1806" w:hanging="360"/>
      </w:pPr>
      <w:rPr>
        <w:rFonts w:ascii="Symbol" w:hAnsi="Symbol" w:hint="default"/>
      </w:rPr>
    </w:lvl>
    <w:lvl w:ilvl="1" w:tplc="04180003" w:tentative="1">
      <w:start w:val="1"/>
      <w:numFmt w:val="bullet"/>
      <w:lvlText w:val="o"/>
      <w:lvlJc w:val="left"/>
      <w:pPr>
        <w:ind w:left="2526" w:hanging="360"/>
      </w:pPr>
      <w:rPr>
        <w:rFonts w:ascii="Courier New" w:hAnsi="Courier New" w:cs="Courier New" w:hint="default"/>
      </w:rPr>
    </w:lvl>
    <w:lvl w:ilvl="2" w:tplc="04180005" w:tentative="1">
      <w:start w:val="1"/>
      <w:numFmt w:val="bullet"/>
      <w:lvlText w:val=""/>
      <w:lvlJc w:val="left"/>
      <w:pPr>
        <w:ind w:left="3246" w:hanging="360"/>
      </w:pPr>
      <w:rPr>
        <w:rFonts w:ascii="Wingdings" w:hAnsi="Wingdings" w:hint="default"/>
      </w:rPr>
    </w:lvl>
    <w:lvl w:ilvl="3" w:tplc="04180001" w:tentative="1">
      <w:start w:val="1"/>
      <w:numFmt w:val="bullet"/>
      <w:lvlText w:val=""/>
      <w:lvlJc w:val="left"/>
      <w:pPr>
        <w:ind w:left="3966" w:hanging="360"/>
      </w:pPr>
      <w:rPr>
        <w:rFonts w:ascii="Symbol" w:hAnsi="Symbol" w:hint="default"/>
      </w:rPr>
    </w:lvl>
    <w:lvl w:ilvl="4" w:tplc="04180003" w:tentative="1">
      <w:start w:val="1"/>
      <w:numFmt w:val="bullet"/>
      <w:lvlText w:val="o"/>
      <w:lvlJc w:val="left"/>
      <w:pPr>
        <w:ind w:left="4686" w:hanging="360"/>
      </w:pPr>
      <w:rPr>
        <w:rFonts w:ascii="Courier New" w:hAnsi="Courier New" w:cs="Courier New" w:hint="default"/>
      </w:rPr>
    </w:lvl>
    <w:lvl w:ilvl="5" w:tplc="04180005" w:tentative="1">
      <w:start w:val="1"/>
      <w:numFmt w:val="bullet"/>
      <w:lvlText w:val=""/>
      <w:lvlJc w:val="left"/>
      <w:pPr>
        <w:ind w:left="5406" w:hanging="360"/>
      </w:pPr>
      <w:rPr>
        <w:rFonts w:ascii="Wingdings" w:hAnsi="Wingdings" w:hint="default"/>
      </w:rPr>
    </w:lvl>
    <w:lvl w:ilvl="6" w:tplc="04180001" w:tentative="1">
      <w:start w:val="1"/>
      <w:numFmt w:val="bullet"/>
      <w:lvlText w:val=""/>
      <w:lvlJc w:val="left"/>
      <w:pPr>
        <w:ind w:left="6126" w:hanging="360"/>
      </w:pPr>
      <w:rPr>
        <w:rFonts w:ascii="Symbol" w:hAnsi="Symbol" w:hint="default"/>
      </w:rPr>
    </w:lvl>
    <w:lvl w:ilvl="7" w:tplc="04180003" w:tentative="1">
      <w:start w:val="1"/>
      <w:numFmt w:val="bullet"/>
      <w:lvlText w:val="o"/>
      <w:lvlJc w:val="left"/>
      <w:pPr>
        <w:ind w:left="6846" w:hanging="360"/>
      </w:pPr>
      <w:rPr>
        <w:rFonts w:ascii="Courier New" w:hAnsi="Courier New" w:cs="Courier New" w:hint="default"/>
      </w:rPr>
    </w:lvl>
    <w:lvl w:ilvl="8" w:tplc="04180005" w:tentative="1">
      <w:start w:val="1"/>
      <w:numFmt w:val="bullet"/>
      <w:lvlText w:val=""/>
      <w:lvlJc w:val="left"/>
      <w:pPr>
        <w:ind w:left="7566"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794EFB"/>
    <w:multiLevelType w:val="hybridMultilevel"/>
    <w:tmpl w:val="8E3C38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E67EF5"/>
    <w:multiLevelType w:val="multilevel"/>
    <w:tmpl w:val="C116D90C"/>
    <w:styleLink w:val="WW8Num7"/>
    <w:lvl w:ilvl="0">
      <w:numFmt w:val="bullet"/>
      <w:lvlText w:val=""/>
      <w:lvlJc w:val="left"/>
      <w:pPr>
        <w:ind w:left="360" w:hanging="360"/>
      </w:pPr>
      <w:rPr>
        <w:rFonts w:ascii="Symbol" w:eastAsia="Times New Roman" w:hAnsi="Symbol" w:cs="Times New Roman"/>
        <w:b/>
        <w:color w:val="000000"/>
        <w:sz w:val="24"/>
        <w:szCs w:val="24"/>
        <w:shd w:val="clear" w:color="auto" w:fill="FFFFFF"/>
        <w:lang w:val="ro-RO"/>
      </w:rPr>
    </w:lvl>
    <w:lvl w:ilvl="1">
      <w:numFmt w:val="bullet"/>
      <w:lvlText w:val=""/>
      <w:lvlJc w:val="left"/>
      <w:pPr>
        <w:ind w:left="0" w:hanging="360"/>
      </w:pPr>
      <w:rPr>
        <w:rFonts w:ascii="Symbol" w:eastAsia="Times New Roman" w:hAnsi="Symbol" w:cs="Times New Roman"/>
        <w:b/>
        <w:color w:val="000000"/>
        <w:sz w:val="24"/>
        <w:szCs w:val="24"/>
        <w:shd w:val="clear" w:color="auto" w:fill="FFFFFF"/>
        <w:lang w:val="ro-RO"/>
      </w:rPr>
    </w:lvl>
    <w:lvl w:ilvl="2">
      <w:numFmt w:val="bullet"/>
      <w:lvlText w:val=""/>
      <w:lvlJc w:val="left"/>
      <w:pPr>
        <w:ind w:left="360" w:hanging="360"/>
      </w:pPr>
      <w:rPr>
        <w:rFonts w:ascii="Symbol" w:eastAsia="Times New Roman" w:hAnsi="Symbol" w:cs="Times New Roman"/>
        <w:b/>
        <w:color w:val="000000"/>
        <w:sz w:val="24"/>
        <w:szCs w:val="24"/>
        <w:shd w:val="clear" w:color="auto" w:fill="FFFFFF"/>
        <w:lang w:val="ro-RO"/>
      </w:rPr>
    </w:lvl>
    <w:lvl w:ilvl="3">
      <w:numFmt w:val="bullet"/>
      <w:lvlText w:val=""/>
      <w:lvlJc w:val="left"/>
      <w:pPr>
        <w:ind w:left="720" w:hanging="360"/>
      </w:pPr>
      <w:rPr>
        <w:rFonts w:ascii="Symbol" w:eastAsia="Times New Roman" w:hAnsi="Symbol" w:cs="Times New Roman"/>
        <w:b/>
        <w:color w:val="000000"/>
        <w:sz w:val="24"/>
        <w:szCs w:val="24"/>
        <w:shd w:val="clear" w:color="auto" w:fill="FFFFFF"/>
        <w:lang w:val="ro-RO"/>
      </w:rPr>
    </w:lvl>
    <w:lvl w:ilvl="4">
      <w:numFmt w:val="bullet"/>
      <w:lvlText w:val=""/>
      <w:lvlJc w:val="left"/>
      <w:pPr>
        <w:ind w:left="1080" w:hanging="360"/>
      </w:pPr>
      <w:rPr>
        <w:rFonts w:ascii="Symbol" w:eastAsia="Times New Roman" w:hAnsi="Symbol" w:cs="Times New Roman"/>
        <w:b/>
        <w:color w:val="000000"/>
        <w:sz w:val="24"/>
        <w:szCs w:val="24"/>
        <w:shd w:val="clear" w:color="auto" w:fill="FFFFFF"/>
        <w:lang w:val="ro-RO"/>
      </w:rPr>
    </w:lvl>
    <w:lvl w:ilvl="5">
      <w:numFmt w:val="bullet"/>
      <w:lvlText w:val=""/>
      <w:lvlJc w:val="left"/>
      <w:pPr>
        <w:ind w:left="1440" w:hanging="360"/>
      </w:pPr>
      <w:rPr>
        <w:rFonts w:ascii="Symbol" w:eastAsia="Times New Roman" w:hAnsi="Symbol" w:cs="Times New Roman"/>
        <w:b/>
        <w:color w:val="000000"/>
        <w:sz w:val="24"/>
        <w:szCs w:val="24"/>
        <w:shd w:val="clear" w:color="auto" w:fill="FFFFFF"/>
        <w:lang w:val="ro-RO"/>
      </w:rPr>
    </w:lvl>
    <w:lvl w:ilvl="6">
      <w:numFmt w:val="bullet"/>
      <w:lvlText w:val=""/>
      <w:lvlJc w:val="left"/>
      <w:pPr>
        <w:ind w:left="1800" w:hanging="360"/>
      </w:pPr>
      <w:rPr>
        <w:rFonts w:ascii="Symbol" w:eastAsia="Times New Roman" w:hAnsi="Symbol" w:cs="Times New Roman"/>
        <w:b/>
        <w:color w:val="000000"/>
        <w:sz w:val="24"/>
        <w:szCs w:val="24"/>
        <w:shd w:val="clear" w:color="auto" w:fill="FFFFFF"/>
        <w:lang w:val="ro-RO"/>
      </w:rPr>
    </w:lvl>
    <w:lvl w:ilvl="7">
      <w:numFmt w:val="bullet"/>
      <w:lvlText w:val=""/>
      <w:lvlJc w:val="left"/>
      <w:pPr>
        <w:ind w:left="2160" w:hanging="360"/>
      </w:pPr>
      <w:rPr>
        <w:rFonts w:ascii="Symbol" w:eastAsia="Times New Roman" w:hAnsi="Symbol" w:cs="Times New Roman"/>
        <w:b/>
        <w:color w:val="000000"/>
        <w:sz w:val="24"/>
        <w:szCs w:val="24"/>
        <w:shd w:val="clear" w:color="auto" w:fill="FFFFFF"/>
        <w:lang w:val="ro-RO"/>
      </w:rPr>
    </w:lvl>
    <w:lvl w:ilvl="8">
      <w:numFmt w:val="bullet"/>
      <w:lvlText w:val=""/>
      <w:lvlJc w:val="left"/>
      <w:pPr>
        <w:ind w:left="2520" w:hanging="360"/>
      </w:pPr>
      <w:rPr>
        <w:rFonts w:ascii="Symbol" w:eastAsia="Times New Roman" w:hAnsi="Symbol" w:cs="Times New Roman"/>
        <w:b/>
        <w:color w:val="000000"/>
        <w:sz w:val="24"/>
        <w:szCs w:val="24"/>
        <w:shd w:val="clear" w:color="auto" w:fill="FFFFFF"/>
        <w:lang w:val="ro-RO"/>
      </w:rPr>
    </w:lvl>
  </w:abstractNum>
  <w:abstractNum w:abstractNumId="20"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F5C8B"/>
    <w:multiLevelType w:val="multilevel"/>
    <w:tmpl w:val="283CFC5E"/>
    <w:styleLink w:val="WW8Num6"/>
    <w:lvl w:ilvl="0">
      <w:numFmt w:val="bullet"/>
      <w:lvlText w:val=""/>
      <w:lvlJc w:val="left"/>
      <w:pPr>
        <w:ind w:left="720" w:hanging="360"/>
      </w:pPr>
      <w:rPr>
        <w:rFonts w:ascii="Symbol" w:hAnsi="Symbol" w:cs="Symbol"/>
        <w:color w:val="000000"/>
        <w:sz w:val="24"/>
        <w:szCs w:val="24"/>
        <w:shd w:val="clear" w:color="auto" w:fill="FFFFFF"/>
      </w:rPr>
    </w:lvl>
    <w:lvl w:ilvl="1">
      <w:numFmt w:val="bullet"/>
      <w:lvlText w:val=""/>
      <w:lvlJc w:val="left"/>
      <w:pPr>
        <w:ind w:left="360" w:hanging="360"/>
      </w:pPr>
      <w:rPr>
        <w:rFonts w:ascii="Symbol" w:hAnsi="Symbol" w:cs="Symbol"/>
        <w:color w:val="000000"/>
        <w:sz w:val="24"/>
        <w:szCs w:val="24"/>
        <w:shd w:val="clear" w:color="auto" w:fill="FFFFFF"/>
      </w:rPr>
    </w:lvl>
    <w:lvl w:ilvl="2">
      <w:numFmt w:val="bullet"/>
      <w:lvlText w:val=""/>
      <w:lvlJc w:val="left"/>
      <w:pPr>
        <w:ind w:left="720" w:hanging="360"/>
      </w:pPr>
      <w:rPr>
        <w:rFonts w:ascii="Symbol" w:hAnsi="Symbol" w:cs="Symbol"/>
        <w:color w:val="000000"/>
        <w:sz w:val="24"/>
        <w:szCs w:val="24"/>
        <w:shd w:val="clear" w:color="auto" w:fill="FFFFFF"/>
      </w:rPr>
    </w:lvl>
    <w:lvl w:ilvl="3">
      <w:numFmt w:val="bullet"/>
      <w:lvlText w:val=""/>
      <w:lvlJc w:val="left"/>
      <w:pPr>
        <w:ind w:left="1080" w:hanging="360"/>
      </w:pPr>
      <w:rPr>
        <w:rFonts w:ascii="Symbol" w:hAnsi="Symbol" w:cs="Symbol"/>
        <w:color w:val="000000"/>
        <w:sz w:val="24"/>
        <w:szCs w:val="24"/>
        <w:shd w:val="clear" w:color="auto" w:fill="FFFFFF"/>
      </w:rPr>
    </w:lvl>
    <w:lvl w:ilvl="4">
      <w:numFmt w:val="bullet"/>
      <w:lvlText w:val=""/>
      <w:lvlJc w:val="left"/>
      <w:pPr>
        <w:ind w:left="1440" w:hanging="360"/>
      </w:pPr>
      <w:rPr>
        <w:rFonts w:ascii="Symbol" w:hAnsi="Symbol" w:cs="Symbol"/>
        <w:color w:val="000000"/>
        <w:sz w:val="24"/>
        <w:szCs w:val="24"/>
        <w:shd w:val="clear" w:color="auto" w:fill="FFFFFF"/>
      </w:rPr>
    </w:lvl>
    <w:lvl w:ilvl="5">
      <w:numFmt w:val="bullet"/>
      <w:lvlText w:val=""/>
      <w:lvlJc w:val="left"/>
      <w:pPr>
        <w:ind w:left="1800" w:hanging="360"/>
      </w:pPr>
      <w:rPr>
        <w:rFonts w:ascii="Symbol" w:hAnsi="Symbol" w:cs="Symbol"/>
        <w:color w:val="000000"/>
        <w:sz w:val="24"/>
        <w:szCs w:val="24"/>
        <w:shd w:val="clear" w:color="auto" w:fill="FFFFFF"/>
      </w:rPr>
    </w:lvl>
    <w:lvl w:ilvl="6">
      <w:numFmt w:val="bullet"/>
      <w:lvlText w:val=""/>
      <w:lvlJc w:val="left"/>
      <w:pPr>
        <w:ind w:left="2160" w:hanging="360"/>
      </w:pPr>
      <w:rPr>
        <w:rFonts w:ascii="Symbol" w:hAnsi="Symbol" w:cs="Symbol"/>
        <w:color w:val="000000"/>
        <w:sz w:val="24"/>
        <w:szCs w:val="24"/>
        <w:shd w:val="clear" w:color="auto" w:fill="FFFFFF"/>
      </w:rPr>
    </w:lvl>
    <w:lvl w:ilvl="7">
      <w:numFmt w:val="bullet"/>
      <w:lvlText w:val=""/>
      <w:lvlJc w:val="left"/>
      <w:pPr>
        <w:ind w:left="2520" w:hanging="360"/>
      </w:pPr>
      <w:rPr>
        <w:rFonts w:ascii="Symbol" w:hAnsi="Symbol" w:cs="Symbol"/>
        <w:color w:val="000000"/>
        <w:sz w:val="24"/>
        <w:szCs w:val="24"/>
        <w:shd w:val="clear" w:color="auto" w:fill="FFFFFF"/>
      </w:rPr>
    </w:lvl>
    <w:lvl w:ilvl="8">
      <w:numFmt w:val="bullet"/>
      <w:lvlText w:val=""/>
      <w:lvlJc w:val="left"/>
      <w:pPr>
        <w:ind w:left="2880" w:hanging="360"/>
      </w:pPr>
      <w:rPr>
        <w:rFonts w:ascii="Symbol" w:hAnsi="Symbol" w:cs="Symbol"/>
        <w:color w:val="000000"/>
        <w:sz w:val="24"/>
        <w:szCs w:val="24"/>
        <w:shd w:val="clear" w:color="auto" w:fill="FFFFFF"/>
      </w:rPr>
    </w:lvl>
  </w:abstractNum>
  <w:abstractNum w:abstractNumId="23"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49DE0EAE"/>
    <w:multiLevelType w:val="hybridMultilevel"/>
    <w:tmpl w:val="DA6870E4"/>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26" w15:restartNumberingAfterBreak="0">
    <w:nsid w:val="4C227FA0"/>
    <w:multiLevelType w:val="hybridMultilevel"/>
    <w:tmpl w:val="DBCE2078"/>
    <w:lvl w:ilvl="0" w:tplc="04180001">
      <w:start w:val="1"/>
      <w:numFmt w:val="bullet"/>
      <w:lvlText w:val=""/>
      <w:lvlJc w:val="left"/>
      <w:pPr>
        <w:ind w:left="295" w:hanging="360"/>
      </w:pPr>
      <w:rPr>
        <w:rFonts w:ascii="Symbol" w:hAnsi="Symbol"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7" w15:restartNumberingAfterBreak="0">
    <w:nsid w:val="4FC20B9E"/>
    <w:multiLevelType w:val="multilevel"/>
    <w:tmpl w:val="B6FA4C6C"/>
    <w:styleLink w:val="WW8Num13"/>
    <w:lvl w:ilvl="0">
      <w:numFmt w:val="bullet"/>
      <w:lvlText w:val=""/>
      <w:lvlJc w:val="left"/>
      <w:pPr>
        <w:ind w:left="1080" w:hanging="360"/>
      </w:pPr>
      <w:rPr>
        <w:rFonts w:ascii="Symbol" w:hAnsi="Symbol"/>
      </w:rPr>
    </w:lvl>
    <w:lvl w:ilvl="1">
      <w:numFmt w:val="bullet"/>
      <w:lvlText w:val="◦"/>
      <w:lvlJc w:val="left"/>
      <w:pPr>
        <w:ind w:left="1440" w:hanging="360"/>
      </w:pPr>
      <w:rPr>
        <w:rFonts w:ascii="OpenSymbol, 'Arial Unicode MS'" w:hAnsi="OpenSymbol, 'Arial Unicode MS'" w:cs="Courier New"/>
      </w:rPr>
    </w:lvl>
    <w:lvl w:ilvl="2">
      <w:numFmt w:val="bullet"/>
      <w:lvlText w:val="▪"/>
      <w:lvlJc w:val="left"/>
      <w:pPr>
        <w:ind w:left="1800" w:hanging="360"/>
      </w:pPr>
      <w:rPr>
        <w:rFonts w:ascii="OpenSymbol, 'Arial Unicode MS'" w:hAnsi="OpenSymbol, 'Arial Unicode MS'" w:cs="Courier New"/>
      </w:rPr>
    </w:lvl>
    <w:lvl w:ilvl="3">
      <w:numFmt w:val="bullet"/>
      <w:lvlText w:val=""/>
      <w:lvlJc w:val="left"/>
      <w:pPr>
        <w:ind w:left="2160" w:hanging="360"/>
      </w:pPr>
      <w:rPr>
        <w:rFonts w:ascii="Symbol" w:eastAsia="Times New Roman" w:hAnsi="Symbol" w:cs="Times New Roman"/>
        <w:b/>
        <w:color w:val="FF3333"/>
        <w:sz w:val="24"/>
        <w:szCs w:val="24"/>
        <w:shd w:val="clear" w:color="auto" w:fill="FFFFFF"/>
        <w:lang w:val="it-IT"/>
      </w:rPr>
    </w:lvl>
    <w:lvl w:ilvl="4">
      <w:numFmt w:val="bullet"/>
      <w:lvlText w:val="◦"/>
      <w:lvlJc w:val="left"/>
      <w:pPr>
        <w:ind w:left="2520" w:hanging="360"/>
      </w:pPr>
      <w:rPr>
        <w:rFonts w:ascii="OpenSymbol, 'Arial Unicode MS'" w:hAnsi="OpenSymbol, 'Arial Unicode MS'" w:cs="Courier New"/>
      </w:rPr>
    </w:lvl>
    <w:lvl w:ilvl="5">
      <w:numFmt w:val="bullet"/>
      <w:lvlText w:val="▪"/>
      <w:lvlJc w:val="left"/>
      <w:pPr>
        <w:ind w:left="2880" w:hanging="360"/>
      </w:pPr>
      <w:rPr>
        <w:rFonts w:ascii="OpenSymbol, 'Arial Unicode MS'" w:hAnsi="OpenSymbol, 'Arial Unicode MS'" w:cs="Courier New"/>
      </w:rPr>
    </w:lvl>
    <w:lvl w:ilvl="6">
      <w:numFmt w:val="bullet"/>
      <w:lvlText w:val=""/>
      <w:lvlJc w:val="left"/>
      <w:pPr>
        <w:ind w:left="3240" w:hanging="360"/>
      </w:pPr>
      <w:rPr>
        <w:rFonts w:ascii="Symbol" w:eastAsia="Times New Roman" w:hAnsi="Symbol" w:cs="Times New Roman"/>
        <w:b/>
        <w:color w:val="FF3333"/>
        <w:sz w:val="24"/>
        <w:szCs w:val="24"/>
        <w:shd w:val="clear" w:color="auto" w:fill="FFFFFF"/>
        <w:lang w:val="it-IT"/>
      </w:rPr>
    </w:lvl>
    <w:lvl w:ilvl="7">
      <w:numFmt w:val="bullet"/>
      <w:lvlText w:val="◦"/>
      <w:lvlJc w:val="left"/>
      <w:pPr>
        <w:ind w:left="3600" w:hanging="360"/>
      </w:pPr>
      <w:rPr>
        <w:rFonts w:ascii="OpenSymbol, 'Arial Unicode MS'" w:hAnsi="OpenSymbol, 'Arial Unicode MS'" w:cs="Courier New"/>
      </w:rPr>
    </w:lvl>
    <w:lvl w:ilvl="8">
      <w:numFmt w:val="bullet"/>
      <w:lvlText w:val="▪"/>
      <w:lvlJc w:val="left"/>
      <w:pPr>
        <w:ind w:left="3960" w:hanging="360"/>
      </w:pPr>
      <w:rPr>
        <w:rFonts w:ascii="OpenSymbol, 'Arial Unicode MS'" w:hAnsi="OpenSymbol, 'Arial Unicode MS'" w:cs="Courier New"/>
      </w:rPr>
    </w:lvl>
  </w:abstractNum>
  <w:abstractNum w:abstractNumId="28" w15:restartNumberingAfterBreak="0">
    <w:nsid w:val="532207C8"/>
    <w:multiLevelType w:val="hybridMultilevel"/>
    <w:tmpl w:val="8C1A672C"/>
    <w:lvl w:ilvl="0" w:tplc="04180003">
      <w:start w:val="1"/>
      <w:numFmt w:val="bullet"/>
      <w:lvlText w:val="o"/>
      <w:lvlJc w:val="left"/>
      <w:pPr>
        <w:ind w:left="295" w:hanging="360"/>
      </w:pPr>
      <w:rPr>
        <w:rFonts w:ascii="Courier New" w:hAnsi="Courier New" w:cs="Courier New"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9"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31"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F20825"/>
    <w:multiLevelType w:val="hybridMultilevel"/>
    <w:tmpl w:val="2BB2ABD8"/>
    <w:lvl w:ilvl="0" w:tplc="EF367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E13A5"/>
    <w:multiLevelType w:val="hybridMultilevel"/>
    <w:tmpl w:val="7A4E7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E227C"/>
    <w:multiLevelType w:val="hybridMultilevel"/>
    <w:tmpl w:val="0B14534E"/>
    <w:lvl w:ilvl="0" w:tplc="AE3A578E">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AE3A578E">
      <w:numFmt w:val="bullet"/>
      <w:lvlText w:val="-"/>
      <w:lvlJc w:val="left"/>
      <w:pPr>
        <w:ind w:left="2880" w:hanging="360"/>
      </w:pPr>
      <w:rPr>
        <w:rFonts w:ascii="Arial" w:eastAsia="PMingLiU" w:hAnsi="Arial" w:cs="Aria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E36206"/>
    <w:multiLevelType w:val="hybridMultilevel"/>
    <w:tmpl w:val="979E24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62F42DE"/>
    <w:multiLevelType w:val="hybridMultilevel"/>
    <w:tmpl w:val="77962B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E8067B"/>
    <w:multiLevelType w:val="multilevel"/>
    <w:tmpl w:val="74F8B65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num w:numId="1">
    <w:abstractNumId w:val="13"/>
  </w:num>
  <w:num w:numId="2">
    <w:abstractNumId w:val="16"/>
  </w:num>
  <w:num w:numId="3">
    <w:abstractNumId w:val="21"/>
  </w:num>
  <w:num w:numId="4">
    <w:abstractNumId w:val="24"/>
  </w:num>
  <w:num w:numId="5">
    <w:abstractNumId w:val="33"/>
  </w:num>
  <w:num w:numId="6">
    <w:abstractNumId w:val="7"/>
  </w:num>
  <w:num w:numId="7">
    <w:abstractNumId w:val="23"/>
  </w:num>
  <w:num w:numId="8">
    <w:abstractNumId w:val="32"/>
  </w:num>
  <w:num w:numId="9">
    <w:abstractNumId w:val="10"/>
  </w:num>
  <w:num w:numId="10">
    <w:abstractNumId w:val="14"/>
  </w:num>
  <w:num w:numId="11">
    <w:abstractNumId w:val="20"/>
  </w:num>
  <w:num w:numId="12">
    <w:abstractNumId w:val="9"/>
  </w:num>
  <w:num w:numId="13">
    <w:abstractNumId w:val="31"/>
  </w:num>
  <w:num w:numId="14">
    <w:abstractNumId w:val="15"/>
  </w:num>
  <w:num w:numId="15">
    <w:abstractNumId w:val="39"/>
  </w:num>
  <w:num w:numId="16">
    <w:abstractNumId w:val="40"/>
  </w:num>
  <w:num w:numId="17">
    <w:abstractNumId w:val="8"/>
  </w:num>
  <w:num w:numId="18">
    <w:abstractNumId w:val="26"/>
  </w:num>
  <w:num w:numId="19">
    <w:abstractNumId w:val="25"/>
  </w:num>
  <w:num w:numId="20">
    <w:abstractNumId w:val="17"/>
  </w:num>
  <w:num w:numId="21">
    <w:abstractNumId w:val="30"/>
  </w:num>
  <w:num w:numId="22">
    <w:abstractNumId w:val="38"/>
  </w:num>
  <w:num w:numId="23">
    <w:abstractNumId w:val="37"/>
  </w:num>
  <w:num w:numId="24">
    <w:abstractNumId w:val="28"/>
  </w:num>
  <w:num w:numId="25">
    <w:abstractNumId w:val="18"/>
  </w:num>
  <w:num w:numId="26">
    <w:abstractNumId w:val="12"/>
  </w:num>
  <w:num w:numId="27">
    <w:abstractNumId w:val="29"/>
  </w:num>
  <w:num w:numId="28">
    <w:abstractNumId w:val="34"/>
  </w:num>
  <w:num w:numId="29">
    <w:abstractNumId w:val="11"/>
  </w:num>
  <w:num w:numId="30">
    <w:abstractNumId w:val="41"/>
  </w:num>
  <w:num w:numId="31">
    <w:abstractNumId w:val="35"/>
  </w:num>
  <w:num w:numId="32">
    <w:abstractNumId w:val="36"/>
  </w:num>
  <w:num w:numId="33">
    <w:abstractNumId w:val="6"/>
  </w:num>
  <w:num w:numId="34">
    <w:abstractNumId w:val="22"/>
  </w:num>
  <w:num w:numId="35">
    <w:abstractNumId w:val="19"/>
  </w:num>
  <w:num w:numId="36">
    <w:abstractNumId w:val="27"/>
  </w:num>
  <w:num w:numId="37">
    <w:abstractNumId w:val="22"/>
    <w:lvlOverride w:ilvl="0"/>
  </w:num>
  <w:num w:numId="38">
    <w:abstractNumId w:val="19"/>
    <w:lvlOverride w:ilvl="0"/>
  </w:num>
  <w:num w:numId="39">
    <w:abstractNumId w:val="27"/>
    <w:lvlOverride w:ilvl="0"/>
  </w:num>
  <w:num w:numId="40">
    <w:abstractNumId w:val="0"/>
  </w:num>
  <w:num w:numId="41">
    <w:abstractNumId w:val="1"/>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914"/>
    <w:rsid w:val="00072D59"/>
    <w:rsid w:val="0007343A"/>
    <w:rsid w:val="00073513"/>
    <w:rsid w:val="0007394C"/>
    <w:rsid w:val="000739D3"/>
    <w:rsid w:val="00073BB4"/>
    <w:rsid w:val="00073D0B"/>
    <w:rsid w:val="00074A63"/>
    <w:rsid w:val="00074B54"/>
    <w:rsid w:val="00074DA0"/>
    <w:rsid w:val="00075ABF"/>
    <w:rsid w:val="00076A55"/>
    <w:rsid w:val="0007795D"/>
    <w:rsid w:val="00080F42"/>
    <w:rsid w:val="00082C7D"/>
    <w:rsid w:val="00083A89"/>
    <w:rsid w:val="00085007"/>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B772A"/>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162"/>
    <w:rsid w:val="000E1469"/>
    <w:rsid w:val="000E175B"/>
    <w:rsid w:val="000E196E"/>
    <w:rsid w:val="000E2207"/>
    <w:rsid w:val="000E319F"/>
    <w:rsid w:val="000E3B50"/>
    <w:rsid w:val="000E44F7"/>
    <w:rsid w:val="000E4769"/>
    <w:rsid w:val="000E5B3B"/>
    <w:rsid w:val="000E5BC6"/>
    <w:rsid w:val="000E60B0"/>
    <w:rsid w:val="000E70BE"/>
    <w:rsid w:val="000E754E"/>
    <w:rsid w:val="000E7907"/>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87450"/>
    <w:rsid w:val="001907C1"/>
    <w:rsid w:val="00192B00"/>
    <w:rsid w:val="00193E01"/>
    <w:rsid w:val="00193EA4"/>
    <w:rsid w:val="0019418E"/>
    <w:rsid w:val="0019553D"/>
    <w:rsid w:val="0019738E"/>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4A80"/>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399"/>
    <w:rsid w:val="002108DD"/>
    <w:rsid w:val="00212D1D"/>
    <w:rsid w:val="00214068"/>
    <w:rsid w:val="002160B4"/>
    <w:rsid w:val="0021757F"/>
    <w:rsid w:val="00217A53"/>
    <w:rsid w:val="00217A5A"/>
    <w:rsid w:val="00217C91"/>
    <w:rsid w:val="00217D5E"/>
    <w:rsid w:val="00222266"/>
    <w:rsid w:val="00223C77"/>
    <w:rsid w:val="00225FE7"/>
    <w:rsid w:val="0022623F"/>
    <w:rsid w:val="002265D5"/>
    <w:rsid w:val="00226E28"/>
    <w:rsid w:val="00227C35"/>
    <w:rsid w:val="002312EB"/>
    <w:rsid w:val="00231F64"/>
    <w:rsid w:val="002335FA"/>
    <w:rsid w:val="0023383B"/>
    <w:rsid w:val="00234DFD"/>
    <w:rsid w:val="00236AD0"/>
    <w:rsid w:val="002377E2"/>
    <w:rsid w:val="00237AED"/>
    <w:rsid w:val="002400A9"/>
    <w:rsid w:val="00241AEC"/>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60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5F6F"/>
    <w:rsid w:val="002A7363"/>
    <w:rsid w:val="002B00B4"/>
    <w:rsid w:val="002B1BA3"/>
    <w:rsid w:val="002B2662"/>
    <w:rsid w:val="002B4E8F"/>
    <w:rsid w:val="002B4EFD"/>
    <w:rsid w:val="002B5B42"/>
    <w:rsid w:val="002B60AB"/>
    <w:rsid w:val="002B6381"/>
    <w:rsid w:val="002B77A7"/>
    <w:rsid w:val="002B7B04"/>
    <w:rsid w:val="002C0AE0"/>
    <w:rsid w:val="002C173A"/>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37D0"/>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6C2B"/>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6EF"/>
    <w:rsid w:val="003A7808"/>
    <w:rsid w:val="003A7B98"/>
    <w:rsid w:val="003A7CA1"/>
    <w:rsid w:val="003B18B4"/>
    <w:rsid w:val="003B275F"/>
    <w:rsid w:val="003B2DC1"/>
    <w:rsid w:val="003B3C11"/>
    <w:rsid w:val="003B667C"/>
    <w:rsid w:val="003B740D"/>
    <w:rsid w:val="003C011F"/>
    <w:rsid w:val="003C1184"/>
    <w:rsid w:val="003C1A3E"/>
    <w:rsid w:val="003C2CE5"/>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54FB"/>
    <w:rsid w:val="003E7F47"/>
    <w:rsid w:val="003F0596"/>
    <w:rsid w:val="003F0BBD"/>
    <w:rsid w:val="003F226E"/>
    <w:rsid w:val="003F2D80"/>
    <w:rsid w:val="003F32F9"/>
    <w:rsid w:val="003F3D6B"/>
    <w:rsid w:val="003F404A"/>
    <w:rsid w:val="003F5C1D"/>
    <w:rsid w:val="003F6282"/>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613"/>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215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3CAC"/>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5D8"/>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5AC"/>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2FC1"/>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2D1A"/>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1814"/>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161E"/>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051F"/>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D67AB"/>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269"/>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074A"/>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A65"/>
    <w:rsid w:val="00966044"/>
    <w:rsid w:val="0096609C"/>
    <w:rsid w:val="00966387"/>
    <w:rsid w:val="00966AC5"/>
    <w:rsid w:val="0097298F"/>
    <w:rsid w:val="00972ACE"/>
    <w:rsid w:val="00974093"/>
    <w:rsid w:val="00974100"/>
    <w:rsid w:val="00974AEC"/>
    <w:rsid w:val="00974B4A"/>
    <w:rsid w:val="00975B00"/>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5217"/>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6A"/>
    <w:rsid w:val="00A65DEB"/>
    <w:rsid w:val="00A66761"/>
    <w:rsid w:val="00A66EA3"/>
    <w:rsid w:val="00A67ABA"/>
    <w:rsid w:val="00A708CA"/>
    <w:rsid w:val="00A71A0B"/>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FAD"/>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0CE"/>
    <w:rsid w:val="00B314B6"/>
    <w:rsid w:val="00B31A11"/>
    <w:rsid w:val="00B32F8F"/>
    <w:rsid w:val="00B333B2"/>
    <w:rsid w:val="00B3605B"/>
    <w:rsid w:val="00B3682A"/>
    <w:rsid w:val="00B37123"/>
    <w:rsid w:val="00B43D83"/>
    <w:rsid w:val="00B44177"/>
    <w:rsid w:val="00B45487"/>
    <w:rsid w:val="00B4634C"/>
    <w:rsid w:val="00B47977"/>
    <w:rsid w:val="00B509B0"/>
    <w:rsid w:val="00B51D3C"/>
    <w:rsid w:val="00B53CB8"/>
    <w:rsid w:val="00B540D6"/>
    <w:rsid w:val="00B54429"/>
    <w:rsid w:val="00B54566"/>
    <w:rsid w:val="00B561F5"/>
    <w:rsid w:val="00B57151"/>
    <w:rsid w:val="00B57E6D"/>
    <w:rsid w:val="00B6141F"/>
    <w:rsid w:val="00B6339D"/>
    <w:rsid w:val="00B63A6B"/>
    <w:rsid w:val="00B648CC"/>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11B"/>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10DA"/>
    <w:rsid w:val="00BD205B"/>
    <w:rsid w:val="00BD23B9"/>
    <w:rsid w:val="00BD2A92"/>
    <w:rsid w:val="00BD3604"/>
    <w:rsid w:val="00BD46ED"/>
    <w:rsid w:val="00BD4889"/>
    <w:rsid w:val="00BD4ACB"/>
    <w:rsid w:val="00BD57BC"/>
    <w:rsid w:val="00BD73D0"/>
    <w:rsid w:val="00BD7E1A"/>
    <w:rsid w:val="00BD7F21"/>
    <w:rsid w:val="00BE019B"/>
    <w:rsid w:val="00BE05D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823"/>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2AEC"/>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1544"/>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55B90"/>
    <w:rsid w:val="00D601B3"/>
    <w:rsid w:val="00D60CE1"/>
    <w:rsid w:val="00D6308A"/>
    <w:rsid w:val="00D6367B"/>
    <w:rsid w:val="00D64E91"/>
    <w:rsid w:val="00D66B2D"/>
    <w:rsid w:val="00D66F6D"/>
    <w:rsid w:val="00D70273"/>
    <w:rsid w:val="00D70B65"/>
    <w:rsid w:val="00D7273A"/>
    <w:rsid w:val="00D7291E"/>
    <w:rsid w:val="00D72C5C"/>
    <w:rsid w:val="00D73031"/>
    <w:rsid w:val="00D730DF"/>
    <w:rsid w:val="00D74DAB"/>
    <w:rsid w:val="00D7524F"/>
    <w:rsid w:val="00D75B25"/>
    <w:rsid w:val="00D80932"/>
    <w:rsid w:val="00D811BD"/>
    <w:rsid w:val="00D8149E"/>
    <w:rsid w:val="00D82A9B"/>
    <w:rsid w:val="00D82AD4"/>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3BF"/>
    <w:rsid w:val="00D97B4B"/>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2E7"/>
    <w:rsid w:val="00E01625"/>
    <w:rsid w:val="00E0163E"/>
    <w:rsid w:val="00E03CAC"/>
    <w:rsid w:val="00E04392"/>
    <w:rsid w:val="00E0496E"/>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102"/>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4F4"/>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38D"/>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12"/>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44E3EE5D"/>
  <w15:docId w15:val="{71E1AB56-7630-4DAB-BC67-6DF58BB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
    <w:basedOn w:val="Normal"/>
    <w:link w:val="ListParagraphChar"/>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paragraph" w:styleId="BodyText3">
    <w:name w:val="Body Text 3"/>
    <w:basedOn w:val="Normal"/>
    <w:link w:val="BodyText3Char"/>
    <w:uiPriority w:val="99"/>
    <w:unhideWhenUsed/>
    <w:rsid w:val="000B772A"/>
    <w:pPr>
      <w:spacing w:after="120"/>
    </w:pPr>
    <w:rPr>
      <w:sz w:val="16"/>
      <w:szCs w:val="16"/>
    </w:rPr>
  </w:style>
  <w:style w:type="character" w:customStyle="1" w:styleId="BodyText3Char">
    <w:name w:val="Body Text 3 Char"/>
    <w:basedOn w:val="DefaultParagraphFont"/>
    <w:link w:val="BodyText3"/>
    <w:uiPriority w:val="99"/>
    <w:rsid w:val="000B772A"/>
    <w:rPr>
      <w:rFonts w:ascii="Calibri" w:eastAsia="Calibri" w:hAnsi="Calibri" w:cs="Times New Roman"/>
      <w:sz w:val="16"/>
      <w:szCs w:val="16"/>
    </w:rPr>
  </w:style>
  <w:style w:type="paragraph" w:customStyle="1" w:styleId="Standarduser">
    <w:name w:val="Standard (user)"/>
    <w:rsid w:val="00BD2A92"/>
    <w:pPr>
      <w:suppressAutoHyphens/>
      <w:autoSpaceDN w:val="0"/>
      <w:spacing w:after="0" w:line="240" w:lineRule="auto"/>
      <w:textAlignment w:val="baseline"/>
    </w:pPr>
    <w:rPr>
      <w:rFonts w:ascii="Times New Roman" w:eastAsia="Times New Roman" w:hAnsi="Times New Roman" w:cs="Times New Roman"/>
      <w:kern w:val="3"/>
      <w:sz w:val="24"/>
      <w:szCs w:val="20"/>
      <w:lang w:val="ro-RO" w:eastAsia="ja-JP"/>
    </w:rPr>
  </w:style>
  <w:style w:type="paragraph" w:customStyle="1" w:styleId="TableContents">
    <w:name w:val="Table Contents"/>
    <w:basedOn w:val="Standard"/>
    <w:rsid w:val="00BD2A92"/>
    <w:pPr>
      <w:widowControl w:val="0"/>
      <w:suppressLineNumbers/>
      <w:autoSpaceDN w:val="0"/>
    </w:pPr>
    <w:rPr>
      <w:rFonts w:eastAsia="Andale Sans UI" w:cs="Tahoma"/>
      <w:kern w:val="3"/>
      <w:szCs w:val="24"/>
      <w:lang w:eastAsia="zh-CN"/>
    </w:rPr>
  </w:style>
  <w:style w:type="paragraph" w:customStyle="1" w:styleId="Standarduseruser">
    <w:name w:val="Standard (user) (user)"/>
    <w:rsid w:val="00BD2A92"/>
    <w:pPr>
      <w:suppressAutoHyphens/>
      <w:autoSpaceDN w:val="0"/>
      <w:spacing w:after="0" w:line="240" w:lineRule="auto"/>
      <w:textAlignment w:val="baseline"/>
    </w:pPr>
    <w:rPr>
      <w:rFonts w:ascii="Times New Roman" w:eastAsia="Times New Roman" w:hAnsi="Times New Roman" w:cs="Times New Roman"/>
      <w:kern w:val="3"/>
      <w:sz w:val="24"/>
      <w:szCs w:val="20"/>
      <w:lang w:val="ro-RO" w:eastAsia="zh-CN"/>
    </w:rPr>
  </w:style>
  <w:style w:type="numbering" w:customStyle="1" w:styleId="WW8Num9">
    <w:name w:val="WW8Num9"/>
    <w:basedOn w:val="NoList"/>
    <w:rsid w:val="00BD2A92"/>
    <w:pPr>
      <w:numPr>
        <w:numId w:val="29"/>
      </w:numPr>
    </w:pPr>
  </w:style>
  <w:style w:type="character" w:customStyle="1" w:styleId="tpt1">
    <w:name w:val="tpt1"/>
    <w:basedOn w:val="DefaultParagraphFont"/>
    <w:rsid w:val="00080F42"/>
  </w:style>
  <w:style w:type="numbering" w:customStyle="1" w:styleId="WW8Num6">
    <w:name w:val="WW8Num6"/>
    <w:basedOn w:val="NoList"/>
    <w:rsid w:val="00080F42"/>
    <w:pPr>
      <w:numPr>
        <w:numId w:val="34"/>
      </w:numPr>
    </w:pPr>
  </w:style>
  <w:style w:type="numbering" w:customStyle="1" w:styleId="WW8Num7">
    <w:name w:val="WW8Num7"/>
    <w:basedOn w:val="NoList"/>
    <w:rsid w:val="00080F42"/>
    <w:pPr>
      <w:numPr>
        <w:numId w:val="35"/>
      </w:numPr>
    </w:pPr>
  </w:style>
  <w:style w:type="numbering" w:customStyle="1" w:styleId="WW8Num13">
    <w:name w:val="WW8Num13"/>
    <w:basedOn w:val="NoList"/>
    <w:rsid w:val="00080F42"/>
    <w:pPr>
      <w:numPr>
        <w:numId w:val="36"/>
      </w:numPr>
    </w:pPr>
  </w:style>
  <w:style w:type="character" w:customStyle="1" w:styleId="pt1">
    <w:name w:val="pt1"/>
    <w:rsid w:val="00080F42"/>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8102-EF56-4729-9D40-7396A2E3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8</cp:revision>
  <cp:lastPrinted>2023-04-27T11:55:00Z</cp:lastPrinted>
  <dcterms:created xsi:type="dcterms:W3CDTF">2023-08-01T09:16:00Z</dcterms:created>
  <dcterms:modified xsi:type="dcterms:W3CDTF">2023-08-01T12:13:00Z</dcterms:modified>
</cp:coreProperties>
</file>