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Pr="00282EA6" w:rsidRDefault="005A6C47" w:rsidP="005A6C47">
      <w:pPr>
        <w:spacing w:after="0" w:line="240" w:lineRule="auto"/>
        <w:jc w:val="both"/>
        <w:rPr>
          <w:rFonts w:ascii="Times New Roman" w:hAnsi="Times New Roman"/>
          <w:b/>
          <w:bCs/>
          <w:sz w:val="28"/>
          <w:szCs w:val="28"/>
          <w:lang w:val="ro-RO"/>
        </w:rPr>
      </w:pPr>
    </w:p>
    <w:p w:rsidR="005A6C47" w:rsidRPr="00A246F1" w:rsidRDefault="005A6C47" w:rsidP="005A6C47">
      <w:pPr>
        <w:pStyle w:val="Heading1"/>
        <w:spacing w:after="120"/>
        <w:jc w:val="center"/>
        <w:rPr>
          <w:rFonts w:ascii="Arial" w:hAnsi="Arial" w:cs="Arial"/>
          <w:b/>
          <w:bCs/>
        </w:rPr>
      </w:pPr>
      <w:r w:rsidRPr="00A246F1">
        <w:rPr>
          <w:rFonts w:ascii="Arial" w:hAnsi="Arial" w:cs="Arial"/>
          <w:b/>
        </w:rPr>
        <w:t>DECIZIA ETAPEI DE ÎNCADRARE</w:t>
      </w:r>
      <w:r w:rsidRPr="00A246F1">
        <w:rPr>
          <w:rFonts w:ascii="Arial" w:hAnsi="Arial" w:cs="Arial"/>
          <w:b/>
          <w:bCs/>
        </w:rPr>
        <w:t xml:space="preserve"> </w:t>
      </w:r>
    </w:p>
    <w:p w:rsidR="005A6C47" w:rsidRPr="00A246F1" w:rsidRDefault="001031FB" w:rsidP="005A6C47">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proiect</w:t>
      </w:r>
    </w:p>
    <w:p w:rsidR="00A246F1" w:rsidRPr="00A246F1" w:rsidRDefault="00A246F1" w:rsidP="00A246F1">
      <w:pPr>
        <w:rPr>
          <w:lang w:val="ro-RO"/>
        </w:rPr>
      </w:pPr>
    </w:p>
    <w:p w:rsidR="004012D9" w:rsidRPr="00282EA6" w:rsidRDefault="004012D9" w:rsidP="005A6C47">
      <w:pPr>
        <w:autoSpaceDE w:val="0"/>
        <w:spacing w:after="0" w:line="240" w:lineRule="auto"/>
        <w:jc w:val="both"/>
        <w:rPr>
          <w:rFonts w:ascii="Arial" w:hAnsi="Arial" w:cs="Arial"/>
          <w:sz w:val="24"/>
          <w:szCs w:val="24"/>
          <w:lang w:val="ro-RO"/>
        </w:rPr>
      </w:pPr>
    </w:p>
    <w:p w:rsidR="005A6C47" w:rsidRPr="00282EA6" w:rsidRDefault="005A6C47" w:rsidP="005A6C47">
      <w:pPr>
        <w:autoSpaceDE w:val="0"/>
        <w:spacing w:after="0" w:line="240" w:lineRule="auto"/>
        <w:ind w:firstLine="540"/>
        <w:jc w:val="both"/>
        <w:rPr>
          <w:rFonts w:ascii="Arial" w:hAnsi="Arial" w:cs="Arial"/>
          <w:sz w:val="24"/>
          <w:szCs w:val="24"/>
          <w:lang w:val="ro-RO" w:eastAsia="ro-RO"/>
        </w:rPr>
      </w:pPr>
      <w:r w:rsidRPr="00282EA6">
        <w:rPr>
          <w:rFonts w:ascii="Arial" w:hAnsi="Arial" w:cs="Arial"/>
          <w:sz w:val="24"/>
          <w:szCs w:val="24"/>
          <w:lang w:val="ro-RO"/>
        </w:rPr>
        <w:t>Ca urmare a solicitării de emitere a acordului de mediu adresate de</w:t>
      </w:r>
      <w:r w:rsidRPr="00282EA6">
        <w:rPr>
          <w:rFonts w:ascii="Arial" w:hAnsi="Arial" w:cs="Arial"/>
          <w:b/>
          <w:sz w:val="24"/>
          <w:szCs w:val="24"/>
          <w:lang w:val="ro-RO"/>
        </w:rPr>
        <w:t xml:space="preserve"> </w:t>
      </w:r>
      <w:r w:rsidR="00044CBF" w:rsidRPr="00044CBF">
        <w:rPr>
          <w:rFonts w:ascii="Arial" w:hAnsi="Arial" w:cs="Arial"/>
          <w:b/>
          <w:bCs/>
          <w:sz w:val="24"/>
          <w:szCs w:val="24"/>
          <w:lang w:val="ro-RO"/>
        </w:rPr>
        <w:t>C</w:t>
      </w:r>
      <w:r w:rsidR="001031FB">
        <w:rPr>
          <w:rFonts w:ascii="Arial" w:hAnsi="Arial" w:cs="Arial"/>
          <w:b/>
          <w:bCs/>
          <w:sz w:val="24"/>
          <w:szCs w:val="24"/>
          <w:lang w:val="ro-RO"/>
        </w:rPr>
        <w:t>omuna</w:t>
      </w:r>
      <w:r w:rsidR="00044CBF" w:rsidRPr="00044CBF">
        <w:rPr>
          <w:rFonts w:ascii="Arial" w:hAnsi="Arial" w:cs="Arial"/>
          <w:b/>
          <w:bCs/>
          <w:sz w:val="24"/>
          <w:szCs w:val="24"/>
          <w:lang w:val="ro-RO"/>
        </w:rPr>
        <w:t xml:space="preserve"> </w:t>
      </w:r>
      <w:r w:rsidR="001031FB">
        <w:rPr>
          <w:rFonts w:ascii="Arial" w:hAnsi="Arial" w:cs="Arial"/>
          <w:b/>
          <w:bCs/>
          <w:sz w:val="24"/>
          <w:szCs w:val="24"/>
          <w:lang w:val="ro-RO"/>
        </w:rPr>
        <w:t>Măeriște</w:t>
      </w:r>
      <w:r w:rsidR="00E73F9E" w:rsidRPr="00E73F9E">
        <w:rPr>
          <w:rFonts w:ascii="Arial" w:hAnsi="Arial" w:cs="Arial"/>
          <w:b/>
          <w:sz w:val="24"/>
          <w:szCs w:val="24"/>
          <w:lang w:val="ro-RO"/>
        </w:rPr>
        <w:t xml:space="preserve">, </w:t>
      </w:r>
      <w:r w:rsidR="00E73F9E" w:rsidRPr="00E73F9E">
        <w:rPr>
          <w:rFonts w:ascii="Arial" w:hAnsi="Arial" w:cs="Arial"/>
          <w:sz w:val="24"/>
          <w:szCs w:val="24"/>
          <w:lang w:val="ro-RO"/>
        </w:rPr>
        <w:t xml:space="preserve">cu </w:t>
      </w:r>
      <w:r w:rsidR="007F59A3">
        <w:rPr>
          <w:rFonts w:ascii="Arial" w:hAnsi="Arial" w:cs="Arial"/>
          <w:sz w:val="24"/>
          <w:szCs w:val="24"/>
          <w:lang w:val="ro-RO"/>
        </w:rPr>
        <w:t>sediul</w:t>
      </w:r>
      <w:r w:rsidR="006E6FE1">
        <w:rPr>
          <w:rFonts w:ascii="Arial" w:hAnsi="Arial" w:cs="Arial"/>
          <w:sz w:val="24"/>
          <w:szCs w:val="24"/>
          <w:lang w:val="ro-RO"/>
        </w:rPr>
        <w:t xml:space="preserve"> în</w:t>
      </w:r>
      <w:r w:rsidR="00411946" w:rsidRPr="00411946">
        <w:rPr>
          <w:rFonts w:ascii="Times New Roman" w:hAnsi="Times New Roman"/>
          <w:sz w:val="24"/>
          <w:szCs w:val="24"/>
          <w:lang w:val="ro-RO"/>
        </w:rPr>
        <w:t xml:space="preserve"> </w:t>
      </w:r>
      <w:r w:rsidR="00044CBF" w:rsidRPr="00044CBF">
        <w:rPr>
          <w:rFonts w:ascii="Arial" w:hAnsi="Arial" w:cs="Arial"/>
          <w:sz w:val="24"/>
          <w:szCs w:val="24"/>
          <w:lang w:val="ro-RO"/>
        </w:rPr>
        <w:t xml:space="preserve">loc. </w:t>
      </w:r>
      <w:r w:rsidR="001031FB">
        <w:rPr>
          <w:rFonts w:ascii="Arial" w:hAnsi="Arial" w:cs="Arial"/>
          <w:sz w:val="24"/>
          <w:szCs w:val="24"/>
          <w:lang w:val="ro-RO"/>
        </w:rPr>
        <w:t>Măeriște</w:t>
      </w:r>
      <w:r w:rsidR="00044CBF" w:rsidRPr="00044CBF">
        <w:rPr>
          <w:rFonts w:ascii="Arial" w:hAnsi="Arial" w:cs="Arial"/>
          <w:sz w:val="24"/>
          <w:szCs w:val="24"/>
          <w:lang w:val="ro-RO"/>
        </w:rPr>
        <w:t xml:space="preserve">, nr. </w:t>
      </w:r>
      <w:r w:rsidR="001031FB">
        <w:rPr>
          <w:rFonts w:ascii="Arial" w:hAnsi="Arial" w:cs="Arial"/>
          <w:sz w:val="24"/>
          <w:szCs w:val="24"/>
          <w:lang w:val="ro-RO"/>
        </w:rPr>
        <w:t>236A, com. Măeriște, jud. Sălaj</w:t>
      </w:r>
      <w:r w:rsidR="004E226F" w:rsidRPr="00E73F9E">
        <w:rPr>
          <w:rFonts w:ascii="Arial" w:hAnsi="Arial" w:cs="Arial"/>
          <w:sz w:val="24"/>
          <w:szCs w:val="24"/>
          <w:lang w:val="ro-RO"/>
        </w:rPr>
        <w:t>,</w:t>
      </w:r>
      <w:r w:rsidR="004E226F" w:rsidRPr="00282EA6">
        <w:rPr>
          <w:rFonts w:ascii="Arial" w:hAnsi="Arial" w:cs="Arial"/>
          <w:sz w:val="24"/>
          <w:szCs w:val="24"/>
          <w:lang w:val="ro-RO"/>
        </w:rPr>
        <w:t xml:space="preserve"> </w:t>
      </w:r>
      <w:r w:rsidR="006D1F43">
        <w:rPr>
          <w:rFonts w:ascii="Arial" w:hAnsi="Arial" w:cs="Arial"/>
          <w:sz w:val="24"/>
          <w:szCs w:val="24"/>
          <w:lang w:val="ro-RO"/>
        </w:rPr>
        <w:t>înregistrată la APM Să</w:t>
      </w:r>
      <w:r w:rsidRPr="00282EA6">
        <w:rPr>
          <w:rFonts w:ascii="Arial" w:hAnsi="Arial" w:cs="Arial"/>
          <w:sz w:val="24"/>
          <w:szCs w:val="24"/>
          <w:lang w:val="ro-RO"/>
        </w:rPr>
        <w:t xml:space="preserve">laj cu </w:t>
      </w:r>
      <w:r w:rsidR="006D1F43">
        <w:rPr>
          <w:rFonts w:ascii="Arial" w:hAnsi="Arial" w:cs="Arial"/>
          <w:sz w:val="24"/>
          <w:szCs w:val="24"/>
          <w:lang w:val="ro-RO"/>
        </w:rPr>
        <w:t xml:space="preserve">nr. </w:t>
      </w:r>
      <w:r w:rsidR="001031FB">
        <w:rPr>
          <w:rFonts w:ascii="Arial" w:hAnsi="Arial" w:cs="Arial"/>
          <w:sz w:val="24"/>
          <w:szCs w:val="24"/>
          <w:lang w:val="ro-RO"/>
        </w:rPr>
        <w:t>3832</w:t>
      </w:r>
      <w:r w:rsidR="00044CBF" w:rsidRPr="00044CBF">
        <w:rPr>
          <w:rFonts w:ascii="Arial" w:hAnsi="Arial" w:cs="Arial"/>
          <w:sz w:val="24"/>
          <w:szCs w:val="24"/>
          <w:lang w:val="ro-RO"/>
        </w:rPr>
        <w:t xml:space="preserve"> din data </w:t>
      </w:r>
      <w:r w:rsidR="00044CBF">
        <w:rPr>
          <w:rFonts w:ascii="Arial" w:hAnsi="Arial" w:cs="Arial"/>
          <w:sz w:val="24"/>
          <w:szCs w:val="24"/>
          <w:lang w:val="ro-RO"/>
        </w:rPr>
        <w:t xml:space="preserve">de </w:t>
      </w:r>
      <w:r w:rsidR="00044CBF" w:rsidRPr="00044CBF">
        <w:rPr>
          <w:rFonts w:ascii="Arial" w:hAnsi="Arial" w:cs="Arial"/>
          <w:sz w:val="24"/>
          <w:szCs w:val="24"/>
          <w:lang w:val="ro-RO"/>
        </w:rPr>
        <w:t>0</w:t>
      </w:r>
      <w:r w:rsidR="001031FB">
        <w:rPr>
          <w:rFonts w:ascii="Arial" w:hAnsi="Arial" w:cs="Arial"/>
          <w:sz w:val="24"/>
          <w:szCs w:val="24"/>
          <w:lang w:val="ro-RO"/>
        </w:rPr>
        <w:t>3</w:t>
      </w:r>
      <w:r w:rsidR="00044CBF" w:rsidRPr="00044CBF">
        <w:rPr>
          <w:rFonts w:ascii="Arial" w:hAnsi="Arial" w:cs="Arial"/>
          <w:sz w:val="24"/>
          <w:szCs w:val="24"/>
          <w:lang w:val="ro-RO"/>
        </w:rPr>
        <w:t>.</w:t>
      </w:r>
      <w:r w:rsidR="001031FB">
        <w:rPr>
          <w:rFonts w:ascii="Arial" w:hAnsi="Arial" w:cs="Arial"/>
          <w:sz w:val="24"/>
          <w:szCs w:val="24"/>
          <w:lang w:val="ro-RO"/>
        </w:rPr>
        <w:t>06</w:t>
      </w:r>
      <w:r w:rsidR="00044CBF" w:rsidRPr="00044CBF">
        <w:rPr>
          <w:rFonts w:ascii="Arial" w:hAnsi="Arial" w:cs="Arial"/>
          <w:sz w:val="24"/>
          <w:szCs w:val="24"/>
          <w:lang w:val="ro-RO"/>
        </w:rPr>
        <w:t>.202</w:t>
      </w:r>
      <w:r w:rsidR="001031FB">
        <w:rPr>
          <w:rFonts w:ascii="Arial" w:hAnsi="Arial" w:cs="Arial"/>
          <w:sz w:val="24"/>
          <w:szCs w:val="24"/>
          <w:lang w:val="ro-RO"/>
        </w:rPr>
        <w:t>1</w:t>
      </w:r>
      <w:r w:rsidRPr="00282EA6">
        <w:rPr>
          <w:rFonts w:ascii="Arial" w:hAnsi="Arial" w:cs="Arial"/>
          <w:sz w:val="24"/>
          <w:szCs w:val="24"/>
          <w:lang w:val="ro-RO"/>
        </w:rPr>
        <w:t xml:space="preserve">, </w:t>
      </w:r>
      <w:r w:rsidRPr="00282EA6">
        <w:rPr>
          <w:rFonts w:ascii="Arial" w:hAnsi="Arial" w:cs="Arial"/>
          <w:sz w:val="24"/>
          <w:szCs w:val="24"/>
          <w:lang w:val="ro-RO" w:eastAsia="ro-RO"/>
        </w:rPr>
        <w:t>în baza:</w:t>
      </w:r>
    </w:p>
    <w:p w:rsidR="005A6C47" w:rsidRPr="00282EA6" w:rsidRDefault="005A6C47" w:rsidP="005A6C47">
      <w:pPr>
        <w:autoSpaceDE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eastAsia="ro-RO"/>
        </w:rPr>
        <w:t>-</w:t>
      </w:r>
      <w:r w:rsidRPr="00282EA6">
        <w:rPr>
          <w:rFonts w:ascii="Arial" w:hAnsi="Arial" w:cs="Arial"/>
          <w:b/>
          <w:sz w:val="24"/>
          <w:szCs w:val="24"/>
          <w:lang w:val="ro-RO" w:eastAsia="ro-RO"/>
        </w:rPr>
        <w:t xml:space="preserve"> Legii nr. 292/2018 </w:t>
      </w:r>
      <w:r w:rsidRPr="00282EA6">
        <w:rPr>
          <w:rFonts w:ascii="Arial" w:hAnsi="Arial" w:cs="Arial"/>
          <w:sz w:val="24"/>
          <w:szCs w:val="24"/>
          <w:lang w:val="ro-RO" w:eastAsia="ro-RO"/>
        </w:rPr>
        <w:t>privind evaluarea impactului anumitor proiecte publice şi private asupra mediului, și a</w:t>
      </w:r>
    </w:p>
    <w:p w:rsidR="005A6C47" w:rsidRPr="00282EA6"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82EA6">
        <w:rPr>
          <w:rFonts w:ascii="Arial" w:hAnsi="Arial" w:cs="Arial"/>
          <w:b/>
          <w:sz w:val="24"/>
          <w:szCs w:val="24"/>
          <w:lang w:val="ro-RO"/>
        </w:rPr>
        <w:t>Ordonanţei de Urgenţă a Guvernului nr. 57/2007</w:t>
      </w:r>
      <w:r w:rsidRPr="00282EA6">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282EA6">
        <w:rPr>
          <w:rFonts w:ascii="Arial" w:hAnsi="Arial" w:cs="Arial"/>
          <w:b/>
          <w:sz w:val="24"/>
          <w:szCs w:val="24"/>
          <w:lang w:val="ro-RO"/>
        </w:rPr>
        <w:t>Legea nr. 49/2011</w:t>
      </w:r>
      <w:r w:rsidRPr="00282EA6">
        <w:rPr>
          <w:rFonts w:ascii="Arial" w:hAnsi="Arial" w:cs="Arial"/>
          <w:sz w:val="24"/>
          <w:szCs w:val="24"/>
          <w:lang w:val="ro-RO"/>
        </w:rPr>
        <w:t>, cu modificările și completările ulterioare,</w:t>
      </w:r>
    </w:p>
    <w:p w:rsidR="00BD084C" w:rsidRPr="001031FB" w:rsidRDefault="005A6C47" w:rsidP="0031689C">
      <w:pPr>
        <w:autoSpaceDE w:val="0"/>
        <w:autoSpaceDN w:val="0"/>
        <w:adjustRightInd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1031FB">
        <w:rPr>
          <w:rFonts w:ascii="Arial" w:hAnsi="Arial" w:cs="Arial"/>
          <w:sz w:val="24"/>
          <w:szCs w:val="24"/>
          <w:lang w:val="ro-RO"/>
        </w:rPr>
        <w:t>23</w:t>
      </w:r>
      <w:r w:rsidR="00BD60B4">
        <w:rPr>
          <w:rFonts w:ascii="Arial" w:hAnsi="Arial" w:cs="Arial"/>
          <w:sz w:val="24"/>
          <w:szCs w:val="24"/>
          <w:lang w:val="ro-RO"/>
        </w:rPr>
        <w:t>.02.2023</w:t>
      </w:r>
      <w:r w:rsidRPr="00282EA6">
        <w:rPr>
          <w:rFonts w:ascii="Arial" w:hAnsi="Arial" w:cs="Arial"/>
          <w:sz w:val="24"/>
          <w:szCs w:val="24"/>
          <w:lang w:val="ro-RO"/>
        </w:rPr>
        <w:t xml:space="preserve">, că proiectul: </w:t>
      </w:r>
      <w:r w:rsidR="001031FB" w:rsidRPr="001031FB">
        <w:rPr>
          <w:rFonts w:ascii="Arial" w:hAnsi="Arial" w:cs="Arial"/>
          <w:b/>
          <w:i/>
          <w:sz w:val="24"/>
          <w:szCs w:val="24"/>
          <w:lang w:val="ro-RO"/>
        </w:rPr>
        <w:t xml:space="preserve">Înființare sistem de canalizare și racorduri și racorduri în comuna Măeriște, județul Sălaj, </w:t>
      </w:r>
      <w:r w:rsidR="001031FB" w:rsidRPr="001031FB">
        <w:rPr>
          <w:rFonts w:ascii="Arial" w:hAnsi="Arial" w:cs="Arial"/>
          <w:sz w:val="24"/>
          <w:szCs w:val="24"/>
          <w:lang w:val="ro-RO"/>
        </w:rPr>
        <w:t>propus a fi amplasat în com. Măeriște – intra și extravilanul loc. Măeriște, Giurtelecul Șimleului, Uileacu Șimleului, Criștelec și orașul Șimleu Silvaniei, loc. Cehei</w:t>
      </w:r>
      <w:r w:rsidR="0083212C" w:rsidRPr="001031FB">
        <w:rPr>
          <w:rFonts w:ascii="Arial" w:hAnsi="Arial" w:cs="Arial"/>
          <w:sz w:val="24"/>
          <w:szCs w:val="24"/>
          <w:lang w:val="ro-RO"/>
        </w:rPr>
        <w:t>, jud. Sălaj</w:t>
      </w:r>
      <w:r w:rsidRPr="001031FB">
        <w:rPr>
          <w:rFonts w:ascii="Arial" w:hAnsi="Arial" w:cs="Arial"/>
          <w:sz w:val="24"/>
          <w:szCs w:val="24"/>
          <w:lang w:val="ro-RO"/>
        </w:rPr>
        <w:t xml:space="preserve">, </w:t>
      </w:r>
    </w:p>
    <w:p w:rsidR="00BD084C"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Pr="00AC427C" w:rsidRDefault="00E31703" w:rsidP="00BD084C">
      <w:pPr>
        <w:autoSpaceDE w:val="0"/>
        <w:autoSpaceDN w:val="0"/>
        <w:adjustRightInd w:val="0"/>
        <w:spacing w:after="0" w:line="240" w:lineRule="auto"/>
        <w:jc w:val="center"/>
        <w:rPr>
          <w:rFonts w:ascii="Arial" w:hAnsi="Arial" w:cs="Arial"/>
          <w:b/>
          <w:sz w:val="24"/>
          <w:szCs w:val="24"/>
          <w:lang w:val="ro-RO"/>
        </w:rPr>
      </w:pPr>
      <w:r w:rsidRPr="00AC427C">
        <w:rPr>
          <w:rFonts w:ascii="Arial" w:hAnsi="Arial" w:cs="Arial"/>
          <w:b/>
          <w:sz w:val="24"/>
          <w:szCs w:val="24"/>
          <w:lang w:val="ro-RO"/>
        </w:rPr>
        <w:t>nu se supune evaluării impactului asupra mediului</w:t>
      </w:r>
      <w:r w:rsidR="00BA3C05" w:rsidRPr="00BA3C05">
        <w:rPr>
          <w:rFonts w:ascii="Arial" w:hAnsi="Arial" w:cs="Arial"/>
          <w:b/>
          <w:sz w:val="24"/>
          <w:szCs w:val="24"/>
          <w:lang w:val="ro-RO"/>
        </w:rPr>
        <w:t xml:space="preserve"> şi nu se supune evaluării impactului asupra corpurilor de apă</w:t>
      </w:r>
      <w:r w:rsidRPr="00AC427C">
        <w:rPr>
          <w:rFonts w:ascii="Arial" w:hAnsi="Arial" w:cs="Arial"/>
          <w:b/>
          <w:sz w:val="24"/>
          <w:szCs w:val="24"/>
          <w:lang w:val="ro-RO"/>
        </w:rPr>
        <w:t>.</w:t>
      </w:r>
    </w:p>
    <w:p w:rsidR="00BD084C" w:rsidRPr="00282EA6" w:rsidRDefault="00BD084C" w:rsidP="00F56EB7">
      <w:pPr>
        <w:autoSpaceDE w:val="0"/>
        <w:autoSpaceDN w:val="0"/>
        <w:adjustRightInd w:val="0"/>
        <w:spacing w:before="120" w:after="0" w:line="240" w:lineRule="auto"/>
        <w:rPr>
          <w:rFonts w:ascii="Arial" w:hAnsi="Arial" w:cs="Arial"/>
          <w:sz w:val="24"/>
          <w:szCs w:val="24"/>
          <w:lang w:val="ro-RO"/>
        </w:rPr>
      </w:pPr>
    </w:p>
    <w:p w:rsidR="005A6C47" w:rsidRPr="00282EA6"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282EA6">
        <w:rPr>
          <w:rFonts w:ascii="Arial" w:hAnsi="Arial" w:cs="Arial"/>
          <w:sz w:val="24"/>
          <w:szCs w:val="24"/>
          <w:lang w:val="ro-RO"/>
        </w:rPr>
        <w:t>Justificarea prezentei decizii:</w:t>
      </w:r>
    </w:p>
    <w:p w:rsidR="005A6C47" w:rsidRPr="00282EA6"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sz w:val="24"/>
          <w:szCs w:val="24"/>
          <w:lang w:val="ro-RO"/>
        </w:rPr>
        <w:t xml:space="preserve">   </w:t>
      </w:r>
      <w:r w:rsidR="00FE73CC" w:rsidRPr="00282EA6">
        <w:rPr>
          <w:rFonts w:ascii="Arial" w:hAnsi="Arial" w:cs="Arial"/>
          <w:b/>
          <w:sz w:val="24"/>
          <w:szCs w:val="24"/>
          <w:lang w:val="ro-RO"/>
        </w:rPr>
        <w:t xml:space="preserve">I. </w:t>
      </w:r>
      <w:r w:rsidRPr="00282EA6">
        <w:rPr>
          <w:rFonts w:ascii="Arial" w:hAnsi="Arial" w:cs="Arial"/>
          <w:noProof/>
          <w:sz w:val="24"/>
          <w:szCs w:val="24"/>
          <w:lang w:val="ro-RO"/>
        </w:rPr>
        <w:t>Motivele care au stat la baza luării deciziei etapei de încadrare în procedura de evaluare a impactului asupra mediului sunt următoarele:</w:t>
      </w:r>
    </w:p>
    <w:p w:rsidR="005A6C47" w:rsidRPr="00C71A90"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b/>
          <w:sz w:val="24"/>
          <w:szCs w:val="24"/>
          <w:lang w:val="ro-RO"/>
        </w:rPr>
        <w:t>a)</w:t>
      </w:r>
      <w:r w:rsidRPr="00282EA6">
        <w:rPr>
          <w:rFonts w:ascii="Arial" w:hAnsi="Arial" w:cs="Arial"/>
          <w:sz w:val="24"/>
          <w:szCs w:val="24"/>
          <w:lang w:val="ro-RO"/>
        </w:rPr>
        <w:t xml:space="preserve"> Proiectul se încadrează în prevederile Legii nr. 292/2018 privind evaluarea impactului anumitor proiecte publice şi private asupra mediului, </w:t>
      </w:r>
      <w:r w:rsidR="00C77510">
        <w:rPr>
          <w:rFonts w:ascii="Arial" w:hAnsi="Arial" w:cs="Arial"/>
          <w:sz w:val="24"/>
          <w:szCs w:val="24"/>
          <w:lang w:val="ro-RO"/>
        </w:rPr>
        <w:t>Anexa 2,</w:t>
      </w:r>
      <w:r w:rsidR="00DD37E3">
        <w:rPr>
          <w:rFonts w:ascii="Arial" w:hAnsi="Arial" w:cs="Arial"/>
          <w:sz w:val="24"/>
          <w:szCs w:val="24"/>
          <w:lang w:val="ro-RO"/>
        </w:rPr>
        <w:t xml:space="preserve"> </w:t>
      </w:r>
      <w:r w:rsidR="00DD37E3" w:rsidRPr="00DD37E3">
        <w:rPr>
          <w:rFonts w:ascii="Arial" w:hAnsi="Arial" w:cs="Arial"/>
          <w:sz w:val="24"/>
          <w:szCs w:val="24"/>
          <w:lang w:val="ro-RO"/>
        </w:rPr>
        <w:t>pct. 10, lit b) – proiecte de dezvoltare urbană, inclusiv construcția centrelor comerciale și a parcărilor auto publice și pct. 13, lit a) – orice modificări sau extinderi, altele decât cele prevăzute la pct. 24 din anexa nr. 1, ale proiectelor prevăzute în anexa nr. 1 sau în prezenta anexă, deja autorizate, executate sau a fi în curs de a fi executate, care pot avea efecte semnificative negative asupra mediului</w:t>
      </w:r>
      <w:r w:rsidR="00DA19A9" w:rsidRPr="00DA19A9">
        <w:rPr>
          <w:rFonts w:ascii="Arial" w:hAnsi="Arial" w:cs="Arial"/>
          <w:sz w:val="24"/>
          <w:szCs w:val="24"/>
          <w:lang w:val="ro-RO"/>
        </w:rPr>
        <w:t>;</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autorităţile reprezentate în comisia de analiză tehnică nu au avut obiecţii/observaţii în ceea ce priveşte proiectul în cauză;</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prezenta solicitare a fost mediatizată prin publicare anunţ în ziarul</w:t>
      </w:r>
      <w:r w:rsidR="00DB13A8">
        <w:rPr>
          <w:rFonts w:ascii="Arial" w:hAnsi="Arial" w:cs="Arial"/>
          <w:sz w:val="24"/>
          <w:szCs w:val="24"/>
          <w:lang w:val="ro-RO"/>
        </w:rPr>
        <w:t xml:space="preserve"> </w:t>
      </w:r>
      <w:r w:rsidR="00B03B2F">
        <w:rPr>
          <w:rFonts w:ascii="Arial" w:hAnsi="Arial" w:cs="Arial"/>
          <w:sz w:val="24"/>
          <w:szCs w:val="24"/>
          <w:lang w:val="ro-RO"/>
        </w:rPr>
        <w:t>Magazin Sălăjean</w:t>
      </w:r>
      <w:r w:rsidRPr="00C71A90">
        <w:rPr>
          <w:rFonts w:ascii="Arial" w:hAnsi="Arial" w:cs="Arial"/>
          <w:sz w:val="24"/>
          <w:szCs w:val="24"/>
          <w:lang w:val="ro-RO"/>
        </w:rPr>
        <w:t>, afişare şi înregis</w:t>
      </w:r>
      <w:r w:rsidR="00CC4E5E">
        <w:rPr>
          <w:rFonts w:ascii="Arial" w:hAnsi="Arial" w:cs="Arial"/>
          <w:sz w:val="24"/>
          <w:szCs w:val="24"/>
          <w:lang w:val="ro-RO"/>
        </w:rPr>
        <w:t xml:space="preserve">trare anunţ la sediul Primăriei </w:t>
      </w:r>
      <w:r w:rsidR="00370FAA">
        <w:rPr>
          <w:rFonts w:ascii="Arial" w:hAnsi="Arial" w:cs="Arial"/>
          <w:sz w:val="24"/>
          <w:szCs w:val="24"/>
          <w:lang w:val="ro-RO"/>
        </w:rPr>
        <w:t xml:space="preserve">Comunei </w:t>
      </w:r>
      <w:r w:rsidR="001031FB">
        <w:rPr>
          <w:rFonts w:ascii="Arial" w:hAnsi="Arial" w:cs="Arial"/>
          <w:sz w:val="24"/>
          <w:szCs w:val="24"/>
          <w:lang w:val="ro-RO"/>
        </w:rPr>
        <w:t>Măeriște</w:t>
      </w:r>
      <w:r w:rsidR="00DB13A8">
        <w:rPr>
          <w:rFonts w:ascii="Arial" w:hAnsi="Arial" w:cs="Arial"/>
          <w:sz w:val="24"/>
          <w:szCs w:val="24"/>
          <w:lang w:val="ro-RO"/>
        </w:rPr>
        <w:t xml:space="preserve">, </w:t>
      </w:r>
      <w:r w:rsidRPr="00C71A90">
        <w:rPr>
          <w:rFonts w:ascii="Arial" w:hAnsi="Arial" w:cs="Arial"/>
          <w:sz w:val="24"/>
          <w:szCs w:val="24"/>
          <w:lang w:val="ro-RO"/>
        </w:rPr>
        <w:t>precum şi la sediul şi pe pagina de internet a APM Sălaj, iar proiectul Deciziei etapei de încadrare a fost postat pe pagina de internet a APM Sălaj;</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în urma mediatizării nu au fost înregistrate observaţii/obiecţii din partea publicului privind proiectul în cauză;</w:t>
      </w:r>
    </w:p>
    <w:p w:rsidR="00277864" w:rsidRPr="004E08CA" w:rsidRDefault="00D03A48" w:rsidP="004E08CA">
      <w:pPr>
        <w:autoSpaceDE w:val="0"/>
        <w:autoSpaceDN w:val="0"/>
        <w:adjustRightInd w:val="0"/>
        <w:spacing w:after="0" w:line="240" w:lineRule="auto"/>
        <w:jc w:val="both"/>
        <w:rPr>
          <w:rFonts w:ascii="Arial" w:hAnsi="Arial" w:cs="Arial"/>
          <w:sz w:val="24"/>
          <w:szCs w:val="24"/>
          <w:lang w:val="ro-RO"/>
        </w:rPr>
      </w:pPr>
      <w:r w:rsidRPr="00282EA6">
        <w:rPr>
          <w:rFonts w:ascii="Arial" w:hAnsi="Arial" w:cs="Arial"/>
          <w:sz w:val="24"/>
          <w:szCs w:val="24"/>
          <w:lang w:val="ro-RO"/>
        </w:rPr>
        <w:lastRenderedPageBreak/>
        <w:t xml:space="preserve">- </w:t>
      </w:r>
      <w:r w:rsidR="00581260" w:rsidRPr="00581260">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A6C47" w:rsidRPr="00282EA6" w:rsidRDefault="005A6C47" w:rsidP="005A6C47">
      <w:pPr>
        <w:spacing w:before="120" w:after="0" w:line="240" w:lineRule="auto"/>
        <w:jc w:val="both"/>
        <w:rPr>
          <w:rFonts w:ascii="Arial" w:hAnsi="Arial" w:cs="Arial"/>
          <w:sz w:val="24"/>
          <w:szCs w:val="24"/>
          <w:lang w:val="ro-RO"/>
        </w:rPr>
      </w:pPr>
      <w:r w:rsidRPr="00282EA6">
        <w:rPr>
          <w:rFonts w:ascii="Arial" w:hAnsi="Arial" w:cs="Arial"/>
          <w:b/>
          <w:sz w:val="24"/>
          <w:szCs w:val="24"/>
          <w:lang w:val="ro-RO"/>
        </w:rPr>
        <w:t xml:space="preserve">b) </w:t>
      </w:r>
      <w:r w:rsidRPr="00282EA6">
        <w:rPr>
          <w:rFonts w:ascii="Arial" w:hAnsi="Arial" w:cs="Arial"/>
          <w:sz w:val="24"/>
          <w:szCs w:val="24"/>
          <w:lang w:val="ro-RO"/>
        </w:rPr>
        <w:t>Caracteristicile proiectului:</w:t>
      </w:r>
    </w:p>
    <w:p w:rsidR="005A6C47" w:rsidRPr="00FF7B44" w:rsidRDefault="005A6C47" w:rsidP="005A6C47">
      <w:pPr>
        <w:spacing w:after="0" w:line="240" w:lineRule="auto"/>
        <w:ind w:firstLine="284"/>
        <w:jc w:val="both"/>
        <w:rPr>
          <w:rFonts w:ascii="Arial" w:hAnsi="Arial" w:cs="Arial"/>
          <w:sz w:val="24"/>
          <w:szCs w:val="24"/>
          <w:lang w:val="ro-RO"/>
        </w:rPr>
      </w:pPr>
      <w:r w:rsidRPr="00FF7B44">
        <w:rPr>
          <w:rFonts w:ascii="Arial" w:hAnsi="Arial" w:cs="Arial"/>
          <w:bCs/>
          <w:noProof/>
          <w:sz w:val="24"/>
          <w:szCs w:val="24"/>
          <w:lang w:val="ro-RO"/>
        </w:rPr>
        <w:t>b</w:t>
      </w:r>
      <w:r w:rsidRPr="00FF7B44">
        <w:rPr>
          <w:rFonts w:ascii="Arial" w:hAnsi="Arial" w:cs="Arial"/>
          <w:bCs/>
          <w:noProof/>
          <w:sz w:val="24"/>
          <w:szCs w:val="24"/>
          <w:vertAlign w:val="subscript"/>
          <w:lang w:val="ro-RO"/>
        </w:rPr>
        <w:t>1</w:t>
      </w:r>
      <w:r w:rsidRPr="00FF7B44">
        <w:rPr>
          <w:rFonts w:ascii="Arial" w:hAnsi="Arial" w:cs="Arial"/>
          <w:bCs/>
          <w:noProof/>
          <w:sz w:val="24"/>
          <w:szCs w:val="24"/>
          <w:lang w:val="ro-RO"/>
        </w:rPr>
        <w:t>)</w:t>
      </w:r>
      <w:r w:rsidRPr="00FF7B44">
        <w:rPr>
          <w:rFonts w:ascii="Arial" w:hAnsi="Arial" w:cs="Arial"/>
          <w:noProof/>
          <w:sz w:val="24"/>
          <w:szCs w:val="24"/>
          <w:lang w:val="ro-RO"/>
        </w:rPr>
        <w:t> dimensiunea şi concepţia întregului proiect:</w:t>
      </w:r>
    </w:p>
    <w:p w:rsidR="00187E69" w:rsidRPr="00A246F1" w:rsidRDefault="006C4C39" w:rsidP="00187E69">
      <w:pPr>
        <w:autoSpaceDE w:val="0"/>
        <w:autoSpaceDN w:val="0"/>
        <w:adjustRightInd w:val="0"/>
        <w:spacing w:after="0" w:line="240" w:lineRule="auto"/>
        <w:ind w:firstLine="284"/>
        <w:jc w:val="both"/>
        <w:rPr>
          <w:rFonts w:ascii="Arial" w:hAnsi="Arial" w:cs="Arial"/>
          <w:sz w:val="24"/>
          <w:szCs w:val="24"/>
          <w:lang w:val="es-ES"/>
        </w:rPr>
      </w:pPr>
      <w:r w:rsidRPr="00A246F1">
        <w:rPr>
          <w:rFonts w:ascii="Arial" w:hAnsi="Arial" w:cs="Arial"/>
          <w:sz w:val="24"/>
          <w:szCs w:val="24"/>
          <w:lang w:val="ro-RO"/>
        </w:rPr>
        <w:t>P</w:t>
      </w:r>
      <w:r w:rsidR="005A6C47" w:rsidRPr="00A246F1">
        <w:rPr>
          <w:rFonts w:ascii="Arial" w:hAnsi="Arial" w:cs="Arial"/>
          <w:sz w:val="24"/>
          <w:szCs w:val="24"/>
          <w:lang w:val="ro-RO"/>
        </w:rPr>
        <w:t>rin proiect se propune</w:t>
      </w:r>
      <w:r w:rsidR="007B24BC" w:rsidRPr="00A246F1">
        <w:rPr>
          <w:rFonts w:ascii="Arial" w:hAnsi="Arial" w:cs="Arial"/>
          <w:sz w:val="24"/>
          <w:szCs w:val="24"/>
          <w:lang w:val="ro-RO"/>
        </w:rPr>
        <w:t>:</w:t>
      </w:r>
    </w:p>
    <w:p w:rsidR="001031FB" w:rsidRPr="001031FB" w:rsidRDefault="001031FB" w:rsidP="001031FB">
      <w:pPr>
        <w:autoSpaceDE w:val="0"/>
        <w:autoSpaceDN w:val="0"/>
        <w:adjustRightInd w:val="0"/>
        <w:spacing w:after="0" w:line="240" w:lineRule="auto"/>
        <w:ind w:firstLine="284"/>
        <w:jc w:val="both"/>
        <w:rPr>
          <w:rFonts w:ascii="Arial" w:hAnsi="Arial" w:cs="Arial"/>
          <w:sz w:val="24"/>
          <w:szCs w:val="24"/>
        </w:rPr>
      </w:pPr>
      <w:r w:rsidRPr="001031FB">
        <w:rPr>
          <w:rFonts w:ascii="Arial" w:hAnsi="Arial" w:cs="Arial"/>
          <w:b/>
          <w:sz w:val="24"/>
          <w:szCs w:val="24"/>
          <w:lang w:val="es-ES"/>
        </w:rPr>
        <w:t xml:space="preserve">~ </w:t>
      </w:r>
      <w:r w:rsidRPr="001031FB">
        <w:rPr>
          <w:rFonts w:ascii="Arial" w:hAnsi="Arial" w:cs="Arial"/>
          <w:b/>
          <w:i/>
          <w:sz w:val="24"/>
          <w:szCs w:val="24"/>
          <w:lang w:val="es-ES"/>
        </w:rPr>
        <w:t xml:space="preserve"> </w:t>
      </w:r>
      <w:r w:rsidRPr="001031FB">
        <w:rPr>
          <w:rFonts w:ascii="Arial" w:hAnsi="Arial" w:cs="Arial"/>
          <w:b/>
          <w:sz w:val="24"/>
          <w:szCs w:val="24"/>
          <w:lang w:val="ro-RO"/>
        </w:rPr>
        <w:t xml:space="preserve">Înființare sistem de canalizare și racorduri în comuna Măeriște, </w:t>
      </w:r>
      <w:r w:rsidRPr="001031FB">
        <w:rPr>
          <w:rFonts w:ascii="Arial" w:hAnsi="Arial" w:cs="Arial"/>
          <w:sz w:val="24"/>
          <w:szCs w:val="24"/>
          <w:lang w:val="es-ES"/>
        </w:rPr>
        <w:t xml:space="preserve">în satele </w:t>
      </w:r>
      <w:r w:rsidRPr="001031FB">
        <w:rPr>
          <w:rFonts w:ascii="Arial" w:hAnsi="Arial" w:cs="Arial"/>
          <w:sz w:val="24"/>
          <w:szCs w:val="24"/>
          <w:lang w:val="ro-RO"/>
        </w:rPr>
        <w:t xml:space="preserve">Măeriște, Giurtelecu Șimleului, Uileacu Șimleului și Criștelec, </w:t>
      </w:r>
      <w:r w:rsidRPr="001031FB">
        <w:rPr>
          <w:rFonts w:ascii="Arial" w:hAnsi="Arial" w:cs="Arial"/>
          <w:sz w:val="24"/>
          <w:szCs w:val="24"/>
          <w:lang w:val="es-ES"/>
        </w:rPr>
        <w:t>pentru colectarea și transportul apelor uzate menajere brute, cu debitele</w:t>
      </w:r>
      <w:r w:rsidRPr="001031FB">
        <w:rPr>
          <w:rFonts w:ascii="Arial" w:hAnsi="Arial" w:cs="Arial"/>
          <w:sz w:val="24"/>
          <w:szCs w:val="24"/>
        </w:rPr>
        <w:t>: Q</w:t>
      </w:r>
      <w:r w:rsidRPr="001031FB">
        <w:rPr>
          <w:rFonts w:ascii="Arial" w:hAnsi="Arial" w:cs="Arial"/>
          <w:sz w:val="24"/>
          <w:szCs w:val="24"/>
          <w:vertAlign w:val="subscript"/>
        </w:rPr>
        <w:t>u zi max.</w:t>
      </w:r>
      <w:r w:rsidRPr="001031FB">
        <w:rPr>
          <w:rFonts w:ascii="Arial" w:hAnsi="Arial" w:cs="Arial"/>
          <w:sz w:val="24"/>
          <w:szCs w:val="24"/>
        </w:rPr>
        <w:t>=643,05 m</w:t>
      </w:r>
      <w:r w:rsidRPr="001031FB">
        <w:rPr>
          <w:rFonts w:ascii="Arial" w:hAnsi="Arial" w:cs="Arial"/>
          <w:sz w:val="24"/>
          <w:szCs w:val="24"/>
          <w:vertAlign w:val="superscript"/>
        </w:rPr>
        <w:t>3</w:t>
      </w:r>
      <w:r w:rsidRPr="001031FB">
        <w:rPr>
          <w:rFonts w:ascii="Arial" w:hAnsi="Arial" w:cs="Arial"/>
          <w:sz w:val="24"/>
          <w:szCs w:val="24"/>
        </w:rPr>
        <w:t>/zi (7,44 l/s), Q</w:t>
      </w:r>
      <w:r w:rsidRPr="001031FB">
        <w:rPr>
          <w:rFonts w:ascii="Arial" w:hAnsi="Arial" w:cs="Arial"/>
          <w:sz w:val="24"/>
          <w:szCs w:val="24"/>
          <w:vertAlign w:val="subscript"/>
        </w:rPr>
        <w:t>u zi med.</w:t>
      </w:r>
      <w:r w:rsidRPr="001031FB">
        <w:rPr>
          <w:rFonts w:ascii="Arial" w:hAnsi="Arial" w:cs="Arial"/>
          <w:sz w:val="24"/>
          <w:szCs w:val="24"/>
        </w:rPr>
        <w:t>= 500,07 m</w:t>
      </w:r>
      <w:r w:rsidRPr="001031FB">
        <w:rPr>
          <w:rFonts w:ascii="Arial" w:hAnsi="Arial" w:cs="Arial"/>
          <w:sz w:val="24"/>
          <w:szCs w:val="24"/>
          <w:vertAlign w:val="superscript"/>
        </w:rPr>
        <w:t>3</w:t>
      </w:r>
      <w:r w:rsidRPr="001031FB">
        <w:rPr>
          <w:rFonts w:ascii="Arial" w:hAnsi="Arial" w:cs="Arial"/>
          <w:sz w:val="24"/>
          <w:szCs w:val="24"/>
        </w:rPr>
        <w:t>/zi (5,79 l/s), Q</w:t>
      </w:r>
      <w:r w:rsidRPr="001031FB">
        <w:rPr>
          <w:rFonts w:ascii="Arial" w:hAnsi="Arial" w:cs="Arial"/>
          <w:sz w:val="24"/>
          <w:szCs w:val="24"/>
          <w:vertAlign w:val="subscript"/>
        </w:rPr>
        <w:t>u or max.</w:t>
      </w:r>
      <w:r w:rsidRPr="001031FB">
        <w:rPr>
          <w:rFonts w:ascii="Arial" w:hAnsi="Arial" w:cs="Arial"/>
          <w:sz w:val="24"/>
          <w:szCs w:val="24"/>
        </w:rPr>
        <w:t>= 34,70 m</w:t>
      </w:r>
      <w:r w:rsidRPr="001031FB">
        <w:rPr>
          <w:rFonts w:ascii="Arial" w:hAnsi="Arial" w:cs="Arial"/>
          <w:sz w:val="24"/>
          <w:szCs w:val="24"/>
          <w:vertAlign w:val="superscript"/>
        </w:rPr>
        <w:t>3</w:t>
      </w:r>
      <w:r w:rsidRPr="001031FB">
        <w:rPr>
          <w:rFonts w:ascii="Arial" w:hAnsi="Arial" w:cs="Arial"/>
          <w:sz w:val="24"/>
          <w:szCs w:val="24"/>
        </w:rPr>
        <w:t xml:space="preserve">/h  (9,64 l/s), </w:t>
      </w:r>
      <w:r w:rsidRPr="001031FB">
        <w:rPr>
          <w:rFonts w:ascii="Arial" w:hAnsi="Arial" w:cs="Arial"/>
          <w:sz w:val="24"/>
          <w:szCs w:val="24"/>
          <w:lang w:val="es-ES"/>
        </w:rPr>
        <w:t xml:space="preserve">în montaj îngropat, de-a lungul drumurilor de acces, </w:t>
      </w:r>
      <w:r w:rsidRPr="001031FB">
        <w:rPr>
          <w:rFonts w:ascii="Arial" w:hAnsi="Arial" w:cs="Arial"/>
          <w:sz w:val="24"/>
          <w:szCs w:val="24"/>
          <w:lang w:val="ro-RO"/>
        </w:rPr>
        <w:t xml:space="preserve">până </w:t>
      </w:r>
      <w:r w:rsidRPr="001031FB">
        <w:rPr>
          <w:rFonts w:ascii="Arial" w:hAnsi="Arial" w:cs="Arial"/>
          <w:sz w:val="24"/>
          <w:szCs w:val="24"/>
          <w:lang w:val="es-ES"/>
        </w:rPr>
        <w:t>la  stația de epurare mecano-biologică a orașului Șimleu Silvaniei (cu descărcare în stația de epurare Șimleu Sivaniei), astfel:</w:t>
      </w:r>
    </w:p>
    <w:p w:rsidR="001031FB" w:rsidRPr="001031FB" w:rsidRDefault="001031FB" w:rsidP="001031FB">
      <w:pPr>
        <w:autoSpaceDE w:val="0"/>
        <w:autoSpaceDN w:val="0"/>
        <w:adjustRightInd w:val="0"/>
        <w:spacing w:after="0" w:line="240" w:lineRule="auto"/>
        <w:ind w:firstLine="284"/>
        <w:jc w:val="both"/>
        <w:rPr>
          <w:rFonts w:ascii="Arial" w:hAnsi="Arial" w:cs="Arial"/>
          <w:sz w:val="24"/>
          <w:szCs w:val="24"/>
          <w:lang w:val="es-ES"/>
        </w:rPr>
      </w:pPr>
      <w:r w:rsidRPr="001031FB">
        <w:rPr>
          <w:rFonts w:ascii="Arial" w:hAnsi="Arial" w:cs="Arial"/>
          <w:sz w:val="24"/>
          <w:szCs w:val="24"/>
          <w:lang w:val="es-ES"/>
        </w:rPr>
        <w:t xml:space="preserve"> </w:t>
      </w:r>
      <w:r w:rsidRPr="001031FB">
        <w:rPr>
          <w:rFonts w:ascii="Arial" w:hAnsi="Arial" w:cs="Arial"/>
          <w:i/>
          <w:sz w:val="24"/>
          <w:szCs w:val="24"/>
          <w:lang w:val="es-ES"/>
        </w:rPr>
        <w:t>-gravitațional,</w:t>
      </w:r>
      <w:r w:rsidRPr="001031FB">
        <w:rPr>
          <w:rFonts w:ascii="Arial" w:hAnsi="Arial" w:cs="Arial"/>
          <w:sz w:val="24"/>
          <w:szCs w:val="24"/>
          <w:lang w:val="es-ES"/>
        </w:rPr>
        <w:t xml:space="preserve">  prin </w:t>
      </w:r>
      <w:r w:rsidRPr="001031FB">
        <w:rPr>
          <w:rFonts w:ascii="Arial" w:hAnsi="Arial" w:cs="Arial"/>
          <w:sz w:val="24"/>
          <w:szCs w:val="24"/>
        </w:rPr>
        <w:t>conducte PVC SN 8, D</w:t>
      </w:r>
      <w:r w:rsidRPr="001031FB">
        <w:rPr>
          <w:rFonts w:ascii="Arial" w:hAnsi="Arial" w:cs="Arial"/>
          <w:sz w:val="24"/>
          <w:szCs w:val="24"/>
          <w:vertAlign w:val="subscript"/>
        </w:rPr>
        <w:t>n</w:t>
      </w:r>
      <w:r w:rsidRPr="001031FB">
        <w:rPr>
          <w:rFonts w:ascii="Arial" w:hAnsi="Arial" w:cs="Arial"/>
          <w:sz w:val="24"/>
          <w:szCs w:val="24"/>
        </w:rPr>
        <w:t xml:space="preserve">= 250 mm, </w:t>
      </w:r>
      <w:r w:rsidRPr="001031FB">
        <w:rPr>
          <w:rFonts w:ascii="Arial" w:hAnsi="Arial" w:cs="Arial"/>
          <w:sz w:val="24"/>
          <w:szCs w:val="24"/>
          <w:lang w:val="es-ES"/>
        </w:rPr>
        <w:t xml:space="preserve">lungime totală </w:t>
      </w:r>
      <w:r w:rsidRPr="001031FB">
        <w:rPr>
          <w:rFonts w:ascii="Arial" w:hAnsi="Arial" w:cs="Arial"/>
          <w:sz w:val="24"/>
          <w:szCs w:val="24"/>
          <w:lang w:val="ro-RO"/>
        </w:rPr>
        <w:t>L</w:t>
      </w:r>
      <w:r w:rsidRPr="001031FB">
        <w:rPr>
          <w:rFonts w:ascii="Arial" w:hAnsi="Arial" w:cs="Arial"/>
          <w:sz w:val="24"/>
          <w:szCs w:val="24"/>
          <w:vertAlign w:val="subscript"/>
          <w:lang w:val="ro-RO"/>
        </w:rPr>
        <w:t>t</w:t>
      </w:r>
      <w:r w:rsidRPr="001031FB">
        <w:rPr>
          <w:rFonts w:ascii="Arial" w:hAnsi="Arial" w:cs="Arial"/>
          <w:sz w:val="24"/>
          <w:szCs w:val="24"/>
          <w:lang w:val="ro-RO"/>
        </w:rPr>
        <w:t>= 34290 m</w:t>
      </w:r>
      <w:r w:rsidRPr="001031FB">
        <w:rPr>
          <w:rFonts w:ascii="Arial" w:hAnsi="Arial" w:cs="Arial"/>
          <w:sz w:val="24"/>
          <w:szCs w:val="24"/>
        </w:rPr>
        <w:t>;</w:t>
      </w:r>
      <w:r w:rsidRPr="001031FB">
        <w:rPr>
          <w:rFonts w:ascii="Arial" w:hAnsi="Arial" w:cs="Arial"/>
          <w:sz w:val="24"/>
          <w:szCs w:val="24"/>
          <w:lang w:val="es-ES"/>
        </w:rPr>
        <w:t xml:space="preserve"> </w:t>
      </w:r>
    </w:p>
    <w:p w:rsidR="001031FB" w:rsidRPr="001031FB" w:rsidRDefault="001031FB" w:rsidP="001031FB">
      <w:pPr>
        <w:autoSpaceDE w:val="0"/>
        <w:autoSpaceDN w:val="0"/>
        <w:adjustRightInd w:val="0"/>
        <w:spacing w:after="0" w:line="240" w:lineRule="auto"/>
        <w:ind w:firstLine="284"/>
        <w:jc w:val="both"/>
        <w:rPr>
          <w:rFonts w:ascii="Arial" w:hAnsi="Arial" w:cs="Arial"/>
          <w:sz w:val="24"/>
          <w:szCs w:val="24"/>
          <w:lang w:val="ro-RO"/>
        </w:rPr>
      </w:pPr>
      <w:r w:rsidRPr="001031FB">
        <w:rPr>
          <w:rFonts w:ascii="Arial" w:hAnsi="Arial" w:cs="Arial"/>
          <w:i/>
          <w:sz w:val="24"/>
          <w:szCs w:val="24"/>
          <w:lang w:val="es-ES"/>
        </w:rPr>
        <w:t>-sub presiune</w:t>
      </w:r>
      <w:r w:rsidRPr="001031FB">
        <w:rPr>
          <w:rFonts w:ascii="Arial" w:hAnsi="Arial" w:cs="Arial"/>
          <w:sz w:val="24"/>
          <w:szCs w:val="24"/>
          <w:lang w:val="es-ES"/>
        </w:rPr>
        <w:t xml:space="preserve">, cu </w:t>
      </w:r>
      <w:r w:rsidRPr="001031FB">
        <w:rPr>
          <w:rFonts w:ascii="Arial" w:hAnsi="Arial" w:cs="Arial"/>
          <w:sz w:val="24"/>
          <w:szCs w:val="24"/>
        </w:rPr>
        <w:t xml:space="preserve">conducte de refulare din PEHD, Dn=110÷125÷160 mm, </w:t>
      </w:r>
      <w:r w:rsidRPr="001031FB">
        <w:rPr>
          <w:rFonts w:ascii="Arial" w:hAnsi="Arial" w:cs="Arial"/>
          <w:sz w:val="24"/>
          <w:szCs w:val="24"/>
          <w:lang w:val="ro-RO"/>
        </w:rPr>
        <w:t>L</w:t>
      </w:r>
      <w:r w:rsidRPr="001031FB">
        <w:rPr>
          <w:rFonts w:ascii="Arial" w:hAnsi="Arial" w:cs="Arial"/>
          <w:sz w:val="24"/>
          <w:szCs w:val="24"/>
          <w:vertAlign w:val="subscript"/>
          <w:lang w:val="ro-RO"/>
        </w:rPr>
        <w:t>t</w:t>
      </w:r>
      <w:r w:rsidRPr="001031FB">
        <w:rPr>
          <w:rFonts w:ascii="Arial" w:hAnsi="Arial" w:cs="Arial"/>
          <w:sz w:val="24"/>
          <w:szCs w:val="24"/>
          <w:lang w:val="ro-RO"/>
        </w:rPr>
        <w:t>=13817 m (11107 m în UAT Măeriște și 2710 m, conducta de refulare a stației de pompare SP 34, care va descărca apele uzate menajere în stația de epurare); conducte de refulare microstații de pompare, din PEHD,  cu Dn=50 mm, L=392 m.</w:t>
      </w:r>
    </w:p>
    <w:p w:rsidR="001031FB" w:rsidRPr="001031FB" w:rsidRDefault="001031FB" w:rsidP="001031FB">
      <w:pPr>
        <w:autoSpaceDE w:val="0"/>
        <w:autoSpaceDN w:val="0"/>
        <w:adjustRightInd w:val="0"/>
        <w:spacing w:after="0" w:line="240" w:lineRule="auto"/>
        <w:ind w:firstLine="284"/>
        <w:jc w:val="both"/>
        <w:rPr>
          <w:rFonts w:ascii="Arial" w:hAnsi="Arial" w:cs="Arial"/>
          <w:i/>
          <w:iCs/>
          <w:sz w:val="24"/>
          <w:szCs w:val="24"/>
          <w:lang w:val="ro-RO"/>
        </w:rPr>
      </w:pPr>
      <w:r w:rsidRPr="001031FB">
        <w:rPr>
          <w:rFonts w:ascii="Arial" w:hAnsi="Arial" w:cs="Arial"/>
          <w:sz w:val="24"/>
          <w:szCs w:val="24"/>
          <w:lang w:val="ro-RO"/>
        </w:rPr>
        <w:t>-30 buc. stații de pompare montate subteran (</w:t>
      </w:r>
      <w:r w:rsidRPr="001031FB">
        <w:rPr>
          <w:rFonts w:ascii="Arial" w:hAnsi="Arial" w:cs="Arial"/>
          <w:sz w:val="24"/>
          <w:szCs w:val="24"/>
          <w:lang w:val="it-IT"/>
        </w:rPr>
        <w:t>amplasate în afara zonelor de protecție a cursurilor de apă)</w:t>
      </w:r>
      <w:r w:rsidRPr="001031FB">
        <w:rPr>
          <w:rFonts w:ascii="Arial" w:hAnsi="Arial" w:cs="Arial"/>
          <w:sz w:val="24"/>
          <w:szCs w:val="24"/>
          <w:lang w:val="ro-RO"/>
        </w:rPr>
        <w:t xml:space="preserve">, prefabricate, în construcție monobloc, automatizate, echipate cu: </w:t>
      </w:r>
      <w:r w:rsidRPr="001031FB">
        <w:rPr>
          <w:rFonts w:ascii="Arial" w:hAnsi="Arial" w:cs="Arial"/>
          <w:sz w:val="24"/>
          <w:szCs w:val="24"/>
          <w:lang w:val="it-IT"/>
        </w:rPr>
        <w:t>2 electropompe (1A+1R); 49 buc. microstații de pompare pentru gospodăriile aflate sub cota sistemului de canalizare menajeră;</w:t>
      </w:r>
    </w:p>
    <w:p w:rsidR="001031FB" w:rsidRPr="001031FB" w:rsidRDefault="001031FB" w:rsidP="001031FB">
      <w:pPr>
        <w:autoSpaceDE w:val="0"/>
        <w:autoSpaceDN w:val="0"/>
        <w:adjustRightInd w:val="0"/>
        <w:spacing w:after="0" w:line="240" w:lineRule="auto"/>
        <w:ind w:firstLine="284"/>
        <w:jc w:val="both"/>
        <w:rPr>
          <w:rFonts w:ascii="Arial" w:hAnsi="Arial" w:cs="Arial"/>
          <w:sz w:val="24"/>
          <w:szCs w:val="24"/>
          <w:lang w:val="es-ES"/>
        </w:rPr>
      </w:pPr>
      <w:r w:rsidRPr="001031FB">
        <w:rPr>
          <w:rFonts w:ascii="Arial" w:hAnsi="Arial" w:cs="Arial"/>
          <w:sz w:val="24"/>
          <w:szCs w:val="24"/>
          <w:lang w:val="es-ES"/>
        </w:rPr>
        <w:t>-1110 buc. cămine de racord din PP, cu Dn=400 mm, pentru gospodării;</w:t>
      </w:r>
    </w:p>
    <w:p w:rsidR="001031FB" w:rsidRPr="001031FB" w:rsidRDefault="001031FB" w:rsidP="001031FB">
      <w:pPr>
        <w:autoSpaceDE w:val="0"/>
        <w:autoSpaceDN w:val="0"/>
        <w:adjustRightInd w:val="0"/>
        <w:spacing w:after="0" w:line="240" w:lineRule="auto"/>
        <w:ind w:firstLine="284"/>
        <w:jc w:val="both"/>
        <w:rPr>
          <w:rFonts w:ascii="Arial" w:hAnsi="Arial" w:cs="Arial"/>
          <w:sz w:val="24"/>
          <w:szCs w:val="24"/>
          <w:lang w:val="es-ES"/>
        </w:rPr>
      </w:pPr>
      <w:r w:rsidRPr="001031FB">
        <w:rPr>
          <w:rFonts w:ascii="Arial" w:hAnsi="Arial" w:cs="Arial"/>
          <w:sz w:val="24"/>
          <w:szCs w:val="24"/>
          <w:lang w:val="es-ES"/>
        </w:rPr>
        <w:t>-944 buc. cămine de vizitare.</w:t>
      </w:r>
    </w:p>
    <w:p w:rsidR="001031FB" w:rsidRPr="001031FB" w:rsidRDefault="001031FB" w:rsidP="001031FB">
      <w:pPr>
        <w:autoSpaceDE w:val="0"/>
        <w:autoSpaceDN w:val="0"/>
        <w:adjustRightInd w:val="0"/>
        <w:spacing w:after="0" w:line="240" w:lineRule="auto"/>
        <w:ind w:firstLine="284"/>
        <w:jc w:val="both"/>
        <w:rPr>
          <w:rFonts w:ascii="Arial" w:hAnsi="Arial" w:cs="Arial"/>
          <w:sz w:val="24"/>
          <w:szCs w:val="24"/>
          <w:lang w:val="it-IT"/>
        </w:rPr>
      </w:pPr>
    </w:p>
    <w:p w:rsidR="001031FB" w:rsidRPr="001031FB" w:rsidRDefault="001031FB" w:rsidP="001031FB">
      <w:pPr>
        <w:autoSpaceDE w:val="0"/>
        <w:autoSpaceDN w:val="0"/>
        <w:adjustRightInd w:val="0"/>
        <w:spacing w:after="0" w:line="240" w:lineRule="auto"/>
        <w:ind w:firstLine="284"/>
        <w:jc w:val="both"/>
        <w:rPr>
          <w:rFonts w:ascii="Arial" w:hAnsi="Arial" w:cs="Arial"/>
          <w:sz w:val="24"/>
          <w:szCs w:val="24"/>
          <w:lang w:val="es-ES"/>
        </w:rPr>
      </w:pPr>
      <w:r w:rsidRPr="001031FB">
        <w:rPr>
          <w:rFonts w:ascii="Arial" w:hAnsi="Arial" w:cs="Arial"/>
          <w:b/>
          <w:i/>
          <w:sz w:val="24"/>
          <w:szCs w:val="24"/>
          <w:lang w:val="es-ES"/>
        </w:rPr>
        <w:t>Indicatorii de calitate ai apelor</w:t>
      </w:r>
      <w:r w:rsidRPr="001031FB">
        <w:rPr>
          <w:rFonts w:ascii="Arial" w:hAnsi="Arial" w:cs="Arial"/>
          <w:b/>
          <w:i/>
          <w:sz w:val="24"/>
          <w:szCs w:val="24"/>
          <w:lang w:val="it-IT"/>
        </w:rPr>
        <w:t xml:space="preserve"> uzate menajere</w:t>
      </w:r>
      <w:r w:rsidRPr="001031FB">
        <w:rPr>
          <w:rFonts w:ascii="Arial" w:hAnsi="Arial" w:cs="Arial"/>
          <w:sz w:val="24"/>
          <w:szCs w:val="24"/>
          <w:lang w:val="it-IT"/>
        </w:rPr>
        <w:t xml:space="preserve"> evacuate în rețeaua de canalizare  proiectată/stația de epurarea a orașului Șimleu Silvaniei se vor încadra în prevederile HGR nr. 352/2005 pentru modificarea și completarea HG nr.</w:t>
      </w:r>
      <w:r w:rsidRPr="001031FB">
        <w:rPr>
          <w:rFonts w:ascii="Arial" w:hAnsi="Arial" w:cs="Arial"/>
          <w:sz w:val="24"/>
          <w:szCs w:val="24"/>
          <w:lang w:val="fr-FR"/>
        </w:rPr>
        <w:t>188/2002</w:t>
      </w:r>
      <w:r w:rsidRPr="001031FB">
        <w:rPr>
          <w:rFonts w:ascii="Arial" w:hAnsi="Arial" w:cs="Arial"/>
          <w:sz w:val="24"/>
          <w:szCs w:val="24"/>
          <w:lang w:val="it-IT"/>
        </w:rPr>
        <w:t>, (NTPA 002/2005)</w:t>
      </w:r>
      <w:r w:rsidRPr="001031FB">
        <w:rPr>
          <w:rFonts w:ascii="Arial" w:hAnsi="Arial" w:cs="Arial"/>
          <w:sz w:val="24"/>
          <w:szCs w:val="24"/>
          <w:lang w:val="es-ES"/>
        </w:rPr>
        <w:t xml:space="preserve"> și condițiile impuse de operatorul stației de epurare – CAS SA-Suc. Zalău.</w:t>
      </w:r>
    </w:p>
    <w:p w:rsidR="001031FB" w:rsidRPr="001031FB" w:rsidRDefault="001031FB" w:rsidP="001031FB">
      <w:pPr>
        <w:autoSpaceDE w:val="0"/>
        <w:autoSpaceDN w:val="0"/>
        <w:adjustRightInd w:val="0"/>
        <w:spacing w:after="0" w:line="240" w:lineRule="auto"/>
        <w:ind w:firstLine="284"/>
        <w:jc w:val="both"/>
        <w:rPr>
          <w:rFonts w:ascii="Arial" w:hAnsi="Arial" w:cs="Arial"/>
          <w:sz w:val="24"/>
          <w:szCs w:val="24"/>
          <w:lang w:val="pt-BR"/>
        </w:rPr>
      </w:pPr>
    </w:p>
    <w:p w:rsidR="001031FB" w:rsidRPr="001031FB" w:rsidRDefault="001031FB" w:rsidP="001031FB">
      <w:pPr>
        <w:autoSpaceDE w:val="0"/>
        <w:autoSpaceDN w:val="0"/>
        <w:adjustRightInd w:val="0"/>
        <w:spacing w:after="0" w:line="240" w:lineRule="auto"/>
        <w:ind w:firstLine="284"/>
        <w:jc w:val="both"/>
        <w:rPr>
          <w:rFonts w:ascii="Arial" w:hAnsi="Arial" w:cs="Arial"/>
          <w:sz w:val="24"/>
          <w:szCs w:val="24"/>
          <w:lang w:val="pt-BR"/>
        </w:rPr>
      </w:pPr>
    </w:p>
    <w:p w:rsidR="001031FB" w:rsidRPr="001031FB" w:rsidRDefault="001031FB" w:rsidP="001031FB">
      <w:pPr>
        <w:autoSpaceDE w:val="0"/>
        <w:autoSpaceDN w:val="0"/>
        <w:adjustRightInd w:val="0"/>
        <w:spacing w:after="0" w:line="240" w:lineRule="auto"/>
        <w:ind w:firstLine="284"/>
        <w:jc w:val="both"/>
        <w:rPr>
          <w:rFonts w:ascii="Arial" w:hAnsi="Arial" w:cs="Arial"/>
          <w:b/>
          <w:sz w:val="24"/>
          <w:szCs w:val="24"/>
          <w:lang w:val="es-ES"/>
        </w:rPr>
      </w:pPr>
      <w:r w:rsidRPr="001031FB">
        <w:rPr>
          <w:rFonts w:ascii="Arial" w:hAnsi="Arial" w:cs="Arial"/>
          <w:b/>
          <w:sz w:val="24"/>
          <w:szCs w:val="24"/>
          <w:lang w:val="es-ES"/>
        </w:rPr>
        <w:t xml:space="preserve">~ </w:t>
      </w:r>
      <w:r w:rsidRPr="001031FB">
        <w:rPr>
          <w:rFonts w:ascii="Arial" w:hAnsi="Arial" w:cs="Arial"/>
          <w:b/>
          <w:i/>
          <w:sz w:val="24"/>
          <w:szCs w:val="24"/>
          <w:lang w:val="es-ES"/>
        </w:rPr>
        <w:t>Traversări cursuri de apă</w:t>
      </w:r>
      <w:r w:rsidRPr="001031FB">
        <w:rPr>
          <w:rFonts w:ascii="Arial" w:hAnsi="Arial" w:cs="Arial"/>
          <w:b/>
          <w:sz w:val="24"/>
          <w:szCs w:val="24"/>
          <w:lang w:val="es-ES"/>
        </w:rPr>
        <w:t xml:space="preserve"> cadastrate cu conducte de canalizare ape uzate menajere- </w:t>
      </w:r>
    </w:p>
    <w:p w:rsidR="001031FB" w:rsidRPr="001031FB" w:rsidRDefault="001031FB" w:rsidP="001031FB">
      <w:pPr>
        <w:autoSpaceDE w:val="0"/>
        <w:autoSpaceDN w:val="0"/>
        <w:adjustRightInd w:val="0"/>
        <w:spacing w:after="0" w:line="240" w:lineRule="auto"/>
        <w:ind w:firstLine="284"/>
        <w:jc w:val="both"/>
        <w:rPr>
          <w:rFonts w:ascii="Arial" w:hAnsi="Arial" w:cs="Arial"/>
          <w:bCs/>
          <w:sz w:val="24"/>
          <w:szCs w:val="24"/>
          <w:lang w:val="ro-RO"/>
        </w:rPr>
      </w:pPr>
      <w:r w:rsidRPr="001031FB">
        <w:rPr>
          <w:rFonts w:ascii="Arial" w:hAnsi="Arial" w:cs="Arial"/>
          <w:sz w:val="24"/>
          <w:szCs w:val="24"/>
          <w:lang w:val="es-ES"/>
        </w:rPr>
        <w:t xml:space="preserve">pentru supratraversări se vor folosi conducte din PEHD </w:t>
      </w:r>
      <w:r w:rsidRPr="001031FB">
        <w:rPr>
          <w:rFonts w:ascii="Arial" w:hAnsi="Arial" w:cs="Arial"/>
          <w:bCs/>
          <w:sz w:val="24"/>
          <w:szCs w:val="24"/>
          <w:lang w:val="ro-RO"/>
        </w:rPr>
        <w:t xml:space="preserve">preizolate termic în tub spiral de aluminiu și spumă poliuretanică, iar pentru subtraversări conducte PEHD, în tub de protecție OL; subtraversările  vor fi </w:t>
      </w:r>
      <w:r w:rsidRPr="001031FB">
        <w:rPr>
          <w:rFonts w:ascii="Arial" w:hAnsi="Arial" w:cs="Arial"/>
          <w:sz w:val="24"/>
          <w:szCs w:val="24"/>
          <w:lang w:val="es-ES"/>
        </w:rPr>
        <w:t>realizate prin foraj orizontal dirijat (săpăturile pentru gropile de lansare-primire vor fi executate în afara zonei de protecție a cursurilor de apă, sub cota talvegului și sub adâncimea de afuiere), astfel:</w:t>
      </w:r>
      <w:r w:rsidRPr="001031FB">
        <w:rPr>
          <w:rFonts w:ascii="Arial" w:hAnsi="Arial" w:cs="Arial"/>
          <w:bCs/>
          <w:sz w:val="24"/>
          <w:szCs w:val="24"/>
          <w:lang w:val="ro-RO"/>
        </w:rPr>
        <w:t xml:space="preserve">  </w:t>
      </w:r>
    </w:p>
    <w:p w:rsidR="001031FB" w:rsidRPr="001031FB" w:rsidRDefault="001031FB" w:rsidP="001031FB">
      <w:pPr>
        <w:autoSpaceDE w:val="0"/>
        <w:autoSpaceDN w:val="0"/>
        <w:adjustRightInd w:val="0"/>
        <w:spacing w:after="0" w:line="240" w:lineRule="auto"/>
        <w:ind w:firstLine="284"/>
        <w:jc w:val="both"/>
        <w:rPr>
          <w:rFonts w:ascii="Arial" w:hAnsi="Arial" w:cs="Arial"/>
          <w:bCs/>
          <w:sz w:val="24"/>
          <w:szCs w:val="24"/>
          <w:lang w:val="ro-RO"/>
        </w:rPr>
      </w:pP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980"/>
        <w:gridCol w:w="2700"/>
        <w:gridCol w:w="2250"/>
        <w:gridCol w:w="1980"/>
        <w:gridCol w:w="909"/>
      </w:tblGrid>
      <w:tr w:rsidR="001031FB" w:rsidRPr="001031FB" w:rsidTr="001031FB">
        <w:trPr>
          <w:jc w:val="center"/>
        </w:trPr>
        <w:tc>
          <w:tcPr>
            <w:tcW w:w="715" w:type="dxa"/>
            <w:vMerge w:val="restart"/>
            <w:shd w:val="clear" w:color="auto" w:fill="auto"/>
            <w:vAlign w:val="center"/>
          </w:tcPr>
          <w:p w:rsidR="001031FB" w:rsidRPr="001031FB" w:rsidRDefault="001031FB" w:rsidP="001031FB">
            <w:pPr>
              <w:autoSpaceDE w:val="0"/>
              <w:autoSpaceDN w:val="0"/>
              <w:adjustRightInd w:val="0"/>
              <w:spacing w:after="0" w:line="240" w:lineRule="auto"/>
              <w:ind w:firstLine="284"/>
              <w:rPr>
                <w:rFonts w:ascii="Arial" w:hAnsi="Arial" w:cs="Arial"/>
                <w:b/>
                <w:bCs/>
                <w:sz w:val="20"/>
                <w:szCs w:val="20"/>
                <w:lang w:val="ro-RO"/>
              </w:rPr>
            </w:pPr>
            <w:bookmarkStart w:id="0" w:name="_Hlk114414905"/>
            <w:r w:rsidRPr="001031FB">
              <w:rPr>
                <w:rFonts w:ascii="Arial" w:hAnsi="Arial" w:cs="Arial"/>
                <w:b/>
                <w:bCs/>
                <w:sz w:val="20"/>
                <w:szCs w:val="20"/>
                <w:lang w:val="ro-RO"/>
              </w:rPr>
              <w:t>nr. crt.</w:t>
            </w:r>
          </w:p>
        </w:tc>
        <w:tc>
          <w:tcPr>
            <w:tcW w:w="1980" w:type="dxa"/>
            <w:vMerge w:val="restart"/>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b/>
                <w:sz w:val="20"/>
                <w:szCs w:val="20"/>
                <w:lang w:val="it-IT"/>
              </w:rPr>
            </w:pPr>
            <w:r w:rsidRPr="001031FB">
              <w:rPr>
                <w:rFonts w:ascii="Arial" w:hAnsi="Arial" w:cs="Arial"/>
                <w:b/>
                <w:sz w:val="20"/>
                <w:szCs w:val="20"/>
                <w:lang w:val="it-IT"/>
              </w:rPr>
              <w:t>tip traversare/</w:t>
            </w:r>
          </w:p>
          <w:p w:rsidR="001031FB" w:rsidRPr="001031FB" w:rsidRDefault="001031FB" w:rsidP="001031FB">
            <w:pPr>
              <w:autoSpaceDE w:val="0"/>
              <w:autoSpaceDN w:val="0"/>
              <w:adjustRightInd w:val="0"/>
              <w:spacing w:after="0" w:line="240" w:lineRule="auto"/>
              <w:ind w:firstLine="284"/>
              <w:jc w:val="both"/>
              <w:rPr>
                <w:rFonts w:ascii="Arial" w:hAnsi="Arial" w:cs="Arial"/>
                <w:b/>
                <w:sz w:val="20"/>
                <w:szCs w:val="20"/>
                <w:lang w:val="it-IT"/>
              </w:rPr>
            </w:pPr>
            <w:r w:rsidRPr="001031FB">
              <w:rPr>
                <w:rFonts w:ascii="Arial" w:hAnsi="Arial" w:cs="Arial"/>
                <w:b/>
                <w:sz w:val="20"/>
                <w:szCs w:val="20"/>
                <w:lang w:val="it-IT"/>
              </w:rPr>
              <w:t>curs de apă/</w:t>
            </w:r>
          </w:p>
          <w:p w:rsidR="001031FB" w:rsidRPr="001031FB" w:rsidRDefault="001031FB" w:rsidP="001031FB">
            <w:pPr>
              <w:autoSpaceDE w:val="0"/>
              <w:autoSpaceDN w:val="0"/>
              <w:adjustRightInd w:val="0"/>
              <w:spacing w:after="0" w:line="240" w:lineRule="auto"/>
              <w:ind w:firstLine="284"/>
              <w:jc w:val="both"/>
              <w:rPr>
                <w:rFonts w:ascii="Arial" w:hAnsi="Arial" w:cs="Arial"/>
                <w:b/>
                <w:bCs/>
                <w:sz w:val="20"/>
                <w:szCs w:val="20"/>
                <w:lang w:val="ro-RO"/>
              </w:rPr>
            </w:pPr>
            <w:r w:rsidRPr="001031FB">
              <w:rPr>
                <w:rFonts w:ascii="Arial" w:hAnsi="Arial" w:cs="Arial"/>
                <w:b/>
                <w:sz w:val="20"/>
                <w:szCs w:val="20"/>
                <w:lang w:val="it-IT"/>
              </w:rPr>
              <w:t>locația</w:t>
            </w:r>
            <w:r w:rsidRPr="001031FB">
              <w:rPr>
                <w:rFonts w:ascii="Arial" w:hAnsi="Arial" w:cs="Arial"/>
                <w:b/>
                <w:bCs/>
                <w:sz w:val="20"/>
                <w:szCs w:val="20"/>
                <w:lang w:val="ro-RO"/>
              </w:rPr>
              <w:t xml:space="preserve"> </w:t>
            </w:r>
          </w:p>
        </w:tc>
        <w:tc>
          <w:tcPr>
            <w:tcW w:w="2700" w:type="dxa"/>
            <w:vMerge w:val="restart"/>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b/>
                <w:bCs/>
                <w:sz w:val="20"/>
                <w:szCs w:val="20"/>
                <w:lang w:val="ro-RO"/>
              </w:rPr>
            </w:pPr>
            <w:r w:rsidRPr="001031FB">
              <w:rPr>
                <w:rFonts w:ascii="Arial" w:hAnsi="Arial" w:cs="Arial"/>
                <w:b/>
                <w:sz w:val="20"/>
                <w:szCs w:val="20"/>
                <w:lang w:val="it-IT"/>
              </w:rPr>
              <w:t>caracteristici traversare</w:t>
            </w:r>
            <w:r w:rsidRPr="001031FB">
              <w:rPr>
                <w:rFonts w:ascii="Arial" w:hAnsi="Arial" w:cs="Arial"/>
                <w:b/>
                <w:bCs/>
                <w:sz w:val="20"/>
                <w:szCs w:val="20"/>
                <w:lang w:val="ro-RO"/>
              </w:rPr>
              <w:t xml:space="preserve"> </w:t>
            </w:r>
          </w:p>
        </w:tc>
        <w:tc>
          <w:tcPr>
            <w:tcW w:w="4230" w:type="dxa"/>
            <w:gridSpan w:val="2"/>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b/>
                <w:bCs/>
                <w:lang w:val="ro-RO"/>
              </w:rPr>
            </w:pPr>
            <w:r w:rsidRPr="001031FB">
              <w:rPr>
                <w:rFonts w:ascii="Arial" w:hAnsi="Arial" w:cs="Arial"/>
                <w:b/>
                <w:bCs/>
                <w:lang w:val="ro-RO"/>
              </w:rPr>
              <w:t xml:space="preserve">coordonate Stereo 1970 </w:t>
            </w:r>
            <w:r w:rsidRPr="001031FB">
              <w:rPr>
                <w:rFonts w:ascii="Arial" w:hAnsi="Arial" w:cs="Arial"/>
                <w:bCs/>
                <w:lang w:val="ro-RO"/>
              </w:rPr>
              <w:t>postamente din beton/groapă lansare sau preluare</w:t>
            </w:r>
          </w:p>
        </w:tc>
        <w:tc>
          <w:tcPr>
            <w:tcW w:w="909" w:type="dxa"/>
            <w:shd w:val="clear" w:color="auto" w:fill="auto"/>
            <w:vAlign w:val="bottom"/>
          </w:tcPr>
          <w:p w:rsidR="001031FB" w:rsidRPr="001031FB" w:rsidRDefault="001031FB" w:rsidP="001031FB">
            <w:pPr>
              <w:autoSpaceDE w:val="0"/>
              <w:autoSpaceDN w:val="0"/>
              <w:adjustRightInd w:val="0"/>
              <w:spacing w:after="0" w:line="240" w:lineRule="auto"/>
              <w:ind w:firstLine="284"/>
              <w:jc w:val="both"/>
              <w:rPr>
                <w:rFonts w:ascii="Arial" w:hAnsi="Arial" w:cs="Arial"/>
                <w:b/>
                <w:bCs/>
                <w:vertAlign w:val="subscript"/>
                <w:lang w:val="ro-RO"/>
              </w:rPr>
            </w:pPr>
            <w:r w:rsidRPr="001031FB">
              <w:rPr>
                <w:rFonts w:ascii="Arial" w:hAnsi="Arial" w:cs="Arial"/>
                <w:b/>
                <w:bCs/>
                <w:lang w:val="ro-RO"/>
              </w:rPr>
              <w:t>Q</w:t>
            </w:r>
            <w:r w:rsidRPr="001031FB">
              <w:rPr>
                <w:rFonts w:ascii="Arial" w:hAnsi="Arial" w:cs="Arial"/>
                <w:b/>
                <w:bCs/>
                <w:vertAlign w:val="subscript"/>
                <w:lang w:val="ro-RO"/>
              </w:rPr>
              <w:t>1%</w:t>
            </w:r>
          </w:p>
          <w:p w:rsidR="001031FB" w:rsidRPr="001031FB" w:rsidRDefault="001031FB" w:rsidP="001031FB">
            <w:pPr>
              <w:autoSpaceDE w:val="0"/>
              <w:autoSpaceDN w:val="0"/>
              <w:adjustRightInd w:val="0"/>
              <w:spacing w:after="0" w:line="240" w:lineRule="auto"/>
              <w:ind w:firstLine="284"/>
              <w:jc w:val="both"/>
              <w:rPr>
                <w:rFonts w:ascii="Arial" w:hAnsi="Arial" w:cs="Arial"/>
                <w:bCs/>
                <w:lang w:val="ro-RO"/>
              </w:rPr>
            </w:pPr>
            <w:r w:rsidRPr="001031FB">
              <w:rPr>
                <w:rFonts w:ascii="Arial" w:hAnsi="Arial" w:cs="Arial"/>
                <w:bCs/>
                <w:lang w:val="ro-RO"/>
              </w:rPr>
              <w:t>(INHGA)</w:t>
            </w:r>
          </w:p>
        </w:tc>
      </w:tr>
      <w:tr w:rsidR="001031FB" w:rsidRPr="001031FB" w:rsidTr="001031FB">
        <w:trPr>
          <w:jc w:val="center"/>
        </w:trPr>
        <w:tc>
          <w:tcPr>
            <w:tcW w:w="715" w:type="dxa"/>
            <w:vMerge/>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b/>
                <w:bCs/>
                <w:sz w:val="20"/>
                <w:szCs w:val="20"/>
                <w:lang w:val="ro-RO"/>
              </w:rPr>
            </w:pPr>
          </w:p>
        </w:tc>
        <w:tc>
          <w:tcPr>
            <w:tcW w:w="1980" w:type="dxa"/>
            <w:vMerge/>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b/>
                <w:bCs/>
                <w:sz w:val="20"/>
                <w:szCs w:val="20"/>
                <w:lang w:val="ro-RO"/>
              </w:rPr>
            </w:pPr>
          </w:p>
        </w:tc>
        <w:tc>
          <w:tcPr>
            <w:tcW w:w="2700" w:type="dxa"/>
            <w:vMerge/>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b/>
                <w:bCs/>
                <w:sz w:val="20"/>
                <w:szCs w:val="20"/>
                <w:lang w:val="ro-RO"/>
              </w:rPr>
            </w:pPr>
          </w:p>
        </w:tc>
        <w:tc>
          <w:tcPr>
            <w:tcW w:w="2250" w:type="dxa"/>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b/>
                <w:bCs/>
                <w:lang w:val="ro-RO"/>
              </w:rPr>
            </w:pPr>
            <w:r w:rsidRPr="001031FB">
              <w:rPr>
                <w:rFonts w:ascii="Arial" w:hAnsi="Arial" w:cs="Arial"/>
                <w:b/>
                <w:bCs/>
                <w:lang w:val="ro-RO"/>
              </w:rPr>
              <w:t>mal drept</w:t>
            </w:r>
          </w:p>
        </w:tc>
        <w:tc>
          <w:tcPr>
            <w:tcW w:w="1980" w:type="dxa"/>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b/>
                <w:bCs/>
                <w:lang w:val="ro-RO"/>
              </w:rPr>
            </w:pPr>
            <w:r w:rsidRPr="001031FB">
              <w:rPr>
                <w:rFonts w:ascii="Arial" w:hAnsi="Arial" w:cs="Arial"/>
                <w:b/>
                <w:bCs/>
                <w:lang w:val="ro-RO"/>
              </w:rPr>
              <w:t>mal stâng</w:t>
            </w:r>
          </w:p>
        </w:tc>
        <w:tc>
          <w:tcPr>
            <w:tcW w:w="909" w:type="dxa"/>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b/>
                <w:bCs/>
                <w:lang w:val="ro-RO"/>
              </w:rPr>
            </w:pPr>
          </w:p>
        </w:tc>
      </w:tr>
      <w:tr w:rsidR="001031FB" w:rsidRPr="001031FB" w:rsidTr="001031FB">
        <w:trPr>
          <w:jc w:val="center"/>
        </w:trPr>
        <w:tc>
          <w:tcPr>
            <w:tcW w:w="715" w:type="dxa"/>
            <w:shd w:val="clear" w:color="auto" w:fill="auto"/>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1.</w:t>
            </w:r>
          </w:p>
        </w:tc>
        <w:tc>
          <w:tcPr>
            <w:tcW w:w="1980" w:type="dxa"/>
            <w:shd w:val="clear" w:color="auto" w:fill="auto"/>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b/>
                <w:sz w:val="20"/>
                <w:szCs w:val="20"/>
                <w:lang w:val="ro-RO"/>
              </w:rPr>
              <w:t>Supratravesare nr.1</w:t>
            </w:r>
            <w:r w:rsidRPr="001031FB">
              <w:rPr>
                <w:rFonts w:ascii="Arial" w:hAnsi="Arial" w:cs="Arial"/>
                <w:sz w:val="20"/>
                <w:szCs w:val="20"/>
                <w:lang w:val="ro-RO"/>
              </w:rPr>
              <w:t xml:space="preserve">, </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a cursului de apă r. Somoșia (cod cadastral II.2.016.00.00.00.0), în satul Măeriște</w:t>
            </w:r>
          </w:p>
        </w:tc>
        <w:tc>
          <w:tcPr>
            <w:tcW w:w="2700" w:type="dxa"/>
            <w:shd w:val="clear" w:color="auto" w:fill="auto"/>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it-IT"/>
              </w:rPr>
            </w:pPr>
            <w:r w:rsidRPr="001031FB">
              <w:rPr>
                <w:rFonts w:ascii="Arial" w:hAnsi="Arial" w:cs="Arial"/>
                <w:sz w:val="20"/>
                <w:szCs w:val="20"/>
              </w:rPr>
              <w:t xml:space="preserve">-conductă </w:t>
            </w:r>
            <w:r w:rsidRPr="001031FB">
              <w:rPr>
                <w:rFonts w:ascii="Arial" w:hAnsi="Arial" w:cs="Arial"/>
                <w:sz w:val="20"/>
                <w:szCs w:val="20"/>
                <w:lang w:val="it-IT"/>
              </w:rPr>
              <w:t xml:space="preserve">refulare </w:t>
            </w:r>
            <w:r w:rsidRPr="001031FB">
              <w:rPr>
                <w:rFonts w:ascii="Arial" w:hAnsi="Arial" w:cs="Arial"/>
                <w:sz w:val="20"/>
                <w:szCs w:val="20"/>
              </w:rPr>
              <w:t xml:space="preserve">PEHD, Dn=110 mm și </w:t>
            </w:r>
            <w:r w:rsidRPr="001031FB">
              <w:rPr>
                <w:rFonts w:ascii="Arial" w:hAnsi="Arial" w:cs="Arial"/>
                <w:sz w:val="20"/>
                <w:szCs w:val="20"/>
                <w:lang w:val="ro-RO"/>
              </w:rPr>
              <w:t>L=19,05 m</w:t>
            </w:r>
            <w:r w:rsidRPr="001031FB">
              <w:rPr>
                <w:rFonts w:ascii="Arial" w:hAnsi="Arial" w:cs="Arial"/>
                <w:sz w:val="20"/>
                <w:szCs w:val="20"/>
                <w:lang w:val="it-IT"/>
              </w:rPr>
              <w:t xml:space="preserve">, </w:t>
            </w:r>
            <w:r w:rsidRPr="001031FB">
              <w:rPr>
                <w:rFonts w:ascii="Arial" w:hAnsi="Arial" w:cs="Arial"/>
                <w:sz w:val="20"/>
                <w:szCs w:val="20"/>
                <w:lang w:val="ro-RO"/>
              </w:rPr>
              <w:t xml:space="preserve">în tub de protecție preizolat, </w:t>
            </w:r>
            <w:r w:rsidRPr="001031FB">
              <w:rPr>
                <w:rFonts w:ascii="Arial" w:hAnsi="Arial" w:cs="Arial"/>
                <w:sz w:val="20"/>
                <w:szCs w:val="20"/>
                <w:lang w:val="it-IT"/>
              </w:rPr>
              <w:t>montată pe 2 postamente din beton realizate în afara zonei de protecție a cursului de apă;</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it-IT"/>
              </w:rPr>
            </w:pPr>
            <w:r w:rsidRPr="001031FB">
              <w:rPr>
                <w:rFonts w:ascii="Arial" w:hAnsi="Arial" w:cs="Arial"/>
                <w:sz w:val="20"/>
                <w:szCs w:val="20"/>
                <w:lang w:val="it-IT"/>
              </w:rPr>
              <w:t>-cotă talveg=177,34 mdMN;</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it-IT"/>
              </w:rPr>
            </w:pPr>
            <w:r w:rsidRPr="001031FB">
              <w:rPr>
                <w:rFonts w:ascii="Arial" w:hAnsi="Arial" w:cs="Arial"/>
                <w:sz w:val="20"/>
                <w:szCs w:val="20"/>
                <w:lang w:val="it-IT"/>
              </w:rPr>
              <w:t>-cotă pozare conductă =181,66 mdMN;</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 xml:space="preserve">-înălțime pozare conductă h=1,66 m, </w:t>
            </w:r>
            <w:r w:rsidRPr="001031FB">
              <w:rPr>
                <w:rFonts w:ascii="Arial" w:hAnsi="Arial" w:cs="Arial"/>
                <w:sz w:val="20"/>
                <w:szCs w:val="20"/>
                <w:lang w:val="it-IT"/>
              </w:rPr>
              <w:t xml:space="preserve">peste </w:t>
            </w:r>
            <w:r w:rsidRPr="001031FB">
              <w:rPr>
                <w:rFonts w:ascii="Arial" w:hAnsi="Arial" w:cs="Arial"/>
                <w:sz w:val="20"/>
                <w:szCs w:val="20"/>
                <w:lang w:val="it-IT"/>
              </w:rPr>
              <w:lastRenderedPageBreak/>
              <w:t>cota corespunzătoare debitului Q</w:t>
            </w:r>
            <w:r w:rsidRPr="001031FB">
              <w:rPr>
                <w:rFonts w:ascii="Arial" w:hAnsi="Arial" w:cs="Arial"/>
                <w:sz w:val="20"/>
                <w:szCs w:val="20"/>
                <w:vertAlign w:val="subscript"/>
                <w:lang w:val="it-IT"/>
              </w:rPr>
              <w:t>1%</w:t>
            </w:r>
            <w:r w:rsidRPr="001031FB">
              <w:rPr>
                <w:rFonts w:ascii="Arial" w:hAnsi="Arial" w:cs="Arial"/>
                <w:sz w:val="20"/>
                <w:szCs w:val="20"/>
                <w:lang w:val="it-IT"/>
              </w:rPr>
              <w:t xml:space="preserve"> -180 mdMN  </w:t>
            </w:r>
          </w:p>
        </w:tc>
        <w:tc>
          <w:tcPr>
            <w:tcW w:w="2250" w:type="dxa"/>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lastRenderedPageBreak/>
              <w:t>X(E)=333300.287</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Y(N)=650063.583</w:t>
            </w:r>
          </w:p>
        </w:tc>
        <w:tc>
          <w:tcPr>
            <w:tcW w:w="1980" w:type="dxa"/>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X=333298.569</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Y=650079.510</w:t>
            </w:r>
          </w:p>
        </w:tc>
        <w:tc>
          <w:tcPr>
            <w:tcW w:w="909" w:type="dxa"/>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74,6</w:t>
            </w:r>
          </w:p>
        </w:tc>
      </w:tr>
      <w:tr w:rsidR="001031FB" w:rsidRPr="001031FB" w:rsidTr="001031FB">
        <w:trPr>
          <w:jc w:val="center"/>
        </w:trPr>
        <w:tc>
          <w:tcPr>
            <w:tcW w:w="715" w:type="dxa"/>
            <w:shd w:val="clear" w:color="auto" w:fill="auto"/>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2.</w:t>
            </w:r>
          </w:p>
        </w:tc>
        <w:tc>
          <w:tcPr>
            <w:tcW w:w="1980" w:type="dxa"/>
            <w:shd w:val="clear" w:color="auto" w:fill="auto"/>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b/>
                <w:sz w:val="20"/>
                <w:szCs w:val="20"/>
                <w:lang w:val="ro-RO"/>
              </w:rPr>
              <w:t xml:space="preserve">Supratravesare nr. 2, </w:t>
            </w:r>
            <w:r w:rsidRPr="001031FB">
              <w:rPr>
                <w:rFonts w:ascii="Arial" w:hAnsi="Arial" w:cs="Arial"/>
                <w:sz w:val="20"/>
                <w:szCs w:val="20"/>
                <w:lang w:val="ro-RO"/>
              </w:rPr>
              <w:t>curs de apă</w:t>
            </w:r>
            <w:r w:rsidRPr="001031FB">
              <w:rPr>
                <w:rFonts w:ascii="Arial" w:hAnsi="Arial" w:cs="Arial"/>
                <w:b/>
                <w:sz w:val="20"/>
                <w:szCs w:val="20"/>
                <w:lang w:val="ro-RO"/>
              </w:rPr>
              <w:t xml:space="preserve"> </w:t>
            </w:r>
            <w:r w:rsidRPr="001031FB">
              <w:rPr>
                <w:rFonts w:ascii="Arial" w:hAnsi="Arial" w:cs="Arial"/>
                <w:sz w:val="20"/>
                <w:szCs w:val="20"/>
                <w:lang w:val="ro-RO"/>
              </w:rPr>
              <w:t>r. Carastelec (cod cadastral II.2.015.00.00.00.0), între satul Măeriște și Giurtelecu Șimleului</w:t>
            </w:r>
          </w:p>
        </w:tc>
        <w:tc>
          <w:tcPr>
            <w:tcW w:w="2700" w:type="dxa"/>
            <w:shd w:val="clear" w:color="auto" w:fill="auto"/>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it-IT"/>
              </w:rPr>
            </w:pPr>
            <w:r w:rsidRPr="001031FB">
              <w:rPr>
                <w:rFonts w:ascii="Arial" w:hAnsi="Arial" w:cs="Arial"/>
                <w:sz w:val="20"/>
                <w:szCs w:val="20"/>
              </w:rPr>
              <w:t xml:space="preserve">-conductă </w:t>
            </w:r>
            <w:r w:rsidRPr="001031FB">
              <w:rPr>
                <w:rFonts w:ascii="Arial" w:hAnsi="Arial" w:cs="Arial"/>
                <w:sz w:val="20"/>
                <w:szCs w:val="20"/>
                <w:lang w:val="it-IT"/>
              </w:rPr>
              <w:t xml:space="preserve">refulare </w:t>
            </w:r>
            <w:r w:rsidRPr="001031FB">
              <w:rPr>
                <w:rFonts w:ascii="Arial" w:hAnsi="Arial" w:cs="Arial"/>
                <w:sz w:val="20"/>
                <w:szCs w:val="20"/>
              </w:rPr>
              <w:t xml:space="preserve">PEHD, Dn=110 mm și </w:t>
            </w:r>
            <w:r w:rsidRPr="001031FB">
              <w:rPr>
                <w:rFonts w:ascii="Arial" w:hAnsi="Arial" w:cs="Arial"/>
                <w:sz w:val="20"/>
                <w:szCs w:val="20"/>
                <w:lang w:val="ro-RO"/>
              </w:rPr>
              <w:t>L=25,32 m</w:t>
            </w:r>
            <w:r w:rsidRPr="001031FB">
              <w:rPr>
                <w:rFonts w:ascii="Arial" w:hAnsi="Arial" w:cs="Arial"/>
                <w:sz w:val="20"/>
                <w:szCs w:val="20"/>
                <w:lang w:val="it-IT"/>
              </w:rPr>
              <w:t xml:space="preserve">, </w:t>
            </w:r>
            <w:r w:rsidRPr="001031FB">
              <w:rPr>
                <w:rFonts w:ascii="Arial" w:hAnsi="Arial" w:cs="Arial"/>
                <w:sz w:val="20"/>
                <w:szCs w:val="20"/>
                <w:lang w:val="ro-RO"/>
              </w:rPr>
              <w:t xml:space="preserve">în tub de protecție preizolat, </w:t>
            </w:r>
            <w:r w:rsidRPr="001031FB">
              <w:rPr>
                <w:rFonts w:ascii="Arial" w:hAnsi="Arial" w:cs="Arial"/>
                <w:sz w:val="20"/>
                <w:szCs w:val="20"/>
                <w:lang w:val="it-IT"/>
              </w:rPr>
              <w:t>montată pe 2 postamente din beton realizate în afara zonei de protecție a cursului de apă;</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it-IT"/>
              </w:rPr>
            </w:pPr>
            <w:r w:rsidRPr="001031FB">
              <w:rPr>
                <w:rFonts w:ascii="Arial" w:hAnsi="Arial" w:cs="Arial"/>
                <w:sz w:val="20"/>
                <w:szCs w:val="20"/>
                <w:lang w:val="it-IT"/>
              </w:rPr>
              <w:t>-cotă talveg=179,43 mdMN;</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it-IT"/>
              </w:rPr>
            </w:pPr>
            <w:r w:rsidRPr="001031FB">
              <w:rPr>
                <w:rFonts w:ascii="Arial" w:hAnsi="Arial" w:cs="Arial"/>
                <w:sz w:val="20"/>
                <w:szCs w:val="20"/>
                <w:lang w:val="it-IT"/>
              </w:rPr>
              <w:t>-cotă pozare conductă =182,46 mdMN;</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 xml:space="preserve">-înălțime pozare conductă h=1,62 m, </w:t>
            </w:r>
            <w:r w:rsidRPr="001031FB">
              <w:rPr>
                <w:rFonts w:ascii="Arial" w:hAnsi="Arial" w:cs="Arial"/>
                <w:sz w:val="20"/>
                <w:szCs w:val="20"/>
                <w:lang w:val="it-IT"/>
              </w:rPr>
              <w:t>peste cota corespunzătoare debitului Q</w:t>
            </w:r>
            <w:r w:rsidRPr="001031FB">
              <w:rPr>
                <w:rFonts w:ascii="Arial" w:hAnsi="Arial" w:cs="Arial"/>
                <w:sz w:val="20"/>
                <w:szCs w:val="20"/>
                <w:vertAlign w:val="subscript"/>
                <w:lang w:val="it-IT"/>
              </w:rPr>
              <w:t>1%</w:t>
            </w:r>
            <w:r w:rsidRPr="001031FB">
              <w:rPr>
                <w:rFonts w:ascii="Arial" w:hAnsi="Arial" w:cs="Arial"/>
                <w:sz w:val="20"/>
                <w:szCs w:val="20"/>
                <w:lang w:val="it-IT"/>
              </w:rPr>
              <w:t xml:space="preserve"> -180,84mdMN</w:t>
            </w:r>
          </w:p>
        </w:tc>
        <w:tc>
          <w:tcPr>
            <w:tcW w:w="2250" w:type="dxa"/>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X= 332054.922</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Y= 648021.577</w:t>
            </w:r>
          </w:p>
        </w:tc>
        <w:tc>
          <w:tcPr>
            <w:tcW w:w="1980" w:type="dxa"/>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X= 332056.630</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Y= 647998.464</w:t>
            </w:r>
          </w:p>
        </w:tc>
        <w:tc>
          <w:tcPr>
            <w:tcW w:w="909" w:type="dxa"/>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74</w:t>
            </w:r>
          </w:p>
        </w:tc>
      </w:tr>
      <w:tr w:rsidR="001031FB" w:rsidRPr="001031FB" w:rsidTr="001031FB">
        <w:trPr>
          <w:jc w:val="center"/>
        </w:trPr>
        <w:tc>
          <w:tcPr>
            <w:tcW w:w="715" w:type="dxa"/>
            <w:shd w:val="clear" w:color="auto" w:fill="auto"/>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3.</w:t>
            </w:r>
          </w:p>
        </w:tc>
        <w:tc>
          <w:tcPr>
            <w:tcW w:w="1980" w:type="dxa"/>
            <w:shd w:val="clear" w:color="auto" w:fill="auto"/>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b/>
                <w:sz w:val="20"/>
                <w:szCs w:val="20"/>
                <w:lang w:val="ro-RO"/>
              </w:rPr>
              <w:t>Supratravesare nr. 3,</w:t>
            </w:r>
            <w:r w:rsidRPr="001031FB">
              <w:rPr>
                <w:rFonts w:ascii="Arial" w:hAnsi="Arial" w:cs="Arial"/>
                <w:sz w:val="20"/>
                <w:szCs w:val="20"/>
                <w:lang w:val="ro-RO"/>
              </w:rPr>
              <w:t xml:space="preserve"> </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r. Mălădia (cod cadastral II.2.014.00.00.00.0), între satul Măeriște și Giurtelecu Șimleului</w:t>
            </w:r>
          </w:p>
        </w:tc>
        <w:tc>
          <w:tcPr>
            <w:tcW w:w="2700" w:type="dxa"/>
            <w:shd w:val="clear" w:color="auto" w:fill="auto"/>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it-IT"/>
              </w:rPr>
            </w:pPr>
            <w:r w:rsidRPr="001031FB">
              <w:rPr>
                <w:rFonts w:ascii="Arial" w:hAnsi="Arial" w:cs="Arial"/>
                <w:sz w:val="20"/>
                <w:szCs w:val="20"/>
              </w:rPr>
              <w:t xml:space="preserve">-conductă </w:t>
            </w:r>
            <w:r w:rsidRPr="001031FB">
              <w:rPr>
                <w:rFonts w:ascii="Arial" w:hAnsi="Arial" w:cs="Arial"/>
                <w:sz w:val="20"/>
                <w:szCs w:val="20"/>
                <w:lang w:val="it-IT"/>
              </w:rPr>
              <w:t xml:space="preserve">refulare </w:t>
            </w:r>
            <w:r w:rsidRPr="001031FB">
              <w:rPr>
                <w:rFonts w:ascii="Arial" w:hAnsi="Arial" w:cs="Arial"/>
                <w:sz w:val="20"/>
                <w:szCs w:val="20"/>
              </w:rPr>
              <w:t xml:space="preserve">PEHD, Dn=110 mm și </w:t>
            </w:r>
            <w:r w:rsidRPr="001031FB">
              <w:rPr>
                <w:rFonts w:ascii="Arial" w:hAnsi="Arial" w:cs="Arial"/>
                <w:sz w:val="20"/>
                <w:szCs w:val="20"/>
                <w:lang w:val="ro-RO"/>
              </w:rPr>
              <w:t>L=22,79 m</w:t>
            </w:r>
            <w:r w:rsidRPr="001031FB">
              <w:rPr>
                <w:rFonts w:ascii="Arial" w:hAnsi="Arial" w:cs="Arial"/>
                <w:sz w:val="20"/>
                <w:szCs w:val="20"/>
                <w:lang w:val="it-IT"/>
              </w:rPr>
              <w:t xml:space="preserve">, </w:t>
            </w:r>
            <w:r w:rsidRPr="001031FB">
              <w:rPr>
                <w:rFonts w:ascii="Arial" w:hAnsi="Arial" w:cs="Arial"/>
                <w:sz w:val="20"/>
                <w:szCs w:val="20"/>
                <w:lang w:val="ro-RO"/>
              </w:rPr>
              <w:t xml:space="preserve">în tub de protecție preizolat, </w:t>
            </w:r>
            <w:r w:rsidRPr="001031FB">
              <w:rPr>
                <w:rFonts w:ascii="Arial" w:hAnsi="Arial" w:cs="Arial"/>
                <w:sz w:val="20"/>
                <w:szCs w:val="20"/>
                <w:lang w:val="it-IT"/>
              </w:rPr>
              <w:t>montată pe 2 postamente din beton realizate în afara zonei de protecție a cursului de apă;</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it-IT"/>
              </w:rPr>
            </w:pPr>
            <w:r w:rsidRPr="001031FB">
              <w:rPr>
                <w:rFonts w:ascii="Arial" w:hAnsi="Arial" w:cs="Arial"/>
                <w:sz w:val="20"/>
                <w:szCs w:val="20"/>
                <w:lang w:val="it-IT"/>
              </w:rPr>
              <w:t>-cotă talveg=182,44 mdMN;</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it-IT"/>
              </w:rPr>
            </w:pPr>
            <w:r w:rsidRPr="001031FB">
              <w:rPr>
                <w:rFonts w:ascii="Arial" w:hAnsi="Arial" w:cs="Arial"/>
                <w:sz w:val="20"/>
                <w:szCs w:val="20"/>
                <w:lang w:val="it-IT"/>
              </w:rPr>
              <w:t>-cotă pozare conductă =186,37 mdMN;</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 xml:space="preserve">-înălțime pozare conductă h=1,50 m, </w:t>
            </w:r>
            <w:r w:rsidRPr="001031FB">
              <w:rPr>
                <w:rFonts w:ascii="Arial" w:hAnsi="Arial" w:cs="Arial"/>
                <w:sz w:val="20"/>
                <w:szCs w:val="20"/>
                <w:lang w:val="it-IT"/>
              </w:rPr>
              <w:t>peste cota corespunzătoare debitului Q</w:t>
            </w:r>
            <w:r w:rsidRPr="001031FB">
              <w:rPr>
                <w:rFonts w:ascii="Arial" w:hAnsi="Arial" w:cs="Arial"/>
                <w:sz w:val="20"/>
                <w:szCs w:val="20"/>
                <w:vertAlign w:val="subscript"/>
                <w:lang w:val="it-IT"/>
              </w:rPr>
              <w:t xml:space="preserve">1% </w:t>
            </w:r>
            <w:r w:rsidRPr="001031FB">
              <w:rPr>
                <w:rFonts w:ascii="Arial" w:hAnsi="Arial" w:cs="Arial"/>
                <w:sz w:val="20"/>
                <w:szCs w:val="20"/>
                <w:lang w:val="it-IT"/>
              </w:rPr>
              <w:t xml:space="preserve">-184,87mdMN  </w:t>
            </w:r>
          </w:p>
        </w:tc>
        <w:tc>
          <w:tcPr>
            <w:tcW w:w="2250" w:type="dxa"/>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X= 331916.731</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Y= 647283.953</w:t>
            </w:r>
          </w:p>
        </w:tc>
        <w:tc>
          <w:tcPr>
            <w:tcW w:w="1980" w:type="dxa"/>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X= 331923.880</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Y= 647303.692</w:t>
            </w:r>
          </w:p>
        </w:tc>
        <w:tc>
          <w:tcPr>
            <w:tcW w:w="909" w:type="dxa"/>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60,3</w:t>
            </w:r>
          </w:p>
        </w:tc>
      </w:tr>
      <w:tr w:rsidR="001031FB" w:rsidRPr="001031FB" w:rsidTr="001031FB">
        <w:trPr>
          <w:jc w:val="center"/>
        </w:trPr>
        <w:tc>
          <w:tcPr>
            <w:tcW w:w="715" w:type="dxa"/>
            <w:shd w:val="clear" w:color="auto" w:fill="auto"/>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4.</w:t>
            </w:r>
          </w:p>
        </w:tc>
        <w:tc>
          <w:tcPr>
            <w:tcW w:w="1980" w:type="dxa"/>
            <w:shd w:val="clear" w:color="auto" w:fill="auto"/>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b/>
                <w:sz w:val="20"/>
                <w:szCs w:val="20"/>
                <w:lang w:val="ro-RO"/>
              </w:rPr>
              <w:t>Supratravesare nr. 4,</w:t>
            </w:r>
            <w:r w:rsidRPr="001031FB">
              <w:rPr>
                <w:rFonts w:ascii="Arial" w:hAnsi="Arial" w:cs="Arial"/>
                <w:sz w:val="20"/>
                <w:szCs w:val="20"/>
                <w:lang w:val="ro-RO"/>
              </w:rPr>
              <w:t xml:space="preserve"> </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 xml:space="preserve">r. Crasna (cod cadastral II.2.000.00.00.00.0), </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în satul Giurtelecu Șimleului</w:t>
            </w:r>
          </w:p>
        </w:tc>
        <w:tc>
          <w:tcPr>
            <w:tcW w:w="2700" w:type="dxa"/>
            <w:shd w:val="clear" w:color="auto" w:fill="auto"/>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it-IT"/>
              </w:rPr>
            </w:pPr>
            <w:r w:rsidRPr="001031FB">
              <w:rPr>
                <w:rFonts w:ascii="Arial" w:hAnsi="Arial" w:cs="Arial"/>
                <w:sz w:val="20"/>
                <w:szCs w:val="20"/>
              </w:rPr>
              <w:t xml:space="preserve">-conductă </w:t>
            </w:r>
            <w:r w:rsidRPr="001031FB">
              <w:rPr>
                <w:rFonts w:ascii="Arial" w:hAnsi="Arial" w:cs="Arial"/>
                <w:sz w:val="20"/>
                <w:szCs w:val="20"/>
                <w:lang w:val="it-IT"/>
              </w:rPr>
              <w:t xml:space="preserve">refulare </w:t>
            </w:r>
            <w:r w:rsidRPr="001031FB">
              <w:rPr>
                <w:rFonts w:ascii="Arial" w:hAnsi="Arial" w:cs="Arial"/>
                <w:sz w:val="20"/>
                <w:szCs w:val="20"/>
              </w:rPr>
              <w:t xml:space="preserve">PEHD, Dn=110 mm și </w:t>
            </w:r>
            <w:r w:rsidRPr="001031FB">
              <w:rPr>
                <w:rFonts w:ascii="Arial" w:hAnsi="Arial" w:cs="Arial"/>
                <w:sz w:val="20"/>
                <w:szCs w:val="20"/>
                <w:lang w:val="ro-RO"/>
              </w:rPr>
              <w:t>L=27,35 m</w:t>
            </w:r>
            <w:r w:rsidRPr="001031FB">
              <w:rPr>
                <w:rFonts w:ascii="Arial" w:hAnsi="Arial" w:cs="Arial"/>
                <w:sz w:val="20"/>
                <w:szCs w:val="20"/>
                <w:lang w:val="it-IT"/>
              </w:rPr>
              <w:t xml:space="preserve">, </w:t>
            </w:r>
            <w:r w:rsidRPr="001031FB">
              <w:rPr>
                <w:rFonts w:ascii="Arial" w:hAnsi="Arial" w:cs="Arial"/>
                <w:sz w:val="20"/>
                <w:szCs w:val="20"/>
                <w:lang w:val="ro-RO"/>
              </w:rPr>
              <w:t xml:space="preserve">în tub de protecție preizolat, </w:t>
            </w:r>
            <w:r w:rsidRPr="001031FB">
              <w:rPr>
                <w:rFonts w:ascii="Arial" w:hAnsi="Arial" w:cs="Arial"/>
                <w:sz w:val="20"/>
                <w:szCs w:val="20"/>
                <w:lang w:val="it-IT"/>
              </w:rPr>
              <w:t>montată pe 2 postamente din beton realizate în afara zonei de protecție a cursului de apă;</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it-IT"/>
              </w:rPr>
            </w:pPr>
            <w:r w:rsidRPr="001031FB">
              <w:rPr>
                <w:rFonts w:ascii="Arial" w:hAnsi="Arial" w:cs="Arial"/>
                <w:sz w:val="20"/>
                <w:szCs w:val="20"/>
                <w:lang w:val="it-IT"/>
              </w:rPr>
              <w:t>-cotă talveg=176,8 mdMN;</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it-IT"/>
              </w:rPr>
            </w:pPr>
            <w:r w:rsidRPr="001031FB">
              <w:rPr>
                <w:rFonts w:ascii="Arial" w:hAnsi="Arial" w:cs="Arial"/>
                <w:sz w:val="20"/>
                <w:szCs w:val="20"/>
                <w:lang w:val="it-IT"/>
              </w:rPr>
              <w:t>-cotă pozare conductă =183,32 mdMN;</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 xml:space="preserve">-înălțime pozare conductă h=1,62 m, </w:t>
            </w:r>
            <w:r w:rsidRPr="001031FB">
              <w:rPr>
                <w:rFonts w:ascii="Arial" w:hAnsi="Arial" w:cs="Arial"/>
                <w:sz w:val="20"/>
                <w:szCs w:val="20"/>
                <w:lang w:val="it-IT"/>
              </w:rPr>
              <w:t>peste cota corespunzătoare debitului Q</w:t>
            </w:r>
            <w:r w:rsidRPr="001031FB">
              <w:rPr>
                <w:rFonts w:ascii="Arial" w:hAnsi="Arial" w:cs="Arial"/>
                <w:sz w:val="20"/>
                <w:szCs w:val="20"/>
                <w:vertAlign w:val="subscript"/>
                <w:lang w:val="it-IT"/>
              </w:rPr>
              <w:t>1%</w:t>
            </w:r>
            <w:r w:rsidRPr="001031FB">
              <w:rPr>
                <w:rFonts w:ascii="Arial" w:hAnsi="Arial" w:cs="Arial"/>
                <w:sz w:val="20"/>
                <w:szCs w:val="20"/>
                <w:lang w:val="it-IT"/>
              </w:rPr>
              <w:t xml:space="preserve"> -181,7mdMN  </w:t>
            </w:r>
          </w:p>
        </w:tc>
        <w:tc>
          <w:tcPr>
            <w:tcW w:w="2250" w:type="dxa"/>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X= 332692.815</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Y= 646441.580</w:t>
            </w:r>
          </w:p>
        </w:tc>
        <w:tc>
          <w:tcPr>
            <w:tcW w:w="1980" w:type="dxa"/>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X= 332671.360</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Y= 646453.859</w:t>
            </w:r>
          </w:p>
        </w:tc>
        <w:tc>
          <w:tcPr>
            <w:tcW w:w="909" w:type="dxa"/>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382</w:t>
            </w:r>
          </w:p>
        </w:tc>
      </w:tr>
      <w:tr w:rsidR="001031FB" w:rsidRPr="001031FB" w:rsidTr="001031FB">
        <w:trPr>
          <w:jc w:val="center"/>
        </w:trPr>
        <w:tc>
          <w:tcPr>
            <w:tcW w:w="715" w:type="dxa"/>
            <w:shd w:val="clear" w:color="auto" w:fill="auto"/>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5.</w:t>
            </w:r>
          </w:p>
        </w:tc>
        <w:tc>
          <w:tcPr>
            <w:tcW w:w="1980" w:type="dxa"/>
            <w:shd w:val="clear" w:color="auto" w:fill="auto"/>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b/>
                <w:sz w:val="20"/>
                <w:szCs w:val="20"/>
                <w:lang w:val="ro-RO"/>
              </w:rPr>
              <w:t>Supratravesare nr. 5,</w:t>
            </w:r>
            <w:r w:rsidRPr="001031FB">
              <w:rPr>
                <w:rFonts w:ascii="Arial" w:hAnsi="Arial" w:cs="Arial"/>
                <w:sz w:val="20"/>
                <w:szCs w:val="20"/>
                <w:lang w:val="ro-RO"/>
              </w:rPr>
              <w:t xml:space="preserve"> </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r. Crasna, în satul Giurtelecu Șimleului</w:t>
            </w:r>
          </w:p>
        </w:tc>
        <w:tc>
          <w:tcPr>
            <w:tcW w:w="2700" w:type="dxa"/>
            <w:shd w:val="clear" w:color="auto" w:fill="auto"/>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it-IT"/>
              </w:rPr>
            </w:pPr>
            <w:r w:rsidRPr="001031FB">
              <w:rPr>
                <w:rFonts w:ascii="Arial" w:hAnsi="Arial" w:cs="Arial"/>
                <w:sz w:val="20"/>
                <w:szCs w:val="20"/>
              </w:rPr>
              <w:t xml:space="preserve">-conductă </w:t>
            </w:r>
            <w:r w:rsidRPr="001031FB">
              <w:rPr>
                <w:rFonts w:ascii="Arial" w:hAnsi="Arial" w:cs="Arial"/>
                <w:sz w:val="20"/>
                <w:szCs w:val="20"/>
                <w:lang w:val="it-IT"/>
              </w:rPr>
              <w:t xml:space="preserve">refulare </w:t>
            </w:r>
            <w:r w:rsidRPr="001031FB">
              <w:rPr>
                <w:rFonts w:ascii="Arial" w:hAnsi="Arial" w:cs="Arial"/>
                <w:sz w:val="20"/>
                <w:szCs w:val="20"/>
              </w:rPr>
              <w:t xml:space="preserve">PEHD, Dn=110 mm și </w:t>
            </w:r>
            <w:r w:rsidRPr="001031FB">
              <w:rPr>
                <w:rFonts w:ascii="Arial" w:hAnsi="Arial" w:cs="Arial"/>
                <w:sz w:val="20"/>
                <w:szCs w:val="20"/>
                <w:lang w:val="ro-RO"/>
              </w:rPr>
              <w:t>L=27,64 m</w:t>
            </w:r>
            <w:r w:rsidRPr="001031FB">
              <w:rPr>
                <w:rFonts w:ascii="Arial" w:hAnsi="Arial" w:cs="Arial"/>
                <w:sz w:val="20"/>
                <w:szCs w:val="20"/>
                <w:lang w:val="it-IT"/>
              </w:rPr>
              <w:t xml:space="preserve">, </w:t>
            </w:r>
            <w:r w:rsidRPr="001031FB">
              <w:rPr>
                <w:rFonts w:ascii="Arial" w:hAnsi="Arial" w:cs="Arial"/>
                <w:sz w:val="20"/>
                <w:szCs w:val="20"/>
                <w:lang w:val="ro-RO"/>
              </w:rPr>
              <w:t xml:space="preserve">în tub de protecție preizolat, </w:t>
            </w:r>
            <w:r w:rsidRPr="001031FB">
              <w:rPr>
                <w:rFonts w:ascii="Arial" w:hAnsi="Arial" w:cs="Arial"/>
                <w:sz w:val="20"/>
                <w:szCs w:val="20"/>
                <w:lang w:val="it-IT"/>
              </w:rPr>
              <w:t>montată pe 2 postamente din beton realizate în afara zonei de protecție a cursului de apă;</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it-IT"/>
              </w:rPr>
            </w:pPr>
            <w:r w:rsidRPr="001031FB">
              <w:rPr>
                <w:rFonts w:ascii="Arial" w:hAnsi="Arial" w:cs="Arial"/>
                <w:sz w:val="20"/>
                <w:szCs w:val="20"/>
                <w:lang w:val="it-IT"/>
              </w:rPr>
              <w:t>-cotă talveg=176,8 mdMN;</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it-IT"/>
              </w:rPr>
            </w:pPr>
            <w:r w:rsidRPr="001031FB">
              <w:rPr>
                <w:rFonts w:ascii="Arial" w:hAnsi="Arial" w:cs="Arial"/>
                <w:sz w:val="20"/>
                <w:szCs w:val="20"/>
                <w:lang w:val="it-IT"/>
              </w:rPr>
              <w:t>-cotă pozare conductă =183,17 mdMN;</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 xml:space="preserve">-înălțime pozare conductă h=2,75 m, </w:t>
            </w:r>
            <w:r w:rsidRPr="001031FB">
              <w:rPr>
                <w:rFonts w:ascii="Arial" w:hAnsi="Arial" w:cs="Arial"/>
                <w:sz w:val="20"/>
                <w:szCs w:val="20"/>
                <w:lang w:val="it-IT"/>
              </w:rPr>
              <w:t>peste cota corespunzătoare debitului Q</w:t>
            </w:r>
            <w:r w:rsidRPr="001031FB">
              <w:rPr>
                <w:rFonts w:ascii="Arial" w:hAnsi="Arial" w:cs="Arial"/>
                <w:sz w:val="20"/>
                <w:szCs w:val="20"/>
                <w:vertAlign w:val="subscript"/>
                <w:lang w:val="it-IT"/>
              </w:rPr>
              <w:t>1%</w:t>
            </w:r>
            <w:r w:rsidRPr="001031FB">
              <w:rPr>
                <w:rFonts w:ascii="Arial" w:hAnsi="Arial" w:cs="Arial"/>
                <w:sz w:val="20"/>
                <w:szCs w:val="20"/>
                <w:lang w:val="it-IT"/>
              </w:rPr>
              <w:t xml:space="preserve"> -180,42mdMN  </w:t>
            </w:r>
          </w:p>
        </w:tc>
        <w:tc>
          <w:tcPr>
            <w:tcW w:w="2250" w:type="dxa"/>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X= 332074.417</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Y= 645766.590</w:t>
            </w:r>
          </w:p>
        </w:tc>
        <w:tc>
          <w:tcPr>
            <w:tcW w:w="1980" w:type="dxa"/>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X= 332069.331</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Y= 645792.358</w:t>
            </w:r>
          </w:p>
        </w:tc>
        <w:tc>
          <w:tcPr>
            <w:tcW w:w="909" w:type="dxa"/>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382</w:t>
            </w:r>
          </w:p>
        </w:tc>
      </w:tr>
      <w:tr w:rsidR="001031FB" w:rsidRPr="001031FB" w:rsidTr="001031FB">
        <w:trPr>
          <w:jc w:val="center"/>
        </w:trPr>
        <w:tc>
          <w:tcPr>
            <w:tcW w:w="715" w:type="dxa"/>
            <w:shd w:val="clear" w:color="auto" w:fill="auto"/>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lastRenderedPageBreak/>
              <w:t>6.</w:t>
            </w:r>
          </w:p>
        </w:tc>
        <w:tc>
          <w:tcPr>
            <w:tcW w:w="1980" w:type="dxa"/>
            <w:shd w:val="clear" w:color="auto" w:fill="auto"/>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b/>
                <w:sz w:val="20"/>
                <w:szCs w:val="20"/>
                <w:lang w:val="ro-RO"/>
              </w:rPr>
              <w:t>Supratravesare nr. 6</w:t>
            </w:r>
            <w:r w:rsidRPr="001031FB">
              <w:rPr>
                <w:rFonts w:ascii="Arial" w:hAnsi="Arial" w:cs="Arial"/>
                <w:sz w:val="20"/>
                <w:szCs w:val="20"/>
                <w:lang w:val="ro-RO"/>
              </w:rPr>
              <w:t xml:space="preserve">,  </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r. Vida (cod cadastral II.2.013.00.00.00.0), în satul Uileacu Șimleului</w:t>
            </w:r>
          </w:p>
        </w:tc>
        <w:tc>
          <w:tcPr>
            <w:tcW w:w="2700" w:type="dxa"/>
            <w:shd w:val="clear" w:color="auto" w:fill="auto"/>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it-IT"/>
              </w:rPr>
            </w:pPr>
            <w:r w:rsidRPr="001031FB">
              <w:rPr>
                <w:rFonts w:ascii="Arial" w:hAnsi="Arial" w:cs="Arial"/>
                <w:sz w:val="20"/>
                <w:szCs w:val="20"/>
              </w:rPr>
              <w:t xml:space="preserve">-conductă </w:t>
            </w:r>
            <w:r w:rsidRPr="001031FB">
              <w:rPr>
                <w:rFonts w:ascii="Arial" w:hAnsi="Arial" w:cs="Arial"/>
                <w:sz w:val="20"/>
                <w:szCs w:val="20"/>
                <w:lang w:val="it-IT"/>
              </w:rPr>
              <w:t xml:space="preserve">refulare </w:t>
            </w:r>
            <w:r w:rsidRPr="001031FB">
              <w:rPr>
                <w:rFonts w:ascii="Arial" w:hAnsi="Arial" w:cs="Arial"/>
                <w:sz w:val="20"/>
                <w:szCs w:val="20"/>
              </w:rPr>
              <w:t xml:space="preserve">PEHD, Dn=125 mm și </w:t>
            </w:r>
            <w:r w:rsidRPr="001031FB">
              <w:rPr>
                <w:rFonts w:ascii="Arial" w:hAnsi="Arial" w:cs="Arial"/>
                <w:sz w:val="20"/>
                <w:szCs w:val="20"/>
                <w:lang w:val="ro-RO"/>
              </w:rPr>
              <w:t>L=19,39 m</w:t>
            </w:r>
            <w:r w:rsidRPr="001031FB">
              <w:rPr>
                <w:rFonts w:ascii="Arial" w:hAnsi="Arial" w:cs="Arial"/>
                <w:sz w:val="20"/>
                <w:szCs w:val="20"/>
                <w:lang w:val="it-IT"/>
              </w:rPr>
              <w:t xml:space="preserve">, </w:t>
            </w:r>
            <w:r w:rsidRPr="001031FB">
              <w:rPr>
                <w:rFonts w:ascii="Arial" w:hAnsi="Arial" w:cs="Arial"/>
                <w:sz w:val="20"/>
                <w:szCs w:val="20"/>
                <w:lang w:val="ro-RO"/>
              </w:rPr>
              <w:t xml:space="preserve">în tub de protecție preizolat, </w:t>
            </w:r>
            <w:r w:rsidRPr="001031FB">
              <w:rPr>
                <w:rFonts w:ascii="Arial" w:hAnsi="Arial" w:cs="Arial"/>
                <w:sz w:val="20"/>
                <w:szCs w:val="20"/>
                <w:lang w:val="it-IT"/>
              </w:rPr>
              <w:t>montată pe 2 postamente din beton realizate în afara zonei de protecție a cursului de apă;</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it-IT"/>
              </w:rPr>
            </w:pPr>
            <w:r w:rsidRPr="001031FB">
              <w:rPr>
                <w:rFonts w:ascii="Arial" w:hAnsi="Arial" w:cs="Arial"/>
                <w:sz w:val="20"/>
                <w:szCs w:val="20"/>
                <w:lang w:val="it-IT"/>
              </w:rPr>
              <w:t>-cotă talveg=184,73 mdMN;</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it-IT"/>
              </w:rPr>
            </w:pPr>
            <w:r w:rsidRPr="001031FB">
              <w:rPr>
                <w:rFonts w:ascii="Arial" w:hAnsi="Arial" w:cs="Arial"/>
                <w:sz w:val="20"/>
                <w:szCs w:val="20"/>
                <w:lang w:val="it-IT"/>
              </w:rPr>
              <w:t>-cotă pozare conductă =189,6 mdMN;</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 xml:space="preserve">-înălțime pozare conductă h=1,98 m, </w:t>
            </w:r>
            <w:r w:rsidRPr="001031FB">
              <w:rPr>
                <w:rFonts w:ascii="Arial" w:hAnsi="Arial" w:cs="Arial"/>
                <w:sz w:val="20"/>
                <w:szCs w:val="20"/>
                <w:lang w:val="it-IT"/>
              </w:rPr>
              <w:t>peste cota corespunzătoare debitului Q</w:t>
            </w:r>
            <w:r w:rsidRPr="001031FB">
              <w:rPr>
                <w:rFonts w:ascii="Arial" w:hAnsi="Arial" w:cs="Arial"/>
                <w:sz w:val="20"/>
                <w:szCs w:val="20"/>
                <w:vertAlign w:val="subscript"/>
                <w:lang w:val="it-IT"/>
              </w:rPr>
              <w:t>1%</w:t>
            </w:r>
            <w:r w:rsidRPr="001031FB">
              <w:rPr>
                <w:rFonts w:ascii="Arial" w:hAnsi="Arial" w:cs="Arial"/>
                <w:sz w:val="20"/>
                <w:szCs w:val="20"/>
                <w:lang w:val="it-IT"/>
              </w:rPr>
              <w:t xml:space="preserve"> -187,62mdMN  </w:t>
            </w:r>
          </w:p>
        </w:tc>
        <w:tc>
          <w:tcPr>
            <w:tcW w:w="2250" w:type="dxa"/>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X= 330339.312</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Y= 644721.936</w:t>
            </w:r>
          </w:p>
        </w:tc>
        <w:tc>
          <w:tcPr>
            <w:tcW w:w="1980" w:type="dxa"/>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X= 330342.523</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Y= 644740.277</w:t>
            </w:r>
          </w:p>
        </w:tc>
        <w:tc>
          <w:tcPr>
            <w:tcW w:w="909" w:type="dxa"/>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60</w:t>
            </w:r>
          </w:p>
        </w:tc>
      </w:tr>
      <w:tr w:rsidR="001031FB" w:rsidRPr="001031FB" w:rsidTr="001031FB">
        <w:trPr>
          <w:trHeight w:val="940"/>
          <w:jc w:val="center"/>
        </w:trPr>
        <w:tc>
          <w:tcPr>
            <w:tcW w:w="715" w:type="dxa"/>
            <w:shd w:val="clear" w:color="auto" w:fill="auto"/>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7.</w:t>
            </w:r>
          </w:p>
        </w:tc>
        <w:tc>
          <w:tcPr>
            <w:tcW w:w="1980" w:type="dxa"/>
            <w:shd w:val="clear" w:color="auto" w:fill="auto"/>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b/>
                <w:sz w:val="20"/>
                <w:szCs w:val="20"/>
                <w:lang w:val="ro-RO"/>
              </w:rPr>
              <w:t>Supratravesare nr. 7</w:t>
            </w:r>
            <w:r w:rsidRPr="001031FB">
              <w:rPr>
                <w:rFonts w:ascii="Arial" w:hAnsi="Arial" w:cs="Arial"/>
                <w:sz w:val="20"/>
                <w:szCs w:val="20"/>
                <w:lang w:val="ro-RO"/>
              </w:rPr>
              <w:t xml:space="preserve">,  </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r. Șomoșia, în satul Măeriște</w:t>
            </w:r>
          </w:p>
        </w:tc>
        <w:tc>
          <w:tcPr>
            <w:tcW w:w="2700" w:type="dxa"/>
            <w:shd w:val="clear" w:color="auto" w:fill="auto"/>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it-IT"/>
              </w:rPr>
            </w:pPr>
            <w:r w:rsidRPr="001031FB">
              <w:rPr>
                <w:rFonts w:ascii="Arial" w:hAnsi="Arial" w:cs="Arial"/>
                <w:sz w:val="20"/>
                <w:szCs w:val="20"/>
              </w:rPr>
              <w:t xml:space="preserve">-conductă </w:t>
            </w:r>
            <w:r w:rsidRPr="001031FB">
              <w:rPr>
                <w:rFonts w:ascii="Arial" w:hAnsi="Arial" w:cs="Arial"/>
                <w:sz w:val="20"/>
                <w:szCs w:val="20"/>
                <w:lang w:val="it-IT"/>
              </w:rPr>
              <w:t xml:space="preserve">refulare </w:t>
            </w:r>
            <w:r w:rsidRPr="001031FB">
              <w:rPr>
                <w:rFonts w:ascii="Arial" w:hAnsi="Arial" w:cs="Arial"/>
                <w:sz w:val="20"/>
                <w:szCs w:val="20"/>
              </w:rPr>
              <w:t xml:space="preserve">PEHD, Dn=110 mm și </w:t>
            </w:r>
            <w:r w:rsidRPr="001031FB">
              <w:rPr>
                <w:rFonts w:ascii="Arial" w:hAnsi="Arial" w:cs="Arial"/>
                <w:sz w:val="20"/>
                <w:szCs w:val="20"/>
                <w:lang w:val="ro-RO"/>
              </w:rPr>
              <w:t>L=19 m</w:t>
            </w:r>
            <w:r w:rsidRPr="001031FB">
              <w:rPr>
                <w:rFonts w:ascii="Arial" w:hAnsi="Arial" w:cs="Arial"/>
                <w:sz w:val="20"/>
                <w:szCs w:val="20"/>
                <w:lang w:val="it-IT"/>
              </w:rPr>
              <w:t xml:space="preserve">, </w:t>
            </w:r>
            <w:r w:rsidRPr="001031FB">
              <w:rPr>
                <w:rFonts w:ascii="Arial" w:hAnsi="Arial" w:cs="Arial"/>
                <w:sz w:val="20"/>
                <w:szCs w:val="20"/>
                <w:lang w:val="ro-RO"/>
              </w:rPr>
              <w:t xml:space="preserve">în tub de protecție preizolat, </w:t>
            </w:r>
            <w:r w:rsidRPr="001031FB">
              <w:rPr>
                <w:rFonts w:ascii="Arial" w:hAnsi="Arial" w:cs="Arial"/>
                <w:sz w:val="20"/>
                <w:szCs w:val="20"/>
                <w:lang w:val="it-IT"/>
              </w:rPr>
              <w:t>montată pe 2 postamente din beton realizate în afara zonei de protecție a cursului de apă;</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it-IT"/>
              </w:rPr>
            </w:pPr>
            <w:r w:rsidRPr="001031FB">
              <w:rPr>
                <w:rFonts w:ascii="Arial" w:hAnsi="Arial" w:cs="Arial"/>
                <w:sz w:val="20"/>
                <w:szCs w:val="20"/>
                <w:lang w:val="it-IT"/>
              </w:rPr>
              <w:t>-cotă talveg=177,47 mdMN;</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it-IT"/>
              </w:rPr>
            </w:pPr>
            <w:r w:rsidRPr="001031FB">
              <w:rPr>
                <w:rFonts w:ascii="Arial" w:hAnsi="Arial" w:cs="Arial"/>
                <w:sz w:val="20"/>
                <w:szCs w:val="20"/>
                <w:lang w:val="it-IT"/>
              </w:rPr>
              <w:t>-cotă pozare conductă =181,66 mdMN;</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 xml:space="preserve">-înălțime pozare conductă h=1,66 m, </w:t>
            </w:r>
            <w:r w:rsidRPr="001031FB">
              <w:rPr>
                <w:rFonts w:ascii="Arial" w:hAnsi="Arial" w:cs="Arial"/>
                <w:sz w:val="20"/>
                <w:szCs w:val="20"/>
                <w:lang w:val="it-IT"/>
              </w:rPr>
              <w:t>peste cota corespunzătoare debitului Q</w:t>
            </w:r>
            <w:r w:rsidRPr="001031FB">
              <w:rPr>
                <w:rFonts w:ascii="Arial" w:hAnsi="Arial" w:cs="Arial"/>
                <w:sz w:val="20"/>
                <w:szCs w:val="20"/>
                <w:vertAlign w:val="subscript"/>
                <w:lang w:val="it-IT"/>
              </w:rPr>
              <w:t>1%</w:t>
            </w:r>
            <w:r w:rsidRPr="001031FB">
              <w:rPr>
                <w:rFonts w:ascii="Arial" w:hAnsi="Arial" w:cs="Arial"/>
                <w:sz w:val="20"/>
                <w:szCs w:val="20"/>
                <w:lang w:val="it-IT"/>
              </w:rPr>
              <w:t xml:space="preserve"> -180 mdMN  </w:t>
            </w:r>
          </w:p>
        </w:tc>
        <w:tc>
          <w:tcPr>
            <w:tcW w:w="2250" w:type="dxa"/>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X= 333128.214</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Y= 650004.608</w:t>
            </w:r>
          </w:p>
        </w:tc>
        <w:tc>
          <w:tcPr>
            <w:tcW w:w="1980" w:type="dxa"/>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X= 333126.580</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Y= 650014.874</w:t>
            </w:r>
          </w:p>
        </w:tc>
        <w:tc>
          <w:tcPr>
            <w:tcW w:w="909" w:type="dxa"/>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74,6</w:t>
            </w:r>
          </w:p>
        </w:tc>
      </w:tr>
      <w:tr w:rsidR="001031FB" w:rsidRPr="001031FB" w:rsidTr="001031FB">
        <w:trPr>
          <w:trHeight w:val="940"/>
          <w:jc w:val="center"/>
        </w:trPr>
        <w:tc>
          <w:tcPr>
            <w:tcW w:w="715" w:type="dxa"/>
            <w:shd w:val="clear" w:color="auto" w:fill="auto"/>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8.</w:t>
            </w:r>
          </w:p>
        </w:tc>
        <w:tc>
          <w:tcPr>
            <w:tcW w:w="1980" w:type="dxa"/>
            <w:shd w:val="clear" w:color="auto" w:fill="auto"/>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b/>
                <w:sz w:val="20"/>
                <w:szCs w:val="20"/>
                <w:lang w:val="ro-RO"/>
              </w:rPr>
              <w:t>Supratravesare nr. 8,</w:t>
            </w:r>
            <w:r w:rsidRPr="001031FB">
              <w:rPr>
                <w:rFonts w:ascii="Arial" w:hAnsi="Arial" w:cs="Arial"/>
                <w:sz w:val="20"/>
                <w:szCs w:val="20"/>
                <w:lang w:val="ro-RO"/>
              </w:rPr>
              <w:t xml:space="preserve"> </w:t>
            </w:r>
          </w:p>
          <w:p w:rsidR="001031FB" w:rsidRPr="001031FB" w:rsidRDefault="001031FB" w:rsidP="001031FB">
            <w:pPr>
              <w:autoSpaceDE w:val="0"/>
              <w:autoSpaceDN w:val="0"/>
              <w:adjustRightInd w:val="0"/>
              <w:spacing w:after="0" w:line="240" w:lineRule="auto"/>
              <w:ind w:firstLine="284"/>
              <w:jc w:val="both"/>
              <w:rPr>
                <w:rFonts w:ascii="Arial" w:hAnsi="Arial" w:cs="Arial"/>
                <w:b/>
                <w:sz w:val="20"/>
                <w:szCs w:val="20"/>
                <w:lang w:val="ro-RO"/>
              </w:rPr>
            </w:pPr>
            <w:r w:rsidRPr="001031FB">
              <w:rPr>
                <w:rFonts w:ascii="Arial" w:hAnsi="Arial" w:cs="Arial"/>
                <w:sz w:val="20"/>
                <w:szCs w:val="20"/>
                <w:lang w:val="ro-RO"/>
              </w:rPr>
              <w:t>r. Crasna, în satul Uileacu Șimleului</w:t>
            </w:r>
          </w:p>
        </w:tc>
        <w:tc>
          <w:tcPr>
            <w:tcW w:w="2700" w:type="dxa"/>
            <w:shd w:val="clear" w:color="auto" w:fill="auto"/>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it-IT"/>
              </w:rPr>
            </w:pPr>
            <w:r w:rsidRPr="001031FB">
              <w:rPr>
                <w:rFonts w:ascii="Arial" w:hAnsi="Arial" w:cs="Arial"/>
                <w:sz w:val="20"/>
                <w:szCs w:val="20"/>
              </w:rPr>
              <w:t xml:space="preserve">-conductă </w:t>
            </w:r>
            <w:r w:rsidRPr="001031FB">
              <w:rPr>
                <w:rFonts w:ascii="Arial" w:hAnsi="Arial" w:cs="Arial"/>
                <w:sz w:val="20"/>
                <w:szCs w:val="20"/>
                <w:lang w:val="it-IT"/>
              </w:rPr>
              <w:t xml:space="preserve">refulare </w:t>
            </w:r>
            <w:r w:rsidRPr="001031FB">
              <w:rPr>
                <w:rFonts w:ascii="Arial" w:hAnsi="Arial" w:cs="Arial"/>
                <w:sz w:val="20"/>
                <w:szCs w:val="20"/>
              </w:rPr>
              <w:t xml:space="preserve">PEHD, Dn=110 mm și </w:t>
            </w:r>
            <w:r w:rsidRPr="001031FB">
              <w:rPr>
                <w:rFonts w:ascii="Arial" w:hAnsi="Arial" w:cs="Arial"/>
                <w:sz w:val="20"/>
                <w:szCs w:val="20"/>
                <w:lang w:val="ro-RO"/>
              </w:rPr>
              <w:t>L=13 m</w:t>
            </w:r>
            <w:r w:rsidRPr="001031FB">
              <w:rPr>
                <w:rFonts w:ascii="Arial" w:hAnsi="Arial" w:cs="Arial"/>
                <w:sz w:val="20"/>
                <w:szCs w:val="20"/>
                <w:lang w:val="it-IT"/>
              </w:rPr>
              <w:t xml:space="preserve">, </w:t>
            </w:r>
            <w:r w:rsidRPr="001031FB">
              <w:rPr>
                <w:rFonts w:ascii="Arial" w:hAnsi="Arial" w:cs="Arial"/>
                <w:sz w:val="20"/>
                <w:szCs w:val="20"/>
                <w:lang w:val="ro-RO"/>
              </w:rPr>
              <w:t xml:space="preserve">în tub de protecție preizolat, </w:t>
            </w:r>
            <w:r w:rsidRPr="001031FB">
              <w:rPr>
                <w:rFonts w:ascii="Arial" w:hAnsi="Arial" w:cs="Arial"/>
                <w:sz w:val="20"/>
                <w:szCs w:val="20"/>
                <w:lang w:val="it-IT"/>
              </w:rPr>
              <w:t>montată pe 2 postamente din beton realizate în afara zonei de protecție a cursului de apă;</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it-IT"/>
              </w:rPr>
            </w:pPr>
            <w:r w:rsidRPr="001031FB">
              <w:rPr>
                <w:rFonts w:ascii="Arial" w:hAnsi="Arial" w:cs="Arial"/>
                <w:sz w:val="20"/>
                <w:szCs w:val="20"/>
                <w:lang w:val="it-IT"/>
              </w:rPr>
              <w:t>-cotă talveg=182,95 mdMN;</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it-IT"/>
              </w:rPr>
            </w:pPr>
            <w:r w:rsidRPr="001031FB">
              <w:rPr>
                <w:rFonts w:ascii="Arial" w:hAnsi="Arial" w:cs="Arial"/>
                <w:sz w:val="20"/>
                <w:szCs w:val="20"/>
                <w:lang w:val="it-IT"/>
              </w:rPr>
              <w:t>-cotă pozare conductă =183,17 mdMN;</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rPr>
            </w:pPr>
            <w:r w:rsidRPr="001031FB">
              <w:rPr>
                <w:rFonts w:ascii="Arial" w:hAnsi="Arial" w:cs="Arial"/>
                <w:sz w:val="20"/>
                <w:szCs w:val="20"/>
                <w:lang w:val="ro-RO"/>
              </w:rPr>
              <w:t xml:space="preserve">-înălțime pozare conductă h=2,75 m, </w:t>
            </w:r>
            <w:r w:rsidRPr="001031FB">
              <w:rPr>
                <w:rFonts w:ascii="Arial" w:hAnsi="Arial" w:cs="Arial"/>
                <w:sz w:val="20"/>
                <w:szCs w:val="20"/>
                <w:lang w:val="it-IT"/>
              </w:rPr>
              <w:t>peste cota corespunzătoare debitului Q</w:t>
            </w:r>
            <w:r w:rsidRPr="001031FB">
              <w:rPr>
                <w:rFonts w:ascii="Arial" w:hAnsi="Arial" w:cs="Arial"/>
                <w:sz w:val="20"/>
                <w:szCs w:val="20"/>
                <w:vertAlign w:val="subscript"/>
                <w:lang w:val="it-IT"/>
              </w:rPr>
              <w:t>1%</w:t>
            </w:r>
            <w:r w:rsidRPr="001031FB">
              <w:rPr>
                <w:rFonts w:ascii="Arial" w:hAnsi="Arial" w:cs="Arial"/>
                <w:sz w:val="20"/>
                <w:szCs w:val="20"/>
                <w:lang w:val="it-IT"/>
              </w:rPr>
              <w:t xml:space="preserve"> -180,42 mdMN  </w:t>
            </w:r>
          </w:p>
        </w:tc>
        <w:tc>
          <w:tcPr>
            <w:tcW w:w="2250" w:type="dxa"/>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X= 330419.704</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Y= 644442.245</w:t>
            </w:r>
          </w:p>
        </w:tc>
        <w:tc>
          <w:tcPr>
            <w:tcW w:w="1980" w:type="dxa"/>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X= 330407.451</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Y= 644442.424</w:t>
            </w:r>
          </w:p>
        </w:tc>
        <w:tc>
          <w:tcPr>
            <w:tcW w:w="909" w:type="dxa"/>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382</w:t>
            </w:r>
          </w:p>
        </w:tc>
      </w:tr>
      <w:tr w:rsidR="001031FB" w:rsidRPr="001031FB" w:rsidTr="001031FB">
        <w:trPr>
          <w:trHeight w:val="895"/>
          <w:jc w:val="center"/>
        </w:trPr>
        <w:tc>
          <w:tcPr>
            <w:tcW w:w="715" w:type="dxa"/>
            <w:shd w:val="clear" w:color="auto" w:fill="auto"/>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9.</w:t>
            </w:r>
          </w:p>
        </w:tc>
        <w:tc>
          <w:tcPr>
            <w:tcW w:w="1980" w:type="dxa"/>
            <w:shd w:val="clear" w:color="auto" w:fill="auto"/>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b/>
                <w:sz w:val="20"/>
                <w:szCs w:val="20"/>
                <w:lang w:val="ro-RO"/>
              </w:rPr>
              <w:t>Subtraversare nr. 1,</w:t>
            </w:r>
            <w:r w:rsidRPr="001031FB">
              <w:rPr>
                <w:rFonts w:ascii="Arial" w:hAnsi="Arial" w:cs="Arial"/>
                <w:sz w:val="20"/>
                <w:szCs w:val="20"/>
                <w:lang w:val="ro-RO"/>
              </w:rPr>
              <w:t xml:space="preserve"> </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 xml:space="preserve">r. Vida, în Uileacu </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Șimleului (2 conducte de canalizare menajeră)</w:t>
            </w:r>
          </w:p>
        </w:tc>
        <w:tc>
          <w:tcPr>
            <w:tcW w:w="2700" w:type="dxa"/>
            <w:shd w:val="clear" w:color="auto" w:fill="auto"/>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it-IT"/>
              </w:rPr>
            </w:pPr>
            <w:r w:rsidRPr="001031FB">
              <w:rPr>
                <w:rFonts w:ascii="Arial" w:hAnsi="Arial" w:cs="Arial"/>
                <w:sz w:val="20"/>
                <w:szCs w:val="20"/>
              </w:rPr>
              <w:t xml:space="preserve">-conductă </w:t>
            </w:r>
            <w:r w:rsidRPr="001031FB">
              <w:rPr>
                <w:rFonts w:ascii="Arial" w:hAnsi="Arial" w:cs="Arial"/>
                <w:sz w:val="20"/>
                <w:szCs w:val="20"/>
                <w:lang w:val="it-IT"/>
              </w:rPr>
              <w:t xml:space="preserve">refulare </w:t>
            </w:r>
            <w:r w:rsidRPr="001031FB">
              <w:rPr>
                <w:rFonts w:ascii="Arial" w:hAnsi="Arial" w:cs="Arial"/>
                <w:sz w:val="20"/>
                <w:szCs w:val="20"/>
              </w:rPr>
              <w:t xml:space="preserve">PEHD, Dn=125 mm și </w:t>
            </w:r>
            <w:r w:rsidRPr="001031FB">
              <w:rPr>
                <w:rFonts w:ascii="Arial" w:hAnsi="Arial" w:cs="Arial"/>
                <w:sz w:val="20"/>
                <w:szCs w:val="20"/>
                <w:lang w:val="ro-RO"/>
              </w:rPr>
              <w:t>L=6 m</w:t>
            </w:r>
            <w:r w:rsidRPr="001031FB">
              <w:rPr>
                <w:rFonts w:ascii="Arial" w:hAnsi="Arial" w:cs="Arial"/>
                <w:sz w:val="20"/>
                <w:szCs w:val="20"/>
                <w:lang w:val="it-IT"/>
              </w:rPr>
              <w:t xml:space="preserve">, </w:t>
            </w:r>
            <w:r w:rsidRPr="001031FB">
              <w:rPr>
                <w:rFonts w:ascii="Arial" w:hAnsi="Arial" w:cs="Arial"/>
                <w:sz w:val="20"/>
                <w:szCs w:val="20"/>
                <w:lang w:val="ro-RO"/>
              </w:rPr>
              <w:t xml:space="preserve">în tub de protecție OL, De = 244,5 x 10 mm, groapa de lansare/preluare </w:t>
            </w:r>
            <w:r w:rsidRPr="001031FB">
              <w:rPr>
                <w:rFonts w:ascii="Arial" w:hAnsi="Arial" w:cs="Arial"/>
                <w:sz w:val="20"/>
                <w:szCs w:val="20"/>
                <w:lang w:val="it-IT"/>
              </w:rPr>
              <w:t xml:space="preserve">realizată în afara zonei de protecție a cursului de apă; cotă talveg=187,5 mdMN; cotă pozare conductă =185,87 mdMN; adâncimea de  îngropare a </w:t>
            </w:r>
            <w:r w:rsidRPr="001031FB">
              <w:rPr>
                <w:rFonts w:ascii="Arial" w:hAnsi="Arial" w:cs="Arial"/>
                <w:sz w:val="20"/>
                <w:szCs w:val="20"/>
                <w:lang w:val="ro-RO"/>
              </w:rPr>
              <w:t xml:space="preserve">conductei h=1,63 m sub </w:t>
            </w:r>
            <w:r w:rsidRPr="001031FB">
              <w:rPr>
                <w:rFonts w:ascii="Arial" w:hAnsi="Arial" w:cs="Arial"/>
                <w:sz w:val="20"/>
                <w:szCs w:val="20"/>
                <w:lang w:val="it-IT"/>
              </w:rPr>
              <w:t>cota cota talvegului și  sub adâncimea de afuiere;</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it-IT"/>
              </w:rPr>
              <w:t>-</w:t>
            </w:r>
            <w:r w:rsidRPr="001031FB">
              <w:rPr>
                <w:rFonts w:ascii="Arial" w:hAnsi="Arial" w:cs="Arial"/>
                <w:sz w:val="20"/>
                <w:szCs w:val="20"/>
              </w:rPr>
              <w:t>conductă de canalizare menajeră (gravitațională)</w:t>
            </w:r>
            <w:r w:rsidRPr="001031FB">
              <w:rPr>
                <w:rFonts w:ascii="Arial" w:hAnsi="Arial" w:cs="Arial"/>
                <w:sz w:val="20"/>
                <w:szCs w:val="20"/>
                <w:lang w:val="it-IT"/>
              </w:rPr>
              <w:t xml:space="preserve"> </w:t>
            </w:r>
            <w:r w:rsidRPr="001031FB">
              <w:rPr>
                <w:rFonts w:ascii="Arial" w:hAnsi="Arial" w:cs="Arial"/>
                <w:sz w:val="20"/>
                <w:szCs w:val="20"/>
              </w:rPr>
              <w:t xml:space="preserve">PVC, Dn=250 mm și </w:t>
            </w:r>
            <w:r w:rsidRPr="001031FB">
              <w:rPr>
                <w:rFonts w:ascii="Arial" w:hAnsi="Arial" w:cs="Arial"/>
                <w:sz w:val="20"/>
                <w:szCs w:val="20"/>
                <w:lang w:val="ro-RO"/>
              </w:rPr>
              <w:t>L=6 m</w:t>
            </w:r>
            <w:r w:rsidRPr="001031FB">
              <w:rPr>
                <w:rFonts w:ascii="Arial" w:hAnsi="Arial" w:cs="Arial"/>
                <w:sz w:val="20"/>
                <w:szCs w:val="20"/>
                <w:lang w:val="it-IT"/>
              </w:rPr>
              <w:t xml:space="preserve">, </w:t>
            </w:r>
            <w:r w:rsidRPr="001031FB">
              <w:rPr>
                <w:rFonts w:ascii="Arial" w:hAnsi="Arial" w:cs="Arial"/>
                <w:sz w:val="20"/>
                <w:szCs w:val="20"/>
                <w:lang w:val="ro-RO"/>
              </w:rPr>
              <w:lastRenderedPageBreak/>
              <w:t xml:space="preserve">în tub de protecție OL, De= 406x10 mm, groapa de lansare/preluare </w:t>
            </w:r>
            <w:r w:rsidRPr="001031FB">
              <w:rPr>
                <w:rFonts w:ascii="Arial" w:hAnsi="Arial" w:cs="Arial"/>
                <w:sz w:val="20"/>
                <w:szCs w:val="20"/>
                <w:lang w:val="it-IT"/>
              </w:rPr>
              <w:t xml:space="preserve">realizată în afara zonei de protecție a cursului de apă; cotă talveg=187,5 mdMN; cotă pozare conductă =185,87 mdMN; adâncimea de  îngropare a </w:t>
            </w:r>
            <w:r w:rsidRPr="001031FB">
              <w:rPr>
                <w:rFonts w:ascii="Arial" w:hAnsi="Arial" w:cs="Arial"/>
                <w:sz w:val="20"/>
                <w:szCs w:val="20"/>
                <w:lang w:val="ro-RO"/>
              </w:rPr>
              <w:t xml:space="preserve">conductei h=1,63 m sub </w:t>
            </w:r>
            <w:r w:rsidRPr="001031FB">
              <w:rPr>
                <w:rFonts w:ascii="Arial" w:hAnsi="Arial" w:cs="Arial"/>
                <w:sz w:val="20"/>
                <w:szCs w:val="20"/>
                <w:lang w:val="it-IT"/>
              </w:rPr>
              <w:t>cota cota talvegului și  sub adâncimea de afuiere</w:t>
            </w:r>
          </w:p>
        </w:tc>
        <w:tc>
          <w:tcPr>
            <w:tcW w:w="2250" w:type="dxa"/>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lastRenderedPageBreak/>
              <w:t>X= 330100.682</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Y= 644540.418</w:t>
            </w:r>
          </w:p>
        </w:tc>
        <w:tc>
          <w:tcPr>
            <w:tcW w:w="1980" w:type="dxa"/>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X= 330096.518</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Y= 644545.646</w:t>
            </w:r>
          </w:p>
        </w:tc>
        <w:tc>
          <w:tcPr>
            <w:tcW w:w="909" w:type="dxa"/>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60</w:t>
            </w:r>
          </w:p>
        </w:tc>
      </w:tr>
      <w:tr w:rsidR="001031FB" w:rsidRPr="001031FB" w:rsidTr="001031FB">
        <w:trPr>
          <w:trHeight w:val="940"/>
          <w:jc w:val="center"/>
        </w:trPr>
        <w:tc>
          <w:tcPr>
            <w:tcW w:w="715" w:type="dxa"/>
            <w:shd w:val="clear" w:color="auto" w:fill="auto"/>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10.</w:t>
            </w:r>
          </w:p>
        </w:tc>
        <w:tc>
          <w:tcPr>
            <w:tcW w:w="1980" w:type="dxa"/>
            <w:shd w:val="clear" w:color="auto" w:fill="auto"/>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b/>
                <w:sz w:val="20"/>
                <w:szCs w:val="20"/>
                <w:lang w:val="ro-RO"/>
              </w:rPr>
              <w:t>Subtraversare nr. 2</w:t>
            </w:r>
            <w:r w:rsidRPr="001031FB">
              <w:rPr>
                <w:rFonts w:ascii="Arial" w:hAnsi="Arial" w:cs="Arial"/>
                <w:sz w:val="20"/>
                <w:szCs w:val="20"/>
                <w:lang w:val="ro-RO"/>
              </w:rPr>
              <w:t xml:space="preserve">,  </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r. Vida, între satul Uileacu Șimleului și Criștelec</w:t>
            </w:r>
          </w:p>
        </w:tc>
        <w:tc>
          <w:tcPr>
            <w:tcW w:w="2700" w:type="dxa"/>
            <w:shd w:val="clear" w:color="auto" w:fill="auto"/>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it-IT"/>
              </w:rPr>
              <w:t>-</w:t>
            </w:r>
            <w:r w:rsidRPr="001031FB">
              <w:rPr>
                <w:rFonts w:ascii="Arial" w:hAnsi="Arial" w:cs="Arial"/>
                <w:sz w:val="20"/>
                <w:szCs w:val="20"/>
              </w:rPr>
              <w:t>conductă de canalizare menajeră (gravitațională)</w:t>
            </w:r>
            <w:r w:rsidRPr="001031FB">
              <w:rPr>
                <w:rFonts w:ascii="Arial" w:hAnsi="Arial" w:cs="Arial"/>
                <w:sz w:val="20"/>
                <w:szCs w:val="20"/>
                <w:lang w:val="it-IT"/>
              </w:rPr>
              <w:t xml:space="preserve"> </w:t>
            </w:r>
            <w:r w:rsidRPr="001031FB">
              <w:rPr>
                <w:rFonts w:ascii="Arial" w:hAnsi="Arial" w:cs="Arial"/>
                <w:sz w:val="20"/>
                <w:szCs w:val="20"/>
              </w:rPr>
              <w:t xml:space="preserve">PVC, Dn=250 mm și </w:t>
            </w:r>
            <w:r w:rsidRPr="001031FB">
              <w:rPr>
                <w:rFonts w:ascii="Arial" w:hAnsi="Arial" w:cs="Arial"/>
                <w:sz w:val="20"/>
                <w:szCs w:val="20"/>
                <w:lang w:val="ro-RO"/>
              </w:rPr>
              <w:t>L=6 m</w:t>
            </w:r>
            <w:r w:rsidRPr="001031FB">
              <w:rPr>
                <w:rFonts w:ascii="Arial" w:hAnsi="Arial" w:cs="Arial"/>
                <w:sz w:val="20"/>
                <w:szCs w:val="20"/>
                <w:lang w:val="it-IT"/>
              </w:rPr>
              <w:t xml:space="preserve">, </w:t>
            </w:r>
            <w:r w:rsidRPr="001031FB">
              <w:rPr>
                <w:rFonts w:ascii="Arial" w:hAnsi="Arial" w:cs="Arial"/>
                <w:sz w:val="20"/>
                <w:szCs w:val="20"/>
                <w:lang w:val="ro-RO"/>
              </w:rPr>
              <w:t xml:space="preserve">în tub de protecție OL, De= 406x10 mm, groapa de lansare/preluare </w:t>
            </w:r>
            <w:r w:rsidRPr="001031FB">
              <w:rPr>
                <w:rFonts w:ascii="Arial" w:hAnsi="Arial" w:cs="Arial"/>
                <w:sz w:val="20"/>
                <w:szCs w:val="20"/>
                <w:lang w:val="it-IT"/>
              </w:rPr>
              <w:t xml:space="preserve">realizată în afara zonei de protecție a cursului de apă; cotă talveg=187,8 mdMN; cotă pozare conductă =186,22 mdMN; adâncimea de  îngropare a </w:t>
            </w:r>
            <w:r w:rsidRPr="001031FB">
              <w:rPr>
                <w:rFonts w:ascii="Arial" w:hAnsi="Arial" w:cs="Arial"/>
                <w:sz w:val="20"/>
                <w:szCs w:val="20"/>
                <w:lang w:val="ro-RO"/>
              </w:rPr>
              <w:t xml:space="preserve">conductei h=1,58 m sub </w:t>
            </w:r>
            <w:r w:rsidRPr="001031FB">
              <w:rPr>
                <w:rFonts w:ascii="Arial" w:hAnsi="Arial" w:cs="Arial"/>
                <w:sz w:val="20"/>
                <w:szCs w:val="20"/>
                <w:lang w:val="it-IT"/>
              </w:rPr>
              <w:t>cota cota talvegului și  sub adâncimea de afuiere</w:t>
            </w:r>
          </w:p>
        </w:tc>
        <w:tc>
          <w:tcPr>
            <w:tcW w:w="2250" w:type="dxa"/>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X= 329454.644</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Y= 644063.510</w:t>
            </w:r>
          </w:p>
        </w:tc>
        <w:tc>
          <w:tcPr>
            <w:tcW w:w="1980" w:type="dxa"/>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X= 329453.459</w:t>
            </w:r>
          </w:p>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Y= 644069.379</w:t>
            </w:r>
          </w:p>
        </w:tc>
        <w:tc>
          <w:tcPr>
            <w:tcW w:w="909" w:type="dxa"/>
            <w:shd w:val="clear" w:color="auto" w:fill="auto"/>
            <w:vAlign w:val="center"/>
          </w:tcPr>
          <w:p w:rsidR="001031FB" w:rsidRPr="001031FB" w:rsidRDefault="001031FB" w:rsidP="001031FB">
            <w:pPr>
              <w:autoSpaceDE w:val="0"/>
              <w:autoSpaceDN w:val="0"/>
              <w:adjustRightInd w:val="0"/>
              <w:spacing w:after="0" w:line="240" w:lineRule="auto"/>
              <w:ind w:firstLine="284"/>
              <w:jc w:val="both"/>
              <w:rPr>
                <w:rFonts w:ascii="Arial" w:hAnsi="Arial" w:cs="Arial"/>
                <w:sz w:val="20"/>
                <w:szCs w:val="20"/>
                <w:lang w:val="ro-RO"/>
              </w:rPr>
            </w:pPr>
            <w:r w:rsidRPr="001031FB">
              <w:rPr>
                <w:rFonts w:ascii="Arial" w:hAnsi="Arial" w:cs="Arial"/>
                <w:sz w:val="20"/>
                <w:szCs w:val="20"/>
                <w:lang w:val="ro-RO"/>
              </w:rPr>
              <w:t>60</w:t>
            </w:r>
          </w:p>
        </w:tc>
      </w:tr>
      <w:bookmarkEnd w:id="0"/>
    </w:tbl>
    <w:p w:rsidR="001031FB" w:rsidRDefault="001031FB" w:rsidP="00FF7B44">
      <w:pPr>
        <w:autoSpaceDE w:val="0"/>
        <w:autoSpaceDN w:val="0"/>
        <w:adjustRightInd w:val="0"/>
        <w:spacing w:after="0" w:line="240" w:lineRule="auto"/>
        <w:ind w:firstLine="284"/>
        <w:jc w:val="both"/>
        <w:rPr>
          <w:rFonts w:ascii="Arial" w:hAnsi="Arial" w:cs="Arial"/>
          <w:bCs/>
          <w:noProof/>
          <w:sz w:val="24"/>
          <w:szCs w:val="24"/>
          <w:lang w:val="ro-RO"/>
        </w:rPr>
      </w:pPr>
    </w:p>
    <w:p w:rsidR="00181453" w:rsidRDefault="005A6C47" w:rsidP="00181453">
      <w:pPr>
        <w:autoSpaceDE w:val="0"/>
        <w:autoSpaceDN w:val="0"/>
        <w:adjustRightInd w:val="0"/>
        <w:spacing w:after="0" w:line="240" w:lineRule="auto"/>
        <w:ind w:firstLine="284"/>
        <w:jc w:val="both"/>
        <w:rPr>
          <w:rFonts w:ascii="Arial" w:hAnsi="Arial" w:cs="Arial"/>
          <w:sz w:val="24"/>
          <w:szCs w:val="24"/>
          <w:lang w:val="ro-RO"/>
        </w:rPr>
      </w:pPr>
      <w:r w:rsidRPr="00FF7B44">
        <w:rPr>
          <w:rFonts w:ascii="Arial" w:hAnsi="Arial" w:cs="Arial"/>
          <w:bCs/>
          <w:noProof/>
          <w:sz w:val="24"/>
          <w:szCs w:val="24"/>
          <w:lang w:val="ro-RO"/>
        </w:rPr>
        <w:t>b</w:t>
      </w:r>
      <w:r w:rsidRPr="00FF7B44">
        <w:rPr>
          <w:rFonts w:ascii="Arial" w:hAnsi="Arial" w:cs="Arial"/>
          <w:bCs/>
          <w:noProof/>
          <w:sz w:val="24"/>
          <w:szCs w:val="24"/>
          <w:vertAlign w:val="subscript"/>
          <w:lang w:val="ro-RO"/>
        </w:rPr>
        <w:t>2</w:t>
      </w:r>
      <w:r w:rsidRPr="00FF7B44">
        <w:rPr>
          <w:rFonts w:ascii="Arial" w:hAnsi="Arial" w:cs="Arial"/>
          <w:bCs/>
          <w:noProof/>
          <w:sz w:val="24"/>
          <w:szCs w:val="24"/>
          <w:lang w:val="ro-RO"/>
        </w:rPr>
        <w:t>)</w:t>
      </w:r>
      <w:r w:rsidRPr="00FF7B44">
        <w:rPr>
          <w:rFonts w:ascii="Arial" w:hAnsi="Arial" w:cs="Arial"/>
          <w:noProof/>
          <w:sz w:val="24"/>
          <w:szCs w:val="24"/>
          <w:lang w:val="ro-RO"/>
        </w:rPr>
        <w:t xml:space="preserve"> cumularea cu alte proiecte existente şi/sau aprobate: </w:t>
      </w:r>
      <w:r w:rsidR="00181453" w:rsidRPr="00181453">
        <w:rPr>
          <w:rFonts w:ascii="Arial" w:hAnsi="Arial" w:cs="Arial"/>
          <w:sz w:val="24"/>
          <w:szCs w:val="24"/>
          <w:lang w:val="ro-RO"/>
        </w:rPr>
        <w:t xml:space="preserve">lucrările necesare realizării proiectului nu se suprapune cu alte proiecte existente sau planificate în zonă </w:t>
      </w:r>
    </w:p>
    <w:p w:rsidR="00074DA0" w:rsidRDefault="005A6C47" w:rsidP="00181453">
      <w:pPr>
        <w:autoSpaceDE w:val="0"/>
        <w:autoSpaceDN w:val="0"/>
        <w:adjustRightInd w:val="0"/>
        <w:spacing w:after="0" w:line="240" w:lineRule="auto"/>
        <w:ind w:firstLine="284"/>
        <w:jc w:val="both"/>
        <w:rPr>
          <w:rFonts w:ascii="Arial" w:hAnsi="Arial" w:cs="Arial"/>
          <w:noProof/>
          <w:sz w:val="24"/>
          <w:szCs w:val="24"/>
          <w:lang w:val="ro-RO"/>
        </w:rPr>
      </w:pPr>
      <w:r w:rsidRPr="00C71A90">
        <w:rPr>
          <w:rFonts w:ascii="Arial" w:hAnsi="Arial" w:cs="Arial"/>
          <w:bCs/>
          <w:noProof/>
          <w:sz w:val="24"/>
          <w:szCs w:val="24"/>
          <w:lang w:val="ro-RO"/>
        </w:rPr>
        <w:t>b</w:t>
      </w:r>
      <w:r w:rsidRPr="00C71A90">
        <w:rPr>
          <w:rFonts w:ascii="Arial" w:hAnsi="Arial" w:cs="Arial"/>
          <w:bCs/>
          <w:noProof/>
          <w:sz w:val="24"/>
          <w:szCs w:val="24"/>
          <w:vertAlign w:val="subscript"/>
          <w:lang w:val="ro-RO"/>
        </w:rPr>
        <w:t>3</w:t>
      </w:r>
      <w:r w:rsidRPr="00C71A90">
        <w:rPr>
          <w:rFonts w:ascii="Arial" w:hAnsi="Arial" w:cs="Arial"/>
          <w:bCs/>
          <w:noProof/>
          <w:sz w:val="24"/>
          <w:szCs w:val="24"/>
          <w:lang w:val="ro-RO"/>
        </w:rPr>
        <w:t>)</w:t>
      </w:r>
      <w:r w:rsidRPr="00C71A90">
        <w:rPr>
          <w:rFonts w:ascii="Arial" w:hAnsi="Arial" w:cs="Arial"/>
          <w:noProof/>
          <w:sz w:val="24"/>
          <w:szCs w:val="24"/>
          <w:lang w:val="ro-RO"/>
        </w:rPr>
        <w:t> utilizarea resurselor naturale, în special a solului, a terenurilor, a apei şi a biodiversităţii:</w:t>
      </w:r>
      <w:r w:rsidR="00074DA0">
        <w:rPr>
          <w:rFonts w:ascii="Arial" w:hAnsi="Arial" w:cs="Arial"/>
          <w:noProof/>
          <w:sz w:val="24"/>
          <w:szCs w:val="24"/>
          <w:lang w:val="ro-RO"/>
        </w:rPr>
        <w:t xml:space="preserve"> </w:t>
      </w:r>
      <w:r w:rsidR="00074DA0" w:rsidRPr="00074DA0">
        <w:rPr>
          <w:rFonts w:ascii="Arial" w:hAnsi="Arial" w:cs="Arial"/>
          <w:noProof/>
          <w:sz w:val="24"/>
          <w:szCs w:val="24"/>
          <w:lang w:val="ro-RO"/>
        </w:rPr>
        <w:t xml:space="preserve">în perioada de execuţie se vor folosi cantităţi de </w:t>
      </w:r>
      <w:r w:rsidR="007B05DA">
        <w:rPr>
          <w:rFonts w:ascii="Arial" w:hAnsi="Arial" w:cs="Arial"/>
          <w:noProof/>
          <w:sz w:val="24"/>
          <w:szCs w:val="24"/>
          <w:lang w:val="ro-RO"/>
        </w:rPr>
        <w:t>apă,</w:t>
      </w:r>
      <w:r w:rsidR="00C67AE2" w:rsidRPr="00C67AE2">
        <w:rPr>
          <w:rFonts w:ascii="Arial" w:hAnsi="Arial" w:cs="Arial"/>
          <w:noProof/>
          <w:sz w:val="24"/>
          <w:szCs w:val="24"/>
          <w:lang w:val="ro-RO"/>
        </w:rPr>
        <w:t xml:space="preserve"> pământ vegetal</w:t>
      </w:r>
      <w:r w:rsidR="00765B15" w:rsidRPr="00765B15">
        <w:rPr>
          <w:rFonts w:ascii="Arial" w:hAnsi="Arial" w:cs="Arial"/>
          <w:noProof/>
          <w:sz w:val="24"/>
          <w:szCs w:val="24"/>
        </w:rPr>
        <w:t>.</w:t>
      </w:r>
      <w:r w:rsidR="00B27B77">
        <w:rPr>
          <w:rFonts w:ascii="Arial" w:hAnsi="Arial" w:cs="Arial"/>
          <w:noProof/>
          <w:sz w:val="24"/>
          <w:szCs w:val="24"/>
          <w:lang w:val="ro-RO"/>
        </w:rPr>
        <w:t xml:space="preserve"> </w:t>
      </w:r>
    </w:p>
    <w:p w:rsidR="005A6C47" w:rsidRPr="0007343A" w:rsidRDefault="005A6C47" w:rsidP="005A6C47">
      <w:pPr>
        <w:spacing w:after="0" w:line="240" w:lineRule="auto"/>
        <w:ind w:firstLine="284"/>
        <w:jc w:val="both"/>
        <w:rPr>
          <w:rFonts w:ascii="Arial" w:hAnsi="Arial" w:cs="Arial"/>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4</w:t>
      </w:r>
      <w:r w:rsidRPr="0007343A">
        <w:rPr>
          <w:rFonts w:ascii="Arial" w:hAnsi="Arial" w:cs="Arial"/>
          <w:bCs/>
          <w:noProof/>
          <w:sz w:val="24"/>
          <w:szCs w:val="24"/>
          <w:lang w:val="ro-RO"/>
        </w:rPr>
        <w:t>)</w:t>
      </w:r>
      <w:r w:rsidRPr="0007343A">
        <w:rPr>
          <w:rFonts w:ascii="Arial" w:hAnsi="Arial" w:cs="Arial"/>
          <w:noProof/>
          <w:sz w:val="24"/>
          <w:szCs w:val="24"/>
          <w:lang w:val="ro-RO"/>
        </w:rPr>
        <w:t xml:space="preserve"> cantitatea şi tipurile de deşeuri generate/gestionate: </w:t>
      </w:r>
      <w:r w:rsidR="000A3062" w:rsidRPr="0007343A">
        <w:rPr>
          <w:rFonts w:ascii="Arial" w:hAnsi="Arial" w:cs="Arial"/>
          <w:noProof/>
          <w:sz w:val="24"/>
          <w:szCs w:val="24"/>
          <w:lang w:val="ro-RO"/>
        </w:rPr>
        <w:t xml:space="preserve">deșeuri specifice lucrărilor de construcții care vor fi gestionate </w:t>
      </w:r>
      <w:r w:rsidRPr="0007343A">
        <w:rPr>
          <w:rFonts w:ascii="Arial" w:hAnsi="Arial" w:cs="Arial"/>
          <w:sz w:val="24"/>
          <w:szCs w:val="24"/>
          <w:lang w:val="ro-RO"/>
        </w:rPr>
        <w:t>conform</w:t>
      </w:r>
      <w:r w:rsidR="00BC6F22" w:rsidRPr="0007343A">
        <w:rPr>
          <w:rFonts w:ascii="Arial" w:hAnsi="Arial" w:cs="Arial"/>
          <w:sz w:val="24"/>
          <w:szCs w:val="24"/>
          <w:lang w:val="ro-RO"/>
        </w:rPr>
        <w:t xml:space="preserve"> OUG nr. 92/2021 privind regimul deşeurilor</w:t>
      </w:r>
      <w:r w:rsidR="007B05DA">
        <w:rPr>
          <w:rFonts w:ascii="Arial" w:hAnsi="Arial" w:cs="Arial"/>
          <w:sz w:val="24"/>
          <w:szCs w:val="24"/>
          <w:lang w:val="ro-RO"/>
        </w:rPr>
        <w:t>,</w:t>
      </w:r>
      <w:r w:rsidR="007B05DA" w:rsidRPr="007B05DA">
        <w:rPr>
          <w:rFonts w:ascii="Arial" w:hAnsi="Arial" w:cs="Arial"/>
          <w:color w:val="FF0000"/>
          <w:sz w:val="24"/>
          <w:szCs w:val="24"/>
          <w:lang w:val="ro-RO"/>
        </w:rPr>
        <w:t xml:space="preserve"> </w:t>
      </w:r>
      <w:r w:rsidR="007B05DA" w:rsidRPr="007B05DA">
        <w:rPr>
          <w:rFonts w:ascii="Arial" w:hAnsi="Arial" w:cs="Arial"/>
          <w:sz w:val="24"/>
          <w:szCs w:val="24"/>
          <w:lang w:val="ro-RO"/>
        </w:rPr>
        <w:t>aprobată prin Legea nr.</w:t>
      </w:r>
      <w:r w:rsidR="007B05DA">
        <w:rPr>
          <w:rFonts w:ascii="Arial" w:hAnsi="Arial" w:cs="Arial"/>
          <w:sz w:val="24"/>
          <w:szCs w:val="24"/>
          <w:lang w:val="ro-RO"/>
        </w:rPr>
        <w:t xml:space="preserve"> </w:t>
      </w:r>
      <w:r w:rsidR="007B05DA" w:rsidRPr="007B05DA">
        <w:rPr>
          <w:rFonts w:ascii="Arial" w:hAnsi="Arial" w:cs="Arial"/>
          <w:sz w:val="24"/>
          <w:szCs w:val="24"/>
          <w:lang w:val="ro-RO"/>
        </w:rPr>
        <w:t>17/2023</w:t>
      </w:r>
      <w:r w:rsidR="00BB421F" w:rsidRPr="0007343A">
        <w:rPr>
          <w:rFonts w:ascii="Arial" w:hAnsi="Arial" w:cs="Arial"/>
          <w:sz w:val="24"/>
          <w:szCs w:val="24"/>
          <w:lang w:val="ro-RO"/>
        </w:rPr>
        <w:t xml:space="preserve">; acestea </w:t>
      </w:r>
      <w:r w:rsidRPr="0007343A">
        <w:rPr>
          <w:rFonts w:ascii="Arial" w:hAnsi="Arial" w:cs="Arial"/>
          <w:bCs/>
          <w:iCs/>
          <w:sz w:val="24"/>
          <w:szCs w:val="24"/>
          <w:lang w:val="ro-RO"/>
        </w:rPr>
        <w:t>vor fi colectate selectiv și se vor valorifica/elimina numai prin operatori economici autorizați</w:t>
      </w:r>
      <w:r w:rsidR="000A28A6">
        <w:rPr>
          <w:rFonts w:ascii="Arial" w:hAnsi="Arial" w:cs="Arial"/>
          <w:bCs/>
          <w:iCs/>
          <w:sz w:val="24"/>
          <w:szCs w:val="24"/>
          <w:lang w:val="ro-RO"/>
        </w:rPr>
        <w:t>.</w:t>
      </w:r>
      <w:r w:rsidRPr="0007343A">
        <w:rPr>
          <w:rFonts w:ascii="Arial" w:hAnsi="Arial" w:cs="Arial"/>
          <w:sz w:val="24"/>
          <w:szCs w:val="24"/>
          <w:lang w:val="ro-RO"/>
        </w:rPr>
        <w:t xml:space="preserve"> </w:t>
      </w:r>
    </w:p>
    <w:p w:rsidR="005A6C47" w:rsidRDefault="005A6C47" w:rsidP="005A6C47">
      <w:pPr>
        <w:spacing w:after="0" w:line="240" w:lineRule="auto"/>
        <w:ind w:firstLine="284"/>
        <w:jc w:val="both"/>
        <w:rPr>
          <w:rFonts w:ascii="Arial" w:hAnsi="Arial" w:cs="Arial"/>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5</w:t>
      </w:r>
      <w:r w:rsidRPr="0007343A">
        <w:rPr>
          <w:rFonts w:ascii="Arial" w:hAnsi="Arial" w:cs="Arial"/>
          <w:bCs/>
          <w:noProof/>
          <w:sz w:val="24"/>
          <w:szCs w:val="24"/>
          <w:lang w:val="ro-RO"/>
        </w:rPr>
        <w:t>)</w:t>
      </w:r>
      <w:r w:rsidRPr="0007343A">
        <w:rPr>
          <w:rFonts w:ascii="Arial" w:hAnsi="Arial" w:cs="Arial"/>
          <w:noProof/>
          <w:sz w:val="24"/>
          <w:szCs w:val="24"/>
          <w:lang w:val="ro-RO"/>
        </w:rPr>
        <w:t xml:space="preserve"> poluarea şi alte efecte negative: </w:t>
      </w:r>
    </w:p>
    <w:p w:rsidR="009E2AC9" w:rsidRPr="007B24BC" w:rsidRDefault="00A74036" w:rsidP="007B24BC">
      <w:pPr>
        <w:spacing w:after="0" w:line="240" w:lineRule="auto"/>
        <w:ind w:firstLine="284"/>
        <w:jc w:val="both"/>
        <w:rPr>
          <w:rFonts w:ascii="Arial" w:hAnsi="Arial" w:cs="Arial"/>
          <w:b/>
          <w:bCs/>
          <w:noProof/>
          <w:sz w:val="24"/>
          <w:szCs w:val="24"/>
          <w:lang w:val="ro-RO"/>
        </w:rPr>
      </w:pPr>
      <w:r w:rsidRPr="00E46FDB">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E46FDB">
        <w:rPr>
          <w:rFonts w:ascii="Arial" w:hAnsi="Arial" w:cs="Arial"/>
          <w:b/>
          <w:bCs/>
          <w:noProof/>
          <w:sz w:val="24"/>
          <w:szCs w:val="24"/>
          <w:lang w:val="ro-RO"/>
        </w:rPr>
        <w:t xml:space="preserve"> </w:t>
      </w:r>
    </w:p>
    <w:p w:rsidR="00A74036" w:rsidRDefault="00A74036" w:rsidP="009E2AC9">
      <w:pPr>
        <w:spacing w:after="0" w:line="240" w:lineRule="auto"/>
        <w:ind w:firstLine="426"/>
        <w:jc w:val="both"/>
        <w:rPr>
          <w:rFonts w:ascii="Arial" w:hAnsi="Arial" w:cs="Arial"/>
          <w:b/>
          <w:bCs/>
          <w:noProof/>
          <w:sz w:val="24"/>
          <w:szCs w:val="24"/>
          <w:lang w:val="ro-RO"/>
        </w:rPr>
      </w:pPr>
      <w:r w:rsidRPr="00E46FDB">
        <w:rPr>
          <w:rFonts w:ascii="Arial" w:hAnsi="Arial" w:cs="Arial"/>
          <w:b/>
          <w:bCs/>
          <w:noProof/>
          <w:sz w:val="24"/>
          <w:szCs w:val="24"/>
          <w:lang w:val="ro-RO"/>
        </w:rPr>
        <w:t xml:space="preserve">Măsuri pentru protecția </w:t>
      </w:r>
      <w:r>
        <w:rPr>
          <w:rFonts w:ascii="Arial" w:hAnsi="Arial" w:cs="Arial"/>
          <w:b/>
          <w:bCs/>
          <w:noProof/>
          <w:sz w:val="24"/>
          <w:szCs w:val="24"/>
          <w:lang w:val="ro-RO"/>
        </w:rPr>
        <w:t>calității apelor</w:t>
      </w:r>
      <w:r w:rsidRPr="00E46FDB">
        <w:rPr>
          <w:rFonts w:ascii="Arial" w:hAnsi="Arial" w:cs="Arial"/>
          <w:b/>
          <w:bCs/>
          <w:noProof/>
          <w:sz w:val="24"/>
          <w:szCs w:val="24"/>
          <w:lang w:val="ro-RO"/>
        </w:rPr>
        <w:t>:</w:t>
      </w:r>
    </w:p>
    <w:p w:rsidR="008E60F4" w:rsidRDefault="008E60F4"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8E60F4">
        <w:rPr>
          <w:rFonts w:ascii="Arial" w:hAnsi="Arial" w:cs="Arial"/>
          <w:sz w:val="24"/>
          <w:szCs w:val="24"/>
          <w:lang w:val="ro-RO"/>
        </w:rPr>
        <w:t>dotarea cu material absorbant și intervenția imediată în cazul în care se observă scurgeri, menținerea autovehiculelor într-o bună stare tehnică, staționarea</w:t>
      </w:r>
      <w:r w:rsidR="00EC763D">
        <w:rPr>
          <w:rFonts w:ascii="Arial" w:hAnsi="Arial" w:cs="Arial"/>
          <w:sz w:val="24"/>
          <w:szCs w:val="24"/>
          <w:lang w:val="ro-RO"/>
        </w:rPr>
        <w:t xml:space="preserve"> acestora pe platforme betonate;</w:t>
      </w:r>
    </w:p>
    <w:p w:rsidR="009E2AC9" w:rsidRPr="009E2AC9" w:rsidRDefault="00EC763D"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EC763D">
        <w:rPr>
          <w:rFonts w:ascii="Arial" w:hAnsi="Arial" w:cs="Arial"/>
          <w:sz w:val="24"/>
          <w:szCs w:val="24"/>
          <w:lang w:val="pt-BR"/>
        </w:rPr>
        <w:t xml:space="preserve">se interzice aruncarea și depozitarea pe maluri sau în albiile râurilor a deșeurilor de </w:t>
      </w:r>
      <w:r>
        <w:rPr>
          <w:rFonts w:ascii="Arial" w:hAnsi="Arial" w:cs="Arial"/>
          <w:sz w:val="24"/>
          <w:szCs w:val="24"/>
          <w:lang w:val="pt-BR"/>
        </w:rPr>
        <w:t>orice fel rezultate din lucrări;</w:t>
      </w:r>
    </w:p>
    <w:p w:rsidR="009E2AC9" w:rsidRPr="009E2AC9" w:rsidRDefault="009E2AC9"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9E2AC9">
        <w:rPr>
          <w:rFonts w:ascii="Arial" w:hAnsi="Arial" w:cs="Arial"/>
          <w:bCs/>
          <w:noProof/>
          <w:sz w:val="24"/>
          <w:szCs w:val="24"/>
          <w:lang w:val="ro-RO"/>
        </w:rPr>
        <w:t>se va respecta strict proiectul de execuție aprobat;</w:t>
      </w:r>
    </w:p>
    <w:p w:rsidR="0035156E" w:rsidRPr="0035156E" w:rsidRDefault="009E2AC9" w:rsidP="00F630B6">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9E2AC9">
        <w:rPr>
          <w:rFonts w:ascii="Arial" w:hAnsi="Arial" w:cs="Arial"/>
          <w:bCs/>
          <w:noProof/>
          <w:sz w:val="24"/>
          <w:szCs w:val="24"/>
          <w:lang w:val="ro-RO"/>
        </w:rPr>
        <w:t>evitarea pierderilor de produse petroliere (motorină, ulei) de la mașini/utilaje, care prin precipitații sau spălări pot să ajungă în pânza de apă freatică</w:t>
      </w:r>
      <w:r w:rsidR="0035156E">
        <w:rPr>
          <w:rFonts w:ascii="Arial" w:hAnsi="Arial" w:cs="Arial"/>
          <w:bCs/>
          <w:noProof/>
          <w:sz w:val="24"/>
          <w:szCs w:val="24"/>
          <w:lang w:val="ro-RO"/>
        </w:rPr>
        <w:t>;</w:t>
      </w:r>
    </w:p>
    <w:p w:rsidR="00C02EDB" w:rsidRPr="007B24BC" w:rsidRDefault="0035156E" w:rsidP="009E2AC9">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Pr>
          <w:rFonts w:ascii="Arial" w:hAnsi="Arial" w:cs="Arial"/>
          <w:bCs/>
          <w:noProof/>
          <w:sz w:val="24"/>
          <w:szCs w:val="24"/>
          <w:lang w:val="ro-RO"/>
        </w:rPr>
        <w:t>amplasarea lucrărilor se va face astfel încât să se evite modificarea dinamicii scurgerii apelor de suprafață</w:t>
      </w:r>
      <w:r w:rsidR="00866505" w:rsidRPr="00F630B6">
        <w:rPr>
          <w:rFonts w:ascii="Arial" w:hAnsi="Arial" w:cs="Arial"/>
          <w:bCs/>
          <w:noProof/>
          <w:sz w:val="24"/>
          <w:szCs w:val="24"/>
          <w:lang w:val="ro-RO"/>
        </w:rPr>
        <w:t>.</w:t>
      </w:r>
    </w:p>
    <w:p w:rsidR="00A74036" w:rsidRDefault="00A74036" w:rsidP="009E2AC9">
      <w:pPr>
        <w:pStyle w:val="ListParagraph"/>
        <w:tabs>
          <w:tab w:val="left" w:pos="1134"/>
        </w:tabs>
        <w:spacing w:after="0" w:line="240" w:lineRule="auto"/>
        <w:ind w:left="0" w:firstLine="426"/>
        <w:jc w:val="both"/>
        <w:rPr>
          <w:rFonts w:ascii="Arial" w:hAnsi="Arial" w:cs="Arial"/>
          <w:b/>
          <w:bCs/>
          <w:noProof/>
          <w:sz w:val="24"/>
          <w:szCs w:val="24"/>
          <w:lang w:val="ro-RO"/>
        </w:rPr>
      </w:pPr>
      <w:r w:rsidRPr="00F51D5C">
        <w:rPr>
          <w:rFonts w:ascii="Arial" w:hAnsi="Arial" w:cs="Arial"/>
          <w:b/>
          <w:bCs/>
          <w:noProof/>
          <w:sz w:val="24"/>
          <w:szCs w:val="24"/>
          <w:lang w:val="ro-RO"/>
        </w:rPr>
        <w:t xml:space="preserve">Măsuri pentru protecția </w:t>
      </w:r>
      <w:r>
        <w:rPr>
          <w:rFonts w:ascii="Arial" w:hAnsi="Arial" w:cs="Arial"/>
          <w:b/>
          <w:bCs/>
          <w:noProof/>
          <w:sz w:val="24"/>
          <w:szCs w:val="24"/>
          <w:lang w:val="ro-RO"/>
        </w:rPr>
        <w:t>aerului:</w:t>
      </w:r>
    </w:p>
    <w:p w:rsidR="00A74036" w:rsidRPr="002D11F2" w:rsidRDefault="00A74036"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sidRPr="00F51D5C">
        <w:rPr>
          <w:rFonts w:ascii="Arial" w:hAnsi="Arial" w:cs="Arial"/>
          <w:bCs/>
          <w:noProof/>
          <w:sz w:val="24"/>
          <w:szCs w:val="24"/>
        </w:rPr>
        <w:t xml:space="preserve">întreţinerea din punct </w:t>
      </w:r>
      <w:r w:rsidR="00E62F3E">
        <w:rPr>
          <w:rFonts w:ascii="Arial" w:hAnsi="Arial" w:cs="Arial"/>
          <w:bCs/>
          <w:noProof/>
          <w:sz w:val="24"/>
          <w:szCs w:val="24"/>
        </w:rPr>
        <w:t>de vedere tehnic a mijloacelor de transport</w:t>
      </w:r>
      <w:r w:rsidRPr="00F51D5C">
        <w:rPr>
          <w:rFonts w:ascii="Arial" w:hAnsi="Arial" w:cs="Arial"/>
          <w:bCs/>
          <w:noProof/>
          <w:sz w:val="24"/>
          <w:szCs w:val="24"/>
        </w:rPr>
        <w:t xml:space="preserve"> şi a utilajelor pentru minimalizarea emisiilor de gaze de eşapament şi repunerea în funcţiune a acestora numai după remed</w:t>
      </w:r>
      <w:r>
        <w:rPr>
          <w:rFonts w:ascii="Arial" w:hAnsi="Arial" w:cs="Arial"/>
          <w:bCs/>
          <w:noProof/>
          <w:sz w:val="24"/>
          <w:szCs w:val="24"/>
        </w:rPr>
        <w:t xml:space="preserve">ierea eventualelor defecţiuni; </w:t>
      </w:r>
    </w:p>
    <w:p w:rsidR="00A74036" w:rsidRPr="00017BDD" w:rsidRDefault="00A74036"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sidRPr="00F51D5C">
        <w:rPr>
          <w:rFonts w:ascii="Arial" w:hAnsi="Arial" w:cs="Arial"/>
          <w:bCs/>
          <w:noProof/>
          <w:sz w:val="24"/>
          <w:szCs w:val="24"/>
        </w:rPr>
        <w:lastRenderedPageBreak/>
        <w:t>transportul materialelor pulverulente la punctele de lucru se va realiza numai în stare umectată sau acoperite, pentru a evita emisiile de pulberi sau pierderile de mate</w:t>
      </w:r>
      <w:r w:rsidR="00E62F3E">
        <w:rPr>
          <w:rFonts w:ascii="Arial" w:hAnsi="Arial" w:cs="Arial"/>
          <w:bCs/>
          <w:noProof/>
          <w:sz w:val="24"/>
          <w:szCs w:val="24"/>
        </w:rPr>
        <w:t>riale în timpul transportului</w:t>
      </w:r>
      <w:r w:rsidR="00017BDD">
        <w:rPr>
          <w:rFonts w:ascii="Arial" w:hAnsi="Arial" w:cs="Arial"/>
          <w:bCs/>
          <w:noProof/>
          <w:sz w:val="24"/>
          <w:szCs w:val="24"/>
        </w:rPr>
        <w:t>;</w:t>
      </w:r>
    </w:p>
    <w:p w:rsidR="00017BDD" w:rsidRPr="00B1209D" w:rsidRDefault="00017BDD"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pentru limitarea emisiilor în atmosferă în perioada de staționare să fie oprită funcționarea motorului și realizarea periodică a reviziilor tehnice ale mașinilor și utilajelor;</w:t>
      </w:r>
    </w:p>
    <w:p w:rsidR="00B1209D" w:rsidRPr="007B24BC" w:rsidRDefault="00B1209D" w:rsidP="00B1209D">
      <w:pPr>
        <w:numPr>
          <w:ilvl w:val="0"/>
          <w:numId w:val="27"/>
        </w:numPr>
        <w:tabs>
          <w:tab w:val="left" w:pos="426"/>
        </w:tabs>
        <w:spacing w:after="0" w:line="240" w:lineRule="auto"/>
        <w:ind w:left="0" w:firstLine="426"/>
        <w:jc w:val="both"/>
        <w:rPr>
          <w:rFonts w:ascii="Arial" w:hAnsi="Arial" w:cs="Arial"/>
          <w:bCs/>
          <w:noProof/>
          <w:sz w:val="24"/>
          <w:szCs w:val="24"/>
          <w:lang w:val="ro-RO"/>
        </w:rPr>
      </w:pPr>
      <w:r w:rsidRPr="00007511">
        <w:rPr>
          <w:rFonts w:ascii="Arial" w:hAnsi="Arial" w:cs="Arial"/>
          <w:bCs/>
          <w:noProof/>
          <w:sz w:val="24"/>
          <w:szCs w:val="24"/>
          <w:lang w:val="ro-RO"/>
        </w:rPr>
        <w:t>se va respecta prevederile legislației în vigoare</w:t>
      </w:r>
      <w:r w:rsidR="00017BDD">
        <w:rPr>
          <w:rFonts w:ascii="Arial" w:hAnsi="Arial" w:cs="Arial"/>
          <w:bCs/>
          <w:noProof/>
          <w:sz w:val="24"/>
          <w:szCs w:val="24"/>
          <w:lang w:val="ro-RO"/>
        </w:rPr>
        <w:t>.</w:t>
      </w:r>
    </w:p>
    <w:p w:rsidR="00A74036" w:rsidRDefault="00A74036" w:rsidP="00AE6357">
      <w:pPr>
        <w:tabs>
          <w:tab w:val="left" w:pos="1134"/>
        </w:tabs>
        <w:spacing w:after="0" w:line="240" w:lineRule="auto"/>
        <w:ind w:firstLine="426"/>
        <w:jc w:val="both"/>
        <w:rPr>
          <w:rFonts w:ascii="Arial" w:hAnsi="Arial" w:cs="Arial"/>
          <w:b/>
          <w:bCs/>
          <w:noProof/>
          <w:sz w:val="24"/>
          <w:szCs w:val="24"/>
          <w:lang w:val="ro-RO"/>
        </w:rPr>
      </w:pPr>
      <w:r>
        <w:rPr>
          <w:rFonts w:ascii="Arial" w:hAnsi="Arial" w:cs="Arial"/>
          <w:b/>
          <w:bCs/>
          <w:noProof/>
          <w:sz w:val="24"/>
          <w:szCs w:val="24"/>
          <w:lang w:val="ro-RO"/>
        </w:rPr>
        <w:t>Măsuri pentru protecția împotriva zgomotului și vibrațiilor:</w:t>
      </w:r>
    </w:p>
    <w:p w:rsidR="00005A8C" w:rsidRPr="00005A8C"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s</w:t>
      </w:r>
      <w:r w:rsidR="00005A8C" w:rsidRPr="00005A8C">
        <w:rPr>
          <w:rFonts w:ascii="Arial" w:hAnsi="Arial" w:cs="Arial"/>
          <w:bCs/>
          <w:noProof/>
          <w:sz w:val="24"/>
          <w:szCs w:val="24"/>
        </w:rPr>
        <w:t>e va respecta durata de execuţie a proiectului</w:t>
      </w:r>
      <w:r w:rsidR="007B24BC">
        <w:rPr>
          <w:rFonts w:ascii="Arial" w:hAnsi="Arial" w:cs="Arial"/>
          <w:bCs/>
          <w:noProof/>
          <w:sz w:val="24"/>
          <w:szCs w:val="24"/>
        </w:rPr>
        <w:t>,</w:t>
      </w:r>
      <w:r w:rsidR="00005A8C" w:rsidRPr="00005A8C">
        <w:rPr>
          <w:rFonts w:ascii="Arial" w:hAnsi="Arial" w:cs="Arial"/>
          <w:bCs/>
          <w:noProof/>
          <w:sz w:val="24"/>
          <w:szCs w:val="24"/>
        </w:rPr>
        <w:t xml:space="preserve"> astfel încât disconfortul generat de poluarea foni</w:t>
      </w:r>
      <w:r w:rsidR="00005A8C">
        <w:rPr>
          <w:rFonts w:ascii="Arial" w:hAnsi="Arial" w:cs="Arial"/>
          <w:bCs/>
          <w:noProof/>
          <w:sz w:val="24"/>
          <w:szCs w:val="24"/>
        </w:rPr>
        <w:t>că să fie cât mai redus ca timp;</w:t>
      </w:r>
    </w:p>
    <w:p w:rsidR="00005A8C" w:rsidRPr="00005A8C"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u</w:t>
      </w:r>
      <w:r w:rsidR="00A74036">
        <w:rPr>
          <w:rFonts w:ascii="Arial" w:hAnsi="Arial" w:cs="Arial"/>
          <w:bCs/>
          <w:noProof/>
          <w:sz w:val="24"/>
          <w:szCs w:val="24"/>
        </w:rPr>
        <w:t xml:space="preserve">tilajele folosite </w:t>
      </w:r>
      <w:r w:rsidR="00005A8C">
        <w:rPr>
          <w:rFonts w:ascii="Arial" w:hAnsi="Arial" w:cs="Arial"/>
          <w:bCs/>
          <w:noProof/>
          <w:sz w:val="24"/>
          <w:szCs w:val="24"/>
        </w:rPr>
        <w:t>vor respecta</w:t>
      </w:r>
      <w:r w:rsidR="00A74036" w:rsidRPr="002D11F2">
        <w:rPr>
          <w:rFonts w:ascii="Arial" w:hAnsi="Arial" w:cs="Arial"/>
          <w:bCs/>
          <w:noProof/>
          <w:sz w:val="24"/>
          <w:szCs w:val="24"/>
        </w:rPr>
        <w:t xml:space="preserve"> standardele re</w:t>
      </w:r>
      <w:r w:rsidR="00A74036">
        <w:rPr>
          <w:rFonts w:ascii="Arial" w:hAnsi="Arial" w:cs="Arial"/>
          <w:bCs/>
          <w:noProof/>
          <w:sz w:val="24"/>
          <w:szCs w:val="24"/>
        </w:rPr>
        <w:t xml:space="preserve">feritoare la emisiile de zgomot, </w:t>
      </w:r>
      <w:r w:rsidR="00A74036" w:rsidRPr="002D11F2">
        <w:rPr>
          <w:rFonts w:ascii="Arial" w:hAnsi="Arial" w:cs="Arial"/>
          <w:bCs/>
          <w:noProof/>
          <w:sz w:val="24"/>
          <w:szCs w:val="24"/>
        </w:rPr>
        <w:t>fiind admisă doar folosirea echipamentelor ce poartă inscriptionat în mod vizibil, lizibil și de neșters marcajul European de conformitate CE, însoțit de indicarea nivelului garantat al put</w:t>
      </w:r>
      <w:r w:rsidR="00005A8C">
        <w:rPr>
          <w:rFonts w:ascii="Arial" w:hAnsi="Arial" w:cs="Arial"/>
          <w:bCs/>
          <w:noProof/>
          <w:sz w:val="24"/>
          <w:szCs w:val="24"/>
        </w:rPr>
        <w:t>erii sonore;</w:t>
      </w:r>
    </w:p>
    <w:p w:rsidR="00BD73D0" w:rsidRPr="007B24BC" w:rsidRDefault="00EC763D" w:rsidP="00BD73D0">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s</w:t>
      </w:r>
      <w:r w:rsidR="00A74036">
        <w:rPr>
          <w:rFonts w:ascii="Arial" w:hAnsi="Arial" w:cs="Arial"/>
          <w:bCs/>
          <w:noProof/>
          <w:sz w:val="24"/>
          <w:szCs w:val="24"/>
        </w:rPr>
        <w:t>e va lucra numai î</w:t>
      </w:r>
      <w:r w:rsidR="00005A8C">
        <w:rPr>
          <w:rFonts w:ascii="Arial" w:hAnsi="Arial" w:cs="Arial"/>
          <w:bCs/>
          <w:noProof/>
          <w:sz w:val="24"/>
          <w:szCs w:val="24"/>
        </w:rPr>
        <w:t>n timpul orelor permise și s</w:t>
      </w:r>
      <w:r w:rsidR="00A74036" w:rsidRPr="00005A8C">
        <w:rPr>
          <w:rFonts w:ascii="Arial" w:hAnsi="Arial" w:cs="Arial"/>
          <w:bCs/>
          <w:noProof/>
          <w:sz w:val="24"/>
          <w:szCs w:val="24"/>
        </w:rPr>
        <w:t>e va reduce la minim viteza de deplasare a utilajelor în zonă</w:t>
      </w:r>
      <w:r w:rsidR="00A74036" w:rsidRPr="005C6F02">
        <w:rPr>
          <w:rFonts w:ascii="Arial" w:hAnsi="Arial" w:cs="Arial"/>
          <w:bCs/>
          <w:noProof/>
          <w:sz w:val="24"/>
          <w:szCs w:val="24"/>
        </w:rPr>
        <w:t>.</w:t>
      </w:r>
    </w:p>
    <w:p w:rsidR="00EC763D" w:rsidRDefault="00A74036" w:rsidP="00AE6357">
      <w:pPr>
        <w:pStyle w:val="ListParagraph"/>
        <w:tabs>
          <w:tab w:val="left" w:pos="1134"/>
        </w:tabs>
        <w:spacing w:after="0" w:line="240" w:lineRule="auto"/>
        <w:ind w:left="851" w:hanging="425"/>
        <w:jc w:val="both"/>
        <w:rPr>
          <w:rFonts w:ascii="Arial" w:hAnsi="Arial" w:cs="Arial"/>
          <w:b/>
          <w:bCs/>
          <w:noProof/>
          <w:sz w:val="24"/>
          <w:szCs w:val="24"/>
          <w:lang w:val="ro-RO"/>
        </w:rPr>
      </w:pPr>
      <w:r w:rsidRPr="002B1AF8">
        <w:rPr>
          <w:rFonts w:ascii="Arial" w:hAnsi="Arial" w:cs="Arial"/>
          <w:b/>
          <w:bCs/>
          <w:noProof/>
          <w:sz w:val="24"/>
          <w:szCs w:val="24"/>
          <w:lang w:val="ro-RO"/>
        </w:rPr>
        <w:t>Măsuri pentru protecția</w:t>
      </w:r>
      <w:r>
        <w:rPr>
          <w:rFonts w:ascii="Arial" w:hAnsi="Arial" w:cs="Arial"/>
          <w:b/>
          <w:bCs/>
          <w:noProof/>
          <w:sz w:val="24"/>
          <w:szCs w:val="24"/>
          <w:lang w:val="ro-RO"/>
        </w:rPr>
        <w:t xml:space="preserve"> solului și subsolului:</w:t>
      </w:r>
    </w:p>
    <w:p w:rsidR="00EC763D" w:rsidRPr="0051580A" w:rsidRDefault="00EC763D" w:rsidP="00444129">
      <w:pPr>
        <w:pStyle w:val="ListParagraph"/>
        <w:numPr>
          <w:ilvl w:val="0"/>
          <w:numId w:val="28"/>
        </w:numPr>
        <w:tabs>
          <w:tab w:val="left" w:pos="709"/>
          <w:tab w:val="left" w:pos="1134"/>
        </w:tabs>
        <w:spacing w:after="0" w:line="240" w:lineRule="auto"/>
        <w:ind w:left="0" w:firstLine="426"/>
        <w:jc w:val="both"/>
        <w:rPr>
          <w:rFonts w:ascii="Arial" w:hAnsi="Arial" w:cs="Arial"/>
          <w:b/>
          <w:bCs/>
          <w:noProof/>
          <w:sz w:val="24"/>
          <w:szCs w:val="24"/>
          <w:lang w:val="ro-RO"/>
        </w:rPr>
      </w:pPr>
      <w:r w:rsidRPr="00EC763D">
        <w:rPr>
          <w:rFonts w:ascii="Arial" w:hAnsi="Arial" w:cs="Arial"/>
          <w:sz w:val="24"/>
          <w:szCs w:val="24"/>
          <w:lang w:val="ro-RO"/>
        </w:rPr>
        <w:t>se interzice depozitarea/deversarea pe sol a deșeurilor și substanțelor periculo</w:t>
      </w:r>
      <w:r w:rsidR="00163087">
        <w:rPr>
          <w:rFonts w:ascii="Arial" w:hAnsi="Arial" w:cs="Arial"/>
          <w:sz w:val="24"/>
          <w:szCs w:val="24"/>
          <w:lang w:val="ro-RO"/>
        </w:rPr>
        <w:t>ase (uleiuri, combustibil, etc.);</w:t>
      </w:r>
    </w:p>
    <w:p w:rsidR="0051580A" w:rsidRDefault="0051580A" w:rsidP="0051580A">
      <w:pPr>
        <w:numPr>
          <w:ilvl w:val="0"/>
          <w:numId w:val="28"/>
        </w:numPr>
        <w:tabs>
          <w:tab w:val="left" w:pos="709"/>
        </w:tabs>
        <w:spacing w:after="0" w:line="240" w:lineRule="auto"/>
        <w:ind w:left="0" w:firstLine="426"/>
        <w:jc w:val="both"/>
        <w:rPr>
          <w:rFonts w:ascii="Arial" w:hAnsi="Arial" w:cs="Arial"/>
          <w:sz w:val="24"/>
          <w:szCs w:val="24"/>
          <w:lang w:val="ro-RO"/>
        </w:rPr>
      </w:pPr>
      <w:r w:rsidRPr="0051580A">
        <w:rPr>
          <w:rFonts w:ascii="Arial" w:hAnsi="Arial" w:cs="Arial"/>
          <w:sz w:val="24"/>
          <w:szCs w:val="24"/>
          <w:lang w:val="ro-RO"/>
        </w:rPr>
        <w:t>în cazul producerii de scurgerile de ulei/combustibil/alte produse chimice se va acționa imed</w:t>
      </w:r>
      <w:r>
        <w:rPr>
          <w:rFonts w:ascii="Arial" w:hAnsi="Arial" w:cs="Arial"/>
          <w:sz w:val="24"/>
          <w:szCs w:val="24"/>
          <w:lang w:val="ro-RO"/>
        </w:rPr>
        <w:t>iat cu mijloace absorb</w:t>
      </w:r>
      <w:r w:rsidR="008D6017">
        <w:rPr>
          <w:rFonts w:ascii="Arial" w:hAnsi="Arial" w:cs="Arial"/>
          <w:sz w:val="24"/>
          <w:szCs w:val="24"/>
          <w:lang w:val="ro-RO"/>
        </w:rPr>
        <w:t>ante. Dacă este cazul se va cură</w:t>
      </w:r>
      <w:r>
        <w:rPr>
          <w:rFonts w:ascii="Arial" w:hAnsi="Arial" w:cs="Arial"/>
          <w:sz w:val="24"/>
          <w:szCs w:val="24"/>
          <w:lang w:val="ro-RO"/>
        </w:rPr>
        <w:t>ț</w:t>
      </w:r>
      <w:r w:rsidRPr="0051580A">
        <w:rPr>
          <w:rFonts w:ascii="Arial" w:hAnsi="Arial" w:cs="Arial"/>
          <w:sz w:val="24"/>
          <w:szCs w:val="24"/>
          <w:lang w:val="ro-RO"/>
        </w:rPr>
        <w:t>a zona afectat</w:t>
      </w:r>
      <w:r>
        <w:rPr>
          <w:rFonts w:ascii="Arial" w:hAnsi="Arial" w:cs="Arial"/>
          <w:sz w:val="24"/>
          <w:szCs w:val="24"/>
          <w:lang w:val="ro-RO"/>
        </w:rPr>
        <w:t>ă</w:t>
      </w:r>
      <w:r w:rsidRPr="0051580A">
        <w:rPr>
          <w:rFonts w:ascii="Arial" w:hAnsi="Arial" w:cs="Arial"/>
          <w:sz w:val="24"/>
          <w:szCs w:val="24"/>
          <w:lang w:val="ro-RO"/>
        </w:rPr>
        <w:t xml:space="preserve"> iar păm</w:t>
      </w:r>
      <w:r>
        <w:rPr>
          <w:rFonts w:ascii="Arial" w:hAnsi="Arial" w:cs="Arial"/>
          <w:sz w:val="24"/>
          <w:szCs w:val="24"/>
          <w:lang w:val="ro-RO"/>
        </w:rPr>
        <w:t>ântul contaminat va fi excavat ș</w:t>
      </w:r>
      <w:r w:rsidRPr="0051580A">
        <w:rPr>
          <w:rFonts w:ascii="Arial" w:hAnsi="Arial" w:cs="Arial"/>
          <w:sz w:val="24"/>
          <w:szCs w:val="24"/>
          <w:lang w:val="ro-RO"/>
        </w:rPr>
        <w:t>i preluat pentru depozitare, tratare sau eliminare de către firme autorizate;</w:t>
      </w:r>
    </w:p>
    <w:p w:rsidR="002E3358" w:rsidRDefault="002E3358" w:rsidP="002E3358">
      <w:pPr>
        <w:numPr>
          <w:ilvl w:val="0"/>
          <w:numId w:val="28"/>
        </w:numPr>
        <w:tabs>
          <w:tab w:val="left" w:pos="709"/>
        </w:tabs>
        <w:spacing w:after="0" w:line="240" w:lineRule="auto"/>
        <w:ind w:left="0" w:firstLine="426"/>
        <w:jc w:val="both"/>
        <w:rPr>
          <w:rFonts w:ascii="Arial" w:hAnsi="Arial" w:cs="Arial"/>
          <w:sz w:val="24"/>
          <w:szCs w:val="24"/>
          <w:lang w:val="ro-RO"/>
        </w:rPr>
      </w:pPr>
      <w:r w:rsidRPr="002E3358">
        <w:rPr>
          <w:rFonts w:ascii="Arial" w:hAnsi="Arial" w:cs="Arial"/>
          <w:sz w:val="24"/>
          <w:szCs w:val="24"/>
          <w:lang w:val="ro-RO"/>
        </w:rPr>
        <w:t>evitarea degradării zonelor învecinate amplasamentului şi a vegetaţiei existente din perimetrul adiacent zonelor de lucru prin staţionarea utilajelor, efectuarea de reparaţii, depozitarea de materiale</w:t>
      </w:r>
      <w:r w:rsidR="007B24BC" w:rsidRPr="007B24BC">
        <w:rPr>
          <w:rFonts w:ascii="Arial" w:hAnsi="Arial" w:cs="Arial"/>
          <w:color w:val="FF0000"/>
          <w:sz w:val="24"/>
          <w:szCs w:val="24"/>
          <w:lang w:val="ro-RO"/>
        </w:rPr>
        <w:t>,</w:t>
      </w:r>
      <w:r w:rsidRPr="002E3358">
        <w:rPr>
          <w:rFonts w:ascii="Arial" w:hAnsi="Arial" w:cs="Arial"/>
          <w:sz w:val="24"/>
          <w:szCs w:val="24"/>
          <w:lang w:val="ro-RO"/>
        </w:rPr>
        <w:t xml:space="preserve"> etc.</w:t>
      </w:r>
      <w:r w:rsidR="00561FFC">
        <w:rPr>
          <w:rFonts w:ascii="Arial" w:hAnsi="Arial" w:cs="Arial"/>
          <w:sz w:val="24"/>
          <w:szCs w:val="24"/>
          <w:lang w:val="ro-RO"/>
        </w:rPr>
        <w:t>;</w:t>
      </w:r>
    </w:p>
    <w:p w:rsidR="00561FFC" w:rsidRDefault="00561FFC" w:rsidP="00561FFC">
      <w:pPr>
        <w:numPr>
          <w:ilvl w:val="0"/>
          <w:numId w:val="28"/>
        </w:numPr>
        <w:tabs>
          <w:tab w:val="left" w:pos="709"/>
        </w:tabs>
        <w:spacing w:after="0" w:line="240" w:lineRule="auto"/>
        <w:ind w:left="0" w:firstLine="426"/>
        <w:jc w:val="both"/>
        <w:rPr>
          <w:rFonts w:ascii="Arial" w:hAnsi="Arial" w:cs="Arial"/>
          <w:sz w:val="24"/>
          <w:szCs w:val="24"/>
          <w:lang w:val="ro-RO"/>
        </w:rPr>
      </w:pPr>
      <w:r w:rsidRPr="00561FFC">
        <w:rPr>
          <w:rFonts w:ascii="Arial" w:hAnsi="Arial" w:cs="Arial"/>
          <w:sz w:val="24"/>
          <w:szCs w:val="24"/>
          <w:lang w:val="ro-RO"/>
        </w:rPr>
        <w:t>se va realiza reconstrucţia ecologică în zonele unde terenul a fost afectat prin lucrările de excavare, depozitare materiale, în scopul redării în circuit la categoria de folosinţă deţinută iniţial</w:t>
      </w:r>
      <w:r w:rsidR="001E2E8E">
        <w:rPr>
          <w:rFonts w:ascii="Arial" w:hAnsi="Arial" w:cs="Arial"/>
          <w:sz w:val="24"/>
          <w:szCs w:val="24"/>
          <w:lang w:val="ro-RO"/>
        </w:rPr>
        <w:t>;</w:t>
      </w:r>
    </w:p>
    <w:p w:rsidR="001E2E8E" w:rsidRPr="001E2E8E" w:rsidRDefault="001E2E8E" w:rsidP="001E2E8E">
      <w:pPr>
        <w:numPr>
          <w:ilvl w:val="0"/>
          <w:numId w:val="28"/>
        </w:numPr>
        <w:spacing w:after="0" w:line="240" w:lineRule="auto"/>
        <w:ind w:left="0" w:firstLine="426"/>
        <w:jc w:val="both"/>
        <w:rPr>
          <w:rFonts w:ascii="Arial" w:hAnsi="Arial" w:cs="Arial"/>
          <w:sz w:val="24"/>
          <w:szCs w:val="24"/>
          <w:lang w:val="ro-RO"/>
        </w:rPr>
      </w:pPr>
      <w:r w:rsidRPr="001E2E8E">
        <w:rPr>
          <w:rFonts w:ascii="Arial" w:hAnsi="Arial" w:cs="Arial"/>
          <w:sz w:val="24"/>
          <w:szCs w:val="24"/>
          <w:lang w:val="ro-RO"/>
        </w:rPr>
        <w:t>depozitarea provizorie a pământului excavat se va face pe suprafețe cât mai reduse. Se va delimita fizic, cu exactitate, ampriza, astfel încât să nu se producă distrugeri inutile ale terenurilor adiacente</w:t>
      </w:r>
      <w:r>
        <w:rPr>
          <w:rFonts w:ascii="Arial" w:hAnsi="Arial" w:cs="Arial"/>
          <w:sz w:val="24"/>
          <w:szCs w:val="24"/>
          <w:lang w:val="ro-RO"/>
        </w:rPr>
        <w:t>;</w:t>
      </w:r>
    </w:p>
    <w:p w:rsidR="00CC327D" w:rsidRPr="007B24BC" w:rsidRDefault="001E2E8E" w:rsidP="00CC327D">
      <w:pPr>
        <w:numPr>
          <w:ilvl w:val="0"/>
          <w:numId w:val="28"/>
        </w:numPr>
        <w:spacing w:after="0" w:line="240" w:lineRule="auto"/>
        <w:ind w:left="0" w:firstLine="426"/>
        <w:jc w:val="both"/>
        <w:rPr>
          <w:rFonts w:ascii="Arial" w:hAnsi="Arial" w:cs="Arial"/>
          <w:sz w:val="24"/>
          <w:szCs w:val="24"/>
          <w:lang w:val="ro-RO"/>
        </w:rPr>
      </w:pPr>
      <w:r w:rsidRPr="001E2E8E">
        <w:rPr>
          <w:rFonts w:ascii="Arial" w:hAnsi="Arial" w:cs="Arial"/>
          <w:sz w:val="24"/>
          <w:szCs w:val="24"/>
          <w:lang w:val="ro-RO"/>
        </w:rPr>
        <w:t>se va dispune materialul excavat astfel încât să nu fie antrenat de ape de ploaie</w:t>
      </w:r>
      <w:r w:rsidR="00D11A6E">
        <w:rPr>
          <w:rFonts w:ascii="Arial" w:hAnsi="Arial" w:cs="Arial"/>
          <w:sz w:val="24"/>
          <w:szCs w:val="24"/>
          <w:lang w:val="ro-RO"/>
        </w:rPr>
        <w:t>.</w:t>
      </w:r>
    </w:p>
    <w:p w:rsidR="005749C7" w:rsidRPr="00D601B3" w:rsidRDefault="005749C7" w:rsidP="005749C7">
      <w:pPr>
        <w:spacing w:before="120" w:after="0" w:line="240" w:lineRule="auto"/>
        <w:ind w:firstLine="284"/>
        <w:jc w:val="both"/>
        <w:rPr>
          <w:rFonts w:ascii="Arial" w:hAnsi="Arial" w:cs="Arial"/>
          <w:b/>
          <w:bCs/>
          <w:noProof/>
          <w:sz w:val="24"/>
          <w:szCs w:val="24"/>
          <w:lang w:val="ro-RO"/>
        </w:rPr>
      </w:pPr>
      <w:r w:rsidRPr="00D601B3">
        <w:rPr>
          <w:rFonts w:ascii="Arial" w:hAnsi="Arial" w:cs="Arial"/>
          <w:b/>
          <w:bCs/>
          <w:noProof/>
          <w:sz w:val="24"/>
          <w:szCs w:val="24"/>
          <w:lang w:val="ro-RO"/>
        </w:rPr>
        <w:t>Lucrări necesare organizării de șantier:</w:t>
      </w:r>
      <w:r w:rsidRPr="00D601B3">
        <w:rPr>
          <w:rFonts w:ascii="Arial" w:hAnsi="Arial" w:cs="Arial"/>
          <w:bCs/>
          <w:noProof/>
          <w:sz w:val="24"/>
          <w:szCs w:val="24"/>
          <w:lang w:val="ro-RO"/>
        </w:rPr>
        <w:t xml:space="preserve"> </w:t>
      </w:r>
    </w:p>
    <w:p w:rsidR="00983195" w:rsidRPr="00722872" w:rsidRDefault="00983195" w:rsidP="00722872">
      <w:pPr>
        <w:numPr>
          <w:ilvl w:val="0"/>
          <w:numId w:val="25"/>
        </w:numPr>
        <w:tabs>
          <w:tab w:val="clear" w:pos="720"/>
        </w:tabs>
        <w:suppressAutoHyphens/>
        <w:spacing w:after="0" w:line="240" w:lineRule="auto"/>
        <w:ind w:left="0" w:firstLine="426"/>
        <w:jc w:val="both"/>
        <w:rPr>
          <w:rFonts w:ascii="Arial" w:hAnsi="Arial" w:cs="Arial"/>
          <w:sz w:val="24"/>
          <w:szCs w:val="24"/>
          <w:lang w:val="ro-RO" w:eastAsia="ar-SA"/>
        </w:rPr>
      </w:pPr>
      <w:r w:rsidRPr="00722872">
        <w:rPr>
          <w:rFonts w:ascii="Arial" w:hAnsi="Arial" w:cs="Arial"/>
          <w:sz w:val="24"/>
          <w:szCs w:val="24"/>
          <w:lang w:val="ro-RO" w:eastAsia="ar-SA"/>
        </w:rPr>
        <w:t>proiectul necesită realizarea unei organizări de șantier;</w:t>
      </w:r>
      <w:r w:rsidR="00722872" w:rsidRPr="00722872">
        <w:rPr>
          <w:rFonts w:ascii="Arial" w:hAnsi="Arial" w:cs="Arial"/>
          <w:sz w:val="24"/>
          <w:szCs w:val="24"/>
          <w:lang w:val="ro-RO" w:eastAsia="ar-SA"/>
        </w:rPr>
        <w:t xml:space="preserve"> utilajele, echipamentele și materialele se vor putea parca – depozita în zona de parcare, unde se asigură și paza pe timpul nopții</w:t>
      </w:r>
      <w:r w:rsidR="007B24BC">
        <w:rPr>
          <w:rFonts w:ascii="Arial" w:hAnsi="Arial" w:cs="Arial"/>
          <w:sz w:val="24"/>
          <w:szCs w:val="24"/>
          <w:lang w:val="ro-RO" w:eastAsia="ar-SA"/>
        </w:rPr>
        <w:t>,</w:t>
      </w:r>
      <w:r w:rsidR="00722872" w:rsidRPr="00722872">
        <w:rPr>
          <w:rFonts w:ascii="Arial" w:hAnsi="Arial" w:cs="Arial"/>
          <w:sz w:val="24"/>
          <w:szCs w:val="24"/>
          <w:lang w:val="ro-RO" w:eastAsia="ar-SA"/>
        </w:rPr>
        <w:t xml:space="preserve"> respectiv al</w:t>
      </w:r>
      <w:r w:rsidR="005C74B2">
        <w:rPr>
          <w:rFonts w:ascii="Arial" w:hAnsi="Arial" w:cs="Arial"/>
          <w:sz w:val="24"/>
          <w:szCs w:val="24"/>
          <w:lang w:val="ro-RO" w:eastAsia="ar-SA"/>
        </w:rPr>
        <w:t xml:space="preserve"> </w:t>
      </w:r>
      <w:r w:rsidR="00722872" w:rsidRPr="00722872">
        <w:rPr>
          <w:rFonts w:ascii="Arial" w:hAnsi="Arial" w:cs="Arial"/>
          <w:sz w:val="24"/>
          <w:szCs w:val="24"/>
          <w:lang w:val="ro-RO" w:eastAsia="ar-SA"/>
        </w:rPr>
        <w:t>zilelor nelucrătoare</w:t>
      </w:r>
      <w:r w:rsidR="00722872">
        <w:rPr>
          <w:rFonts w:ascii="Arial" w:hAnsi="Arial" w:cs="Arial"/>
          <w:sz w:val="24"/>
          <w:szCs w:val="24"/>
          <w:lang w:val="ro-RO" w:eastAsia="ar-SA"/>
        </w:rPr>
        <w:t>.</w:t>
      </w:r>
    </w:p>
    <w:p w:rsidR="00A74036" w:rsidRPr="0007343A" w:rsidRDefault="00A74036" w:rsidP="00A74036">
      <w:pPr>
        <w:spacing w:after="0" w:line="240" w:lineRule="auto"/>
        <w:ind w:firstLine="284"/>
        <w:jc w:val="both"/>
        <w:rPr>
          <w:rFonts w:ascii="Arial" w:hAnsi="Arial" w:cs="Arial"/>
          <w:noProof/>
          <w:sz w:val="24"/>
          <w:szCs w:val="24"/>
          <w:lang w:val="ro-RO"/>
        </w:rPr>
      </w:pPr>
      <w:r w:rsidRPr="00EC763D">
        <w:rPr>
          <w:rFonts w:ascii="Arial" w:hAnsi="Arial" w:cs="Arial"/>
          <w:bCs/>
          <w:noProof/>
          <w:sz w:val="24"/>
          <w:szCs w:val="24"/>
          <w:lang w:val="ro-RO"/>
        </w:rPr>
        <w:t>b</w:t>
      </w:r>
      <w:r w:rsidRPr="00EC763D">
        <w:rPr>
          <w:rFonts w:ascii="Arial" w:hAnsi="Arial" w:cs="Arial"/>
          <w:bCs/>
          <w:noProof/>
          <w:sz w:val="24"/>
          <w:szCs w:val="24"/>
          <w:vertAlign w:val="subscript"/>
          <w:lang w:val="ro-RO"/>
        </w:rPr>
        <w:t>6</w:t>
      </w:r>
      <w:r w:rsidRPr="00EC763D">
        <w:rPr>
          <w:rFonts w:ascii="Arial" w:hAnsi="Arial" w:cs="Arial"/>
          <w:bCs/>
          <w:noProof/>
          <w:sz w:val="24"/>
          <w:szCs w:val="24"/>
          <w:lang w:val="ro-RO"/>
        </w:rPr>
        <w:t>)</w:t>
      </w:r>
      <w:r w:rsidRPr="00EC763D">
        <w:rPr>
          <w:rFonts w:ascii="Arial" w:hAnsi="Arial" w:cs="Arial"/>
          <w:noProof/>
          <w:sz w:val="24"/>
          <w:szCs w:val="24"/>
          <w:lang w:val="ro-RO"/>
        </w:rPr>
        <w:t> riscurile de accidente majore şi/sau dezastre relevante pentru proiectul în cauză, inclusiv</w:t>
      </w:r>
      <w:r w:rsidRPr="0007343A">
        <w:rPr>
          <w:rFonts w:ascii="Arial" w:hAnsi="Arial" w:cs="Arial"/>
          <w:noProof/>
          <w:sz w:val="24"/>
          <w:szCs w:val="24"/>
          <w:lang w:val="ro-RO"/>
        </w:rPr>
        <w:t xml:space="preserve"> cele cauzate de schimbările climatice, conform informaţiilor ştiinţifice: nu este cazul, proiectul nu</w:t>
      </w:r>
      <w:r w:rsidRPr="0007343A">
        <w:rPr>
          <w:rFonts w:ascii="Times New Roman" w:eastAsia="Times New Roman" w:hAnsi="Times New Roman"/>
          <w:sz w:val="24"/>
          <w:szCs w:val="24"/>
          <w:lang w:val="ro-RO" w:eastAsia="en-GB"/>
        </w:rPr>
        <w:t xml:space="preserve"> </w:t>
      </w:r>
      <w:r w:rsidRPr="0007343A">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C02EDB" w:rsidRPr="004262C9" w:rsidRDefault="00A74036" w:rsidP="004262C9">
      <w:pPr>
        <w:spacing w:after="0" w:line="240" w:lineRule="auto"/>
        <w:ind w:firstLine="284"/>
        <w:jc w:val="both"/>
        <w:rPr>
          <w:rFonts w:ascii="Arial" w:hAnsi="Arial" w:cs="Arial"/>
          <w:bCs/>
          <w:noProof/>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7</w:t>
      </w:r>
      <w:r w:rsidRPr="0007343A">
        <w:rPr>
          <w:rFonts w:ascii="Arial" w:hAnsi="Arial" w:cs="Arial"/>
          <w:bCs/>
          <w:noProof/>
          <w:sz w:val="24"/>
          <w:szCs w:val="24"/>
          <w:lang w:val="ro-RO"/>
        </w:rPr>
        <w:t>)</w:t>
      </w:r>
      <w:r w:rsidRPr="0007343A">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Pr>
          <w:rFonts w:ascii="Arial" w:hAnsi="Arial" w:cs="Arial"/>
          <w:noProof/>
          <w:sz w:val="24"/>
          <w:szCs w:val="24"/>
          <w:lang w:val="ro-RO"/>
        </w:rPr>
        <w:t>impul funcționării construcției</w:t>
      </w:r>
      <w:r w:rsidR="007C4CEE" w:rsidRPr="0007343A">
        <w:rPr>
          <w:rFonts w:ascii="Arial" w:hAnsi="Arial" w:cs="Arial"/>
          <w:bCs/>
          <w:noProof/>
          <w:sz w:val="24"/>
          <w:szCs w:val="24"/>
          <w:lang w:val="ro-RO"/>
        </w:rPr>
        <w:t>.</w:t>
      </w:r>
      <w:r w:rsidR="005A6C47" w:rsidRPr="0007343A">
        <w:rPr>
          <w:rFonts w:ascii="Arial" w:hAnsi="Arial" w:cs="Arial"/>
          <w:b/>
          <w:bCs/>
          <w:noProof/>
          <w:sz w:val="24"/>
          <w:szCs w:val="24"/>
          <w:lang w:val="ro-RO"/>
        </w:rPr>
        <w:t xml:space="preserve"> </w:t>
      </w:r>
    </w:p>
    <w:p w:rsidR="005A6C47" w:rsidRPr="00282EA6" w:rsidRDefault="005A6C47" w:rsidP="005749C7">
      <w:pPr>
        <w:suppressAutoHyphens/>
        <w:spacing w:before="120" w:after="0"/>
        <w:jc w:val="both"/>
        <w:rPr>
          <w:rFonts w:ascii="Arial" w:hAnsi="Arial" w:cs="Arial"/>
          <w:b/>
          <w:noProof/>
          <w:sz w:val="24"/>
          <w:szCs w:val="24"/>
          <w:lang w:val="ro-RO"/>
        </w:rPr>
      </w:pPr>
      <w:r w:rsidRPr="00282EA6">
        <w:rPr>
          <w:rFonts w:ascii="Arial" w:hAnsi="Arial" w:cs="Arial"/>
          <w:b/>
          <w:bCs/>
          <w:noProof/>
          <w:sz w:val="24"/>
          <w:szCs w:val="24"/>
          <w:lang w:val="ro-RO"/>
        </w:rPr>
        <w:t xml:space="preserve">c) </w:t>
      </w:r>
      <w:r w:rsidRPr="00282EA6">
        <w:rPr>
          <w:rFonts w:ascii="Arial" w:hAnsi="Arial" w:cs="Arial"/>
          <w:noProof/>
          <w:sz w:val="24"/>
          <w:szCs w:val="24"/>
          <w:lang w:val="ro-RO"/>
        </w:rPr>
        <w:t>Amplasarea proiectelor:</w:t>
      </w:r>
    </w:p>
    <w:p w:rsidR="00A469C7" w:rsidRDefault="005A6C47" w:rsidP="005A6C47">
      <w:pPr>
        <w:spacing w:after="0" w:line="240" w:lineRule="auto"/>
        <w:ind w:firstLine="284"/>
        <w:jc w:val="both"/>
        <w:rPr>
          <w:rFonts w:ascii="Arial" w:hAnsi="Arial" w:cs="Arial"/>
          <w:sz w:val="24"/>
          <w:szCs w:val="24"/>
          <w:lang w:val="ro-RO"/>
        </w:rPr>
      </w:pPr>
      <w:r w:rsidRPr="007C4CEE">
        <w:rPr>
          <w:rFonts w:ascii="Arial" w:hAnsi="Arial" w:cs="Arial"/>
          <w:bCs/>
          <w:noProof/>
          <w:sz w:val="24"/>
          <w:szCs w:val="24"/>
          <w:lang w:val="ro-RO"/>
        </w:rPr>
        <w:t>c</w:t>
      </w:r>
      <w:r w:rsidRPr="007C4CEE">
        <w:rPr>
          <w:rFonts w:ascii="Arial" w:hAnsi="Arial" w:cs="Arial"/>
          <w:bCs/>
          <w:noProof/>
          <w:sz w:val="24"/>
          <w:szCs w:val="24"/>
          <w:vertAlign w:val="subscript"/>
          <w:lang w:val="ro-RO"/>
        </w:rPr>
        <w:t>1</w:t>
      </w:r>
      <w:r w:rsidRPr="007C4CEE">
        <w:rPr>
          <w:rFonts w:ascii="Arial" w:hAnsi="Arial" w:cs="Arial"/>
          <w:bCs/>
          <w:noProof/>
          <w:sz w:val="24"/>
          <w:szCs w:val="24"/>
          <w:lang w:val="ro-RO"/>
        </w:rPr>
        <w:t>)</w:t>
      </w:r>
      <w:r w:rsidRPr="007C4CEE">
        <w:rPr>
          <w:rFonts w:ascii="Arial" w:hAnsi="Arial" w:cs="Arial"/>
          <w:noProof/>
          <w:sz w:val="24"/>
          <w:szCs w:val="24"/>
          <w:lang w:val="ro-RO"/>
        </w:rPr>
        <w:t> utilizarea actuală şi aprobată a terenurilor:</w:t>
      </w:r>
      <w:r w:rsidRPr="007C4CEE">
        <w:rPr>
          <w:rFonts w:ascii="Arial" w:hAnsi="Arial" w:cs="Arial"/>
          <w:sz w:val="24"/>
          <w:szCs w:val="24"/>
          <w:lang w:val="ro-RO"/>
        </w:rPr>
        <w:t xml:space="preserve"> terenul aferent lucrărilor propuse conform</w:t>
      </w:r>
      <w:r w:rsidR="006C04DD">
        <w:rPr>
          <w:rFonts w:ascii="Arial" w:hAnsi="Arial" w:cs="Arial"/>
          <w:sz w:val="24"/>
          <w:szCs w:val="24"/>
          <w:lang w:val="ro-RO"/>
        </w:rPr>
        <w:t xml:space="preserve"> c</w:t>
      </w:r>
      <w:r w:rsidR="0014477F">
        <w:rPr>
          <w:rFonts w:ascii="Arial" w:hAnsi="Arial" w:cs="Arial"/>
          <w:sz w:val="24"/>
          <w:szCs w:val="24"/>
          <w:lang w:val="ro-RO"/>
        </w:rPr>
        <w:t xml:space="preserve">ertificatului de urbanism nr. </w:t>
      </w:r>
      <w:r w:rsidR="000C2D1F">
        <w:rPr>
          <w:rFonts w:ascii="Arial" w:hAnsi="Arial" w:cs="Arial"/>
          <w:sz w:val="24"/>
          <w:szCs w:val="24"/>
          <w:lang w:val="ro-RO"/>
        </w:rPr>
        <w:t>21</w:t>
      </w:r>
      <w:r w:rsidR="006C04DD">
        <w:rPr>
          <w:rFonts w:ascii="Arial" w:hAnsi="Arial" w:cs="Arial"/>
          <w:sz w:val="24"/>
          <w:szCs w:val="24"/>
          <w:lang w:val="ro-RO"/>
        </w:rPr>
        <w:t xml:space="preserve"> </w:t>
      </w:r>
      <w:r w:rsidRPr="007C4CEE">
        <w:rPr>
          <w:rFonts w:ascii="Arial" w:hAnsi="Arial" w:cs="Arial"/>
          <w:sz w:val="24"/>
          <w:szCs w:val="24"/>
          <w:lang w:val="ro-RO"/>
        </w:rPr>
        <w:t xml:space="preserve">din </w:t>
      </w:r>
      <w:r w:rsidR="005F373F">
        <w:rPr>
          <w:rFonts w:ascii="Arial" w:hAnsi="Arial" w:cs="Arial"/>
          <w:sz w:val="24"/>
          <w:szCs w:val="24"/>
          <w:lang w:val="ro-RO"/>
        </w:rPr>
        <w:t>1</w:t>
      </w:r>
      <w:r w:rsidR="000C2D1F">
        <w:rPr>
          <w:rFonts w:ascii="Arial" w:hAnsi="Arial" w:cs="Arial"/>
          <w:sz w:val="24"/>
          <w:szCs w:val="24"/>
          <w:lang w:val="ro-RO"/>
        </w:rPr>
        <w:t>0</w:t>
      </w:r>
      <w:r w:rsidR="005F373F">
        <w:rPr>
          <w:rFonts w:ascii="Arial" w:hAnsi="Arial" w:cs="Arial"/>
          <w:sz w:val="24"/>
          <w:szCs w:val="24"/>
          <w:lang w:val="ro-RO"/>
        </w:rPr>
        <w:t>.0</w:t>
      </w:r>
      <w:r w:rsidR="000C2D1F">
        <w:rPr>
          <w:rFonts w:ascii="Arial" w:hAnsi="Arial" w:cs="Arial"/>
          <w:sz w:val="24"/>
          <w:szCs w:val="24"/>
          <w:lang w:val="ro-RO"/>
        </w:rPr>
        <w:t>5</w:t>
      </w:r>
      <w:r w:rsidR="004F0759">
        <w:rPr>
          <w:rFonts w:ascii="Arial" w:hAnsi="Arial" w:cs="Arial"/>
          <w:sz w:val="24"/>
          <w:szCs w:val="24"/>
          <w:lang w:val="ro-RO"/>
        </w:rPr>
        <w:t>.202</w:t>
      </w:r>
      <w:r w:rsidR="000C2D1F">
        <w:rPr>
          <w:rFonts w:ascii="Arial" w:hAnsi="Arial" w:cs="Arial"/>
          <w:sz w:val="24"/>
          <w:szCs w:val="24"/>
          <w:lang w:val="ro-RO"/>
        </w:rPr>
        <w:t>1</w:t>
      </w:r>
      <w:r w:rsidRPr="007C4CEE">
        <w:rPr>
          <w:rFonts w:ascii="Arial" w:hAnsi="Arial" w:cs="Arial"/>
          <w:sz w:val="24"/>
          <w:szCs w:val="24"/>
          <w:lang w:val="ro-RO"/>
        </w:rPr>
        <w:t xml:space="preserve"> emis de</w:t>
      </w:r>
      <w:r w:rsidR="006C04DD">
        <w:rPr>
          <w:rFonts w:ascii="Arial" w:hAnsi="Arial" w:cs="Arial"/>
          <w:sz w:val="24"/>
          <w:szCs w:val="24"/>
          <w:lang w:val="ro-RO"/>
        </w:rPr>
        <w:t xml:space="preserve"> </w:t>
      </w:r>
      <w:r w:rsidR="000C2D1F">
        <w:rPr>
          <w:rFonts w:ascii="Arial" w:hAnsi="Arial" w:cs="Arial"/>
          <w:sz w:val="24"/>
          <w:szCs w:val="24"/>
          <w:lang w:val="ro-RO"/>
        </w:rPr>
        <w:t>Consiliul Județean</w:t>
      </w:r>
      <w:r w:rsidR="006C04DD">
        <w:rPr>
          <w:rFonts w:ascii="Arial" w:hAnsi="Arial" w:cs="Arial"/>
          <w:sz w:val="24"/>
          <w:szCs w:val="24"/>
          <w:lang w:val="ro-RO"/>
        </w:rPr>
        <w:t>, se află în intravilan</w:t>
      </w:r>
      <w:r w:rsidR="00922CFF">
        <w:rPr>
          <w:rFonts w:ascii="Arial" w:hAnsi="Arial" w:cs="Arial"/>
          <w:sz w:val="24"/>
          <w:szCs w:val="24"/>
          <w:lang w:val="ro-RO"/>
        </w:rPr>
        <w:t xml:space="preserve">ul </w:t>
      </w:r>
      <w:r w:rsidR="000C2D1F">
        <w:rPr>
          <w:rFonts w:ascii="Arial" w:hAnsi="Arial" w:cs="Arial"/>
          <w:sz w:val="24"/>
          <w:szCs w:val="24"/>
          <w:lang w:val="ro-RO"/>
        </w:rPr>
        <w:t xml:space="preserve">și extravilanul localităților Măeriște, </w:t>
      </w:r>
      <w:r w:rsidR="000C2D1F" w:rsidRPr="000C2D1F">
        <w:rPr>
          <w:rFonts w:ascii="Arial" w:hAnsi="Arial" w:cs="Arial"/>
          <w:sz w:val="24"/>
          <w:szCs w:val="24"/>
          <w:lang w:val="ro-RO"/>
        </w:rPr>
        <w:t>Giurtelecul Șimleului, Uileacu Șimleului, Criștelec</w:t>
      </w:r>
      <w:r w:rsidR="000C2D1F">
        <w:rPr>
          <w:rFonts w:ascii="Arial" w:hAnsi="Arial" w:cs="Arial"/>
          <w:sz w:val="24"/>
          <w:szCs w:val="24"/>
          <w:lang w:val="ro-RO"/>
        </w:rPr>
        <w:t>, ce aparțin comunei Măeriște, și localitatea Cehei</w:t>
      </w:r>
      <w:r w:rsidR="00EA5A50">
        <w:rPr>
          <w:rFonts w:ascii="Arial" w:hAnsi="Arial" w:cs="Arial"/>
          <w:sz w:val="24"/>
          <w:szCs w:val="24"/>
          <w:lang w:val="ro-RO"/>
        </w:rPr>
        <w:t xml:space="preserve"> ce aparține de Orașul Șimleu Silvaniei</w:t>
      </w:r>
      <w:r w:rsidR="000A28A6">
        <w:rPr>
          <w:rFonts w:ascii="Arial" w:hAnsi="Arial" w:cs="Arial"/>
          <w:sz w:val="24"/>
          <w:szCs w:val="24"/>
          <w:lang w:val="ro-RO"/>
        </w:rPr>
        <w:t>;</w:t>
      </w:r>
      <w:r w:rsidR="0058349C" w:rsidRPr="007C4CEE">
        <w:rPr>
          <w:rFonts w:ascii="Arial" w:hAnsi="Arial" w:cs="Arial"/>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w:t>
      </w:r>
      <w:r w:rsidRPr="00282EA6">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282EA6">
        <w:rPr>
          <w:rFonts w:ascii="Arial" w:hAnsi="Arial" w:cs="Arial"/>
          <w:noProof/>
          <w:sz w:val="24"/>
          <w:szCs w:val="24"/>
          <w:lang w:val="ro-RO"/>
        </w:rPr>
        <w:t>nu este cazul</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lastRenderedPageBreak/>
        <w:t>c</w:t>
      </w:r>
      <w:r w:rsidRPr="00282EA6">
        <w:rPr>
          <w:rFonts w:ascii="Arial" w:hAnsi="Arial" w:cs="Arial"/>
          <w:bCs/>
          <w:noProof/>
          <w:sz w:val="24"/>
          <w:szCs w:val="24"/>
          <w:vertAlign w:val="subscript"/>
          <w:lang w:val="ro-RO"/>
        </w:rPr>
        <w:t>3</w:t>
      </w:r>
      <w:r w:rsidRPr="00282EA6">
        <w:rPr>
          <w:rFonts w:ascii="Arial" w:hAnsi="Arial" w:cs="Arial"/>
          <w:bCs/>
          <w:noProof/>
          <w:sz w:val="24"/>
          <w:szCs w:val="24"/>
          <w:lang w:val="ro-RO"/>
        </w:rPr>
        <w:t xml:space="preserve">) </w:t>
      </w:r>
      <w:r w:rsidRPr="00282EA6">
        <w:rPr>
          <w:rFonts w:ascii="Arial" w:hAnsi="Arial" w:cs="Arial"/>
          <w:noProof/>
          <w:sz w:val="24"/>
          <w:szCs w:val="24"/>
          <w:lang w:val="ro-RO"/>
        </w:rPr>
        <w:t>capacitatea de absorbţie a mediului natural, acordându-se o atenţie specială următoarelor zone:</w:t>
      </w:r>
    </w:p>
    <w:p w:rsidR="005A6C47" w:rsidRPr="00C71A90"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zone umede, zone riverane, guri ale râurilor</w:t>
      </w:r>
      <w:r w:rsidRPr="00C71A90">
        <w:rPr>
          <w:rFonts w:ascii="Arial" w:hAnsi="Arial" w:cs="Arial"/>
          <w:noProof/>
          <w:sz w:val="24"/>
          <w:szCs w:val="24"/>
          <w:lang w:val="ro-RO"/>
        </w:rPr>
        <w:t>:</w:t>
      </w:r>
      <w:r w:rsidR="005B3588" w:rsidRPr="00C71A90">
        <w:rPr>
          <w:rFonts w:ascii="Arial" w:hAnsi="Arial" w:cs="Arial"/>
          <w:noProof/>
          <w:sz w:val="24"/>
          <w:szCs w:val="24"/>
          <w:lang w:val="ro-RO"/>
        </w:rPr>
        <w:t xml:space="preserve"> </w:t>
      </w:r>
      <w:r w:rsidR="00AC427C">
        <w:rPr>
          <w:rFonts w:ascii="Arial" w:hAnsi="Arial" w:cs="Arial"/>
          <w:bCs/>
          <w:noProof/>
          <w:sz w:val="24"/>
          <w:szCs w:val="24"/>
          <w:lang w:val="it-IT"/>
        </w:rPr>
        <w:t>nu este cazul</w:t>
      </w:r>
      <w:r w:rsidRPr="00C71A90">
        <w:rPr>
          <w:rFonts w:ascii="Arial" w:hAnsi="Arial" w:cs="Arial"/>
          <w:noProof/>
          <w:sz w:val="24"/>
          <w:szCs w:val="24"/>
          <w:lang w:val="ro-RO"/>
        </w:rPr>
        <w:t>;</w:t>
      </w:r>
    </w:p>
    <w:p w:rsidR="005A6C47" w:rsidRPr="00282EA6"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zone costiere şi mediul marin: nu este cazul;</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zonele montane şi forestiere: </w:t>
      </w:r>
      <w:r w:rsidR="00E55F0A" w:rsidRPr="00282EA6">
        <w:rPr>
          <w:rFonts w:ascii="Arial" w:hAnsi="Arial" w:cs="Arial"/>
          <w:noProof/>
          <w:sz w:val="24"/>
          <w:szCs w:val="24"/>
          <w:lang w:val="ro-RO"/>
        </w:rPr>
        <w:t>nu este cazul;</w:t>
      </w:r>
    </w:p>
    <w:p w:rsidR="005A6C47" w:rsidRPr="00282EA6"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 xml:space="preserve">arii naturale protejate de interes naţional, comunitar, internaţional: </w:t>
      </w:r>
      <w:r w:rsidR="000B4AFC" w:rsidRPr="00282EA6">
        <w:rPr>
          <w:rFonts w:ascii="Arial" w:hAnsi="Arial" w:cs="Arial"/>
          <w:noProof/>
          <w:sz w:val="24"/>
          <w:szCs w:val="24"/>
          <w:lang w:val="ro-RO"/>
        </w:rPr>
        <w:t>nu este cazul</w:t>
      </w:r>
      <w:r w:rsidR="00423F28" w:rsidRPr="00282EA6">
        <w:rPr>
          <w:rFonts w:ascii="Arial" w:hAnsi="Arial" w:cs="Arial"/>
          <w:noProof/>
          <w:sz w:val="24"/>
          <w:szCs w:val="24"/>
          <w:lang w:val="ro-RO"/>
        </w:rPr>
        <w:t>;</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282EA6">
        <w:rPr>
          <w:rFonts w:ascii="Arial" w:hAnsi="Arial" w:cs="Arial"/>
          <w:noProof/>
          <w:sz w:val="24"/>
          <w:szCs w:val="24"/>
          <w:lang w:val="ro-RO"/>
        </w:rPr>
        <w:t>nu este cazul</w:t>
      </w:r>
      <w:r w:rsidR="00C14FC7" w:rsidRPr="00282EA6">
        <w:rPr>
          <w:rFonts w:ascii="Arial" w:hAnsi="Arial" w:cs="Arial"/>
          <w:noProof/>
          <w:sz w:val="24"/>
          <w:szCs w:val="24"/>
          <w:lang w:val="ro-RO"/>
        </w:rPr>
        <w:t>;</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zonele cu o densitate mare a populaţiei: nu este cazul;</w:t>
      </w:r>
    </w:p>
    <w:p w:rsidR="00D91B61" w:rsidRPr="007C4CEE" w:rsidRDefault="005A6C47" w:rsidP="007C4CEE">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peisaje şi situri importante din punct de vedere istoric, cultural sau arheologic: nu este cazul.</w:t>
      </w:r>
      <w:r w:rsidRPr="00282EA6">
        <w:rPr>
          <w:rFonts w:ascii="Arial" w:hAnsi="Arial" w:cs="Arial"/>
          <w:b/>
          <w:bCs/>
          <w:noProof/>
          <w:sz w:val="24"/>
          <w:szCs w:val="24"/>
          <w:lang w:val="ro-RO"/>
        </w:rPr>
        <w:t>   </w:t>
      </w:r>
    </w:p>
    <w:p w:rsidR="005A6C47" w:rsidRPr="00282EA6" w:rsidRDefault="005A6C47" w:rsidP="005A6C47">
      <w:pPr>
        <w:spacing w:before="120" w:after="0" w:line="240" w:lineRule="auto"/>
        <w:jc w:val="both"/>
        <w:rPr>
          <w:rFonts w:ascii="Arial" w:hAnsi="Arial" w:cs="Arial"/>
          <w:noProof/>
          <w:sz w:val="24"/>
          <w:szCs w:val="24"/>
          <w:lang w:val="ro-RO"/>
        </w:rPr>
      </w:pPr>
      <w:r w:rsidRPr="00282EA6">
        <w:rPr>
          <w:rFonts w:ascii="Arial" w:hAnsi="Arial" w:cs="Arial"/>
          <w:b/>
          <w:bCs/>
          <w:noProof/>
          <w:sz w:val="24"/>
          <w:szCs w:val="24"/>
          <w:lang w:val="ro-RO"/>
        </w:rPr>
        <w:t>d)</w:t>
      </w:r>
      <w:r w:rsidRPr="00282EA6">
        <w:rPr>
          <w:rFonts w:ascii="Arial" w:hAnsi="Arial" w:cs="Arial"/>
          <w:bCs/>
          <w:noProof/>
          <w:sz w:val="24"/>
          <w:szCs w:val="24"/>
          <w:lang w:val="ro-RO"/>
        </w:rPr>
        <w:t xml:space="preserve"> </w:t>
      </w:r>
      <w:r w:rsidRPr="00282EA6">
        <w:rPr>
          <w:rFonts w:ascii="Arial" w:hAnsi="Arial" w:cs="Arial"/>
          <w:noProof/>
          <w:sz w:val="24"/>
          <w:szCs w:val="24"/>
          <w:lang w:val="ro-RO"/>
        </w:rPr>
        <w:t>Tipurile şi caracteristicile impactului potenţial:</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1</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importanţa şi extinderea spaţială a impactului - de exemplu, zona geografică şi dimensiunea populaţiei care poate fi afectată: </w:t>
      </w:r>
      <w:r w:rsidRPr="00282EA6">
        <w:rPr>
          <w:rFonts w:ascii="Arial" w:hAnsi="Arial" w:cs="Arial"/>
          <w:sz w:val="24"/>
          <w:szCs w:val="24"/>
          <w:lang w:val="ro-RO"/>
        </w:rPr>
        <w:t>- punctual pe perioada de execuţie;</w:t>
      </w:r>
    </w:p>
    <w:p w:rsidR="005A6C47" w:rsidRPr="00282EA6" w:rsidRDefault="005A6C47" w:rsidP="005A6C47">
      <w:pPr>
        <w:spacing w:after="0" w:line="240" w:lineRule="auto"/>
        <w:ind w:firstLine="284"/>
        <w:jc w:val="both"/>
        <w:rPr>
          <w:rFonts w:ascii="Arial" w:hAnsi="Arial" w:cs="Arial"/>
          <w:bCs/>
          <w:i/>
          <w:noProof/>
          <w:sz w:val="24"/>
          <w:szCs w:val="24"/>
          <w:lang w:val="ro-RO"/>
        </w:rPr>
      </w:pPr>
      <w:r w:rsidRPr="00282EA6">
        <w:rPr>
          <w:rFonts w:ascii="Arial" w:hAnsi="Arial" w:cs="Arial"/>
          <w:bCs/>
          <w:noProof/>
          <w:sz w:val="24"/>
          <w:szCs w:val="24"/>
          <w:lang w:val="ro-RO"/>
        </w:rPr>
        <w:t>d</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natura impactului: </w:t>
      </w:r>
      <w:r w:rsidR="000B4AFC" w:rsidRPr="00282EA6">
        <w:rPr>
          <w:rFonts w:ascii="Arial" w:hAnsi="Arial" w:cs="Arial"/>
          <w:bCs/>
          <w:noProof/>
          <w:sz w:val="24"/>
          <w:szCs w:val="24"/>
          <w:lang w:val="ro-RO"/>
        </w:rPr>
        <w:t>- impactul asupra zonei este temporar, pe termen scurt, doar pe perioada execuției</w:t>
      </w:r>
      <w:r w:rsidR="007C4CEE">
        <w:rPr>
          <w:rFonts w:ascii="Arial" w:hAnsi="Arial" w:cs="Arial"/>
          <w:bCs/>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3</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natura transfrontalieră a impactului: </w:t>
      </w:r>
      <w:r w:rsidRPr="00282EA6">
        <w:rPr>
          <w:rFonts w:ascii="Arial" w:hAnsi="Arial" w:cs="Arial"/>
          <w:sz w:val="24"/>
          <w:szCs w:val="24"/>
          <w:lang w:val="ro-RO"/>
        </w:rPr>
        <w:t>- nu este cazul</w:t>
      </w:r>
      <w:r w:rsidRPr="00282EA6">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4</w:t>
      </w:r>
      <w:r w:rsidRPr="00282EA6">
        <w:rPr>
          <w:rFonts w:ascii="Arial" w:hAnsi="Arial" w:cs="Arial"/>
          <w:sz w:val="24"/>
          <w:szCs w:val="24"/>
          <w:lang w:val="ro-RO"/>
        </w:rPr>
        <w:t>)</w:t>
      </w:r>
      <w:r w:rsidRPr="00282EA6">
        <w:rPr>
          <w:rFonts w:ascii="Arial" w:hAnsi="Arial" w:cs="Arial"/>
          <w:noProof/>
          <w:sz w:val="24"/>
          <w:szCs w:val="24"/>
          <w:lang w:val="ro-RO"/>
        </w:rPr>
        <w:t xml:space="preserve"> intensitatea şi complexitatea impactului: </w:t>
      </w:r>
      <w:r w:rsidRPr="00282EA6">
        <w:rPr>
          <w:rFonts w:ascii="Arial" w:hAnsi="Arial" w:cs="Arial"/>
          <w:sz w:val="24"/>
          <w:szCs w:val="24"/>
          <w:lang w:val="ro-RO"/>
        </w:rPr>
        <w:t>- va fi mică pe perioada de execuţie şi funcţionare</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5</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probabilitatea impactului </w:t>
      </w:r>
      <w:r w:rsidRPr="00282EA6">
        <w:rPr>
          <w:rFonts w:ascii="Arial" w:hAnsi="Arial" w:cs="Arial"/>
          <w:sz w:val="24"/>
          <w:szCs w:val="24"/>
          <w:lang w:val="ro-RO"/>
        </w:rPr>
        <w:t>- redusă, pe perioada de execuţie şi funcţionare</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6</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debutul, durata, frecvenţa şi reversibilitatea preconizate ale impactului: </w:t>
      </w:r>
      <w:r w:rsidRPr="00282EA6">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7</w:t>
      </w:r>
      <w:r w:rsidRPr="00282EA6">
        <w:rPr>
          <w:rFonts w:ascii="Arial" w:hAnsi="Arial" w:cs="Arial"/>
          <w:sz w:val="24"/>
          <w:szCs w:val="24"/>
          <w:lang w:val="ro-RO"/>
        </w:rPr>
        <w:t>)</w:t>
      </w:r>
      <w:r w:rsidRPr="00282EA6">
        <w:rPr>
          <w:rFonts w:ascii="Arial" w:hAnsi="Arial" w:cs="Arial"/>
          <w:noProof/>
          <w:sz w:val="24"/>
          <w:szCs w:val="24"/>
          <w:lang w:val="ro-RO"/>
        </w:rPr>
        <w:t> cumularea impactului cu impactul altor proiecte existente şi/sau aprobate:</w:t>
      </w:r>
      <w:r w:rsidR="009F3E58">
        <w:rPr>
          <w:rFonts w:ascii="Arial" w:hAnsi="Arial" w:cs="Arial"/>
          <w:noProof/>
          <w:sz w:val="24"/>
          <w:szCs w:val="24"/>
          <w:lang w:val="ro-RO"/>
        </w:rPr>
        <w:t xml:space="preserve"> nu este cazul</w:t>
      </w:r>
      <w:r w:rsidRPr="00282EA6">
        <w:rPr>
          <w:rFonts w:ascii="Arial" w:hAnsi="Arial" w:cs="Arial"/>
          <w:noProof/>
          <w:sz w:val="24"/>
          <w:szCs w:val="24"/>
          <w:lang w:val="ro-RO"/>
        </w:rPr>
        <w:t>;</w:t>
      </w:r>
    </w:p>
    <w:p w:rsidR="005A6C47"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8</w:t>
      </w:r>
      <w:r w:rsidRPr="00282EA6">
        <w:rPr>
          <w:rFonts w:ascii="Arial" w:hAnsi="Arial" w:cs="Arial"/>
          <w:sz w:val="24"/>
          <w:szCs w:val="24"/>
          <w:lang w:val="ro-RO"/>
        </w:rPr>
        <w:t>)</w:t>
      </w:r>
      <w:r w:rsidRPr="00282EA6">
        <w:rPr>
          <w:rFonts w:ascii="Arial" w:hAnsi="Arial" w:cs="Arial"/>
          <w:noProof/>
          <w:sz w:val="24"/>
          <w:szCs w:val="24"/>
          <w:lang w:val="ro-RO"/>
        </w:rPr>
        <w:t> posibilitatea de reducere efectivă a impactului: respectarea legislației în vigoare și respectarea condițiilor din prezenta decizie etapă de încadrare.</w:t>
      </w:r>
    </w:p>
    <w:p w:rsidR="003E6CDC" w:rsidRDefault="003E6CDC" w:rsidP="005A6C47">
      <w:pPr>
        <w:spacing w:after="0" w:line="240" w:lineRule="auto"/>
        <w:ind w:firstLine="284"/>
        <w:jc w:val="both"/>
        <w:rPr>
          <w:rFonts w:ascii="Arial" w:hAnsi="Arial" w:cs="Arial"/>
          <w:noProof/>
          <w:sz w:val="24"/>
          <w:szCs w:val="24"/>
          <w:lang w:val="ro-RO"/>
        </w:rPr>
      </w:pPr>
    </w:p>
    <w:p w:rsidR="003E6CDC" w:rsidRDefault="003E6CDC" w:rsidP="005A6C47">
      <w:pPr>
        <w:spacing w:after="0" w:line="240" w:lineRule="auto"/>
        <w:ind w:firstLine="284"/>
        <w:jc w:val="both"/>
        <w:rPr>
          <w:rFonts w:ascii="Arial" w:hAnsi="Arial" w:cs="Arial"/>
          <w:noProof/>
          <w:sz w:val="24"/>
          <w:szCs w:val="24"/>
          <w:lang w:val="ro-RO"/>
        </w:rPr>
      </w:pPr>
    </w:p>
    <w:p w:rsidR="003E6CDC" w:rsidRPr="00282EA6" w:rsidRDefault="003E6CDC" w:rsidP="005A6C47">
      <w:pPr>
        <w:spacing w:after="0" w:line="240" w:lineRule="auto"/>
        <w:ind w:firstLine="284"/>
        <w:jc w:val="both"/>
        <w:rPr>
          <w:rFonts w:ascii="Arial" w:hAnsi="Arial" w:cs="Arial"/>
          <w:noProof/>
          <w:sz w:val="24"/>
          <w:szCs w:val="24"/>
          <w:lang w:val="ro-RO"/>
        </w:rPr>
      </w:pPr>
    </w:p>
    <w:p w:rsidR="00C32140" w:rsidRDefault="00C14FC7" w:rsidP="00476A4C">
      <w:pPr>
        <w:autoSpaceDE w:val="0"/>
        <w:autoSpaceDN w:val="0"/>
        <w:adjustRightInd w:val="0"/>
        <w:spacing w:before="120" w:after="0" w:line="240" w:lineRule="auto"/>
        <w:ind w:firstLine="284"/>
        <w:jc w:val="both"/>
        <w:rPr>
          <w:rFonts w:ascii="Arial" w:hAnsi="Arial" w:cs="Arial"/>
          <w:b/>
          <w:noProof/>
          <w:sz w:val="24"/>
          <w:szCs w:val="24"/>
          <w:lang w:val="ro-RO"/>
        </w:rPr>
      </w:pPr>
      <w:r w:rsidRPr="00CC327D">
        <w:rPr>
          <w:rFonts w:ascii="Arial" w:hAnsi="Arial" w:cs="Arial"/>
          <w:b/>
          <w:sz w:val="24"/>
          <w:szCs w:val="24"/>
          <w:lang w:val="ro-RO"/>
        </w:rPr>
        <w:t>II. Motivele pe baza cărora s-a stabilit necesitatea neefectuării evaluării adecvate sunt următoarele:</w:t>
      </w:r>
      <w:r w:rsidR="00476A4C" w:rsidRPr="00CC327D">
        <w:rPr>
          <w:rFonts w:ascii="Arial" w:hAnsi="Arial" w:cs="Arial"/>
          <w:b/>
          <w:noProof/>
          <w:sz w:val="24"/>
          <w:szCs w:val="24"/>
          <w:lang w:val="ro-RO"/>
        </w:rPr>
        <w:t xml:space="preserve"> - nu este cazul; </w:t>
      </w:r>
      <w:r w:rsidR="00C30759" w:rsidRPr="00CC327D">
        <w:rPr>
          <w:rFonts w:ascii="Arial" w:hAnsi="Arial" w:cs="Arial"/>
          <w:b/>
          <w:noProof/>
          <w:sz w:val="24"/>
          <w:szCs w:val="24"/>
          <w:lang w:val="ro-RO"/>
        </w:rPr>
        <w:t xml:space="preserve">proiectul propus </w:t>
      </w:r>
      <w:r w:rsidR="00C30759" w:rsidRPr="00CC327D">
        <w:rPr>
          <w:rFonts w:ascii="Arial" w:hAnsi="Arial" w:cs="Arial"/>
          <w:b/>
          <w:noProof/>
          <w:sz w:val="24"/>
          <w:szCs w:val="24"/>
          <w:u w:val="single"/>
          <w:lang w:val="ro-RO"/>
        </w:rPr>
        <w:t>nu intră</w:t>
      </w:r>
      <w:r w:rsidR="00C30759" w:rsidRPr="00CC327D">
        <w:rPr>
          <w:rFonts w:ascii="Arial" w:hAnsi="Arial" w:cs="Arial"/>
          <w:b/>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CC327D">
        <w:rPr>
          <w:rFonts w:ascii="Arial" w:hAnsi="Arial" w:cs="Arial"/>
          <w:b/>
          <w:noProof/>
          <w:sz w:val="24"/>
          <w:szCs w:val="24"/>
          <w:lang w:val="ro-RO"/>
        </w:rPr>
        <w:t>.</w:t>
      </w:r>
    </w:p>
    <w:p w:rsidR="003E6CDC" w:rsidRDefault="003E6CDC" w:rsidP="00476A4C">
      <w:pPr>
        <w:autoSpaceDE w:val="0"/>
        <w:autoSpaceDN w:val="0"/>
        <w:adjustRightInd w:val="0"/>
        <w:spacing w:before="120" w:after="0" w:line="240" w:lineRule="auto"/>
        <w:ind w:firstLine="284"/>
        <w:jc w:val="both"/>
        <w:rPr>
          <w:rFonts w:ascii="Arial" w:hAnsi="Arial" w:cs="Arial"/>
          <w:b/>
          <w:sz w:val="24"/>
          <w:szCs w:val="24"/>
          <w:lang w:val="ro-RO"/>
        </w:rPr>
      </w:pPr>
    </w:p>
    <w:p w:rsidR="00EA5A50" w:rsidRDefault="00EA5A50" w:rsidP="00476A4C">
      <w:pPr>
        <w:autoSpaceDE w:val="0"/>
        <w:autoSpaceDN w:val="0"/>
        <w:adjustRightInd w:val="0"/>
        <w:spacing w:before="120" w:after="0" w:line="240" w:lineRule="auto"/>
        <w:ind w:firstLine="284"/>
        <w:jc w:val="both"/>
        <w:rPr>
          <w:rFonts w:ascii="Arial" w:hAnsi="Arial" w:cs="Arial"/>
          <w:b/>
          <w:sz w:val="24"/>
          <w:szCs w:val="24"/>
          <w:lang w:val="ro-RO"/>
        </w:rPr>
      </w:pPr>
    </w:p>
    <w:p w:rsidR="00EA5A50" w:rsidRPr="00CC327D" w:rsidRDefault="00EA5A50" w:rsidP="00476A4C">
      <w:pPr>
        <w:autoSpaceDE w:val="0"/>
        <w:autoSpaceDN w:val="0"/>
        <w:adjustRightInd w:val="0"/>
        <w:spacing w:before="120" w:after="0" w:line="240" w:lineRule="auto"/>
        <w:ind w:firstLine="284"/>
        <w:jc w:val="both"/>
        <w:rPr>
          <w:rFonts w:ascii="Arial" w:hAnsi="Arial" w:cs="Arial"/>
          <w:b/>
          <w:sz w:val="24"/>
          <w:szCs w:val="24"/>
          <w:lang w:val="ro-RO"/>
        </w:rPr>
      </w:pPr>
    </w:p>
    <w:p w:rsidR="00BA54A6" w:rsidRPr="00CC327D" w:rsidRDefault="00C14FC7" w:rsidP="00E024A2">
      <w:pPr>
        <w:autoSpaceDE w:val="0"/>
        <w:autoSpaceDN w:val="0"/>
        <w:adjustRightInd w:val="0"/>
        <w:spacing w:before="120" w:after="0" w:line="240" w:lineRule="auto"/>
        <w:ind w:firstLine="284"/>
        <w:jc w:val="both"/>
        <w:rPr>
          <w:rFonts w:ascii="Arial" w:hAnsi="Arial" w:cs="Arial"/>
          <w:b/>
          <w:sz w:val="24"/>
          <w:szCs w:val="24"/>
          <w:lang w:val="ro-RO"/>
        </w:rPr>
      </w:pPr>
      <w:r w:rsidRPr="00CC327D">
        <w:rPr>
          <w:rFonts w:ascii="Arial" w:hAnsi="Arial" w:cs="Arial"/>
          <w:b/>
          <w:sz w:val="24"/>
          <w:szCs w:val="24"/>
          <w:lang w:val="ro-RO"/>
        </w:rPr>
        <w:lastRenderedPageBreak/>
        <w:t>III. Motivele pe baza cărora s-a stabilit necesitatea neefectuării evaluării impactului asupra corpurilor de apă</w:t>
      </w:r>
      <w:r w:rsidR="009961C2" w:rsidRPr="00CC327D">
        <w:rPr>
          <w:rFonts w:ascii="Arial" w:hAnsi="Arial" w:cs="Arial"/>
          <w:b/>
          <w:sz w:val="24"/>
          <w:szCs w:val="24"/>
          <w:lang w:val="ro-RO"/>
        </w:rPr>
        <w:t xml:space="preserve">: </w:t>
      </w:r>
    </w:p>
    <w:p w:rsidR="00BA54A6" w:rsidRDefault="00BA54A6" w:rsidP="00BA54A6">
      <w:pPr>
        <w:spacing w:after="0"/>
        <w:ind w:firstLine="709"/>
        <w:jc w:val="both"/>
        <w:rPr>
          <w:rFonts w:ascii="Arial" w:hAnsi="Arial" w:cs="Arial"/>
          <w:sz w:val="24"/>
          <w:szCs w:val="24"/>
          <w:lang w:val="ro-RO"/>
        </w:rPr>
      </w:pPr>
      <w:r w:rsidRPr="00BA54A6">
        <w:rPr>
          <w:rFonts w:ascii="Arial" w:hAnsi="Arial" w:cs="Arial"/>
          <w:sz w:val="24"/>
          <w:szCs w:val="24"/>
          <w:lang w:val="ro-RO"/>
        </w:rPr>
        <w:t xml:space="preserve">- proiectul propus </w:t>
      </w:r>
      <w:r w:rsidRPr="00BA54A6">
        <w:rPr>
          <w:rFonts w:ascii="Arial" w:hAnsi="Arial" w:cs="Arial"/>
          <w:b/>
          <w:sz w:val="24"/>
          <w:szCs w:val="24"/>
          <w:u w:val="single"/>
          <w:lang w:val="ro-RO"/>
        </w:rPr>
        <w:t>intră</w:t>
      </w:r>
      <w:r w:rsidRPr="00BA54A6">
        <w:rPr>
          <w:rFonts w:ascii="Arial" w:hAnsi="Arial" w:cs="Arial"/>
          <w:sz w:val="24"/>
          <w:szCs w:val="24"/>
          <w:lang w:val="ro-RO"/>
        </w:rPr>
        <w:t xml:space="preserve"> sub incidenţa prevederilor art. 48 şi 54 din Legea apelor nr. 107/1996, cu modificările şi completările ulterioare;</w:t>
      </w:r>
    </w:p>
    <w:p w:rsidR="00EA5A50" w:rsidRPr="00EA5A50" w:rsidRDefault="00EA5A50" w:rsidP="00EA5A50">
      <w:pPr>
        <w:spacing w:after="0"/>
        <w:ind w:firstLine="709"/>
        <w:jc w:val="both"/>
        <w:rPr>
          <w:rFonts w:ascii="Arial" w:hAnsi="Arial" w:cs="Arial"/>
          <w:sz w:val="24"/>
          <w:szCs w:val="24"/>
        </w:rPr>
      </w:pPr>
      <w:r w:rsidRPr="00EA5A50">
        <w:rPr>
          <w:rFonts w:ascii="Arial" w:hAnsi="Arial" w:cs="Arial"/>
          <w:sz w:val="24"/>
          <w:szCs w:val="24"/>
          <w:u w:val="single"/>
          <w:lang w:val="ro-RO"/>
        </w:rPr>
        <w:t>Localizarea proiectului:</w:t>
      </w:r>
      <w:r w:rsidRPr="00EA5A50">
        <w:rPr>
          <w:rFonts w:ascii="Arial" w:eastAsiaTheme="minorHAnsi" w:hAnsi="Arial" w:cs="Arial"/>
          <w:lang w:val="pt-BR"/>
        </w:rPr>
        <w:t xml:space="preserve"> </w:t>
      </w:r>
      <w:r w:rsidRPr="00EA5A50">
        <w:rPr>
          <w:rFonts w:ascii="Arial" w:hAnsi="Arial" w:cs="Arial"/>
          <w:sz w:val="24"/>
          <w:szCs w:val="24"/>
          <w:lang w:val="pt-BR"/>
        </w:rPr>
        <w:t>intrav. și extrav. satelor: Măeriște, Giurtelecu Șimleului, Uileacu Șimleului și Criștelec, com. Măeriște; sat. Cehei, oraș Șimleu Silvaniei, jud. Sălaj; cursuri de apă cadastrate: r. Crasna, r. Vida, r. Mălădia, r. Carastelec, r. Șomoșia; b.h. Someș –Crasna</w:t>
      </w:r>
      <w:r w:rsidRPr="00EA5A50">
        <w:rPr>
          <w:rFonts w:ascii="Arial" w:hAnsi="Arial" w:cs="Arial"/>
          <w:sz w:val="24"/>
          <w:szCs w:val="24"/>
        </w:rPr>
        <w:t>.</w:t>
      </w:r>
    </w:p>
    <w:p w:rsidR="00EA5A50" w:rsidRPr="00EA5A50" w:rsidRDefault="00EA5A50" w:rsidP="00EA5A50">
      <w:pPr>
        <w:spacing w:after="0"/>
        <w:ind w:firstLine="709"/>
        <w:jc w:val="both"/>
        <w:rPr>
          <w:rFonts w:ascii="Arial" w:hAnsi="Arial" w:cs="Arial"/>
          <w:sz w:val="24"/>
          <w:szCs w:val="24"/>
          <w:lang w:val="ro-RO"/>
        </w:rPr>
      </w:pPr>
      <w:r w:rsidRPr="00EA5A50">
        <w:rPr>
          <w:rFonts w:ascii="Arial" w:hAnsi="Arial" w:cs="Arial"/>
          <w:b/>
          <w:sz w:val="24"/>
          <w:szCs w:val="24"/>
          <w:lang w:val="ro-RO"/>
        </w:rPr>
        <w:t>C</w:t>
      </w:r>
      <w:r w:rsidRPr="00EA5A50">
        <w:rPr>
          <w:rFonts w:ascii="Arial" w:hAnsi="Arial" w:cs="Arial"/>
          <w:b/>
          <w:sz w:val="24"/>
          <w:szCs w:val="24"/>
          <w:lang w:val="it-IT"/>
        </w:rPr>
        <w:t>orp de apă de suprafață</w:t>
      </w:r>
      <w:r w:rsidRPr="00EA5A50">
        <w:rPr>
          <w:rFonts w:ascii="Arial" w:hAnsi="Arial" w:cs="Arial"/>
          <w:sz w:val="24"/>
          <w:szCs w:val="24"/>
          <w:lang w:val="it-IT"/>
        </w:rPr>
        <w:t xml:space="preserve">: </w:t>
      </w:r>
      <w:r w:rsidRPr="00EA5A50">
        <w:rPr>
          <w:rFonts w:ascii="Arial" w:hAnsi="Arial" w:cs="Arial"/>
          <w:sz w:val="24"/>
          <w:szCs w:val="24"/>
          <w:lang w:val="ro-RO"/>
        </w:rPr>
        <w:t>RORW2.2._B2, Crasna-av.ac.Vârțolț-polder Moftin.</w:t>
      </w:r>
    </w:p>
    <w:p w:rsidR="00EA5A50" w:rsidRPr="00EA5A50" w:rsidRDefault="00EA5A50" w:rsidP="00EA5A50">
      <w:pPr>
        <w:spacing w:after="0"/>
        <w:ind w:firstLine="709"/>
        <w:jc w:val="both"/>
        <w:rPr>
          <w:rFonts w:ascii="Arial" w:hAnsi="Arial" w:cs="Arial"/>
          <w:sz w:val="24"/>
          <w:szCs w:val="24"/>
        </w:rPr>
      </w:pPr>
      <w:r w:rsidRPr="00EA5A50">
        <w:rPr>
          <w:rFonts w:ascii="Arial" w:hAnsi="Arial" w:cs="Arial"/>
          <w:b/>
          <w:sz w:val="24"/>
          <w:szCs w:val="24"/>
          <w:lang w:val="ro-RO"/>
        </w:rPr>
        <w:t>C</w:t>
      </w:r>
      <w:r w:rsidRPr="00EA5A50">
        <w:rPr>
          <w:rFonts w:ascii="Arial" w:hAnsi="Arial" w:cs="Arial"/>
          <w:b/>
          <w:sz w:val="24"/>
          <w:szCs w:val="24"/>
          <w:lang w:val="it-IT"/>
        </w:rPr>
        <w:t>orp de apă subteran</w:t>
      </w:r>
      <w:r w:rsidRPr="00EA5A50">
        <w:rPr>
          <w:rFonts w:ascii="Arial" w:hAnsi="Arial" w:cs="Arial"/>
          <w:sz w:val="24"/>
          <w:szCs w:val="24"/>
          <w:lang w:val="it-IT"/>
        </w:rPr>
        <w:t>: ROSO07,</w:t>
      </w:r>
      <w:r w:rsidRPr="00EA5A50">
        <w:rPr>
          <w:rFonts w:ascii="Arial" w:hAnsi="Arial" w:cs="Arial"/>
          <w:sz w:val="24"/>
          <w:szCs w:val="24"/>
          <w:lang w:val="ro-RO"/>
        </w:rPr>
        <w:t xml:space="preserve"> r. Crasna, lunca și terasele</w:t>
      </w:r>
      <w:r w:rsidRPr="00EA5A50">
        <w:rPr>
          <w:rFonts w:ascii="Arial" w:hAnsi="Arial" w:cs="Arial"/>
          <w:sz w:val="24"/>
          <w:szCs w:val="24"/>
        </w:rPr>
        <w:t>; ROCR08, Arad-Oradea-Satu Mare.</w:t>
      </w:r>
    </w:p>
    <w:p w:rsidR="00806ADA" w:rsidRPr="00806ADA" w:rsidRDefault="00806ADA" w:rsidP="00806ADA">
      <w:pPr>
        <w:spacing w:after="0"/>
        <w:ind w:firstLine="709"/>
        <w:jc w:val="both"/>
        <w:rPr>
          <w:rFonts w:ascii="Arial" w:hAnsi="Arial" w:cs="Arial"/>
          <w:sz w:val="24"/>
          <w:szCs w:val="24"/>
          <w:lang w:val="ro-RO"/>
        </w:rPr>
      </w:pPr>
      <w:r w:rsidRPr="00806ADA">
        <w:rPr>
          <w:rFonts w:ascii="Arial" w:hAnsi="Arial" w:cs="Arial"/>
          <w:sz w:val="24"/>
          <w:szCs w:val="24"/>
          <w:lang w:val="ro-RO"/>
        </w:rPr>
        <w:t>Se propune realizarea unui sistem centralizat de canalizare menajeră pentru preluarea apelor uzate menajere generate în satele: Măeriște, Criștelec, Giurtelecu Șimleului, Uileacu Șimleului, din com. Măeriște și transportarea lor spre stația de epurare  a orașului Șimleu Silvaniei (dimensionată pentru 13200 l.e., Qu zi max=5860 mc/zi, reglementată prin Autorizație  de  gospodărire  a  apelor nr. SJ-20 din 03.02.2022, privind folosinţa de apă: Sistem de alimentare cu apă în orașul Șimleu Silvaniei, localitățile Pericei și Bădăcin, canalizare și epurare a apelor uzate în localitățile Șimleu Silvaniei, Cehei și Pericei, județul Sălaj, valabilă până la 02.02.2027).</w:t>
      </w:r>
    </w:p>
    <w:p w:rsidR="00BA54A6" w:rsidRPr="00BA54A6" w:rsidRDefault="00806ADA" w:rsidP="00806ADA">
      <w:pPr>
        <w:spacing w:after="0"/>
        <w:ind w:firstLine="709"/>
        <w:jc w:val="both"/>
        <w:rPr>
          <w:rFonts w:ascii="Arial" w:hAnsi="Arial" w:cs="Arial"/>
          <w:sz w:val="24"/>
          <w:szCs w:val="24"/>
          <w:lang w:val="ro-RO"/>
        </w:rPr>
      </w:pPr>
      <w:r w:rsidRPr="00806ADA">
        <w:rPr>
          <w:rFonts w:ascii="Arial" w:hAnsi="Arial" w:cs="Arial"/>
          <w:sz w:val="24"/>
          <w:szCs w:val="24"/>
          <w:lang w:val="ro-RO"/>
        </w:rPr>
        <w:t>Din punct de vedere operațional, proiectul vizează îmbunătățirea infrastructurii fizice de bază din mediul rural, creșterea gradului de confort al locuitorilor, dezvoltarea economică a localităților (noi oportunităţi investiţionale pentru agenţii economici) și respectarea legislației specifice în vigoare din domeniul protecției calității apelor subterane și de suprafață</w:t>
      </w:r>
      <w:r>
        <w:rPr>
          <w:rFonts w:ascii="Arial" w:hAnsi="Arial" w:cs="Arial"/>
          <w:sz w:val="24"/>
          <w:szCs w:val="24"/>
          <w:lang w:val="ro-RO"/>
        </w:rPr>
        <w:t xml:space="preserve"> </w:t>
      </w:r>
      <w:r w:rsidR="00BA54A6" w:rsidRPr="00BA54A6">
        <w:rPr>
          <w:rFonts w:ascii="Arial" w:hAnsi="Arial" w:cs="Arial"/>
          <w:sz w:val="24"/>
          <w:szCs w:val="24"/>
          <w:lang w:val="ro-RO"/>
        </w:rPr>
        <w:t xml:space="preserve">- în conformitate cu decizia: </w:t>
      </w:r>
      <w:r w:rsidR="00BA54A6" w:rsidRPr="00BA54A6">
        <w:rPr>
          <w:rFonts w:ascii="Arial" w:hAnsi="Arial" w:cs="Arial"/>
          <w:i/>
          <w:sz w:val="24"/>
          <w:szCs w:val="24"/>
          <w:lang w:val="ro-RO"/>
        </w:rPr>
        <w:t xml:space="preserve">pentru proiectul propus </w:t>
      </w:r>
      <w:r w:rsidR="00BA54A6" w:rsidRPr="00BA54A6">
        <w:rPr>
          <w:rFonts w:ascii="Arial" w:hAnsi="Arial" w:cs="Arial"/>
          <w:i/>
          <w:sz w:val="24"/>
          <w:szCs w:val="24"/>
          <w:u w:val="single"/>
          <w:lang w:val="ro-RO"/>
        </w:rPr>
        <w:t>nu este necesară elaborarea SEICA</w:t>
      </w:r>
      <w:r w:rsidR="00BA54A6" w:rsidRPr="00BA54A6">
        <w:rPr>
          <w:rFonts w:ascii="Arial" w:hAnsi="Arial" w:cs="Arial"/>
          <w:sz w:val="24"/>
          <w:szCs w:val="24"/>
          <w:lang w:val="ro-RO"/>
        </w:rPr>
        <w:t>, decizie eliberată de către Sistemul de Gospodărire a Apelor Sălaj</w:t>
      </w:r>
      <w:r w:rsidR="00011205">
        <w:rPr>
          <w:rFonts w:ascii="Arial" w:hAnsi="Arial" w:cs="Arial"/>
          <w:sz w:val="24"/>
          <w:szCs w:val="24"/>
          <w:lang w:val="ro-RO"/>
        </w:rPr>
        <w:t xml:space="preserve"> nr. 9/</w:t>
      </w:r>
      <w:r w:rsidR="00EA5A50">
        <w:rPr>
          <w:rFonts w:ascii="Arial" w:hAnsi="Arial" w:cs="Arial"/>
          <w:sz w:val="24"/>
          <w:szCs w:val="24"/>
          <w:lang w:val="ro-RO"/>
        </w:rPr>
        <w:t>13</w:t>
      </w:r>
      <w:r w:rsidR="00011205">
        <w:rPr>
          <w:rFonts w:ascii="Arial" w:hAnsi="Arial" w:cs="Arial"/>
          <w:sz w:val="24"/>
          <w:szCs w:val="24"/>
          <w:lang w:val="ro-RO"/>
        </w:rPr>
        <w:t>.0</w:t>
      </w:r>
      <w:r w:rsidR="00EA5A50">
        <w:rPr>
          <w:rFonts w:ascii="Arial" w:hAnsi="Arial" w:cs="Arial"/>
          <w:sz w:val="24"/>
          <w:szCs w:val="24"/>
          <w:lang w:val="ro-RO"/>
        </w:rPr>
        <w:t>1</w:t>
      </w:r>
      <w:r w:rsidR="00011205">
        <w:rPr>
          <w:rFonts w:ascii="Arial" w:hAnsi="Arial" w:cs="Arial"/>
          <w:sz w:val="24"/>
          <w:szCs w:val="24"/>
          <w:lang w:val="ro-RO"/>
        </w:rPr>
        <w:t>.2023</w:t>
      </w:r>
      <w:r w:rsidR="00BA54A6" w:rsidRPr="00BA54A6">
        <w:rPr>
          <w:rFonts w:ascii="Arial" w:hAnsi="Arial" w:cs="Arial"/>
          <w:sz w:val="24"/>
          <w:szCs w:val="24"/>
          <w:lang w:val="ro-RO"/>
        </w:rPr>
        <w:t xml:space="preserve">, înregistrată la APM Sălaj cu nr. </w:t>
      </w:r>
      <w:r w:rsidR="00EA5A50">
        <w:rPr>
          <w:rFonts w:ascii="Arial" w:hAnsi="Arial" w:cs="Arial"/>
          <w:sz w:val="24"/>
          <w:szCs w:val="24"/>
          <w:lang w:val="ro-RO"/>
        </w:rPr>
        <w:t>366</w:t>
      </w:r>
      <w:r w:rsidR="00BA493A" w:rsidRPr="00BA493A">
        <w:rPr>
          <w:rFonts w:ascii="Arial" w:hAnsi="Arial" w:cs="Arial"/>
          <w:sz w:val="24"/>
          <w:szCs w:val="24"/>
          <w:lang w:val="ro-RO"/>
        </w:rPr>
        <w:t>/</w:t>
      </w:r>
      <w:r w:rsidR="00EA5A50">
        <w:rPr>
          <w:rFonts w:ascii="Arial" w:hAnsi="Arial" w:cs="Arial"/>
          <w:sz w:val="24"/>
          <w:szCs w:val="24"/>
          <w:lang w:val="ro-RO"/>
        </w:rPr>
        <w:t>1</w:t>
      </w:r>
      <w:r w:rsidR="00BA493A" w:rsidRPr="00BA493A">
        <w:rPr>
          <w:rFonts w:ascii="Arial" w:hAnsi="Arial" w:cs="Arial"/>
          <w:sz w:val="24"/>
          <w:szCs w:val="24"/>
          <w:lang w:val="ro-RO"/>
        </w:rPr>
        <w:t>3.0</w:t>
      </w:r>
      <w:r w:rsidR="00EA5A50">
        <w:rPr>
          <w:rFonts w:ascii="Arial" w:hAnsi="Arial" w:cs="Arial"/>
          <w:sz w:val="24"/>
          <w:szCs w:val="24"/>
          <w:lang w:val="ro-RO"/>
        </w:rPr>
        <w:t>1</w:t>
      </w:r>
      <w:r w:rsidR="00BA493A" w:rsidRPr="00BA493A">
        <w:rPr>
          <w:rFonts w:ascii="Arial" w:hAnsi="Arial" w:cs="Arial"/>
          <w:sz w:val="24"/>
          <w:szCs w:val="24"/>
          <w:lang w:val="ro-RO"/>
        </w:rPr>
        <w:t>.2023</w:t>
      </w:r>
      <w:r w:rsidR="00BA54A6" w:rsidRPr="00BA54A6">
        <w:rPr>
          <w:rFonts w:ascii="Arial" w:hAnsi="Arial" w:cs="Arial"/>
          <w:sz w:val="24"/>
          <w:szCs w:val="24"/>
          <w:lang w:val="ro-RO"/>
        </w:rPr>
        <w:t>, decizie justificată prin următoarele: lucrările prevăzute în proiect nu vor avea impact asupra corpurilor de apă;</w:t>
      </w:r>
    </w:p>
    <w:p w:rsidR="00BA54A6" w:rsidRPr="00BA54A6" w:rsidRDefault="00BA54A6" w:rsidP="001702CC">
      <w:pPr>
        <w:numPr>
          <w:ilvl w:val="0"/>
          <w:numId w:val="6"/>
        </w:numPr>
        <w:tabs>
          <w:tab w:val="left" w:pos="1134"/>
        </w:tabs>
        <w:spacing w:after="0" w:line="240" w:lineRule="auto"/>
        <w:ind w:left="0" w:firstLine="720"/>
        <w:jc w:val="both"/>
        <w:rPr>
          <w:rFonts w:ascii="Arial" w:hAnsi="Arial" w:cs="Arial"/>
          <w:sz w:val="24"/>
          <w:szCs w:val="24"/>
          <w:lang w:val="ro-RO"/>
        </w:rPr>
      </w:pPr>
      <w:r w:rsidRPr="00BA54A6">
        <w:rPr>
          <w:rFonts w:ascii="Arial" w:hAnsi="Arial" w:cs="Arial"/>
          <w:sz w:val="24"/>
          <w:szCs w:val="24"/>
          <w:lang w:val="ro-RO"/>
        </w:rPr>
        <w:t xml:space="preserve">Respectarea măsurilor şi condiţiilor de realizare a proiectului în conformitate cu </w:t>
      </w:r>
      <w:r w:rsidRPr="00011205">
        <w:rPr>
          <w:rFonts w:ascii="Arial" w:hAnsi="Arial" w:cs="Arial"/>
          <w:b/>
          <w:i/>
          <w:sz w:val="24"/>
          <w:szCs w:val="24"/>
          <w:u w:val="single"/>
          <w:lang w:val="ro-RO"/>
        </w:rPr>
        <w:t xml:space="preserve">Avizul de gospodărire a apelor nr. </w:t>
      </w:r>
      <w:r w:rsidR="00011205" w:rsidRPr="00011205">
        <w:rPr>
          <w:rFonts w:ascii="Arial" w:hAnsi="Arial" w:cs="Arial"/>
          <w:b/>
          <w:i/>
          <w:sz w:val="24"/>
          <w:szCs w:val="24"/>
          <w:u w:val="single"/>
          <w:lang w:val="ro-RO"/>
        </w:rPr>
        <w:t>SJ-</w:t>
      </w:r>
      <w:r w:rsidR="00EA5A50">
        <w:rPr>
          <w:rFonts w:ascii="Arial" w:hAnsi="Arial" w:cs="Arial"/>
          <w:b/>
          <w:i/>
          <w:sz w:val="24"/>
          <w:szCs w:val="24"/>
          <w:u w:val="single"/>
          <w:lang w:val="ro-RO"/>
        </w:rPr>
        <w:t xml:space="preserve">              </w:t>
      </w:r>
      <w:r w:rsidR="00011205" w:rsidRPr="00011205">
        <w:rPr>
          <w:rFonts w:ascii="Arial" w:hAnsi="Arial" w:cs="Arial"/>
          <w:b/>
          <w:i/>
          <w:sz w:val="24"/>
          <w:szCs w:val="24"/>
          <w:u w:val="single"/>
          <w:lang w:val="ro-RO"/>
        </w:rPr>
        <w:t xml:space="preserve"> </w:t>
      </w:r>
      <w:r w:rsidRPr="00011205">
        <w:rPr>
          <w:rFonts w:ascii="Arial" w:hAnsi="Arial" w:cs="Arial"/>
          <w:b/>
          <w:i/>
          <w:sz w:val="24"/>
          <w:szCs w:val="24"/>
          <w:u w:val="single"/>
          <w:lang w:val="ro-RO"/>
        </w:rPr>
        <w:t>din</w:t>
      </w:r>
      <w:r w:rsidR="00011205" w:rsidRPr="00011205">
        <w:rPr>
          <w:rFonts w:ascii="Arial" w:hAnsi="Arial" w:cs="Arial"/>
          <w:b/>
          <w:i/>
          <w:sz w:val="24"/>
          <w:szCs w:val="24"/>
          <w:u w:val="single"/>
          <w:lang w:val="ro-RO"/>
        </w:rPr>
        <w:t xml:space="preserve"> </w:t>
      </w:r>
      <w:r w:rsidR="00EA5A50">
        <w:rPr>
          <w:rFonts w:ascii="Arial" w:hAnsi="Arial" w:cs="Arial"/>
          <w:b/>
          <w:i/>
          <w:sz w:val="24"/>
          <w:szCs w:val="24"/>
          <w:u w:val="single"/>
          <w:lang w:val="ro-RO"/>
        </w:rPr>
        <w:t xml:space="preserve">              </w:t>
      </w:r>
      <w:r w:rsidR="00011205" w:rsidRPr="00011205">
        <w:rPr>
          <w:rFonts w:ascii="Arial" w:hAnsi="Arial" w:cs="Arial"/>
          <w:b/>
          <w:i/>
          <w:sz w:val="24"/>
          <w:szCs w:val="24"/>
          <w:u w:val="single"/>
          <w:lang w:val="ro-RO"/>
        </w:rPr>
        <w:t>.03.2023</w:t>
      </w:r>
      <w:r w:rsidRPr="00B53787">
        <w:rPr>
          <w:rFonts w:ascii="Arial" w:hAnsi="Arial" w:cs="Arial"/>
          <w:b/>
          <w:i/>
          <w:sz w:val="24"/>
          <w:szCs w:val="24"/>
          <w:lang w:val="ro-RO"/>
        </w:rPr>
        <w:t xml:space="preserve">, </w:t>
      </w:r>
      <w:r w:rsidRPr="00B53787">
        <w:rPr>
          <w:rFonts w:ascii="Arial" w:hAnsi="Arial" w:cs="Arial"/>
          <w:sz w:val="24"/>
          <w:szCs w:val="24"/>
          <w:lang w:val="ro-RO"/>
        </w:rPr>
        <w:t xml:space="preserve">eliberat </w:t>
      </w:r>
      <w:r w:rsidRPr="00BA54A6">
        <w:rPr>
          <w:rFonts w:ascii="Arial" w:hAnsi="Arial" w:cs="Arial"/>
          <w:sz w:val="24"/>
          <w:szCs w:val="24"/>
          <w:lang w:val="ro-RO"/>
        </w:rPr>
        <w:t>de Sistemul de Gospodărire a Apelor Sălaj:</w:t>
      </w:r>
    </w:p>
    <w:p w:rsidR="0074306A" w:rsidRPr="00FC6EAC" w:rsidRDefault="0074306A" w:rsidP="00FC6EAC">
      <w:pPr>
        <w:numPr>
          <w:ilvl w:val="0"/>
          <w:numId w:val="38"/>
        </w:numPr>
        <w:tabs>
          <w:tab w:val="left" w:pos="284"/>
        </w:tabs>
        <w:spacing w:after="0" w:line="240" w:lineRule="auto"/>
        <w:ind w:left="0" w:firstLine="0"/>
        <w:jc w:val="both"/>
        <w:rPr>
          <w:rFonts w:ascii="Arial" w:hAnsi="Arial" w:cs="Arial"/>
          <w:sz w:val="24"/>
          <w:szCs w:val="24"/>
          <w:lang w:val="ro-RO"/>
        </w:rPr>
      </w:pPr>
      <w:r w:rsidRPr="00FC6EAC">
        <w:rPr>
          <w:rFonts w:ascii="Arial" w:hAnsi="Arial" w:cs="Arial"/>
          <w:sz w:val="24"/>
          <w:szCs w:val="24"/>
          <w:lang w:val="ro-RO"/>
        </w:rPr>
        <w:t>Începerea execuţiei se va anunţa cu 10 zile înainte la Sistemul de Gospodărire a Apelor Sălaj.</w:t>
      </w:r>
    </w:p>
    <w:p w:rsidR="0074306A" w:rsidRPr="00FC6EAC" w:rsidRDefault="0074306A" w:rsidP="00FC6EAC">
      <w:pPr>
        <w:numPr>
          <w:ilvl w:val="0"/>
          <w:numId w:val="38"/>
        </w:numPr>
        <w:tabs>
          <w:tab w:val="left" w:pos="284"/>
        </w:tabs>
        <w:spacing w:after="0" w:line="240" w:lineRule="auto"/>
        <w:ind w:left="0" w:firstLine="0"/>
        <w:jc w:val="both"/>
        <w:rPr>
          <w:rFonts w:ascii="Arial" w:hAnsi="Arial" w:cs="Arial"/>
          <w:sz w:val="24"/>
          <w:szCs w:val="24"/>
          <w:lang w:val="ro-RO"/>
        </w:rPr>
      </w:pPr>
      <w:r w:rsidRPr="00FC6EAC">
        <w:rPr>
          <w:rFonts w:ascii="Arial" w:hAnsi="Arial" w:cs="Arial"/>
          <w:sz w:val="24"/>
          <w:szCs w:val="24"/>
          <w:lang w:val="ro-RO"/>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74306A" w:rsidRPr="00FC6EAC" w:rsidRDefault="0074306A" w:rsidP="00FC6EAC">
      <w:pPr>
        <w:numPr>
          <w:ilvl w:val="0"/>
          <w:numId w:val="38"/>
        </w:numPr>
        <w:tabs>
          <w:tab w:val="left" w:pos="284"/>
        </w:tabs>
        <w:spacing w:after="0" w:line="240" w:lineRule="auto"/>
        <w:ind w:left="0" w:firstLine="0"/>
        <w:jc w:val="both"/>
        <w:rPr>
          <w:rFonts w:ascii="Arial" w:hAnsi="Arial" w:cs="Arial"/>
          <w:sz w:val="24"/>
          <w:szCs w:val="24"/>
          <w:lang w:val="ro-RO"/>
        </w:rPr>
      </w:pPr>
      <w:r w:rsidRPr="00FC6EAC">
        <w:rPr>
          <w:rFonts w:ascii="Arial" w:hAnsi="Arial" w:cs="Arial"/>
          <w:sz w:val="24"/>
          <w:szCs w:val="24"/>
          <w:lang w:val="ro-RO"/>
        </w:rPr>
        <w:t>Se interzice evacuarea de ape uzate, deșeuri și alte substanțe poluatoare în apele de suprafață sau subterane.</w:t>
      </w:r>
    </w:p>
    <w:p w:rsidR="00FC6EAC" w:rsidRPr="00FC6EAC" w:rsidRDefault="00FC6EAC" w:rsidP="00FC6EAC">
      <w:pPr>
        <w:numPr>
          <w:ilvl w:val="0"/>
          <w:numId w:val="38"/>
        </w:numPr>
        <w:tabs>
          <w:tab w:val="left" w:pos="284"/>
        </w:tabs>
        <w:spacing w:after="0" w:line="240" w:lineRule="auto"/>
        <w:ind w:left="0" w:firstLine="0"/>
        <w:jc w:val="both"/>
        <w:rPr>
          <w:rFonts w:ascii="Arial" w:hAnsi="Arial" w:cs="Arial"/>
          <w:sz w:val="24"/>
          <w:szCs w:val="24"/>
          <w:lang w:val="ro-RO"/>
        </w:rPr>
      </w:pPr>
      <w:r w:rsidRPr="00FC6EAC">
        <w:rPr>
          <w:rFonts w:ascii="Arial" w:hAnsi="Arial" w:cs="Arial"/>
          <w:sz w:val="24"/>
          <w:szCs w:val="24"/>
          <w:lang w:val="ro-RO"/>
        </w:rPr>
        <w:t>La terminarea lucrărilor se vor dezafecta și reda folosinței inițiale terenurile ocupate provizoriu cu drumuri de acces și platforme de lucru.</w:t>
      </w:r>
    </w:p>
    <w:p w:rsidR="0074306A" w:rsidRPr="00FC6EAC" w:rsidRDefault="0074306A" w:rsidP="00FC6EAC">
      <w:pPr>
        <w:numPr>
          <w:ilvl w:val="0"/>
          <w:numId w:val="38"/>
        </w:numPr>
        <w:tabs>
          <w:tab w:val="left" w:pos="284"/>
        </w:tabs>
        <w:spacing w:after="0" w:line="240" w:lineRule="auto"/>
        <w:ind w:left="0" w:firstLine="0"/>
        <w:jc w:val="both"/>
        <w:rPr>
          <w:rFonts w:ascii="Arial" w:hAnsi="Arial" w:cs="Arial"/>
          <w:sz w:val="24"/>
          <w:szCs w:val="24"/>
          <w:lang w:val="ro-RO"/>
        </w:rPr>
      </w:pPr>
      <w:r w:rsidRPr="00FC6EAC">
        <w:rPr>
          <w:rFonts w:ascii="Arial" w:hAnsi="Arial" w:cs="Arial"/>
          <w:sz w:val="24"/>
          <w:szCs w:val="24"/>
          <w:lang w:val="ro-RO"/>
        </w:rPr>
        <w:t>În cazul producerii unor daune de orice fel riveranilor, beneficiarul va suporta integral cheltuielile generate de remedierea acestora.</w:t>
      </w:r>
    </w:p>
    <w:p w:rsidR="0074306A" w:rsidRPr="00FC6EAC" w:rsidRDefault="0074306A" w:rsidP="00FC6EAC">
      <w:pPr>
        <w:numPr>
          <w:ilvl w:val="0"/>
          <w:numId w:val="38"/>
        </w:numPr>
        <w:tabs>
          <w:tab w:val="left" w:pos="284"/>
        </w:tabs>
        <w:spacing w:after="0" w:line="240" w:lineRule="auto"/>
        <w:ind w:left="0" w:firstLine="0"/>
        <w:jc w:val="both"/>
        <w:rPr>
          <w:rFonts w:ascii="Arial" w:hAnsi="Arial" w:cs="Arial"/>
          <w:sz w:val="24"/>
          <w:szCs w:val="24"/>
          <w:lang w:val="ro-RO"/>
        </w:rPr>
      </w:pPr>
      <w:r w:rsidRPr="00FC6EAC">
        <w:rPr>
          <w:rFonts w:ascii="Arial" w:hAnsi="Arial" w:cs="Arial"/>
          <w:sz w:val="24"/>
          <w:szCs w:val="24"/>
          <w:lang w:val="ro-RO"/>
        </w:rPr>
        <w:t>Recepția lucrărilor se va face în prezența delegatului Sistemului de Gospodărire a Apelor Sălaj.</w:t>
      </w:r>
    </w:p>
    <w:p w:rsidR="0074306A" w:rsidRPr="00FC6EAC" w:rsidRDefault="0074306A" w:rsidP="00FC6EAC">
      <w:pPr>
        <w:numPr>
          <w:ilvl w:val="0"/>
          <w:numId w:val="38"/>
        </w:numPr>
        <w:tabs>
          <w:tab w:val="left" w:pos="284"/>
        </w:tabs>
        <w:spacing w:after="0" w:line="240" w:lineRule="auto"/>
        <w:ind w:left="0" w:firstLine="0"/>
        <w:jc w:val="both"/>
        <w:rPr>
          <w:rFonts w:ascii="Arial" w:hAnsi="Arial" w:cs="Arial"/>
          <w:sz w:val="24"/>
          <w:szCs w:val="24"/>
          <w:lang w:val="ro-RO"/>
        </w:rPr>
      </w:pPr>
      <w:r w:rsidRPr="00FC6EAC">
        <w:rPr>
          <w:rFonts w:ascii="Arial" w:hAnsi="Arial" w:cs="Arial"/>
          <w:sz w:val="24"/>
          <w:szCs w:val="24"/>
          <w:lang w:val="ro-RO"/>
        </w:rPr>
        <w:t>În cazul în care apar modificări ce impun schimbarea soluțiilor avizate, beneficiarul investiției va solicita Aviz de gospodărire a apelor modificator, conform Ordinului MAP nr. 828/04.07.2019.</w:t>
      </w:r>
    </w:p>
    <w:p w:rsidR="00FC6EAC" w:rsidRDefault="0074306A" w:rsidP="00FC6EAC">
      <w:pPr>
        <w:numPr>
          <w:ilvl w:val="0"/>
          <w:numId w:val="38"/>
        </w:numPr>
        <w:tabs>
          <w:tab w:val="left" w:pos="284"/>
        </w:tabs>
        <w:spacing w:after="0" w:line="240" w:lineRule="auto"/>
        <w:ind w:left="0" w:firstLine="0"/>
        <w:jc w:val="both"/>
        <w:rPr>
          <w:rFonts w:ascii="Arial" w:hAnsi="Arial" w:cs="Arial"/>
          <w:sz w:val="24"/>
          <w:szCs w:val="24"/>
          <w:lang w:val="ro-RO"/>
        </w:rPr>
      </w:pPr>
      <w:r w:rsidRPr="00FC6EAC">
        <w:rPr>
          <w:rFonts w:ascii="Arial" w:hAnsi="Arial" w:cs="Arial"/>
          <w:sz w:val="24"/>
          <w:szCs w:val="24"/>
          <w:lang w:val="ro-RO"/>
        </w:rPr>
        <w:lastRenderedPageBreak/>
        <w:t>La punerea în funcţiune a lucrărilor avizate beneficiarul va solicita și va obţine autorizaţia de gospodărire a apelor, conform prevederilor Legii Apelor nr. 107/1996 cu modificările şi completările ulterioare</w:t>
      </w:r>
      <w:r w:rsidR="00BA54A6" w:rsidRPr="00FC6EAC">
        <w:rPr>
          <w:rFonts w:ascii="Arial" w:hAnsi="Arial" w:cs="Arial"/>
          <w:sz w:val="24"/>
          <w:szCs w:val="24"/>
          <w:lang w:val="ro-RO"/>
        </w:rPr>
        <w:t>.</w:t>
      </w:r>
    </w:p>
    <w:p w:rsidR="00FC6EAC" w:rsidRPr="00FC6EAC" w:rsidRDefault="00FC6EAC" w:rsidP="00FC6EAC">
      <w:pPr>
        <w:numPr>
          <w:ilvl w:val="0"/>
          <w:numId w:val="38"/>
        </w:numPr>
        <w:tabs>
          <w:tab w:val="left" w:pos="284"/>
        </w:tabs>
        <w:spacing w:after="0" w:line="240" w:lineRule="auto"/>
        <w:ind w:left="0" w:firstLine="0"/>
        <w:jc w:val="both"/>
        <w:rPr>
          <w:rFonts w:ascii="Arial" w:hAnsi="Arial" w:cs="Arial"/>
          <w:sz w:val="24"/>
          <w:szCs w:val="24"/>
          <w:lang w:val="ro-RO"/>
        </w:rPr>
      </w:pPr>
      <w:r w:rsidRPr="00FC6EAC">
        <w:rPr>
          <w:rFonts w:ascii="Arial" w:hAnsi="Arial" w:cs="Arial"/>
          <w:sz w:val="24"/>
          <w:szCs w:val="24"/>
          <w:lang w:val="ro-RO"/>
        </w:rPr>
        <w:t>Să ia urgent măsurile necesare pentru conformarea în ceea ce privește colectarea și epurarea apelor uzate, conform Angajamentului negociat cu Uniunea Europeană – Capitolul 22 Mediu, în vederea implementării legislației privind calitatea apelor uzate în receptorii naturali.</w:t>
      </w:r>
    </w:p>
    <w:p w:rsidR="00CC327D" w:rsidRDefault="00FC6EAC" w:rsidP="00C84320">
      <w:pPr>
        <w:numPr>
          <w:ilvl w:val="0"/>
          <w:numId w:val="38"/>
        </w:numPr>
        <w:tabs>
          <w:tab w:val="left" w:pos="284"/>
        </w:tabs>
        <w:spacing w:after="0" w:line="240" w:lineRule="auto"/>
        <w:ind w:left="0" w:firstLine="0"/>
        <w:jc w:val="both"/>
        <w:rPr>
          <w:rFonts w:ascii="Arial" w:hAnsi="Arial" w:cs="Arial"/>
          <w:sz w:val="24"/>
          <w:szCs w:val="24"/>
          <w:lang w:val="ro-RO"/>
        </w:rPr>
      </w:pPr>
      <w:r w:rsidRPr="00FC6EAC">
        <w:rPr>
          <w:rFonts w:ascii="Arial" w:hAnsi="Arial" w:cs="Arial"/>
          <w:sz w:val="24"/>
          <w:szCs w:val="24"/>
          <w:lang w:val="ro-RO"/>
        </w:rPr>
        <w:t>Se interzice evacuarea de ape uzate, deșeuri și alte substanțe poluatoare în apele de suprafață sau subterane</w:t>
      </w:r>
      <w:r>
        <w:rPr>
          <w:rFonts w:ascii="Arial" w:hAnsi="Arial" w:cs="Arial"/>
          <w:sz w:val="24"/>
          <w:szCs w:val="24"/>
          <w:lang w:val="ro-RO"/>
        </w:rPr>
        <w:t>.</w:t>
      </w:r>
    </w:p>
    <w:p w:rsidR="003E6CDC" w:rsidRDefault="003E6CDC" w:rsidP="003E6CDC">
      <w:pPr>
        <w:tabs>
          <w:tab w:val="left" w:pos="284"/>
        </w:tabs>
        <w:spacing w:after="0" w:line="240" w:lineRule="auto"/>
        <w:jc w:val="both"/>
        <w:rPr>
          <w:rFonts w:ascii="Arial" w:hAnsi="Arial" w:cs="Arial"/>
          <w:sz w:val="24"/>
          <w:szCs w:val="24"/>
          <w:lang w:val="ro-RO"/>
        </w:rPr>
      </w:pPr>
    </w:p>
    <w:p w:rsidR="003E6CDC" w:rsidRDefault="003E6CDC" w:rsidP="003E6CDC">
      <w:pPr>
        <w:tabs>
          <w:tab w:val="left" w:pos="284"/>
        </w:tabs>
        <w:spacing w:after="0" w:line="240" w:lineRule="auto"/>
        <w:jc w:val="both"/>
        <w:rPr>
          <w:rFonts w:ascii="Arial" w:hAnsi="Arial" w:cs="Arial"/>
          <w:sz w:val="24"/>
          <w:szCs w:val="24"/>
          <w:lang w:val="ro-RO"/>
        </w:rPr>
      </w:pPr>
    </w:p>
    <w:p w:rsidR="005A6C47" w:rsidRDefault="005A6C47" w:rsidP="005A6C47">
      <w:pPr>
        <w:autoSpaceDE w:val="0"/>
        <w:autoSpaceDN w:val="0"/>
        <w:adjustRightInd w:val="0"/>
        <w:spacing w:after="0" w:line="240" w:lineRule="auto"/>
        <w:jc w:val="both"/>
        <w:rPr>
          <w:rFonts w:ascii="Arial" w:hAnsi="Arial" w:cs="Arial"/>
          <w:noProof/>
          <w:sz w:val="24"/>
          <w:szCs w:val="24"/>
          <w:lang w:val="ro-RO"/>
        </w:rPr>
      </w:pPr>
      <w:r w:rsidRPr="00282EA6">
        <w:rPr>
          <w:rFonts w:ascii="Arial" w:eastAsia="Times New Roman" w:hAnsi="Arial" w:cs="Arial"/>
          <w:b/>
          <w:noProof/>
          <w:sz w:val="24"/>
          <w:szCs w:val="24"/>
          <w:lang w:val="ro-RO" w:eastAsia="en-GB"/>
        </w:rPr>
        <w:t>Caracteristicile proiectului şi/sau condiţiile de realizare a proiectului</w:t>
      </w:r>
      <w:r w:rsidRPr="00282EA6">
        <w:rPr>
          <w:rFonts w:ascii="Arial" w:hAnsi="Arial" w:cs="Arial"/>
          <w:noProof/>
          <w:sz w:val="24"/>
          <w:szCs w:val="24"/>
          <w:lang w:val="ro-RO"/>
        </w:rPr>
        <w:t>:</w:t>
      </w:r>
    </w:p>
    <w:p w:rsidR="003E6CDC" w:rsidRPr="00282EA6" w:rsidRDefault="003E6CDC" w:rsidP="005A6C47">
      <w:pPr>
        <w:autoSpaceDE w:val="0"/>
        <w:autoSpaceDN w:val="0"/>
        <w:adjustRightInd w:val="0"/>
        <w:spacing w:after="0" w:line="240" w:lineRule="auto"/>
        <w:jc w:val="both"/>
        <w:rPr>
          <w:rFonts w:ascii="Arial" w:hAnsi="Arial" w:cs="Arial"/>
          <w:noProof/>
          <w:sz w:val="24"/>
          <w:szCs w:val="24"/>
          <w:lang w:val="ro-RO"/>
        </w:rPr>
      </w:pPr>
    </w:p>
    <w:p w:rsidR="005A6C47"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Respectarea prevederilor art. 20 alin</w:t>
      </w:r>
      <w:r w:rsidRPr="00282EA6">
        <w:rPr>
          <w:rFonts w:ascii="Arial" w:hAnsi="Arial" w:cs="Arial"/>
          <w:sz w:val="24"/>
          <w:szCs w:val="24"/>
          <w:lang w:val="ro-RO"/>
        </w:rPr>
        <w:t xml:space="preserve">. (1)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9F3E58" w:rsidRDefault="009F3E58" w:rsidP="009F3E5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 xml:space="preserve">Conform art. 43, alin. 3-4 din anexa. nr. 5 la procedură,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w:t>
      </w:r>
      <w:r w:rsidRPr="00282EA6">
        <w:rPr>
          <w:rFonts w:ascii="Arial" w:hAnsi="Arial" w:cs="Arial"/>
          <w:bCs/>
          <w:sz w:val="24"/>
          <w:szCs w:val="24"/>
          <w:lang w:val="ro-RO"/>
        </w:rPr>
        <w:t>(3)</w:t>
      </w:r>
      <w:r w:rsidRPr="00282EA6">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82EA6">
        <w:rPr>
          <w:rFonts w:ascii="Arial" w:hAnsi="Arial" w:cs="Arial"/>
          <w:bCs/>
          <w:sz w:val="24"/>
          <w:szCs w:val="24"/>
          <w:lang w:val="ro-RO"/>
        </w:rPr>
        <w:t>(4)</w:t>
      </w:r>
      <w:r w:rsidRPr="00282EA6">
        <w:rPr>
          <w:rFonts w:ascii="Arial" w:hAnsi="Arial" w:cs="Arial"/>
          <w:sz w:val="24"/>
          <w:szCs w:val="24"/>
          <w:lang w:val="ro-RO"/>
        </w:rPr>
        <w:t xml:space="preserve"> Procesul-verbal întocmit în situaţia prevăzută la alin. (3) se </w:t>
      </w:r>
      <w:r w:rsidRPr="00282EA6">
        <w:rPr>
          <w:rFonts w:ascii="Arial" w:hAnsi="Arial" w:cs="Arial"/>
          <w:noProof/>
          <w:sz w:val="24"/>
          <w:szCs w:val="24"/>
          <w:lang w:val="ro-RO"/>
        </w:rPr>
        <w:t>anexează şi face parte integrantă din procesul-verbal de recepţie la terminarea lucrărilor.”</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w:t>
      </w:r>
      <w:r w:rsidR="000A28A6">
        <w:rPr>
          <w:rFonts w:ascii="Arial" w:hAnsi="Arial" w:cs="Arial"/>
          <w:sz w:val="24"/>
          <w:szCs w:val="24"/>
          <w:lang w:val="ro-RO"/>
        </w:rPr>
        <w:t xml:space="preserve"> protecţia mediului, în vigoare.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actelor/avizelor emise de alte autorităţi pentru prezentul proiect.</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Ord. nr. 119/2014, cu modificările ulterioare, privind nivelul de zgomot.</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Interzicerea depozitării direct pe sol a deşeurilor sau a materialelor cu pericol de poluare.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Luarea tuturor măsurilor de prevenire eficientă a poluării, care să asigure că nicio poluare importantă nu va fi cauzată.</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Prevenirea accidentelor și limitarea consecințelor acesora.</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Să supravegheze desfășurarea activității, astfel încât să nu se producă fenomene de poluare.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interzice depozitarea pe amplasament de substanțe și preparate periculoase.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Menținerea în stare de curățenie a spațiului destinat implementării proiectului, fără depozitări necontrolate de deșeuri.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Asigurarea refacerii mediului în toată zona de implementare a proiectului.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impune respectarea cu strictețe a amplasamentului, fără extinderi sau modificări ulterioare.</w:t>
      </w:r>
    </w:p>
    <w:p w:rsidR="00EA61B0" w:rsidRDefault="005A6C47" w:rsidP="00EA61B0">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5A6C47" w:rsidRPr="00E60530" w:rsidRDefault="005A6C47" w:rsidP="00EA61B0">
      <w:pPr>
        <w:pStyle w:val="ListParagraph"/>
        <w:numPr>
          <w:ilvl w:val="0"/>
          <w:numId w:val="6"/>
        </w:numPr>
        <w:spacing w:after="0" w:line="240" w:lineRule="auto"/>
        <w:ind w:left="0" w:firstLine="567"/>
        <w:jc w:val="both"/>
        <w:rPr>
          <w:rFonts w:ascii="Arial" w:hAnsi="Arial" w:cs="Arial"/>
          <w:noProof/>
          <w:sz w:val="24"/>
          <w:szCs w:val="24"/>
          <w:lang w:val="ro-RO"/>
        </w:rPr>
      </w:pPr>
      <w:r w:rsidRPr="00EA61B0">
        <w:rPr>
          <w:rFonts w:ascii="Arial" w:hAnsi="Arial" w:cs="Arial"/>
          <w:noProof/>
          <w:sz w:val="24"/>
          <w:szCs w:val="24"/>
          <w:lang w:val="ro-RO"/>
        </w:rPr>
        <w:lastRenderedPageBreak/>
        <w:t xml:space="preserve"> </w:t>
      </w:r>
      <w:r w:rsidR="00EA61B0" w:rsidRPr="00E60530">
        <w:rPr>
          <w:rFonts w:ascii="Arial" w:hAnsi="Arial" w:cs="Arial"/>
          <w:noProof/>
          <w:sz w:val="24"/>
          <w:szCs w:val="24"/>
          <w:lang w:val="ro-RO"/>
        </w:rPr>
        <w:t>Conform prevederilor Ord. nr. 1798/2007, cu modificările ulterioare, titularul are obligația ca la finalizarea investiţiei şi la punerea în funcţiune a obiectivului să solicite şi să obţină autorizaţia de mediu.</w:t>
      </w:r>
    </w:p>
    <w:p w:rsidR="005A6C47"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A6C47" w:rsidRPr="00282EA6"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noProof/>
          <w:sz w:val="24"/>
          <w:szCs w:val="24"/>
          <w:lang w:val="ro-RO"/>
        </w:rPr>
        <w:t xml:space="preserve">    Prezenta decizie poate fi contestată în conformitate cu prevederile </w:t>
      </w:r>
      <w:r w:rsidRPr="00282EA6">
        <w:rPr>
          <w:rFonts w:ascii="Arial" w:hAnsi="Arial" w:cs="Arial"/>
          <w:sz w:val="24"/>
          <w:szCs w:val="24"/>
          <w:lang w:val="ro-RO" w:eastAsia="ro-RO"/>
        </w:rPr>
        <w:t>Legii nr. 292/2018</w:t>
      </w:r>
      <w:r w:rsidRPr="00282EA6">
        <w:rPr>
          <w:rFonts w:ascii="Arial" w:eastAsia="Times New Roman" w:hAnsi="Arial" w:cs="Arial"/>
          <w:noProof/>
          <w:sz w:val="24"/>
          <w:szCs w:val="24"/>
          <w:lang w:val="ro-RO" w:eastAsia="en-GB"/>
        </w:rPr>
        <w:t xml:space="preserve"> privind evaluarea impactului anumitor proiecte publice şi private asupra mediului</w:t>
      </w:r>
      <w:r w:rsidRPr="00282EA6">
        <w:rPr>
          <w:rFonts w:ascii="Arial" w:hAnsi="Arial" w:cs="Arial"/>
          <w:b/>
          <w:sz w:val="24"/>
          <w:szCs w:val="24"/>
          <w:lang w:val="ro-RO" w:eastAsia="ro-RO"/>
        </w:rPr>
        <w:t xml:space="preserve"> </w:t>
      </w:r>
      <w:r w:rsidRPr="00282EA6">
        <w:rPr>
          <w:rFonts w:ascii="Arial" w:hAnsi="Arial" w:cs="Arial"/>
          <w:noProof/>
          <w:sz w:val="24"/>
          <w:szCs w:val="24"/>
          <w:lang w:val="ro-RO"/>
        </w:rPr>
        <w:t>şi ale Legii contenciosului administrativ nr. 554/2004, cu modificările şi completările ulterioare.</w:t>
      </w:r>
    </w:p>
    <w:p w:rsidR="005A6C47" w:rsidRPr="00DE2355" w:rsidRDefault="005A6C47" w:rsidP="00DE2355">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Default="005A6C47" w:rsidP="005A6C47">
      <w:pPr>
        <w:spacing w:after="0" w:line="240" w:lineRule="auto"/>
        <w:jc w:val="center"/>
        <w:rPr>
          <w:rFonts w:ascii="Arial" w:hAnsi="Arial" w:cs="Arial"/>
          <w:b/>
          <w:bCs/>
          <w:sz w:val="24"/>
          <w:szCs w:val="24"/>
          <w:lang w:val="ro-RO"/>
        </w:rPr>
      </w:pPr>
    </w:p>
    <w:p w:rsidR="003E6CDC" w:rsidRPr="00282EA6" w:rsidRDefault="003E6CDC" w:rsidP="005A6C47">
      <w:pPr>
        <w:spacing w:after="0" w:line="240" w:lineRule="auto"/>
        <w:jc w:val="center"/>
        <w:rPr>
          <w:rFonts w:ascii="Arial" w:hAnsi="Arial" w:cs="Arial"/>
          <w:b/>
          <w:bCs/>
          <w:sz w:val="24"/>
          <w:szCs w:val="24"/>
          <w:lang w:val="ro-RO"/>
        </w:rPr>
      </w:pP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DIRECTOR EXECUTIV</w:t>
      </w: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dr. ing. Aurica GREC</w:t>
      </w:r>
    </w:p>
    <w:p w:rsidR="005A6C47" w:rsidRPr="00282EA6" w:rsidRDefault="005A6C47" w:rsidP="005A6C47">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4512E2" w:rsidRDefault="004512E2" w:rsidP="004512E2">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A246F1" w:rsidRDefault="00A246F1" w:rsidP="005A6C47">
      <w:pPr>
        <w:spacing w:after="0" w:line="240" w:lineRule="auto"/>
        <w:jc w:val="both"/>
        <w:outlineLvl w:val="0"/>
        <w:rPr>
          <w:rFonts w:ascii="Arial" w:hAnsi="Arial" w:cs="Arial"/>
          <w:bCs/>
          <w:sz w:val="24"/>
          <w:szCs w:val="24"/>
          <w:lang w:val="ro-RO"/>
        </w:rPr>
      </w:pPr>
    </w:p>
    <w:p w:rsidR="005A6C47" w:rsidRPr="00BE1F01" w:rsidRDefault="005A6C47" w:rsidP="005A6C47">
      <w:pPr>
        <w:spacing w:after="0" w:line="240" w:lineRule="auto"/>
        <w:jc w:val="both"/>
        <w:outlineLvl w:val="0"/>
        <w:rPr>
          <w:rFonts w:ascii="Arial" w:hAnsi="Arial" w:cs="Arial"/>
          <w:bCs/>
          <w:color w:val="FF0000"/>
          <w:sz w:val="24"/>
          <w:szCs w:val="24"/>
          <w:lang w:val="ro-RO"/>
        </w:rPr>
      </w:pPr>
      <w:r w:rsidRPr="00282EA6">
        <w:rPr>
          <w:rFonts w:ascii="Arial" w:hAnsi="Arial" w:cs="Arial"/>
          <w:bCs/>
          <w:sz w:val="24"/>
          <w:szCs w:val="24"/>
          <w:lang w:val="ro-RO"/>
        </w:rPr>
        <w:t xml:space="preserve">Şef Serviciu Avize, Acorduri, Autorizații, </w:t>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BE1F01">
        <w:rPr>
          <w:rFonts w:ascii="Arial" w:hAnsi="Arial" w:cs="Arial"/>
          <w:bCs/>
          <w:color w:val="FF0000"/>
          <w:sz w:val="24"/>
          <w:szCs w:val="24"/>
          <w:lang w:val="ro-RO"/>
        </w:rPr>
        <w:t xml:space="preserve">                       </w:t>
      </w:r>
    </w:p>
    <w:p w:rsidR="005A6C47" w:rsidRPr="00282EA6" w:rsidRDefault="00282EA6" w:rsidP="005A6C47">
      <w:pPr>
        <w:tabs>
          <w:tab w:val="left" w:pos="6979"/>
          <w:tab w:val="left" w:pos="7434"/>
        </w:tabs>
        <w:spacing w:after="0" w:line="240" w:lineRule="auto"/>
        <w:jc w:val="both"/>
        <w:outlineLvl w:val="0"/>
        <w:rPr>
          <w:rFonts w:ascii="Arial" w:hAnsi="Arial" w:cs="Arial"/>
          <w:b/>
          <w:bCs/>
          <w:sz w:val="24"/>
          <w:szCs w:val="24"/>
          <w:lang w:val="ro-RO"/>
        </w:rPr>
      </w:pPr>
      <w:r w:rsidRPr="00BE1F01">
        <w:rPr>
          <w:rFonts w:ascii="Arial" w:hAnsi="Arial" w:cs="Arial"/>
          <w:bCs/>
          <w:sz w:val="24"/>
          <w:szCs w:val="24"/>
          <w:lang w:val="ro-RO"/>
        </w:rPr>
        <w:t xml:space="preserve">ing. Gizella Balint                                                                </w:t>
      </w:r>
      <w:r w:rsidR="005A6C47" w:rsidRPr="00BE1F01">
        <w:rPr>
          <w:rFonts w:ascii="Arial" w:hAnsi="Arial" w:cs="Arial"/>
          <w:bCs/>
          <w:color w:val="FF0000"/>
          <w:sz w:val="24"/>
          <w:szCs w:val="24"/>
          <w:lang w:val="ro-RO"/>
        </w:rPr>
        <w:tab/>
      </w:r>
    </w:p>
    <w:p w:rsidR="005A6C47" w:rsidRPr="00282EA6" w:rsidRDefault="00806ADA" w:rsidP="00A246F1">
      <w:pPr>
        <w:spacing w:after="0" w:line="240" w:lineRule="auto"/>
        <w:ind w:left="5760" w:firstLine="720"/>
        <w:jc w:val="both"/>
        <w:rPr>
          <w:rFonts w:ascii="Arial" w:hAnsi="Arial" w:cs="Arial"/>
          <w:bCs/>
          <w:sz w:val="24"/>
          <w:szCs w:val="24"/>
          <w:lang w:val="ro-RO"/>
        </w:rPr>
      </w:pPr>
      <w:r>
        <w:rPr>
          <w:rFonts w:ascii="Arial" w:hAnsi="Arial" w:cs="Arial"/>
          <w:bCs/>
          <w:sz w:val="24"/>
          <w:szCs w:val="24"/>
          <w:lang w:val="ro-RO"/>
        </w:rPr>
        <w:t xml:space="preserve">   </w:t>
      </w:r>
      <w:r w:rsidR="00A246F1">
        <w:rPr>
          <w:rFonts w:ascii="Arial" w:hAnsi="Arial" w:cs="Arial"/>
          <w:bCs/>
          <w:sz w:val="24"/>
          <w:szCs w:val="24"/>
          <w:lang w:val="ro-RO"/>
        </w:rPr>
        <w:t xml:space="preserve"> </w:t>
      </w:r>
      <w:r w:rsidR="005A6C47" w:rsidRPr="00282EA6">
        <w:rPr>
          <w:rFonts w:ascii="Arial" w:hAnsi="Arial" w:cs="Arial"/>
          <w:bCs/>
          <w:sz w:val="24"/>
          <w:szCs w:val="24"/>
          <w:lang w:val="ro-RO"/>
        </w:rPr>
        <w:t xml:space="preserve">Întocmit, </w:t>
      </w:r>
    </w:p>
    <w:p w:rsidR="00DC68E1" w:rsidRPr="00282EA6" w:rsidRDefault="00A246F1" w:rsidP="00806ADA">
      <w:pPr>
        <w:spacing w:after="0" w:line="360" w:lineRule="auto"/>
        <w:ind w:left="5040" w:firstLine="720"/>
        <w:jc w:val="both"/>
        <w:rPr>
          <w:rFonts w:ascii="Arial" w:hAnsi="Arial" w:cs="Arial"/>
          <w:b/>
          <w:bCs/>
          <w:sz w:val="24"/>
          <w:szCs w:val="24"/>
          <w:lang w:val="ro-RO"/>
        </w:rPr>
      </w:pPr>
      <w:bookmarkStart w:id="1" w:name="_GoBack"/>
      <w:bookmarkEnd w:id="1"/>
      <w:r>
        <w:rPr>
          <w:rFonts w:ascii="Arial" w:hAnsi="Arial" w:cs="Arial"/>
          <w:bCs/>
          <w:sz w:val="24"/>
          <w:szCs w:val="24"/>
          <w:lang w:val="ro-RO"/>
        </w:rPr>
        <w:t xml:space="preserve">    </w:t>
      </w:r>
      <w:r w:rsidR="005A6C47" w:rsidRPr="00282EA6">
        <w:rPr>
          <w:rFonts w:ascii="Arial" w:hAnsi="Arial" w:cs="Arial"/>
          <w:bCs/>
          <w:sz w:val="24"/>
          <w:szCs w:val="24"/>
          <w:lang w:val="ro-RO"/>
        </w:rPr>
        <w:t xml:space="preserve">ing. </w:t>
      </w:r>
      <w:r w:rsidR="00CC327D">
        <w:rPr>
          <w:rFonts w:ascii="Arial" w:hAnsi="Arial" w:cs="Arial"/>
          <w:bCs/>
          <w:sz w:val="24"/>
          <w:szCs w:val="24"/>
          <w:lang w:val="ro-RO"/>
        </w:rPr>
        <w:t>Anca Horotan</w:t>
      </w:r>
    </w:p>
    <w:sectPr w:rsidR="00DC68E1" w:rsidRPr="00282EA6" w:rsidSect="00A469C7">
      <w:footerReference w:type="even" r:id="rId7"/>
      <w:footerReference w:type="default" r:id="rId8"/>
      <w:headerReference w:type="first" r:id="rId9"/>
      <w:footerReference w:type="first" r:id="rId10"/>
      <w:pgSz w:w="11907" w:h="16840" w:code="9"/>
      <w:pgMar w:top="907" w:right="799" w:bottom="907"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756" w:rsidRDefault="00CC7756" w:rsidP="000B208E">
      <w:pPr>
        <w:spacing w:after="0" w:line="240" w:lineRule="auto"/>
      </w:pPr>
      <w:r>
        <w:separator/>
      </w:r>
    </w:p>
  </w:endnote>
  <w:endnote w:type="continuationSeparator" w:id="0">
    <w:p w:rsidR="00CC7756" w:rsidRDefault="00CC7756"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CC7756"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CC0DC8" w:rsidRPr="00792944" w:rsidRDefault="00CC7756"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39692821" r:id="rId2"/>
          </w:object>
        </w:r>
        <w:r w:rsidR="00CC0DC8"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44C74"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CC0DC8" w:rsidRPr="00792944">
          <w:rPr>
            <w:rFonts w:ascii="Times New Roman" w:hAnsi="Times New Roman"/>
            <w:b/>
            <w:sz w:val="24"/>
            <w:szCs w:val="24"/>
          </w:rPr>
          <w:t>AGEN</w:t>
        </w:r>
        <w:r w:rsidR="00CC0DC8" w:rsidRPr="00792944">
          <w:rPr>
            <w:rFonts w:ascii="Times New Roman" w:hAnsi="Times New Roman"/>
            <w:b/>
            <w:sz w:val="24"/>
            <w:szCs w:val="24"/>
            <w:lang w:val="ro-RO"/>
          </w:rPr>
          <w:t>ŢIA PENTRU PROTECŢIA MEDIULUI SĂLAJ</w:t>
        </w:r>
        <w:r w:rsidR="00CC0DC8" w:rsidRPr="00792944">
          <w:rPr>
            <w:rFonts w:ascii="Times New Roman" w:hAnsi="Times New Roman"/>
            <w:sz w:val="24"/>
            <w:szCs w:val="24"/>
            <w:lang w:val="ro-RO"/>
          </w:rPr>
          <w:t xml:space="preserve"> </w:t>
        </w:r>
      </w:p>
      <w:p w:rsidR="00CC0DC8" w:rsidRPr="00792944" w:rsidRDefault="00CC0DC8"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CC0DC8" w:rsidRPr="00792944" w:rsidRDefault="00CC0DC8"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C0DC8" w:rsidRPr="00792944" w:rsidTr="00B838B5">
          <w:tc>
            <w:tcPr>
              <w:tcW w:w="8370" w:type="dxa"/>
              <w:shd w:val="clear" w:color="auto" w:fill="auto"/>
            </w:tcPr>
            <w:p w:rsidR="00CC0DC8" w:rsidRPr="00792944" w:rsidRDefault="00CC0DC8"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CC0DC8" w:rsidRPr="00792944" w:rsidRDefault="00CC0DC8">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806ADA">
          <w:rPr>
            <w:rFonts w:ascii="Times New Roman" w:hAnsi="Times New Roman"/>
            <w:noProof/>
            <w:sz w:val="24"/>
            <w:szCs w:val="24"/>
          </w:rPr>
          <w:t>10</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9D" w:rsidRPr="00171B9D" w:rsidRDefault="00CC7756"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39692823" r:id="rId2"/>
      </w:object>
    </w:r>
    <w:r w:rsidR="00171B9D"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171B9D" w:rsidRPr="00171B9D">
      <w:rPr>
        <w:rFonts w:ascii="Times New Roman" w:hAnsi="Times New Roman"/>
        <w:b/>
        <w:sz w:val="24"/>
        <w:szCs w:val="24"/>
      </w:rPr>
      <w:t>AGEN</w:t>
    </w:r>
    <w:r w:rsidR="00171B9D" w:rsidRPr="00171B9D">
      <w:rPr>
        <w:rFonts w:ascii="Times New Roman" w:hAnsi="Times New Roman"/>
        <w:b/>
        <w:sz w:val="24"/>
        <w:szCs w:val="24"/>
        <w:lang w:val="ro-RO"/>
      </w:rPr>
      <w:t>ŢIA PENTRU PROTECŢIA MEDIULUI SĂLAJ</w:t>
    </w:r>
    <w:r w:rsidR="00171B9D" w:rsidRPr="00171B9D">
      <w:rPr>
        <w:rFonts w:ascii="Times New Roman" w:hAnsi="Times New Roman"/>
        <w:sz w:val="24"/>
        <w:szCs w:val="24"/>
        <w:lang w:val="ro-RO"/>
      </w:rPr>
      <w:t xml:space="preserve"> </w:t>
    </w:r>
  </w:p>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171B9D" w:rsidRPr="00171B9D" w:rsidRDefault="00171B9D"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71B9D" w:rsidRPr="00171B9D" w:rsidTr="00B838B5">
      <w:tc>
        <w:tcPr>
          <w:tcW w:w="8370" w:type="dxa"/>
          <w:shd w:val="clear" w:color="auto" w:fill="auto"/>
        </w:tcPr>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0C2D1F">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756" w:rsidRDefault="00CC7756" w:rsidP="000B208E">
      <w:pPr>
        <w:spacing w:after="0" w:line="240" w:lineRule="auto"/>
      </w:pPr>
      <w:r>
        <w:separator/>
      </w:r>
    </w:p>
  </w:footnote>
  <w:footnote w:type="continuationSeparator" w:id="0">
    <w:p w:rsidR="00CC7756" w:rsidRDefault="00CC7756"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4B" w:rsidRPr="00D97B4B" w:rsidRDefault="00CC7756"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39692822" r:id="rId2"/>
      </w:object>
    </w:r>
    <w:r w:rsidR="00CE12D3" w:rsidRPr="00CE12D3">
      <w:rPr>
        <w:lang w:val="ro-RO"/>
      </w:rPr>
      <w:t xml:space="preserve">      </w:t>
    </w:r>
    <w:r w:rsidR="00D97B4B"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B4B" w:rsidRPr="00D97B4B">
      <w:rPr>
        <w:lang w:val="it-IT"/>
      </w:rPr>
      <w:t xml:space="preserve">                     </w:t>
    </w:r>
  </w:p>
  <w:p w:rsidR="00D97B4B" w:rsidRPr="00D811BD" w:rsidRDefault="00D811BD"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D97B4B" w:rsidRPr="00D97B4B" w:rsidRDefault="00D97B4B"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97B4B" w:rsidRPr="00D97B4B" w:rsidTr="00C53DFB">
      <w:trPr>
        <w:trHeight w:val="692"/>
      </w:trPr>
      <w:tc>
        <w:tcPr>
          <w:tcW w:w="10031" w:type="dxa"/>
          <w:tcBorders>
            <w:top w:val="single" w:sz="8" w:space="0" w:color="000000"/>
            <w:bottom w:val="single" w:sz="8" w:space="0" w:color="000000"/>
          </w:tcBorders>
          <w:shd w:val="clear" w:color="auto" w:fill="auto"/>
          <w:vAlign w:val="center"/>
        </w:tcPr>
        <w:p w:rsidR="00D97B4B" w:rsidRPr="00D97B4B" w:rsidRDefault="00D97B4B"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B72680" w:rsidRPr="0090788F" w:rsidRDefault="00CE12D3"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A370DB"/>
    <w:multiLevelType w:val="hybridMultilevel"/>
    <w:tmpl w:val="20EEB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9F2FC1"/>
    <w:multiLevelType w:val="hybridMultilevel"/>
    <w:tmpl w:val="557A9000"/>
    <w:lvl w:ilvl="0" w:tplc="F474AF72">
      <w:numFmt w:val="bullet"/>
      <w:lvlText w:val="-"/>
      <w:lvlJc w:val="left"/>
      <w:pPr>
        <w:ind w:left="108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2D4AD1"/>
    <w:multiLevelType w:val="hybridMultilevel"/>
    <w:tmpl w:val="D540B390"/>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1211" w:hanging="360"/>
      </w:pPr>
      <w:rPr>
        <w:rFonts w:ascii="Arial" w:eastAsia="Calibri" w:hAnsi="Arial" w:cs="Arial" w:hint="default"/>
        <w:sz w:val="24"/>
        <w:szCs w:val="24"/>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2"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49BB61DE"/>
    <w:multiLevelType w:val="hybridMultilevel"/>
    <w:tmpl w:val="8006FD62"/>
    <w:lvl w:ilvl="0" w:tplc="47C603F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0702F9"/>
    <w:multiLevelType w:val="hybridMultilevel"/>
    <w:tmpl w:val="56765248"/>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5806586"/>
    <w:multiLevelType w:val="hybridMultilevel"/>
    <w:tmpl w:val="1BEA6AA0"/>
    <w:lvl w:ilvl="0" w:tplc="3A425F9C">
      <w:start w:val="1"/>
      <w:numFmt w:val="bullet"/>
      <w:lvlText w:val="•"/>
      <w:lvlJc w:val="left"/>
      <w:pPr>
        <w:ind w:left="99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5EE30267"/>
    <w:multiLevelType w:val="hybridMultilevel"/>
    <w:tmpl w:val="B49C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F82745"/>
    <w:multiLevelType w:val="hybridMultilevel"/>
    <w:tmpl w:val="B5C4BA2A"/>
    <w:lvl w:ilvl="0" w:tplc="6DD02364">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7880DF7"/>
    <w:multiLevelType w:val="hybridMultilevel"/>
    <w:tmpl w:val="FC7E3BF8"/>
    <w:lvl w:ilvl="0" w:tplc="3468CD1C">
      <w:start w:val="3"/>
      <w:numFmt w:val="bullet"/>
      <w:lvlText w:val="-"/>
      <w:lvlJc w:val="left"/>
      <w:pPr>
        <w:ind w:left="1495" w:hanging="360"/>
      </w:pPr>
      <w:rPr>
        <w:rFonts w:ascii="Arial" w:eastAsia="Calibri" w:hAnsi="Arial" w:cs="Arial" w:hint="default"/>
        <w:color w:val="auto"/>
        <w:sz w:val="24"/>
        <w:szCs w:val="24"/>
      </w:rPr>
    </w:lvl>
    <w:lvl w:ilvl="1" w:tplc="04180019">
      <w:start w:val="1"/>
      <w:numFmt w:val="lowerLetter"/>
      <w:lvlText w:val="%2."/>
      <w:lvlJc w:val="left"/>
      <w:pPr>
        <w:ind w:left="2215" w:hanging="360"/>
      </w:pPr>
    </w:lvl>
    <w:lvl w:ilvl="2" w:tplc="0418001B">
      <w:start w:val="1"/>
      <w:numFmt w:val="lowerRoman"/>
      <w:lvlText w:val="%3."/>
      <w:lvlJc w:val="right"/>
      <w:pPr>
        <w:ind w:left="2935" w:hanging="180"/>
      </w:pPr>
    </w:lvl>
    <w:lvl w:ilvl="3" w:tplc="0418000F">
      <w:start w:val="1"/>
      <w:numFmt w:val="decimal"/>
      <w:lvlText w:val="%4."/>
      <w:lvlJc w:val="left"/>
      <w:pPr>
        <w:ind w:left="3655" w:hanging="360"/>
      </w:pPr>
    </w:lvl>
    <w:lvl w:ilvl="4" w:tplc="04180019">
      <w:start w:val="1"/>
      <w:numFmt w:val="lowerLetter"/>
      <w:lvlText w:val="%5."/>
      <w:lvlJc w:val="left"/>
      <w:pPr>
        <w:ind w:left="4375" w:hanging="360"/>
      </w:pPr>
    </w:lvl>
    <w:lvl w:ilvl="5" w:tplc="0418001B">
      <w:start w:val="1"/>
      <w:numFmt w:val="lowerRoman"/>
      <w:lvlText w:val="%6."/>
      <w:lvlJc w:val="right"/>
      <w:pPr>
        <w:ind w:left="5095" w:hanging="180"/>
      </w:pPr>
    </w:lvl>
    <w:lvl w:ilvl="6" w:tplc="0418000F">
      <w:start w:val="1"/>
      <w:numFmt w:val="decimal"/>
      <w:lvlText w:val="%7."/>
      <w:lvlJc w:val="left"/>
      <w:pPr>
        <w:ind w:left="5815" w:hanging="360"/>
      </w:pPr>
    </w:lvl>
    <w:lvl w:ilvl="7" w:tplc="04180019">
      <w:start w:val="1"/>
      <w:numFmt w:val="lowerLetter"/>
      <w:lvlText w:val="%8."/>
      <w:lvlJc w:val="left"/>
      <w:pPr>
        <w:ind w:left="6535" w:hanging="360"/>
      </w:pPr>
    </w:lvl>
    <w:lvl w:ilvl="8" w:tplc="0418001B">
      <w:start w:val="1"/>
      <w:numFmt w:val="lowerRoman"/>
      <w:lvlText w:val="%9."/>
      <w:lvlJc w:val="right"/>
      <w:pPr>
        <w:ind w:left="7255" w:hanging="180"/>
      </w:pPr>
    </w:lvl>
  </w:abstractNum>
  <w:abstractNum w:abstractNumId="33"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7E2853"/>
    <w:multiLevelType w:val="hybridMultilevel"/>
    <w:tmpl w:val="540264A8"/>
    <w:lvl w:ilvl="0" w:tplc="3A425F9C">
      <w:start w:val="1"/>
      <w:numFmt w:val="bullet"/>
      <w:lvlText w:val="•"/>
      <w:lvlJc w:val="left"/>
      <w:pPr>
        <w:ind w:left="108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BE16F8"/>
    <w:multiLevelType w:val="hybridMultilevel"/>
    <w:tmpl w:val="A20290D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3CB7317"/>
    <w:multiLevelType w:val="hybridMultilevel"/>
    <w:tmpl w:val="F85EEA3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41A6C1B"/>
    <w:multiLevelType w:val="hybridMultilevel"/>
    <w:tmpl w:val="8F04F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0A3046"/>
    <w:multiLevelType w:val="hybridMultilevel"/>
    <w:tmpl w:val="555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D145C"/>
    <w:multiLevelType w:val="hybridMultilevel"/>
    <w:tmpl w:val="79844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6203F5"/>
    <w:multiLevelType w:val="hybridMultilevel"/>
    <w:tmpl w:val="0AA00202"/>
    <w:lvl w:ilvl="0" w:tplc="9C68C342">
      <w:start w:val="1"/>
      <w:numFmt w:val="bullet"/>
      <w:lvlText w:val="-"/>
      <w:lvlJc w:val="left"/>
      <w:pPr>
        <w:ind w:left="99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4"/>
  </w:num>
  <w:num w:numId="2">
    <w:abstractNumId w:val="15"/>
  </w:num>
  <w:num w:numId="3">
    <w:abstractNumId w:val="21"/>
  </w:num>
  <w:num w:numId="4">
    <w:abstractNumId w:val="9"/>
  </w:num>
  <w:num w:numId="5">
    <w:abstractNumId w:val="5"/>
  </w:num>
  <w:num w:numId="6">
    <w:abstractNumId w:val="16"/>
  </w:num>
  <w:num w:numId="7">
    <w:abstractNumId w:val="11"/>
  </w:num>
  <w:num w:numId="8">
    <w:abstractNumId w:val="29"/>
  </w:num>
  <w:num w:numId="9">
    <w:abstractNumId w:val="12"/>
  </w:num>
  <w:num w:numId="10">
    <w:abstractNumId w:val="6"/>
  </w:num>
  <w:num w:numId="11">
    <w:abstractNumId w:val="3"/>
  </w:num>
  <w:num w:numId="12">
    <w:abstractNumId w:val="4"/>
  </w:num>
  <w:num w:numId="13">
    <w:abstractNumId w:val="20"/>
  </w:num>
  <w:num w:numId="14">
    <w:abstractNumId w:val="1"/>
  </w:num>
  <w:num w:numId="15">
    <w:abstractNumId w:val="2"/>
  </w:num>
  <w:num w:numId="16">
    <w:abstractNumId w:val="17"/>
  </w:num>
  <w:num w:numId="17">
    <w:abstractNumId w:val="18"/>
  </w:num>
  <w:num w:numId="18">
    <w:abstractNumId w:val="13"/>
  </w:num>
  <w:num w:numId="19">
    <w:abstractNumId w:val="37"/>
  </w:num>
  <w:num w:numId="20">
    <w:abstractNumId w:val="2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9"/>
  </w:num>
  <w:num w:numId="24">
    <w:abstractNumId w:val="10"/>
  </w:num>
  <w:num w:numId="25">
    <w:abstractNumId w:val="28"/>
  </w:num>
  <w:num w:numId="26">
    <w:abstractNumId w:val="27"/>
  </w:num>
  <w:num w:numId="27">
    <w:abstractNumId w:val="19"/>
  </w:num>
  <w:num w:numId="28">
    <w:abstractNumId w:val="22"/>
  </w:num>
  <w:num w:numId="29">
    <w:abstractNumId w:val="33"/>
  </w:num>
  <w:num w:numId="30">
    <w:abstractNumId w:val="30"/>
  </w:num>
  <w:num w:numId="31">
    <w:abstractNumId w:val="24"/>
  </w:num>
  <w:num w:numId="32">
    <w:abstractNumId w:val="31"/>
  </w:num>
  <w:num w:numId="33">
    <w:abstractNumId w:val="40"/>
  </w:num>
  <w:num w:numId="34">
    <w:abstractNumId w:val="26"/>
  </w:num>
  <w:num w:numId="35">
    <w:abstractNumId w:val="36"/>
  </w:num>
  <w:num w:numId="36">
    <w:abstractNumId w:val="34"/>
  </w:num>
  <w:num w:numId="37">
    <w:abstractNumId w:val="8"/>
  </w:num>
  <w:num w:numId="38">
    <w:abstractNumId w:val="32"/>
  </w:num>
  <w:num w:numId="39">
    <w:abstractNumId w:val="38"/>
  </w:num>
  <w:num w:numId="40">
    <w:abstractNumId w:val="32"/>
  </w:num>
  <w:num w:numId="41">
    <w:abstractNumId w:val="35"/>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1205"/>
    <w:rsid w:val="000135A9"/>
    <w:rsid w:val="00013A9C"/>
    <w:rsid w:val="000145A6"/>
    <w:rsid w:val="00015B3B"/>
    <w:rsid w:val="00016C02"/>
    <w:rsid w:val="00016FFF"/>
    <w:rsid w:val="00017BDD"/>
    <w:rsid w:val="00020594"/>
    <w:rsid w:val="00020E2D"/>
    <w:rsid w:val="000272B3"/>
    <w:rsid w:val="00027775"/>
    <w:rsid w:val="00032BD6"/>
    <w:rsid w:val="00032FEE"/>
    <w:rsid w:val="000352F0"/>
    <w:rsid w:val="00035A29"/>
    <w:rsid w:val="000409BE"/>
    <w:rsid w:val="000413F1"/>
    <w:rsid w:val="00042A75"/>
    <w:rsid w:val="00043BD4"/>
    <w:rsid w:val="000442F2"/>
    <w:rsid w:val="0004471D"/>
    <w:rsid w:val="00044CBF"/>
    <w:rsid w:val="000463A9"/>
    <w:rsid w:val="00046C47"/>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158E"/>
    <w:rsid w:val="00072D59"/>
    <w:rsid w:val="0007343A"/>
    <w:rsid w:val="00073513"/>
    <w:rsid w:val="0007394C"/>
    <w:rsid w:val="000739D3"/>
    <w:rsid w:val="00073BB4"/>
    <w:rsid w:val="00073D0B"/>
    <w:rsid w:val="00074A63"/>
    <w:rsid w:val="00074B54"/>
    <w:rsid w:val="00074DA0"/>
    <w:rsid w:val="00075ABF"/>
    <w:rsid w:val="00076A55"/>
    <w:rsid w:val="00076D01"/>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5C72"/>
    <w:rsid w:val="00096D6E"/>
    <w:rsid w:val="00096D90"/>
    <w:rsid w:val="000A28A6"/>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68C5"/>
    <w:rsid w:val="000B761C"/>
    <w:rsid w:val="000C0E13"/>
    <w:rsid w:val="000C2035"/>
    <w:rsid w:val="000C22B6"/>
    <w:rsid w:val="000C2D1F"/>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31FB"/>
    <w:rsid w:val="00103BFE"/>
    <w:rsid w:val="00105801"/>
    <w:rsid w:val="00105D6F"/>
    <w:rsid w:val="0010681D"/>
    <w:rsid w:val="00106F3A"/>
    <w:rsid w:val="00107E63"/>
    <w:rsid w:val="00107F09"/>
    <w:rsid w:val="00110260"/>
    <w:rsid w:val="001113CC"/>
    <w:rsid w:val="001116F7"/>
    <w:rsid w:val="00111EE0"/>
    <w:rsid w:val="0011398C"/>
    <w:rsid w:val="00113C3D"/>
    <w:rsid w:val="00114271"/>
    <w:rsid w:val="00115BF4"/>
    <w:rsid w:val="001221C1"/>
    <w:rsid w:val="00122886"/>
    <w:rsid w:val="00122FA8"/>
    <w:rsid w:val="001231CD"/>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477F"/>
    <w:rsid w:val="001454BD"/>
    <w:rsid w:val="001454F7"/>
    <w:rsid w:val="00145EFA"/>
    <w:rsid w:val="00146552"/>
    <w:rsid w:val="00146E3B"/>
    <w:rsid w:val="00146FB1"/>
    <w:rsid w:val="00150956"/>
    <w:rsid w:val="001518F4"/>
    <w:rsid w:val="00153925"/>
    <w:rsid w:val="00155B3F"/>
    <w:rsid w:val="00155F31"/>
    <w:rsid w:val="0015656C"/>
    <w:rsid w:val="001569AE"/>
    <w:rsid w:val="00156F90"/>
    <w:rsid w:val="001576DC"/>
    <w:rsid w:val="001578AD"/>
    <w:rsid w:val="00160BE9"/>
    <w:rsid w:val="00161DA7"/>
    <w:rsid w:val="0016256B"/>
    <w:rsid w:val="00163087"/>
    <w:rsid w:val="00164BB0"/>
    <w:rsid w:val="00164EF1"/>
    <w:rsid w:val="001662F5"/>
    <w:rsid w:val="00166DC5"/>
    <w:rsid w:val="00166E50"/>
    <w:rsid w:val="00166EC1"/>
    <w:rsid w:val="00167111"/>
    <w:rsid w:val="001702CC"/>
    <w:rsid w:val="00170F1F"/>
    <w:rsid w:val="00171B9D"/>
    <w:rsid w:val="00176276"/>
    <w:rsid w:val="00177396"/>
    <w:rsid w:val="00180B2A"/>
    <w:rsid w:val="00180C5C"/>
    <w:rsid w:val="001812E9"/>
    <w:rsid w:val="00181453"/>
    <w:rsid w:val="00181F95"/>
    <w:rsid w:val="00182039"/>
    <w:rsid w:val="0018291B"/>
    <w:rsid w:val="001832D7"/>
    <w:rsid w:val="00183AFE"/>
    <w:rsid w:val="001842CB"/>
    <w:rsid w:val="001859FB"/>
    <w:rsid w:val="00185F1E"/>
    <w:rsid w:val="00185F6C"/>
    <w:rsid w:val="001869AB"/>
    <w:rsid w:val="00187418"/>
    <w:rsid w:val="00187E69"/>
    <w:rsid w:val="001907C1"/>
    <w:rsid w:val="00192B00"/>
    <w:rsid w:val="00193E01"/>
    <w:rsid w:val="0019418E"/>
    <w:rsid w:val="0019553D"/>
    <w:rsid w:val="001961EF"/>
    <w:rsid w:val="001A0854"/>
    <w:rsid w:val="001A0959"/>
    <w:rsid w:val="001A0F63"/>
    <w:rsid w:val="001A17C2"/>
    <w:rsid w:val="001A2AAA"/>
    <w:rsid w:val="001A2E39"/>
    <w:rsid w:val="001A459D"/>
    <w:rsid w:val="001A5059"/>
    <w:rsid w:val="001A5254"/>
    <w:rsid w:val="001A5B32"/>
    <w:rsid w:val="001A5F6F"/>
    <w:rsid w:val="001A62B0"/>
    <w:rsid w:val="001A6EA1"/>
    <w:rsid w:val="001A6EA7"/>
    <w:rsid w:val="001A72FA"/>
    <w:rsid w:val="001B1A04"/>
    <w:rsid w:val="001B255D"/>
    <w:rsid w:val="001B399C"/>
    <w:rsid w:val="001B5948"/>
    <w:rsid w:val="001B7066"/>
    <w:rsid w:val="001B7068"/>
    <w:rsid w:val="001B762F"/>
    <w:rsid w:val="001C077B"/>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09"/>
    <w:rsid w:val="001D5C3F"/>
    <w:rsid w:val="001D67DF"/>
    <w:rsid w:val="001D72B9"/>
    <w:rsid w:val="001E20CF"/>
    <w:rsid w:val="001E2C49"/>
    <w:rsid w:val="001E2E8E"/>
    <w:rsid w:val="001E3368"/>
    <w:rsid w:val="001E5397"/>
    <w:rsid w:val="001E6082"/>
    <w:rsid w:val="001F0061"/>
    <w:rsid w:val="001F273B"/>
    <w:rsid w:val="001F27FF"/>
    <w:rsid w:val="001F463C"/>
    <w:rsid w:val="001F7EE2"/>
    <w:rsid w:val="00201405"/>
    <w:rsid w:val="00201B3E"/>
    <w:rsid w:val="0020298B"/>
    <w:rsid w:val="00202E3C"/>
    <w:rsid w:val="002033FC"/>
    <w:rsid w:val="00203C9F"/>
    <w:rsid w:val="00203EF3"/>
    <w:rsid w:val="002041CC"/>
    <w:rsid w:val="00204903"/>
    <w:rsid w:val="002057B0"/>
    <w:rsid w:val="002070E7"/>
    <w:rsid w:val="00207D7D"/>
    <w:rsid w:val="002108DD"/>
    <w:rsid w:val="00212D1D"/>
    <w:rsid w:val="00214068"/>
    <w:rsid w:val="00215D1C"/>
    <w:rsid w:val="002160B4"/>
    <w:rsid w:val="0021757F"/>
    <w:rsid w:val="00217A53"/>
    <w:rsid w:val="00217A5A"/>
    <w:rsid w:val="00217C91"/>
    <w:rsid w:val="00222266"/>
    <w:rsid w:val="00223C77"/>
    <w:rsid w:val="0022623F"/>
    <w:rsid w:val="002265D5"/>
    <w:rsid w:val="00226E28"/>
    <w:rsid w:val="00227C35"/>
    <w:rsid w:val="002312EB"/>
    <w:rsid w:val="00231F64"/>
    <w:rsid w:val="002335FA"/>
    <w:rsid w:val="0023383B"/>
    <w:rsid w:val="002339D4"/>
    <w:rsid w:val="00234DFD"/>
    <w:rsid w:val="00236AD0"/>
    <w:rsid w:val="00237AED"/>
    <w:rsid w:val="002400A9"/>
    <w:rsid w:val="00243494"/>
    <w:rsid w:val="002449F1"/>
    <w:rsid w:val="00244AA4"/>
    <w:rsid w:val="0024511E"/>
    <w:rsid w:val="00245CEC"/>
    <w:rsid w:val="00246CDB"/>
    <w:rsid w:val="00247422"/>
    <w:rsid w:val="00247D84"/>
    <w:rsid w:val="0025035D"/>
    <w:rsid w:val="002531D3"/>
    <w:rsid w:val="00254AB4"/>
    <w:rsid w:val="0025506F"/>
    <w:rsid w:val="00257FEB"/>
    <w:rsid w:val="00260A63"/>
    <w:rsid w:val="002612FF"/>
    <w:rsid w:val="00261588"/>
    <w:rsid w:val="002616D4"/>
    <w:rsid w:val="00261EE2"/>
    <w:rsid w:val="002620D0"/>
    <w:rsid w:val="002621BA"/>
    <w:rsid w:val="00262699"/>
    <w:rsid w:val="00262B61"/>
    <w:rsid w:val="0026418D"/>
    <w:rsid w:val="00264BE2"/>
    <w:rsid w:val="00265A06"/>
    <w:rsid w:val="00266C21"/>
    <w:rsid w:val="00267409"/>
    <w:rsid w:val="002700D6"/>
    <w:rsid w:val="00271767"/>
    <w:rsid w:val="00273020"/>
    <w:rsid w:val="0027564A"/>
    <w:rsid w:val="00275873"/>
    <w:rsid w:val="00277864"/>
    <w:rsid w:val="002818C5"/>
    <w:rsid w:val="00282EA6"/>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6FD"/>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57D"/>
    <w:rsid w:val="002D4774"/>
    <w:rsid w:val="002D500E"/>
    <w:rsid w:val="002D5DBE"/>
    <w:rsid w:val="002D5FF5"/>
    <w:rsid w:val="002E0193"/>
    <w:rsid w:val="002E22BC"/>
    <w:rsid w:val="002E24B7"/>
    <w:rsid w:val="002E3159"/>
    <w:rsid w:val="002E3358"/>
    <w:rsid w:val="002E39AD"/>
    <w:rsid w:val="002E3BFC"/>
    <w:rsid w:val="002E460F"/>
    <w:rsid w:val="002E499B"/>
    <w:rsid w:val="002E6257"/>
    <w:rsid w:val="002E7527"/>
    <w:rsid w:val="002F136A"/>
    <w:rsid w:val="002F1B98"/>
    <w:rsid w:val="002F31A3"/>
    <w:rsid w:val="002F35BE"/>
    <w:rsid w:val="002F44D1"/>
    <w:rsid w:val="002F4680"/>
    <w:rsid w:val="002F52D0"/>
    <w:rsid w:val="002F68D8"/>
    <w:rsid w:val="002F6DE0"/>
    <w:rsid w:val="002F7FF9"/>
    <w:rsid w:val="00300603"/>
    <w:rsid w:val="003009F0"/>
    <w:rsid w:val="00300E4F"/>
    <w:rsid w:val="00300EC1"/>
    <w:rsid w:val="00302577"/>
    <w:rsid w:val="003027FE"/>
    <w:rsid w:val="0030328A"/>
    <w:rsid w:val="0030331C"/>
    <w:rsid w:val="00303BEB"/>
    <w:rsid w:val="00303FDE"/>
    <w:rsid w:val="003040E7"/>
    <w:rsid w:val="00304110"/>
    <w:rsid w:val="0030428A"/>
    <w:rsid w:val="0030431B"/>
    <w:rsid w:val="00304F79"/>
    <w:rsid w:val="00305CF9"/>
    <w:rsid w:val="0030618B"/>
    <w:rsid w:val="003062B2"/>
    <w:rsid w:val="00306FF8"/>
    <w:rsid w:val="003070B3"/>
    <w:rsid w:val="0030735F"/>
    <w:rsid w:val="00307532"/>
    <w:rsid w:val="003125D9"/>
    <w:rsid w:val="0031466E"/>
    <w:rsid w:val="0031689C"/>
    <w:rsid w:val="003214A4"/>
    <w:rsid w:val="00322F08"/>
    <w:rsid w:val="003230BA"/>
    <w:rsid w:val="003237E1"/>
    <w:rsid w:val="00324DEE"/>
    <w:rsid w:val="00324FD2"/>
    <w:rsid w:val="00325329"/>
    <w:rsid w:val="003259C6"/>
    <w:rsid w:val="00330D28"/>
    <w:rsid w:val="00330DF2"/>
    <w:rsid w:val="003319FB"/>
    <w:rsid w:val="003325A5"/>
    <w:rsid w:val="00332D60"/>
    <w:rsid w:val="00332E1D"/>
    <w:rsid w:val="00333DDA"/>
    <w:rsid w:val="00333ED0"/>
    <w:rsid w:val="00335A6B"/>
    <w:rsid w:val="00337F40"/>
    <w:rsid w:val="00340EFE"/>
    <w:rsid w:val="003413EE"/>
    <w:rsid w:val="003451FF"/>
    <w:rsid w:val="00345401"/>
    <w:rsid w:val="00346A6D"/>
    <w:rsid w:val="003472B1"/>
    <w:rsid w:val="0034739E"/>
    <w:rsid w:val="00351254"/>
    <w:rsid w:val="0035148C"/>
    <w:rsid w:val="0035156E"/>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0FAA"/>
    <w:rsid w:val="0037125E"/>
    <w:rsid w:val="0037164C"/>
    <w:rsid w:val="00371E8D"/>
    <w:rsid w:val="003720B8"/>
    <w:rsid w:val="00372A79"/>
    <w:rsid w:val="003733B5"/>
    <w:rsid w:val="00374566"/>
    <w:rsid w:val="00375B16"/>
    <w:rsid w:val="003761EA"/>
    <w:rsid w:val="00376CCF"/>
    <w:rsid w:val="00380043"/>
    <w:rsid w:val="00384BC7"/>
    <w:rsid w:val="00384D2A"/>
    <w:rsid w:val="00385587"/>
    <w:rsid w:val="003855D9"/>
    <w:rsid w:val="00386268"/>
    <w:rsid w:val="0038727B"/>
    <w:rsid w:val="003875A7"/>
    <w:rsid w:val="00387639"/>
    <w:rsid w:val="0039163F"/>
    <w:rsid w:val="00392583"/>
    <w:rsid w:val="003926FE"/>
    <w:rsid w:val="00395666"/>
    <w:rsid w:val="00395780"/>
    <w:rsid w:val="003A0FB4"/>
    <w:rsid w:val="003A3A2D"/>
    <w:rsid w:val="003A3E02"/>
    <w:rsid w:val="003A4325"/>
    <w:rsid w:val="003A7808"/>
    <w:rsid w:val="003A7B98"/>
    <w:rsid w:val="003A7CA1"/>
    <w:rsid w:val="003B18B4"/>
    <w:rsid w:val="003B275F"/>
    <w:rsid w:val="003B2DC1"/>
    <w:rsid w:val="003B3C11"/>
    <w:rsid w:val="003B667C"/>
    <w:rsid w:val="003B740D"/>
    <w:rsid w:val="003B7EE5"/>
    <w:rsid w:val="003C011F"/>
    <w:rsid w:val="003C1184"/>
    <w:rsid w:val="003C1A3E"/>
    <w:rsid w:val="003C3C83"/>
    <w:rsid w:val="003C46B3"/>
    <w:rsid w:val="003C4C35"/>
    <w:rsid w:val="003C59E1"/>
    <w:rsid w:val="003C6CEB"/>
    <w:rsid w:val="003C6EC5"/>
    <w:rsid w:val="003D0423"/>
    <w:rsid w:val="003D10BE"/>
    <w:rsid w:val="003D2273"/>
    <w:rsid w:val="003D2D80"/>
    <w:rsid w:val="003D4029"/>
    <w:rsid w:val="003D5607"/>
    <w:rsid w:val="003D688F"/>
    <w:rsid w:val="003E06D3"/>
    <w:rsid w:val="003E21E7"/>
    <w:rsid w:val="003E462F"/>
    <w:rsid w:val="003E4740"/>
    <w:rsid w:val="003E6CDC"/>
    <w:rsid w:val="003E7F47"/>
    <w:rsid w:val="003F0596"/>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1946"/>
    <w:rsid w:val="00412AF3"/>
    <w:rsid w:val="00413395"/>
    <w:rsid w:val="00413AD9"/>
    <w:rsid w:val="00415A86"/>
    <w:rsid w:val="00422338"/>
    <w:rsid w:val="00423DC3"/>
    <w:rsid w:val="00423F28"/>
    <w:rsid w:val="004242C5"/>
    <w:rsid w:val="004259BE"/>
    <w:rsid w:val="004262C9"/>
    <w:rsid w:val="00426406"/>
    <w:rsid w:val="004265B0"/>
    <w:rsid w:val="00426B25"/>
    <w:rsid w:val="0042740B"/>
    <w:rsid w:val="004326DD"/>
    <w:rsid w:val="004329F3"/>
    <w:rsid w:val="00432F26"/>
    <w:rsid w:val="0043315D"/>
    <w:rsid w:val="004331D5"/>
    <w:rsid w:val="00434D11"/>
    <w:rsid w:val="00435E66"/>
    <w:rsid w:val="00436067"/>
    <w:rsid w:val="00437841"/>
    <w:rsid w:val="00437C0B"/>
    <w:rsid w:val="00440118"/>
    <w:rsid w:val="004402CF"/>
    <w:rsid w:val="00440554"/>
    <w:rsid w:val="00440962"/>
    <w:rsid w:val="00441920"/>
    <w:rsid w:val="00441B09"/>
    <w:rsid w:val="00442D50"/>
    <w:rsid w:val="00442DE0"/>
    <w:rsid w:val="00444129"/>
    <w:rsid w:val="00447961"/>
    <w:rsid w:val="00450EFE"/>
    <w:rsid w:val="004512E2"/>
    <w:rsid w:val="004522C9"/>
    <w:rsid w:val="00452815"/>
    <w:rsid w:val="0045389B"/>
    <w:rsid w:val="00453F14"/>
    <w:rsid w:val="00454750"/>
    <w:rsid w:val="004549FD"/>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4413"/>
    <w:rsid w:val="0049502B"/>
    <w:rsid w:val="00495160"/>
    <w:rsid w:val="00496953"/>
    <w:rsid w:val="00497517"/>
    <w:rsid w:val="004A157D"/>
    <w:rsid w:val="004A21F8"/>
    <w:rsid w:val="004A2E43"/>
    <w:rsid w:val="004A35E1"/>
    <w:rsid w:val="004A369C"/>
    <w:rsid w:val="004A6217"/>
    <w:rsid w:val="004A7095"/>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3713"/>
    <w:rsid w:val="004C4842"/>
    <w:rsid w:val="004C4DF5"/>
    <w:rsid w:val="004C5249"/>
    <w:rsid w:val="004C61A8"/>
    <w:rsid w:val="004C674C"/>
    <w:rsid w:val="004D0291"/>
    <w:rsid w:val="004D2203"/>
    <w:rsid w:val="004D2252"/>
    <w:rsid w:val="004D2392"/>
    <w:rsid w:val="004D2E4A"/>
    <w:rsid w:val="004D3761"/>
    <w:rsid w:val="004D4DD7"/>
    <w:rsid w:val="004D5DC3"/>
    <w:rsid w:val="004D5E64"/>
    <w:rsid w:val="004D75D1"/>
    <w:rsid w:val="004E08CA"/>
    <w:rsid w:val="004E12D5"/>
    <w:rsid w:val="004E18F4"/>
    <w:rsid w:val="004E1AF6"/>
    <w:rsid w:val="004E226F"/>
    <w:rsid w:val="004E267B"/>
    <w:rsid w:val="004E2B85"/>
    <w:rsid w:val="004E2BEF"/>
    <w:rsid w:val="004E37BD"/>
    <w:rsid w:val="004E3E1A"/>
    <w:rsid w:val="004E6183"/>
    <w:rsid w:val="004F0325"/>
    <w:rsid w:val="004F0759"/>
    <w:rsid w:val="004F2441"/>
    <w:rsid w:val="004F3A59"/>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580A"/>
    <w:rsid w:val="0051652F"/>
    <w:rsid w:val="005167E4"/>
    <w:rsid w:val="0052015B"/>
    <w:rsid w:val="00521562"/>
    <w:rsid w:val="005228E1"/>
    <w:rsid w:val="00522AB1"/>
    <w:rsid w:val="00523227"/>
    <w:rsid w:val="005237C6"/>
    <w:rsid w:val="005261B3"/>
    <w:rsid w:val="00526D9B"/>
    <w:rsid w:val="005306A8"/>
    <w:rsid w:val="00530E44"/>
    <w:rsid w:val="00531007"/>
    <w:rsid w:val="00531B6D"/>
    <w:rsid w:val="00532667"/>
    <w:rsid w:val="00532A1D"/>
    <w:rsid w:val="0053429B"/>
    <w:rsid w:val="00534353"/>
    <w:rsid w:val="00534A00"/>
    <w:rsid w:val="005428ED"/>
    <w:rsid w:val="00544555"/>
    <w:rsid w:val="005448D5"/>
    <w:rsid w:val="00546C33"/>
    <w:rsid w:val="00546D1E"/>
    <w:rsid w:val="00547EAB"/>
    <w:rsid w:val="0055122E"/>
    <w:rsid w:val="005524E1"/>
    <w:rsid w:val="005527B7"/>
    <w:rsid w:val="00552C10"/>
    <w:rsid w:val="00555C0F"/>
    <w:rsid w:val="00557F86"/>
    <w:rsid w:val="00561FFC"/>
    <w:rsid w:val="00562E8D"/>
    <w:rsid w:val="0056445B"/>
    <w:rsid w:val="00565ABE"/>
    <w:rsid w:val="00567107"/>
    <w:rsid w:val="0056781A"/>
    <w:rsid w:val="00570082"/>
    <w:rsid w:val="005703CB"/>
    <w:rsid w:val="005706A4"/>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D8"/>
    <w:rsid w:val="005A28DB"/>
    <w:rsid w:val="005A3100"/>
    <w:rsid w:val="005A4478"/>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C6F02"/>
    <w:rsid w:val="005C74B2"/>
    <w:rsid w:val="005D0237"/>
    <w:rsid w:val="005D12DA"/>
    <w:rsid w:val="005D3D1C"/>
    <w:rsid w:val="005D45A8"/>
    <w:rsid w:val="005D5201"/>
    <w:rsid w:val="005D52CA"/>
    <w:rsid w:val="005D57CC"/>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373F"/>
    <w:rsid w:val="005F4368"/>
    <w:rsid w:val="005F5A91"/>
    <w:rsid w:val="005F5C58"/>
    <w:rsid w:val="005F5FEB"/>
    <w:rsid w:val="005F6029"/>
    <w:rsid w:val="005F67F2"/>
    <w:rsid w:val="005F6852"/>
    <w:rsid w:val="005F6A1C"/>
    <w:rsid w:val="005F7970"/>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558A"/>
    <w:rsid w:val="0062600A"/>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0B5D"/>
    <w:rsid w:val="006416B0"/>
    <w:rsid w:val="006421C4"/>
    <w:rsid w:val="00642877"/>
    <w:rsid w:val="0064421C"/>
    <w:rsid w:val="00644B83"/>
    <w:rsid w:val="00646F01"/>
    <w:rsid w:val="0064749C"/>
    <w:rsid w:val="006478E3"/>
    <w:rsid w:val="00647CE8"/>
    <w:rsid w:val="00650760"/>
    <w:rsid w:val="00650C91"/>
    <w:rsid w:val="00650F78"/>
    <w:rsid w:val="00651338"/>
    <w:rsid w:val="006517E8"/>
    <w:rsid w:val="00651E6B"/>
    <w:rsid w:val="006523D9"/>
    <w:rsid w:val="0065258B"/>
    <w:rsid w:val="006528A9"/>
    <w:rsid w:val="0065290C"/>
    <w:rsid w:val="00653C23"/>
    <w:rsid w:val="00654CFE"/>
    <w:rsid w:val="00654D84"/>
    <w:rsid w:val="006578DB"/>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77A50"/>
    <w:rsid w:val="00680230"/>
    <w:rsid w:val="00680274"/>
    <w:rsid w:val="006802E2"/>
    <w:rsid w:val="00680FA3"/>
    <w:rsid w:val="00681EE1"/>
    <w:rsid w:val="00682C15"/>
    <w:rsid w:val="00683389"/>
    <w:rsid w:val="00685F13"/>
    <w:rsid w:val="0069005A"/>
    <w:rsid w:val="0069129D"/>
    <w:rsid w:val="006914CE"/>
    <w:rsid w:val="00692A10"/>
    <w:rsid w:val="00693A68"/>
    <w:rsid w:val="00693AED"/>
    <w:rsid w:val="00693EAB"/>
    <w:rsid w:val="00694D51"/>
    <w:rsid w:val="00694E11"/>
    <w:rsid w:val="00695501"/>
    <w:rsid w:val="006977AF"/>
    <w:rsid w:val="006A0437"/>
    <w:rsid w:val="006A17C0"/>
    <w:rsid w:val="006A2B86"/>
    <w:rsid w:val="006A33F1"/>
    <w:rsid w:val="006A4314"/>
    <w:rsid w:val="006A571D"/>
    <w:rsid w:val="006A625E"/>
    <w:rsid w:val="006B0B33"/>
    <w:rsid w:val="006B0E6C"/>
    <w:rsid w:val="006B11F2"/>
    <w:rsid w:val="006B1C24"/>
    <w:rsid w:val="006B1D46"/>
    <w:rsid w:val="006B2549"/>
    <w:rsid w:val="006B4867"/>
    <w:rsid w:val="006B49FE"/>
    <w:rsid w:val="006B4D45"/>
    <w:rsid w:val="006B7540"/>
    <w:rsid w:val="006B7B9E"/>
    <w:rsid w:val="006C04DD"/>
    <w:rsid w:val="006C1CF9"/>
    <w:rsid w:val="006C383C"/>
    <w:rsid w:val="006C3BE9"/>
    <w:rsid w:val="006C4188"/>
    <w:rsid w:val="006C4C39"/>
    <w:rsid w:val="006C56E0"/>
    <w:rsid w:val="006C6E19"/>
    <w:rsid w:val="006D00AA"/>
    <w:rsid w:val="006D07C9"/>
    <w:rsid w:val="006D09B1"/>
    <w:rsid w:val="006D174D"/>
    <w:rsid w:val="006D188D"/>
    <w:rsid w:val="006D1A2C"/>
    <w:rsid w:val="006D1F43"/>
    <w:rsid w:val="006D22ED"/>
    <w:rsid w:val="006D3854"/>
    <w:rsid w:val="006D5319"/>
    <w:rsid w:val="006D7060"/>
    <w:rsid w:val="006D733F"/>
    <w:rsid w:val="006D73D8"/>
    <w:rsid w:val="006D7AEB"/>
    <w:rsid w:val="006E00B0"/>
    <w:rsid w:val="006E0AEB"/>
    <w:rsid w:val="006E0DC6"/>
    <w:rsid w:val="006E17A5"/>
    <w:rsid w:val="006E6025"/>
    <w:rsid w:val="006E6EA4"/>
    <w:rsid w:val="006E6FE1"/>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71B2"/>
    <w:rsid w:val="00707CB2"/>
    <w:rsid w:val="007111C9"/>
    <w:rsid w:val="0071439A"/>
    <w:rsid w:val="00714CD9"/>
    <w:rsid w:val="00720E06"/>
    <w:rsid w:val="007215EF"/>
    <w:rsid w:val="0072192A"/>
    <w:rsid w:val="00722872"/>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36A66"/>
    <w:rsid w:val="0074012E"/>
    <w:rsid w:val="00740520"/>
    <w:rsid w:val="0074072B"/>
    <w:rsid w:val="0074074F"/>
    <w:rsid w:val="00741084"/>
    <w:rsid w:val="0074128D"/>
    <w:rsid w:val="007417FA"/>
    <w:rsid w:val="0074306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38C2"/>
    <w:rsid w:val="00765491"/>
    <w:rsid w:val="00765B15"/>
    <w:rsid w:val="00770CE2"/>
    <w:rsid w:val="00771326"/>
    <w:rsid w:val="00771651"/>
    <w:rsid w:val="00771F41"/>
    <w:rsid w:val="00772104"/>
    <w:rsid w:val="00772176"/>
    <w:rsid w:val="0077272F"/>
    <w:rsid w:val="007739A4"/>
    <w:rsid w:val="00775F36"/>
    <w:rsid w:val="0077665D"/>
    <w:rsid w:val="00777260"/>
    <w:rsid w:val="00777D1E"/>
    <w:rsid w:val="00781406"/>
    <w:rsid w:val="0078180C"/>
    <w:rsid w:val="00781993"/>
    <w:rsid w:val="00782766"/>
    <w:rsid w:val="00782E2B"/>
    <w:rsid w:val="00782FD0"/>
    <w:rsid w:val="00784054"/>
    <w:rsid w:val="0078620D"/>
    <w:rsid w:val="007864DC"/>
    <w:rsid w:val="00790F69"/>
    <w:rsid w:val="0079206F"/>
    <w:rsid w:val="00792944"/>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05DA"/>
    <w:rsid w:val="007B1287"/>
    <w:rsid w:val="007B1B57"/>
    <w:rsid w:val="007B24BC"/>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3A9"/>
    <w:rsid w:val="007D2900"/>
    <w:rsid w:val="007D3ACC"/>
    <w:rsid w:val="007D4349"/>
    <w:rsid w:val="007D52A7"/>
    <w:rsid w:val="007D571C"/>
    <w:rsid w:val="007D5985"/>
    <w:rsid w:val="007D5E4B"/>
    <w:rsid w:val="007D6479"/>
    <w:rsid w:val="007D7E9E"/>
    <w:rsid w:val="007E06BB"/>
    <w:rsid w:val="007E105A"/>
    <w:rsid w:val="007E1735"/>
    <w:rsid w:val="007E1C8F"/>
    <w:rsid w:val="007E1E78"/>
    <w:rsid w:val="007E4B28"/>
    <w:rsid w:val="007E540D"/>
    <w:rsid w:val="007E54F3"/>
    <w:rsid w:val="007E5BCD"/>
    <w:rsid w:val="007F0639"/>
    <w:rsid w:val="007F0BF1"/>
    <w:rsid w:val="007F1F32"/>
    <w:rsid w:val="007F536A"/>
    <w:rsid w:val="007F59A3"/>
    <w:rsid w:val="007F5EDD"/>
    <w:rsid w:val="007F77C4"/>
    <w:rsid w:val="00801746"/>
    <w:rsid w:val="00802159"/>
    <w:rsid w:val="00802822"/>
    <w:rsid w:val="00802DF5"/>
    <w:rsid w:val="008036B2"/>
    <w:rsid w:val="00804057"/>
    <w:rsid w:val="00804444"/>
    <w:rsid w:val="00806486"/>
    <w:rsid w:val="00806AC0"/>
    <w:rsid w:val="00806ADA"/>
    <w:rsid w:val="00810953"/>
    <w:rsid w:val="00810B35"/>
    <w:rsid w:val="0081211D"/>
    <w:rsid w:val="0081366A"/>
    <w:rsid w:val="0081370A"/>
    <w:rsid w:val="008145BA"/>
    <w:rsid w:val="00815BA2"/>
    <w:rsid w:val="008162DF"/>
    <w:rsid w:val="00816838"/>
    <w:rsid w:val="008168F9"/>
    <w:rsid w:val="00820A81"/>
    <w:rsid w:val="008215B5"/>
    <w:rsid w:val="008216F8"/>
    <w:rsid w:val="00821741"/>
    <w:rsid w:val="00821B7D"/>
    <w:rsid w:val="00822F4B"/>
    <w:rsid w:val="00823CA5"/>
    <w:rsid w:val="00823DB6"/>
    <w:rsid w:val="008267E3"/>
    <w:rsid w:val="00827C01"/>
    <w:rsid w:val="00830C61"/>
    <w:rsid w:val="00831294"/>
    <w:rsid w:val="00831ED5"/>
    <w:rsid w:val="00831F93"/>
    <w:rsid w:val="0083212C"/>
    <w:rsid w:val="0083291B"/>
    <w:rsid w:val="00832F56"/>
    <w:rsid w:val="008349F7"/>
    <w:rsid w:val="00835859"/>
    <w:rsid w:val="00836508"/>
    <w:rsid w:val="008376B7"/>
    <w:rsid w:val="00837A4E"/>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52A0"/>
    <w:rsid w:val="008664FC"/>
    <w:rsid w:val="00866505"/>
    <w:rsid w:val="00867694"/>
    <w:rsid w:val="0087014E"/>
    <w:rsid w:val="008725DA"/>
    <w:rsid w:val="00873D01"/>
    <w:rsid w:val="0087551C"/>
    <w:rsid w:val="008774D3"/>
    <w:rsid w:val="00880B5E"/>
    <w:rsid w:val="008823F4"/>
    <w:rsid w:val="00885F85"/>
    <w:rsid w:val="00891D56"/>
    <w:rsid w:val="00892E5C"/>
    <w:rsid w:val="00894FB2"/>
    <w:rsid w:val="0089533F"/>
    <w:rsid w:val="008967C7"/>
    <w:rsid w:val="008A017E"/>
    <w:rsid w:val="008A0465"/>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BB4"/>
    <w:rsid w:val="008D247C"/>
    <w:rsid w:val="008D3427"/>
    <w:rsid w:val="008D5166"/>
    <w:rsid w:val="008D6017"/>
    <w:rsid w:val="008D604D"/>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1C6C"/>
    <w:rsid w:val="009023AD"/>
    <w:rsid w:val="0090298E"/>
    <w:rsid w:val="00902A32"/>
    <w:rsid w:val="009030BF"/>
    <w:rsid w:val="00903E6C"/>
    <w:rsid w:val="0090405F"/>
    <w:rsid w:val="00905416"/>
    <w:rsid w:val="00907311"/>
    <w:rsid w:val="00907414"/>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20CD9"/>
    <w:rsid w:val="00922976"/>
    <w:rsid w:val="00922CFF"/>
    <w:rsid w:val="0092378B"/>
    <w:rsid w:val="00924FAC"/>
    <w:rsid w:val="00925F1F"/>
    <w:rsid w:val="00926389"/>
    <w:rsid w:val="00926C75"/>
    <w:rsid w:val="009272FA"/>
    <w:rsid w:val="009324C2"/>
    <w:rsid w:val="00934B4C"/>
    <w:rsid w:val="0093589A"/>
    <w:rsid w:val="009368FF"/>
    <w:rsid w:val="00936C58"/>
    <w:rsid w:val="00936FA3"/>
    <w:rsid w:val="00937682"/>
    <w:rsid w:val="00941EEF"/>
    <w:rsid w:val="00943B00"/>
    <w:rsid w:val="00944486"/>
    <w:rsid w:val="009452DE"/>
    <w:rsid w:val="0094537E"/>
    <w:rsid w:val="00945F0D"/>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00B8"/>
    <w:rsid w:val="00980299"/>
    <w:rsid w:val="00983195"/>
    <w:rsid w:val="0098469C"/>
    <w:rsid w:val="00984933"/>
    <w:rsid w:val="00984C52"/>
    <w:rsid w:val="009858B5"/>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24C"/>
    <w:rsid w:val="009D77C7"/>
    <w:rsid w:val="009D7D3D"/>
    <w:rsid w:val="009E0F50"/>
    <w:rsid w:val="009E19DF"/>
    <w:rsid w:val="009E1A58"/>
    <w:rsid w:val="009E1B4D"/>
    <w:rsid w:val="009E20C7"/>
    <w:rsid w:val="009E2AC9"/>
    <w:rsid w:val="009E4A35"/>
    <w:rsid w:val="009E4CA9"/>
    <w:rsid w:val="009E52A1"/>
    <w:rsid w:val="009E5326"/>
    <w:rsid w:val="009E543D"/>
    <w:rsid w:val="009E652D"/>
    <w:rsid w:val="009E66C2"/>
    <w:rsid w:val="009F0989"/>
    <w:rsid w:val="009F1550"/>
    <w:rsid w:val="009F158D"/>
    <w:rsid w:val="009F17EC"/>
    <w:rsid w:val="009F3B7D"/>
    <w:rsid w:val="009F3E58"/>
    <w:rsid w:val="009F43A2"/>
    <w:rsid w:val="009F476B"/>
    <w:rsid w:val="009F6D49"/>
    <w:rsid w:val="009F7EC1"/>
    <w:rsid w:val="00A02D2A"/>
    <w:rsid w:val="00A04633"/>
    <w:rsid w:val="00A04A29"/>
    <w:rsid w:val="00A05081"/>
    <w:rsid w:val="00A06065"/>
    <w:rsid w:val="00A06CD1"/>
    <w:rsid w:val="00A074AE"/>
    <w:rsid w:val="00A078C4"/>
    <w:rsid w:val="00A07A8C"/>
    <w:rsid w:val="00A106FE"/>
    <w:rsid w:val="00A118B4"/>
    <w:rsid w:val="00A120A4"/>
    <w:rsid w:val="00A12957"/>
    <w:rsid w:val="00A12F38"/>
    <w:rsid w:val="00A159AF"/>
    <w:rsid w:val="00A16868"/>
    <w:rsid w:val="00A1723E"/>
    <w:rsid w:val="00A17737"/>
    <w:rsid w:val="00A177BD"/>
    <w:rsid w:val="00A17E7F"/>
    <w:rsid w:val="00A205A7"/>
    <w:rsid w:val="00A22AAD"/>
    <w:rsid w:val="00A230D7"/>
    <w:rsid w:val="00A23D94"/>
    <w:rsid w:val="00A246F1"/>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56EFA"/>
    <w:rsid w:val="00A6386A"/>
    <w:rsid w:val="00A65DEB"/>
    <w:rsid w:val="00A66761"/>
    <w:rsid w:val="00A66EA3"/>
    <w:rsid w:val="00A67ABA"/>
    <w:rsid w:val="00A708CA"/>
    <w:rsid w:val="00A739F5"/>
    <w:rsid w:val="00A74018"/>
    <w:rsid w:val="00A74036"/>
    <w:rsid w:val="00A742E1"/>
    <w:rsid w:val="00A74652"/>
    <w:rsid w:val="00A74A81"/>
    <w:rsid w:val="00A74C5F"/>
    <w:rsid w:val="00A75951"/>
    <w:rsid w:val="00A766A0"/>
    <w:rsid w:val="00A77DFD"/>
    <w:rsid w:val="00A80556"/>
    <w:rsid w:val="00A807A8"/>
    <w:rsid w:val="00A81521"/>
    <w:rsid w:val="00A818A9"/>
    <w:rsid w:val="00A82716"/>
    <w:rsid w:val="00A83B63"/>
    <w:rsid w:val="00A84BCF"/>
    <w:rsid w:val="00A85571"/>
    <w:rsid w:val="00A86526"/>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1EB"/>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427C"/>
    <w:rsid w:val="00AC58C1"/>
    <w:rsid w:val="00AC6653"/>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357"/>
    <w:rsid w:val="00AE6DBB"/>
    <w:rsid w:val="00AE6E81"/>
    <w:rsid w:val="00AF145D"/>
    <w:rsid w:val="00AF1FB9"/>
    <w:rsid w:val="00AF319C"/>
    <w:rsid w:val="00AF3FAC"/>
    <w:rsid w:val="00AF46A4"/>
    <w:rsid w:val="00AF46B7"/>
    <w:rsid w:val="00B03B2F"/>
    <w:rsid w:val="00B06016"/>
    <w:rsid w:val="00B061E5"/>
    <w:rsid w:val="00B07EC2"/>
    <w:rsid w:val="00B100F0"/>
    <w:rsid w:val="00B115E4"/>
    <w:rsid w:val="00B11AB0"/>
    <w:rsid w:val="00B1209D"/>
    <w:rsid w:val="00B1282C"/>
    <w:rsid w:val="00B13184"/>
    <w:rsid w:val="00B15369"/>
    <w:rsid w:val="00B157FE"/>
    <w:rsid w:val="00B16B9B"/>
    <w:rsid w:val="00B16D4C"/>
    <w:rsid w:val="00B16EE2"/>
    <w:rsid w:val="00B17B8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787"/>
    <w:rsid w:val="00B53CB8"/>
    <w:rsid w:val="00B540D6"/>
    <w:rsid w:val="00B54429"/>
    <w:rsid w:val="00B54566"/>
    <w:rsid w:val="00B561F5"/>
    <w:rsid w:val="00B57151"/>
    <w:rsid w:val="00B57E6D"/>
    <w:rsid w:val="00B60C3A"/>
    <w:rsid w:val="00B6141F"/>
    <w:rsid w:val="00B62E15"/>
    <w:rsid w:val="00B6339D"/>
    <w:rsid w:val="00B65B38"/>
    <w:rsid w:val="00B66014"/>
    <w:rsid w:val="00B67741"/>
    <w:rsid w:val="00B67A37"/>
    <w:rsid w:val="00B703B8"/>
    <w:rsid w:val="00B73185"/>
    <w:rsid w:val="00B737ED"/>
    <w:rsid w:val="00B7448E"/>
    <w:rsid w:val="00B75682"/>
    <w:rsid w:val="00B75D4A"/>
    <w:rsid w:val="00B773BA"/>
    <w:rsid w:val="00B81BCD"/>
    <w:rsid w:val="00B8431B"/>
    <w:rsid w:val="00B86FCF"/>
    <w:rsid w:val="00B87B3B"/>
    <w:rsid w:val="00B87CAD"/>
    <w:rsid w:val="00B87F96"/>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C05"/>
    <w:rsid w:val="00BA3E79"/>
    <w:rsid w:val="00BA446A"/>
    <w:rsid w:val="00BA493A"/>
    <w:rsid w:val="00BA54A5"/>
    <w:rsid w:val="00BA54A6"/>
    <w:rsid w:val="00BA5F95"/>
    <w:rsid w:val="00BA6FEF"/>
    <w:rsid w:val="00BB02B9"/>
    <w:rsid w:val="00BB0D05"/>
    <w:rsid w:val="00BB1D92"/>
    <w:rsid w:val="00BB1E59"/>
    <w:rsid w:val="00BB3986"/>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60B4"/>
    <w:rsid w:val="00BD73D0"/>
    <w:rsid w:val="00BD7E1A"/>
    <w:rsid w:val="00BD7F21"/>
    <w:rsid w:val="00BE019B"/>
    <w:rsid w:val="00BE1F01"/>
    <w:rsid w:val="00BE23C1"/>
    <w:rsid w:val="00BE293B"/>
    <w:rsid w:val="00BE2B29"/>
    <w:rsid w:val="00BE54BA"/>
    <w:rsid w:val="00BE5AA3"/>
    <w:rsid w:val="00BE694B"/>
    <w:rsid w:val="00BE7635"/>
    <w:rsid w:val="00BE765E"/>
    <w:rsid w:val="00BF12D9"/>
    <w:rsid w:val="00BF1F99"/>
    <w:rsid w:val="00BF319F"/>
    <w:rsid w:val="00BF3DB8"/>
    <w:rsid w:val="00BF45A4"/>
    <w:rsid w:val="00BF6105"/>
    <w:rsid w:val="00BF728D"/>
    <w:rsid w:val="00C02212"/>
    <w:rsid w:val="00C02CB0"/>
    <w:rsid w:val="00C02EDB"/>
    <w:rsid w:val="00C032A3"/>
    <w:rsid w:val="00C050EE"/>
    <w:rsid w:val="00C063E9"/>
    <w:rsid w:val="00C064DB"/>
    <w:rsid w:val="00C116FF"/>
    <w:rsid w:val="00C12698"/>
    <w:rsid w:val="00C12839"/>
    <w:rsid w:val="00C13E87"/>
    <w:rsid w:val="00C14FC7"/>
    <w:rsid w:val="00C14FF2"/>
    <w:rsid w:val="00C16080"/>
    <w:rsid w:val="00C17917"/>
    <w:rsid w:val="00C21B17"/>
    <w:rsid w:val="00C21B6F"/>
    <w:rsid w:val="00C221F0"/>
    <w:rsid w:val="00C2443F"/>
    <w:rsid w:val="00C24483"/>
    <w:rsid w:val="00C24BD6"/>
    <w:rsid w:val="00C2532E"/>
    <w:rsid w:val="00C26E02"/>
    <w:rsid w:val="00C30759"/>
    <w:rsid w:val="00C30AB5"/>
    <w:rsid w:val="00C31139"/>
    <w:rsid w:val="00C32140"/>
    <w:rsid w:val="00C3227A"/>
    <w:rsid w:val="00C32390"/>
    <w:rsid w:val="00C32497"/>
    <w:rsid w:val="00C32B6F"/>
    <w:rsid w:val="00C32C6F"/>
    <w:rsid w:val="00C349B2"/>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67AE2"/>
    <w:rsid w:val="00C70369"/>
    <w:rsid w:val="00C71A90"/>
    <w:rsid w:val="00C71DA2"/>
    <w:rsid w:val="00C73967"/>
    <w:rsid w:val="00C77510"/>
    <w:rsid w:val="00C776F7"/>
    <w:rsid w:val="00C77C6E"/>
    <w:rsid w:val="00C80356"/>
    <w:rsid w:val="00C8069C"/>
    <w:rsid w:val="00C80D00"/>
    <w:rsid w:val="00C80E09"/>
    <w:rsid w:val="00C81F8D"/>
    <w:rsid w:val="00C82450"/>
    <w:rsid w:val="00C82C02"/>
    <w:rsid w:val="00C833F9"/>
    <w:rsid w:val="00C83A49"/>
    <w:rsid w:val="00C84320"/>
    <w:rsid w:val="00C84A0F"/>
    <w:rsid w:val="00C87B06"/>
    <w:rsid w:val="00C9055F"/>
    <w:rsid w:val="00C90BFE"/>
    <w:rsid w:val="00C91A62"/>
    <w:rsid w:val="00C92455"/>
    <w:rsid w:val="00C924A3"/>
    <w:rsid w:val="00C92A5C"/>
    <w:rsid w:val="00C93736"/>
    <w:rsid w:val="00C938C4"/>
    <w:rsid w:val="00C93D5D"/>
    <w:rsid w:val="00C93F0E"/>
    <w:rsid w:val="00C94121"/>
    <w:rsid w:val="00C94C7C"/>
    <w:rsid w:val="00C96DD9"/>
    <w:rsid w:val="00CA04B3"/>
    <w:rsid w:val="00CA06E3"/>
    <w:rsid w:val="00CA0A3A"/>
    <w:rsid w:val="00CA0D5C"/>
    <w:rsid w:val="00CA4A84"/>
    <w:rsid w:val="00CA55A4"/>
    <w:rsid w:val="00CA5FEB"/>
    <w:rsid w:val="00CA6D81"/>
    <w:rsid w:val="00CA707B"/>
    <w:rsid w:val="00CB02F9"/>
    <w:rsid w:val="00CB0553"/>
    <w:rsid w:val="00CB1492"/>
    <w:rsid w:val="00CB2A75"/>
    <w:rsid w:val="00CB2B88"/>
    <w:rsid w:val="00CB483D"/>
    <w:rsid w:val="00CB5B66"/>
    <w:rsid w:val="00CB5E74"/>
    <w:rsid w:val="00CB6D1C"/>
    <w:rsid w:val="00CB6F91"/>
    <w:rsid w:val="00CB7472"/>
    <w:rsid w:val="00CB78B8"/>
    <w:rsid w:val="00CC0059"/>
    <w:rsid w:val="00CC08A1"/>
    <w:rsid w:val="00CC0DC8"/>
    <w:rsid w:val="00CC12AB"/>
    <w:rsid w:val="00CC288B"/>
    <w:rsid w:val="00CC2BD6"/>
    <w:rsid w:val="00CC327D"/>
    <w:rsid w:val="00CC3817"/>
    <w:rsid w:val="00CC409F"/>
    <w:rsid w:val="00CC4E5E"/>
    <w:rsid w:val="00CC5DEC"/>
    <w:rsid w:val="00CC7756"/>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3663"/>
    <w:rsid w:val="00CE3944"/>
    <w:rsid w:val="00CE3F1E"/>
    <w:rsid w:val="00CE3F33"/>
    <w:rsid w:val="00CE4015"/>
    <w:rsid w:val="00CE47CF"/>
    <w:rsid w:val="00CE4A28"/>
    <w:rsid w:val="00CE6ABE"/>
    <w:rsid w:val="00CE792E"/>
    <w:rsid w:val="00CF087F"/>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1A6E"/>
    <w:rsid w:val="00D11E95"/>
    <w:rsid w:val="00D12851"/>
    <w:rsid w:val="00D13388"/>
    <w:rsid w:val="00D137AE"/>
    <w:rsid w:val="00D1389A"/>
    <w:rsid w:val="00D14C2E"/>
    <w:rsid w:val="00D14DBC"/>
    <w:rsid w:val="00D167E5"/>
    <w:rsid w:val="00D171F4"/>
    <w:rsid w:val="00D17730"/>
    <w:rsid w:val="00D21C6E"/>
    <w:rsid w:val="00D21ECA"/>
    <w:rsid w:val="00D2262A"/>
    <w:rsid w:val="00D2339E"/>
    <w:rsid w:val="00D25055"/>
    <w:rsid w:val="00D2738E"/>
    <w:rsid w:val="00D308B5"/>
    <w:rsid w:val="00D31BF7"/>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BE2"/>
    <w:rsid w:val="00D546D0"/>
    <w:rsid w:val="00D5547E"/>
    <w:rsid w:val="00D601B3"/>
    <w:rsid w:val="00D60CE1"/>
    <w:rsid w:val="00D6308A"/>
    <w:rsid w:val="00D6367B"/>
    <w:rsid w:val="00D66B2D"/>
    <w:rsid w:val="00D66F6D"/>
    <w:rsid w:val="00D70273"/>
    <w:rsid w:val="00D70B65"/>
    <w:rsid w:val="00D7273A"/>
    <w:rsid w:val="00D7291E"/>
    <w:rsid w:val="00D73031"/>
    <w:rsid w:val="00D74DAB"/>
    <w:rsid w:val="00D7524F"/>
    <w:rsid w:val="00D75B25"/>
    <w:rsid w:val="00D80932"/>
    <w:rsid w:val="00D811BD"/>
    <w:rsid w:val="00D8149E"/>
    <w:rsid w:val="00D82A9B"/>
    <w:rsid w:val="00D85A52"/>
    <w:rsid w:val="00D86B2A"/>
    <w:rsid w:val="00D873F6"/>
    <w:rsid w:val="00D879B1"/>
    <w:rsid w:val="00D902C2"/>
    <w:rsid w:val="00D90A3C"/>
    <w:rsid w:val="00D90C21"/>
    <w:rsid w:val="00D91529"/>
    <w:rsid w:val="00D91B61"/>
    <w:rsid w:val="00D94241"/>
    <w:rsid w:val="00D94465"/>
    <w:rsid w:val="00D945DB"/>
    <w:rsid w:val="00D947CD"/>
    <w:rsid w:val="00D952B0"/>
    <w:rsid w:val="00D954B1"/>
    <w:rsid w:val="00D955C1"/>
    <w:rsid w:val="00D972EB"/>
    <w:rsid w:val="00D97B4B"/>
    <w:rsid w:val="00DA19A9"/>
    <w:rsid w:val="00DA1F34"/>
    <w:rsid w:val="00DA25A2"/>
    <w:rsid w:val="00DA2C70"/>
    <w:rsid w:val="00DA2CB1"/>
    <w:rsid w:val="00DA3429"/>
    <w:rsid w:val="00DA39AD"/>
    <w:rsid w:val="00DA3EDE"/>
    <w:rsid w:val="00DA52C6"/>
    <w:rsid w:val="00DA5A61"/>
    <w:rsid w:val="00DA651C"/>
    <w:rsid w:val="00DA6E3D"/>
    <w:rsid w:val="00DA7DE6"/>
    <w:rsid w:val="00DB01A3"/>
    <w:rsid w:val="00DB13A8"/>
    <w:rsid w:val="00DB1629"/>
    <w:rsid w:val="00DB378A"/>
    <w:rsid w:val="00DB5A5B"/>
    <w:rsid w:val="00DB666B"/>
    <w:rsid w:val="00DB6A64"/>
    <w:rsid w:val="00DB787C"/>
    <w:rsid w:val="00DC1A06"/>
    <w:rsid w:val="00DC214B"/>
    <w:rsid w:val="00DC65B9"/>
    <w:rsid w:val="00DC68E1"/>
    <w:rsid w:val="00DC7A92"/>
    <w:rsid w:val="00DC7CC4"/>
    <w:rsid w:val="00DD37E3"/>
    <w:rsid w:val="00DD3A2B"/>
    <w:rsid w:val="00DD6345"/>
    <w:rsid w:val="00DD7189"/>
    <w:rsid w:val="00DD7C95"/>
    <w:rsid w:val="00DE13CB"/>
    <w:rsid w:val="00DE2355"/>
    <w:rsid w:val="00DE48CE"/>
    <w:rsid w:val="00DE4B36"/>
    <w:rsid w:val="00DE744A"/>
    <w:rsid w:val="00DE7F3F"/>
    <w:rsid w:val="00DF0657"/>
    <w:rsid w:val="00DF06B9"/>
    <w:rsid w:val="00DF0B22"/>
    <w:rsid w:val="00DF1776"/>
    <w:rsid w:val="00DF2855"/>
    <w:rsid w:val="00DF2AD4"/>
    <w:rsid w:val="00DF3669"/>
    <w:rsid w:val="00DF3C4C"/>
    <w:rsid w:val="00DF4310"/>
    <w:rsid w:val="00DF51EE"/>
    <w:rsid w:val="00DF53BA"/>
    <w:rsid w:val="00DF5E85"/>
    <w:rsid w:val="00DF6C9B"/>
    <w:rsid w:val="00DF6FE1"/>
    <w:rsid w:val="00DF7276"/>
    <w:rsid w:val="00DF74C3"/>
    <w:rsid w:val="00DF751C"/>
    <w:rsid w:val="00E00A1B"/>
    <w:rsid w:val="00E01625"/>
    <w:rsid w:val="00E0163E"/>
    <w:rsid w:val="00E024A2"/>
    <w:rsid w:val="00E03CAC"/>
    <w:rsid w:val="00E03F5F"/>
    <w:rsid w:val="00E04392"/>
    <w:rsid w:val="00E06B14"/>
    <w:rsid w:val="00E073A1"/>
    <w:rsid w:val="00E07CD8"/>
    <w:rsid w:val="00E10488"/>
    <w:rsid w:val="00E1233E"/>
    <w:rsid w:val="00E12A6D"/>
    <w:rsid w:val="00E12B1F"/>
    <w:rsid w:val="00E168AE"/>
    <w:rsid w:val="00E176DD"/>
    <w:rsid w:val="00E17DAD"/>
    <w:rsid w:val="00E20053"/>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24F1"/>
    <w:rsid w:val="00E42C12"/>
    <w:rsid w:val="00E43303"/>
    <w:rsid w:val="00E435DE"/>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530"/>
    <w:rsid w:val="00E60916"/>
    <w:rsid w:val="00E610A2"/>
    <w:rsid w:val="00E62F3E"/>
    <w:rsid w:val="00E639AE"/>
    <w:rsid w:val="00E6435E"/>
    <w:rsid w:val="00E65113"/>
    <w:rsid w:val="00E656FF"/>
    <w:rsid w:val="00E65DB9"/>
    <w:rsid w:val="00E67726"/>
    <w:rsid w:val="00E70219"/>
    <w:rsid w:val="00E70DA1"/>
    <w:rsid w:val="00E726CA"/>
    <w:rsid w:val="00E72CE6"/>
    <w:rsid w:val="00E72FEA"/>
    <w:rsid w:val="00E73F9E"/>
    <w:rsid w:val="00E75329"/>
    <w:rsid w:val="00E762BE"/>
    <w:rsid w:val="00E7724C"/>
    <w:rsid w:val="00E774CB"/>
    <w:rsid w:val="00E81234"/>
    <w:rsid w:val="00E81CA7"/>
    <w:rsid w:val="00E83E42"/>
    <w:rsid w:val="00E844C5"/>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5A50"/>
    <w:rsid w:val="00EA61B0"/>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2BDD"/>
    <w:rsid w:val="00EC402F"/>
    <w:rsid w:val="00EC43D4"/>
    <w:rsid w:val="00EC5865"/>
    <w:rsid w:val="00EC637F"/>
    <w:rsid w:val="00EC6F9A"/>
    <w:rsid w:val="00EC763D"/>
    <w:rsid w:val="00EC7963"/>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4A"/>
    <w:rsid w:val="00EE539D"/>
    <w:rsid w:val="00EE563B"/>
    <w:rsid w:val="00EE5675"/>
    <w:rsid w:val="00EE5D57"/>
    <w:rsid w:val="00EE7984"/>
    <w:rsid w:val="00EE7A10"/>
    <w:rsid w:val="00EE7FE9"/>
    <w:rsid w:val="00EF145A"/>
    <w:rsid w:val="00EF3055"/>
    <w:rsid w:val="00EF3789"/>
    <w:rsid w:val="00EF7CCA"/>
    <w:rsid w:val="00EF7CFD"/>
    <w:rsid w:val="00F0082B"/>
    <w:rsid w:val="00F0191A"/>
    <w:rsid w:val="00F027DB"/>
    <w:rsid w:val="00F031C5"/>
    <w:rsid w:val="00F03BC8"/>
    <w:rsid w:val="00F071F9"/>
    <w:rsid w:val="00F129DE"/>
    <w:rsid w:val="00F15033"/>
    <w:rsid w:val="00F15779"/>
    <w:rsid w:val="00F15BB6"/>
    <w:rsid w:val="00F15F32"/>
    <w:rsid w:val="00F16093"/>
    <w:rsid w:val="00F16945"/>
    <w:rsid w:val="00F20007"/>
    <w:rsid w:val="00F233F5"/>
    <w:rsid w:val="00F23749"/>
    <w:rsid w:val="00F23F67"/>
    <w:rsid w:val="00F2416F"/>
    <w:rsid w:val="00F249FB"/>
    <w:rsid w:val="00F24DAC"/>
    <w:rsid w:val="00F25FE6"/>
    <w:rsid w:val="00F2620F"/>
    <w:rsid w:val="00F271AD"/>
    <w:rsid w:val="00F310B3"/>
    <w:rsid w:val="00F31359"/>
    <w:rsid w:val="00F31527"/>
    <w:rsid w:val="00F319D5"/>
    <w:rsid w:val="00F325EB"/>
    <w:rsid w:val="00F32AAB"/>
    <w:rsid w:val="00F346B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2683"/>
    <w:rsid w:val="00F553D4"/>
    <w:rsid w:val="00F56EB7"/>
    <w:rsid w:val="00F61026"/>
    <w:rsid w:val="00F61193"/>
    <w:rsid w:val="00F614DB"/>
    <w:rsid w:val="00F630B6"/>
    <w:rsid w:val="00F64D9D"/>
    <w:rsid w:val="00F67EF4"/>
    <w:rsid w:val="00F67FE8"/>
    <w:rsid w:val="00F7075A"/>
    <w:rsid w:val="00F70F10"/>
    <w:rsid w:val="00F72B6E"/>
    <w:rsid w:val="00F733E7"/>
    <w:rsid w:val="00F734BB"/>
    <w:rsid w:val="00F749E0"/>
    <w:rsid w:val="00F7618A"/>
    <w:rsid w:val="00F76797"/>
    <w:rsid w:val="00F77966"/>
    <w:rsid w:val="00F81E15"/>
    <w:rsid w:val="00F83A26"/>
    <w:rsid w:val="00F83C8E"/>
    <w:rsid w:val="00F83E51"/>
    <w:rsid w:val="00F84556"/>
    <w:rsid w:val="00F8476E"/>
    <w:rsid w:val="00F84A50"/>
    <w:rsid w:val="00F84AB0"/>
    <w:rsid w:val="00F84BC9"/>
    <w:rsid w:val="00F851E0"/>
    <w:rsid w:val="00F858F7"/>
    <w:rsid w:val="00F87429"/>
    <w:rsid w:val="00F90003"/>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3FCB"/>
    <w:rsid w:val="00FA4448"/>
    <w:rsid w:val="00FA72C7"/>
    <w:rsid w:val="00FA78D0"/>
    <w:rsid w:val="00FB033D"/>
    <w:rsid w:val="00FB145B"/>
    <w:rsid w:val="00FB184A"/>
    <w:rsid w:val="00FB43CC"/>
    <w:rsid w:val="00FB61C6"/>
    <w:rsid w:val="00FB6F5B"/>
    <w:rsid w:val="00FB7B75"/>
    <w:rsid w:val="00FC0878"/>
    <w:rsid w:val="00FC0F04"/>
    <w:rsid w:val="00FC1C48"/>
    <w:rsid w:val="00FC2B61"/>
    <w:rsid w:val="00FC2C23"/>
    <w:rsid w:val="00FC409E"/>
    <w:rsid w:val="00FC437C"/>
    <w:rsid w:val="00FC52A3"/>
    <w:rsid w:val="00FC59FD"/>
    <w:rsid w:val="00FC66A1"/>
    <w:rsid w:val="00FC67F7"/>
    <w:rsid w:val="00FC6B24"/>
    <w:rsid w:val="00FC6C0F"/>
    <w:rsid w:val="00FC6EAC"/>
    <w:rsid w:val="00FC6F2C"/>
    <w:rsid w:val="00FC72CB"/>
    <w:rsid w:val="00FC7390"/>
    <w:rsid w:val="00FC7583"/>
    <w:rsid w:val="00FC7E69"/>
    <w:rsid w:val="00FD0021"/>
    <w:rsid w:val="00FD35A9"/>
    <w:rsid w:val="00FD4AE0"/>
    <w:rsid w:val="00FD71A5"/>
    <w:rsid w:val="00FE1942"/>
    <w:rsid w:val="00FE2170"/>
    <w:rsid w:val="00FE2D00"/>
    <w:rsid w:val="00FE39FB"/>
    <w:rsid w:val="00FE4A9B"/>
    <w:rsid w:val="00FE54F7"/>
    <w:rsid w:val="00FE5945"/>
    <w:rsid w:val="00FE5E44"/>
    <w:rsid w:val="00FE6376"/>
    <w:rsid w:val="00FE73CC"/>
    <w:rsid w:val="00FE798D"/>
    <w:rsid w:val="00FE7A41"/>
    <w:rsid w:val="00FF064F"/>
    <w:rsid w:val="00FF1D16"/>
    <w:rsid w:val="00FF1D77"/>
    <w:rsid w:val="00FF2323"/>
    <w:rsid w:val="00FF2852"/>
    <w:rsid w:val="00FF4488"/>
    <w:rsid w:val="00FF44C9"/>
    <w:rsid w:val="00FF7388"/>
    <w:rsid w:val="00FF7B44"/>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1D09BB02"/>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Normal bullet 2 Char,lp1 Char,Heading x1 Char"/>
    <w:link w:val="ListParagraph"/>
    <w:uiPriority w:val="34"/>
    <w:locked/>
    <w:rsid w:val="008E60F4"/>
    <w:rPr>
      <w:rFonts w:ascii="Calibri" w:eastAsia="Calibri" w:hAnsi="Calibri" w:cs="Times New Roman"/>
    </w:rPr>
  </w:style>
  <w:style w:type="table" w:styleId="TableGrid">
    <w:name w:val="Table Grid"/>
    <w:basedOn w:val="TableNormal"/>
    <w:uiPriority w:val="59"/>
    <w:rsid w:val="00647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47CE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4415</Words>
  <Characters>25168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HOROTAN ANCA</cp:lastModifiedBy>
  <cp:revision>2</cp:revision>
  <cp:lastPrinted>2022-02-28T08:00:00Z</cp:lastPrinted>
  <dcterms:created xsi:type="dcterms:W3CDTF">2023-03-07T09:14:00Z</dcterms:created>
  <dcterms:modified xsi:type="dcterms:W3CDTF">2023-03-07T09:14:00Z</dcterms:modified>
</cp:coreProperties>
</file>