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2A" w:rsidRPr="002E5EDA" w:rsidRDefault="00550C2A" w:rsidP="00550C2A">
      <w:pPr>
        <w:pStyle w:val="Heading1"/>
        <w:spacing w:after="120"/>
        <w:jc w:val="center"/>
        <w:rPr>
          <w:rFonts w:ascii="Arial" w:hAnsi="Arial" w:cs="Arial"/>
          <w:b/>
          <w:bCs/>
        </w:rPr>
      </w:pPr>
      <w:r w:rsidRPr="002E5EDA">
        <w:rPr>
          <w:rFonts w:ascii="Arial" w:hAnsi="Arial" w:cs="Arial"/>
          <w:b/>
        </w:rPr>
        <w:t>DECIZIA ETAPEI DE ÎNCADRARE</w:t>
      </w:r>
      <w:r w:rsidRPr="002E5EDA">
        <w:rPr>
          <w:rFonts w:ascii="Arial" w:hAnsi="Arial" w:cs="Arial"/>
          <w:b/>
          <w:bCs/>
        </w:rPr>
        <w:t xml:space="preserve"> </w:t>
      </w:r>
    </w:p>
    <w:p w:rsidR="00550C2A" w:rsidRPr="00074933" w:rsidRDefault="00550C2A" w:rsidP="00550C2A">
      <w:pPr>
        <w:pStyle w:val="Heading2"/>
        <w:tabs>
          <w:tab w:val="center" w:pos="4987"/>
          <w:tab w:val="left" w:pos="7650"/>
        </w:tabs>
        <w:spacing w:before="0" w:after="0" w:line="240" w:lineRule="auto"/>
        <w:jc w:val="center"/>
        <w:rPr>
          <w:rFonts w:ascii="Arial" w:hAnsi="Arial" w:cs="Arial"/>
          <w:i w:val="0"/>
          <w:lang w:val="ro-RO"/>
        </w:rPr>
      </w:pPr>
      <w:r w:rsidRPr="00074933">
        <w:rPr>
          <w:rFonts w:ascii="Arial" w:hAnsi="Arial" w:cs="Arial"/>
          <w:i w:val="0"/>
          <w:lang w:val="ro-RO"/>
        </w:rPr>
        <w:t xml:space="preserve">Nr. </w:t>
      </w:r>
      <w:r w:rsidR="00413FCE">
        <w:rPr>
          <w:rFonts w:ascii="Arial" w:hAnsi="Arial" w:cs="Arial"/>
          <w:i w:val="0"/>
          <w:lang w:val="ro-RO"/>
        </w:rPr>
        <w:t>00</w:t>
      </w:r>
      <w:r w:rsidRPr="00074933">
        <w:rPr>
          <w:rFonts w:ascii="Arial" w:hAnsi="Arial" w:cs="Arial"/>
          <w:i w:val="0"/>
          <w:lang w:val="ro-RO"/>
        </w:rPr>
        <w:t xml:space="preserve"> din </w:t>
      </w:r>
      <w:r w:rsidR="009E5DC4" w:rsidRPr="00074933">
        <w:rPr>
          <w:rFonts w:ascii="Arial" w:hAnsi="Arial" w:cs="Arial"/>
          <w:i w:val="0"/>
          <w:lang w:val="ro-RO"/>
        </w:rPr>
        <w:t>1</w:t>
      </w:r>
      <w:r w:rsidR="00413FCE">
        <w:rPr>
          <w:rFonts w:ascii="Arial" w:hAnsi="Arial" w:cs="Arial"/>
          <w:i w:val="0"/>
          <w:lang w:val="ro-RO"/>
        </w:rPr>
        <w:t>0</w:t>
      </w:r>
      <w:r w:rsidRPr="00074933">
        <w:rPr>
          <w:rFonts w:ascii="Arial" w:hAnsi="Arial" w:cs="Arial"/>
          <w:i w:val="0"/>
          <w:lang w:val="ro-RO"/>
        </w:rPr>
        <w:t>.0</w:t>
      </w:r>
      <w:r w:rsidR="00413FCE">
        <w:rPr>
          <w:rFonts w:ascii="Arial" w:hAnsi="Arial" w:cs="Arial"/>
          <w:i w:val="0"/>
          <w:lang w:val="ro-RO"/>
        </w:rPr>
        <w:t>8</w:t>
      </w:r>
      <w:r w:rsidRPr="00074933">
        <w:rPr>
          <w:rFonts w:ascii="Arial" w:hAnsi="Arial" w:cs="Arial"/>
          <w:i w:val="0"/>
          <w:lang w:val="ro-RO"/>
        </w:rPr>
        <w:t>.2023</w:t>
      </w:r>
    </w:p>
    <w:p w:rsidR="00550C2A" w:rsidRDefault="00550C2A" w:rsidP="00550C2A">
      <w:pPr>
        <w:autoSpaceDE w:val="0"/>
        <w:spacing w:after="0" w:line="240" w:lineRule="auto"/>
        <w:jc w:val="both"/>
        <w:rPr>
          <w:rFonts w:ascii="Arial" w:hAnsi="Arial" w:cs="Arial"/>
          <w:color w:val="FF0000"/>
          <w:sz w:val="24"/>
          <w:szCs w:val="24"/>
          <w:lang w:val="ro-RO"/>
        </w:rPr>
      </w:pPr>
    </w:p>
    <w:p w:rsidR="00550C2A" w:rsidRPr="002026B5" w:rsidRDefault="00550C2A" w:rsidP="00550C2A">
      <w:pPr>
        <w:autoSpaceDE w:val="0"/>
        <w:spacing w:after="0" w:line="240" w:lineRule="auto"/>
        <w:ind w:firstLine="540"/>
        <w:jc w:val="both"/>
        <w:rPr>
          <w:rFonts w:ascii="Arial" w:hAnsi="Arial" w:cs="Arial"/>
          <w:sz w:val="24"/>
          <w:szCs w:val="24"/>
          <w:lang w:val="ro-RO" w:eastAsia="ro-RO"/>
        </w:rPr>
      </w:pPr>
      <w:r w:rsidRPr="002026B5">
        <w:rPr>
          <w:rFonts w:ascii="Arial" w:hAnsi="Arial" w:cs="Arial"/>
          <w:sz w:val="24"/>
          <w:szCs w:val="24"/>
          <w:lang w:val="ro-RO"/>
        </w:rPr>
        <w:t>Ca urmare a solicitării de emitere a acordului de mediu adresate de</w:t>
      </w:r>
      <w:r w:rsidR="00852E89" w:rsidRPr="00852E89">
        <w:rPr>
          <w:rFonts w:ascii="Times New Roman" w:hAnsi="Times New Roman"/>
          <w:b/>
          <w:sz w:val="24"/>
          <w:szCs w:val="24"/>
          <w:lang w:val="ro-RO"/>
        </w:rPr>
        <w:t xml:space="preserve"> </w:t>
      </w:r>
      <w:r w:rsidR="00852E89" w:rsidRPr="00852E89">
        <w:rPr>
          <w:rFonts w:ascii="Arial" w:hAnsi="Arial" w:cs="Arial"/>
          <w:b/>
          <w:sz w:val="24"/>
          <w:szCs w:val="24"/>
          <w:lang w:val="ro-RO"/>
        </w:rPr>
        <w:t xml:space="preserve">UNGUR RAMONA </w:t>
      </w:r>
      <w:r w:rsidR="00852E89" w:rsidRPr="00852E89">
        <w:rPr>
          <w:rFonts w:ascii="Arial" w:hAnsi="Arial" w:cs="Arial"/>
          <w:sz w:val="24"/>
          <w:szCs w:val="24"/>
          <w:lang w:val="ro-RO"/>
        </w:rPr>
        <w:t>în calitate de reprezentant al</w:t>
      </w:r>
      <w:r w:rsidRPr="002026B5">
        <w:rPr>
          <w:rFonts w:ascii="Arial" w:hAnsi="Arial" w:cs="Arial"/>
          <w:b/>
          <w:sz w:val="24"/>
          <w:szCs w:val="24"/>
          <w:lang w:val="ro-RO"/>
        </w:rPr>
        <w:t xml:space="preserve"> </w:t>
      </w:r>
      <w:r w:rsidR="00852E89" w:rsidRPr="00852E89">
        <w:rPr>
          <w:rFonts w:ascii="Arial" w:hAnsi="Arial" w:cs="Arial"/>
          <w:b/>
          <w:sz w:val="24"/>
          <w:szCs w:val="24"/>
          <w:lang w:val="ro-RO"/>
        </w:rPr>
        <w:t>SC DB5 LIGHT THREE SRL</w:t>
      </w:r>
      <w:r w:rsidRPr="002026B5">
        <w:rPr>
          <w:rFonts w:ascii="Arial" w:hAnsi="Arial" w:cs="Arial"/>
          <w:sz w:val="24"/>
          <w:szCs w:val="24"/>
          <w:lang w:val="ro-RO"/>
        </w:rPr>
        <w:t xml:space="preserve">, </w:t>
      </w:r>
      <w:r w:rsidRPr="009923B4">
        <w:rPr>
          <w:rFonts w:ascii="Arial" w:hAnsi="Arial" w:cs="Arial"/>
          <w:sz w:val="24"/>
          <w:szCs w:val="24"/>
          <w:lang w:val="ro-RO"/>
        </w:rPr>
        <w:t xml:space="preserve">cu sediul în </w:t>
      </w:r>
      <w:r w:rsidR="00852E89" w:rsidRPr="00852E89">
        <w:rPr>
          <w:rFonts w:ascii="Arial" w:hAnsi="Arial" w:cs="Arial"/>
          <w:sz w:val="24"/>
          <w:szCs w:val="24"/>
          <w:lang w:val="ro-RO"/>
        </w:rPr>
        <w:t>mun. Bucureşti, Sector 1, nr.8, bl.6, ap. 2A+B</w:t>
      </w:r>
      <w:r>
        <w:rPr>
          <w:rFonts w:ascii="Arial" w:hAnsi="Arial" w:cs="Arial"/>
          <w:sz w:val="24"/>
          <w:szCs w:val="24"/>
          <w:lang w:val="ro-RO"/>
        </w:rPr>
        <w:t>,</w:t>
      </w:r>
      <w:r w:rsidRPr="0025785F">
        <w:rPr>
          <w:rFonts w:ascii="Arial" w:hAnsi="Arial" w:cs="Arial"/>
          <w:sz w:val="24"/>
          <w:szCs w:val="24"/>
          <w:lang w:val="ro-RO"/>
        </w:rPr>
        <w:t xml:space="preserve"> </w:t>
      </w:r>
      <w:r w:rsidR="00FC5379">
        <w:rPr>
          <w:rFonts w:ascii="Arial" w:hAnsi="Arial" w:cs="Arial"/>
          <w:sz w:val="24"/>
          <w:szCs w:val="24"/>
          <w:lang w:val="ro-RO"/>
        </w:rPr>
        <w:t>înregistrată la APM S</w:t>
      </w:r>
      <w:r w:rsidR="00FC5379" w:rsidRPr="00807DF9">
        <w:rPr>
          <w:rFonts w:ascii="Arial" w:hAnsi="Arial" w:cs="Arial"/>
          <w:sz w:val="24"/>
          <w:szCs w:val="24"/>
          <w:lang w:val="ro-RO"/>
        </w:rPr>
        <w:t>ă</w:t>
      </w:r>
      <w:r w:rsidRPr="002026B5">
        <w:rPr>
          <w:rFonts w:ascii="Arial" w:hAnsi="Arial" w:cs="Arial"/>
          <w:sz w:val="24"/>
          <w:szCs w:val="24"/>
          <w:lang w:val="ro-RO"/>
        </w:rPr>
        <w:t xml:space="preserve">laj cu nr. </w:t>
      </w:r>
      <w:r w:rsidR="00852E89" w:rsidRPr="00852E89">
        <w:rPr>
          <w:rFonts w:ascii="Arial" w:hAnsi="Arial" w:cs="Arial"/>
          <w:sz w:val="24"/>
          <w:szCs w:val="24"/>
          <w:lang w:val="ro-RO"/>
        </w:rPr>
        <w:t>4170 / 17.05.2023</w:t>
      </w:r>
      <w:r w:rsidRPr="002026B5">
        <w:rPr>
          <w:rFonts w:ascii="Arial" w:hAnsi="Arial" w:cs="Arial"/>
          <w:sz w:val="24"/>
          <w:szCs w:val="24"/>
          <w:lang w:val="ro-RO"/>
        </w:rPr>
        <w:t xml:space="preserve">, </w:t>
      </w:r>
      <w:r w:rsidRPr="002026B5">
        <w:rPr>
          <w:rFonts w:ascii="Arial" w:hAnsi="Arial" w:cs="Arial"/>
          <w:sz w:val="24"/>
          <w:szCs w:val="24"/>
          <w:lang w:val="ro-RO" w:eastAsia="ro-RO"/>
        </w:rPr>
        <w:t>în baza:</w:t>
      </w:r>
    </w:p>
    <w:p w:rsidR="00550C2A" w:rsidRPr="002026B5" w:rsidRDefault="00550C2A" w:rsidP="00550C2A">
      <w:pPr>
        <w:autoSpaceDE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eastAsia="ro-RO"/>
        </w:rPr>
        <w:t>-</w:t>
      </w:r>
      <w:r w:rsidRPr="002026B5">
        <w:rPr>
          <w:rFonts w:ascii="Arial" w:hAnsi="Arial" w:cs="Arial"/>
          <w:b/>
          <w:sz w:val="24"/>
          <w:szCs w:val="24"/>
          <w:lang w:val="ro-RO" w:eastAsia="ro-RO"/>
        </w:rPr>
        <w:t xml:space="preserve"> Legii nr. 292/2018 </w:t>
      </w:r>
      <w:r w:rsidRPr="002026B5">
        <w:rPr>
          <w:rFonts w:ascii="Arial" w:hAnsi="Arial" w:cs="Arial"/>
          <w:sz w:val="24"/>
          <w:szCs w:val="24"/>
          <w:lang w:val="ro-RO" w:eastAsia="ro-RO"/>
        </w:rPr>
        <w:t>privind evaluarea impactului anumitor proiecte publice şi private asupra mediului, și a</w:t>
      </w:r>
    </w:p>
    <w:p w:rsidR="00550C2A" w:rsidRPr="002026B5" w:rsidRDefault="00550C2A" w:rsidP="00550C2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026B5">
        <w:rPr>
          <w:rFonts w:ascii="Arial" w:hAnsi="Arial" w:cs="Arial"/>
          <w:b/>
          <w:sz w:val="24"/>
          <w:szCs w:val="24"/>
          <w:lang w:val="ro-RO"/>
        </w:rPr>
        <w:t>Ordonanţei de Urgenţă a Guvernului nr. 57/2007</w:t>
      </w:r>
      <w:r w:rsidRPr="002026B5">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026B5">
        <w:rPr>
          <w:rFonts w:ascii="Arial" w:hAnsi="Arial" w:cs="Arial"/>
          <w:b/>
          <w:sz w:val="24"/>
          <w:szCs w:val="24"/>
          <w:lang w:val="ro-RO"/>
        </w:rPr>
        <w:t>Legea nr. 49/2011</w:t>
      </w:r>
      <w:r w:rsidRPr="002026B5">
        <w:rPr>
          <w:rFonts w:ascii="Arial" w:hAnsi="Arial" w:cs="Arial"/>
          <w:sz w:val="24"/>
          <w:szCs w:val="24"/>
          <w:lang w:val="ro-RO"/>
        </w:rPr>
        <w:t>, cu modificările și completările ulterioare,</w:t>
      </w:r>
    </w:p>
    <w:p w:rsidR="00550C2A" w:rsidRDefault="00550C2A" w:rsidP="00550C2A">
      <w:pPr>
        <w:autoSpaceDE w:val="0"/>
        <w:autoSpaceDN w:val="0"/>
        <w:adjustRightInd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rPr>
        <w:t xml:space="preserve">autoritatea competentă pentru protecţia mediului APM Sălaj decide, ca urmare a consultărilor </w:t>
      </w:r>
      <w:r>
        <w:rPr>
          <w:rFonts w:ascii="Arial" w:hAnsi="Arial" w:cs="Arial"/>
          <w:sz w:val="24"/>
          <w:szCs w:val="24"/>
          <w:lang w:val="ro-RO"/>
        </w:rPr>
        <w:t xml:space="preserve">desfăşurate în cadrul şedinţei Comisiei de Analiză Tehnică din data de </w:t>
      </w:r>
      <w:r w:rsidR="00852E89">
        <w:rPr>
          <w:rFonts w:ascii="Arial" w:hAnsi="Arial" w:cs="Arial"/>
          <w:b/>
          <w:sz w:val="24"/>
          <w:szCs w:val="24"/>
          <w:lang w:val="ro-RO"/>
        </w:rPr>
        <w:t>29</w:t>
      </w:r>
      <w:r w:rsidR="003A576F">
        <w:rPr>
          <w:rFonts w:ascii="Arial" w:hAnsi="Arial" w:cs="Arial"/>
          <w:b/>
          <w:sz w:val="24"/>
          <w:szCs w:val="24"/>
          <w:lang w:val="ro-RO"/>
        </w:rPr>
        <w:t>.0</w:t>
      </w:r>
      <w:r w:rsidR="00852E89">
        <w:rPr>
          <w:rFonts w:ascii="Arial" w:hAnsi="Arial" w:cs="Arial"/>
          <w:b/>
          <w:sz w:val="24"/>
          <w:szCs w:val="24"/>
          <w:lang w:val="ro-RO"/>
        </w:rPr>
        <w:t>6</w:t>
      </w:r>
      <w:r>
        <w:rPr>
          <w:rFonts w:ascii="Arial" w:hAnsi="Arial" w:cs="Arial"/>
          <w:b/>
          <w:sz w:val="24"/>
          <w:szCs w:val="24"/>
          <w:lang w:val="ro-RO"/>
        </w:rPr>
        <w:t>.2023</w:t>
      </w:r>
      <w:r w:rsidRPr="002026B5">
        <w:rPr>
          <w:rFonts w:ascii="Arial" w:hAnsi="Arial" w:cs="Arial"/>
          <w:sz w:val="24"/>
          <w:szCs w:val="24"/>
          <w:lang w:val="ro-RO"/>
        </w:rPr>
        <w:t>, că proiectul:</w:t>
      </w:r>
      <w:r w:rsidRPr="002026B5">
        <w:rPr>
          <w:rFonts w:ascii="Arial" w:hAnsi="Arial" w:cs="Arial"/>
          <w:color w:val="FF0000"/>
          <w:sz w:val="24"/>
          <w:szCs w:val="24"/>
          <w:lang w:val="ro-RO"/>
        </w:rPr>
        <w:t xml:space="preserve"> </w:t>
      </w:r>
      <w:r w:rsidRPr="008C318B">
        <w:rPr>
          <w:rFonts w:ascii="Arial" w:hAnsi="Arial" w:cs="Arial"/>
          <w:b/>
          <w:sz w:val="24"/>
          <w:szCs w:val="24"/>
          <w:lang w:val="ro-RO"/>
        </w:rPr>
        <w:t>”</w:t>
      </w:r>
      <w:r w:rsidRPr="009923B4">
        <w:rPr>
          <w:rFonts w:ascii="Times New Roman" w:hAnsi="Times New Roman"/>
          <w:b/>
          <w:sz w:val="24"/>
          <w:szCs w:val="24"/>
          <w:lang w:val="ro-RO"/>
        </w:rPr>
        <w:t xml:space="preserve"> </w:t>
      </w:r>
      <w:r w:rsidR="00852E89" w:rsidRPr="00852E89">
        <w:rPr>
          <w:rFonts w:ascii="Arial" w:hAnsi="Arial" w:cs="Arial"/>
          <w:b/>
          <w:sz w:val="24"/>
          <w:szCs w:val="24"/>
          <w:lang w:val="ro-RO"/>
        </w:rPr>
        <w:t>CONSTRUIRE CENTRALĂ ELECTRICĂ FOTOVOLTAICĂ, ANEXE ŞI ÎMPREJMUIRE ŞI RACORDARE SEN</w:t>
      </w:r>
      <w:r>
        <w:rPr>
          <w:rFonts w:ascii="Arial" w:hAnsi="Arial" w:cs="Arial"/>
          <w:b/>
          <w:sz w:val="24"/>
          <w:szCs w:val="24"/>
          <w:lang w:val="ro-RO"/>
        </w:rPr>
        <w:t>”</w:t>
      </w:r>
      <w:r w:rsidRPr="002026B5">
        <w:rPr>
          <w:rFonts w:ascii="Arial" w:hAnsi="Arial" w:cs="Arial"/>
          <w:sz w:val="24"/>
          <w:szCs w:val="24"/>
          <w:lang w:val="ro-RO"/>
        </w:rPr>
        <w:t xml:space="preserve">, propus a fi amplasat în </w:t>
      </w:r>
      <w:r w:rsidR="00DA67C9">
        <w:rPr>
          <w:rFonts w:ascii="Arial" w:hAnsi="Arial" w:cs="Arial"/>
          <w:sz w:val="24"/>
          <w:szCs w:val="24"/>
          <w:lang w:val="ro-RO"/>
        </w:rPr>
        <w:t>loc. Jibou, zona Ciglentir</w:t>
      </w:r>
      <w:r w:rsidRPr="009923B4">
        <w:rPr>
          <w:rFonts w:ascii="Arial" w:hAnsi="Arial" w:cs="Arial"/>
          <w:sz w:val="24"/>
          <w:szCs w:val="24"/>
          <w:lang w:val="ro-RO"/>
        </w:rPr>
        <w:t xml:space="preserve">, nr. </w:t>
      </w:r>
      <w:r>
        <w:rPr>
          <w:rFonts w:ascii="Arial" w:hAnsi="Arial" w:cs="Arial"/>
          <w:sz w:val="24"/>
          <w:szCs w:val="24"/>
          <w:lang w:val="ro-RO"/>
        </w:rPr>
        <w:t>F.N, jud. Sălaj</w:t>
      </w:r>
      <w:r w:rsidRPr="002026B5">
        <w:rPr>
          <w:rFonts w:ascii="Arial" w:hAnsi="Arial" w:cs="Arial"/>
          <w:sz w:val="24"/>
          <w:szCs w:val="24"/>
          <w:lang w:val="ro-RO"/>
        </w:rPr>
        <w:t>,</w:t>
      </w:r>
    </w:p>
    <w:p w:rsidR="00550C2A" w:rsidRPr="002026B5" w:rsidRDefault="00550C2A" w:rsidP="00550C2A">
      <w:pPr>
        <w:autoSpaceDE w:val="0"/>
        <w:autoSpaceDN w:val="0"/>
        <w:adjustRightInd w:val="0"/>
        <w:spacing w:after="0" w:line="240" w:lineRule="auto"/>
        <w:ind w:firstLine="540"/>
        <w:jc w:val="both"/>
        <w:rPr>
          <w:rFonts w:ascii="Arial" w:hAnsi="Arial" w:cs="Arial"/>
          <w:b/>
          <w:sz w:val="24"/>
          <w:szCs w:val="24"/>
          <w:lang w:val="ro-RO"/>
        </w:rPr>
      </w:pPr>
      <w:r w:rsidRPr="002026B5">
        <w:rPr>
          <w:rFonts w:ascii="Arial" w:hAnsi="Arial" w:cs="Arial"/>
          <w:b/>
          <w:sz w:val="24"/>
          <w:szCs w:val="24"/>
          <w:lang w:val="ro-RO"/>
        </w:rPr>
        <w:t>nu se supune evalu</w:t>
      </w:r>
      <w:r w:rsidR="00FC5379">
        <w:rPr>
          <w:rFonts w:ascii="Arial" w:hAnsi="Arial" w:cs="Arial"/>
          <w:b/>
          <w:sz w:val="24"/>
          <w:szCs w:val="24"/>
          <w:lang w:val="ro-RO"/>
        </w:rPr>
        <w:t xml:space="preserve">ării impactului asupra mediului </w:t>
      </w:r>
      <w:r w:rsidR="00FC5379" w:rsidRPr="00807DF9">
        <w:rPr>
          <w:rFonts w:ascii="Arial" w:hAnsi="Arial" w:cs="Arial"/>
          <w:b/>
          <w:sz w:val="24"/>
          <w:szCs w:val="24"/>
          <w:lang w:val="ro-RO"/>
        </w:rPr>
        <w:t>și</w:t>
      </w:r>
      <w:r w:rsidRPr="00FC5379">
        <w:rPr>
          <w:rFonts w:ascii="Arial" w:hAnsi="Arial" w:cs="Arial"/>
          <w:b/>
          <w:color w:val="FF0000"/>
          <w:sz w:val="24"/>
          <w:szCs w:val="24"/>
          <w:lang w:val="ro-RO"/>
        </w:rPr>
        <w:t xml:space="preserve"> </w:t>
      </w:r>
      <w:r w:rsidRPr="002026B5">
        <w:rPr>
          <w:rFonts w:ascii="Arial" w:hAnsi="Arial" w:cs="Arial"/>
          <w:b/>
          <w:sz w:val="24"/>
          <w:szCs w:val="24"/>
          <w:lang w:val="ro-RO"/>
        </w:rPr>
        <w:t xml:space="preserve">nu se supune evaluării impactului asupra corpurilor de apă.  </w:t>
      </w:r>
    </w:p>
    <w:p w:rsidR="00550C2A" w:rsidRPr="002026B5" w:rsidRDefault="00550C2A" w:rsidP="00550C2A">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Justificarea prezentei decizii:</w:t>
      </w:r>
    </w:p>
    <w:p w:rsidR="00550C2A" w:rsidRPr="002026B5" w:rsidRDefault="00550C2A" w:rsidP="00550C2A">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w:t>
      </w:r>
      <w:r w:rsidRPr="002026B5">
        <w:rPr>
          <w:rFonts w:ascii="Arial" w:hAnsi="Arial" w:cs="Arial"/>
          <w:noProof/>
          <w:sz w:val="24"/>
          <w:szCs w:val="24"/>
          <w:lang w:val="ro-RO"/>
        </w:rPr>
        <w:t>Motivele care au stat la baza luării deciziei etapei de încadrare în procedura de evaluare a impactului asupra mediului sunt următoarele:</w:t>
      </w:r>
    </w:p>
    <w:p w:rsidR="00550C2A" w:rsidRPr="00356E4D" w:rsidRDefault="00550C2A" w:rsidP="00356E4D">
      <w:pPr>
        <w:spacing w:after="0" w:line="240" w:lineRule="auto"/>
        <w:ind w:left="720" w:firstLine="720"/>
        <w:jc w:val="both"/>
        <w:rPr>
          <w:rFonts w:ascii="Times New Roman" w:hAnsi="Times New Roman"/>
          <w:sz w:val="24"/>
          <w:szCs w:val="24"/>
          <w:lang w:val="ro-RO"/>
        </w:rPr>
      </w:pPr>
      <w:r w:rsidRPr="00F60565">
        <w:rPr>
          <w:rFonts w:ascii="Arial" w:hAnsi="Arial" w:cs="Arial"/>
          <w:sz w:val="24"/>
          <w:szCs w:val="24"/>
          <w:lang w:val="ro-RO"/>
        </w:rPr>
        <w:t xml:space="preserve">Proiectul se încadrează în prevederile Legii nr. 292/2018 privind evaluarea impactului anumitor proiecte publice şi private asupra mediului, anexa nr. 2, </w:t>
      </w:r>
      <w:r w:rsidRPr="00356E4D">
        <w:rPr>
          <w:rFonts w:ascii="Arial" w:hAnsi="Arial" w:cs="Arial"/>
          <w:b/>
          <w:sz w:val="24"/>
          <w:szCs w:val="24"/>
          <w:lang w:val="ro-RO"/>
        </w:rPr>
        <w:t>pct.</w:t>
      </w:r>
      <w:r w:rsidR="00DA67C9" w:rsidRPr="00356E4D">
        <w:rPr>
          <w:rFonts w:ascii="Arial" w:hAnsi="Arial" w:cs="Arial"/>
          <w:b/>
          <w:sz w:val="24"/>
          <w:szCs w:val="24"/>
          <w:lang w:val="ro-RO"/>
        </w:rPr>
        <w:t>3, lit. a</w:t>
      </w:r>
      <w:r w:rsidRPr="00356E4D">
        <w:rPr>
          <w:rFonts w:ascii="Arial" w:hAnsi="Arial" w:cs="Arial"/>
          <w:b/>
          <w:sz w:val="24"/>
          <w:szCs w:val="24"/>
          <w:lang w:val="ro-RO"/>
        </w:rPr>
        <w:t xml:space="preserve">.) </w:t>
      </w:r>
      <w:r w:rsidR="00DA67C9" w:rsidRPr="00356E4D">
        <w:rPr>
          <w:rFonts w:ascii="Arial" w:hAnsi="Arial" w:cs="Arial"/>
          <w:b/>
          <w:sz w:val="24"/>
          <w:szCs w:val="24"/>
          <w:lang w:val="ro-RO"/>
        </w:rPr>
        <w:t>instalaţii industriale pentru producerea energiei electrice, termice şi a aburului tehnologic, altele decât cele prevăzute în anexa nr.1</w:t>
      </w:r>
      <w:r w:rsidR="00356E4D" w:rsidRPr="00356E4D">
        <w:rPr>
          <w:rFonts w:ascii="Arial" w:hAnsi="Arial" w:cs="Arial"/>
          <w:b/>
          <w:sz w:val="24"/>
          <w:szCs w:val="24"/>
          <w:lang w:val="ro-RO"/>
        </w:rPr>
        <w:t xml:space="preserve"> şi pct.10, lit. b) proiecte de dezvoltare urbană, inclusiv construcţia centrelor comerciale şi a parcărilor auto publice</w:t>
      </w:r>
      <w:r w:rsidR="00356E4D" w:rsidRPr="00EF2785">
        <w:rPr>
          <w:rFonts w:ascii="Times New Roman" w:hAnsi="Times New Roman"/>
          <w:sz w:val="24"/>
          <w:szCs w:val="24"/>
          <w:lang w:val="ro-RO"/>
        </w:rPr>
        <w:t xml:space="preserve"> </w:t>
      </w:r>
    </w:p>
    <w:p w:rsidR="00550C2A" w:rsidRPr="005502A6" w:rsidRDefault="00550C2A" w:rsidP="00C1437E">
      <w:pPr>
        <w:pStyle w:val="ListParagraph"/>
        <w:spacing w:after="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autorităţile reprezentate în comisia de analiză tehnică nu au avut obiecţii/observaţii în ceea ce priveşte proiectul în cauză;</w:t>
      </w:r>
    </w:p>
    <w:p w:rsidR="00550C2A" w:rsidRPr="005502A6" w:rsidRDefault="00550C2A" w:rsidP="00550C2A">
      <w:pPr>
        <w:pStyle w:val="ListParagraph"/>
        <w:spacing w:after="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xml:space="preserve">- prezenta solicitare a fost mediatizată prin publicare anunţ în ziarul </w:t>
      </w:r>
      <w:r w:rsidR="00ED7ECB">
        <w:rPr>
          <w:rFonts w:ascii="Arial" w:eastAsia="Times New Roman" w:hAnsi="Arial" w:cs="Arial"/>
          <w:color w:val="8496B0" w:themeColor="text2" w:themeTint="99"/>
          <w:sz w:val="24"/>
          <w:szCs w:val="24"/>
        </w:rPr>
        <w:t>Graiul Sălajului</w:t>
      </w:r>
      <w:r w:rsidRPr="005502A6">
        <w:rPr>
          <w:rFonts w:ascii="Arial" w:eastAsia="Times New Roman" w:hAnsi="Arial" w:cs="Arial"/>
          <w:color w:val="8496B0" w:themeColor="text2" w:themeTint="99"/>
          <w:sz w:val="24"/>
          <w:szCs w:val="24"/>
        </w:rPr>
        <w:t xml:space="preserve">, afişare şi înregistrare anunţ la sediul Primăriei </w:t>
      </w:r>
      <w:r w:rsidR="00ED7ECB">
        <w:rPr>
          <w:rFonts w:ascii="Arial" w:eastAsia="Times New Roman" w:hAnsi="Arial" w:cs="Arial"/>
          <w:b/>
          <w:color w:val="8496B0" w:themeColor="text2" w:themeTint="99"/>
          <w:sz w:val="24"/>
          <w:szCs w:val="24"/>
        </w:rPr>
        <w:t>comuna Românaşi</w:t>
      </w:r>
      <w:r w:rsidRPr="005502A6">
        <w:rPr>
          <w:rFonts w:ascii="Arial" w:eastAsia="Times New Roman" w:hAnsi="Arial" w:cs="Arial"/>
          <w:color w:val="8496B0" w:themeColor="text2" w:themeTint="99"/>
          <w:sz w:val="24"/>
          <w:szCs w:val="24"/>
        </w:rPr>
        <w:t>, precum şi la sediul şi pe pagina de internet a APM Sălaj, iar proiectul de Decizie etapă de încadrare a fost postat pe pagina de internet a APM Sălaj;</w:t>
      </w:r>
    </w:p>
    <w:p w:rsidR="00550C2A" w:rsidRDefault="00550C2A" w:rsidP="00550C2A">
      <w:pPr>
        <w:pStyle w:val="ListParagraph"/>
        <w:spacing w:after="0" w:line="240" w:lineRule="auto"/>
        <w:jc w:val="both"/>
        <w:rPr>
          <w:rFonts w:ascii="Arial" w:eastAsia="Times New Roman" w:hAnsi="Arial" w:cs="Arial"/>
          <w:color w:val="8496B0" w:themeColor="text2" w:themeTint="99"/>
          <w:sz w:val="24"/>
          <w:szCs w:val="24"/>
        </w:rPr>
      </w:pPr>
      <w:r w:rsidRPr="005502A6">
        <w:rPr>
          <w:rFonts w:ascii="Arial" w:eastAsia="Times New Roman" w:hAnsi="Arial" w:cs="Arial"/>
          <w:color w:val="8496B0" w:themeColor="text2" w:themeTint="99"/>
          <w:sz w:val="24"/>
          <w:szCs w:val="24"/>
        </w:rPr>
        <w:t>- în urma mediatizării nu au fost înregistrate observaţii/obiecţii din partea publicului privind proiectul în cauză;</w:t>
      </w:r>
    </w:p>
    <w:p w:rsidR="00550C2A" w:rsidRPr="00A874BA" w:rsidRDefault="00550C2A" w:rsidP="00550C2A">
      <w:pPr>
        <w:autoSpaceDE w:val="0"/>
        <w:autoSpaceDN w:val="0"/>
        <w:adjustRightInd w:val="0"/>
        <w:spacing w:before="120" w:after="0" w:line="240" w:lineRule="auto"/>
        <w:jc w:val="both"/>
        <w:rPr>
          <w:rFonts w:ascii="Arial" w:hAnsi="Arial" w:cs="Arial"/>
          <w:sz w:val="24"/>
          <w:szCs w:val="24"/>
          <w:lang w:val="ro-RO"/>
        </w:rPr>
      </w:pPr>
      <w:r w:rsidRPr="00A874BA">
        <w:rPr>
          <w:rFonts w:ascii="Arial" w:hAnsi="Arial" w:cs="Arial"/>
          <w:b/>
          <w:sz w:val="24"/>
          <w:szCs w:val="24"/>
          <w:lang w:val="ro-RO"/>
        </w:rPr>
        <w:t>b) Caracteristicile proiectului:</w:t>
      </w:r>
    </w:p>
    <w:p w:rsidR="00550C2A" w:rsidRPr="00FB150A" w:rsidRDefault="00550C2A" w:rsidP="00550C2A">
      <w:pPr>
        <w:spacing w:after="0" w:line="240" w:lineRule="auto"/>
        <w:ind w:firstLine="284"/>
        <w:jc w:val="both"/>
        <w:rPr>
          <w:rFonts w:ascii="Arial" w:hAnsi="Arial" w:cs="Arial"/>
          <w:noProof/>
          <w:sz w:val="24"/>
          <w:szCs w:val="24"/>
          <w:lang w:val="ro-RO"/>
        </w:rPr>
      </w:pPr>
      <w:r w:rsidRPr="00FB150A">
        <w:rPr>
          <w:rFonts w:ascii="Arial" w:hAnsi="Arial" w:cs="Arial"/>
          <w:b/>
          <w:bCs/>
          <w:noProof/>
          <w:sz w:val="24"/>
          <w:szCs w:val="24"/>
          <w:lang w:val="ro-RO"/>
        </w:rPr>
        <w:t>b</w:t>
      </w:r>
      <w:r w:rsidRPr="00FB150A">
        <w:rPr>
          <w:rFonts w:ascii="Arial" w:hAnsi="Arial" w:cs="Arial"/>
          <w:b/>
          <w:bCs/>
          <w:noProof/>
          <w:sz w:val="24"/>
          <w:szCs w:val="24"/>
          <w:vertAlign w:val="subscript"/>
          <w:lang w:val="ro-RO"/>
        </w:rPr>
        <w:t>1</w:t>
      </w:r>
      <w:r w:rsidRPr="00FB150A">
        <w:rPr>
          <w:rFonts w:ascii="Arial" w:hAnsi="Arial" w:cs="Arial"/>
          <w:b/>
          <w:bCs/>
          <w:noProof/>
          <w:sz w:val="24"/>
          <w:szCs w:val="24"/>
          <w:lang w:val="ro-RO"/>
        </w:rPr>
        <w:t>)</w:t>
      </w:r>
      <w:r w:rsidRPr="00FB150A">
        <w:rPr>
          <w:rFonts w:ascii="Arial" w:hAnsi="Arial" w:cs="Arial"/>
          <w:noProof/>
          <w:sz w:val="24"/>
          <w:szCs w:val="24"/>
          <w:lang w:val="ro-RO"/>
        </w:rPr>
        <w:t> </w:t>
      </w:r>
      <w:r w:rsidRPr="00FB150A">
        <w:rPr>
          <w:rFonts w:ascii="Arial" w:hAnsi="Arial" w:cs="Arial"/>
          <w:b/>
          <w:noProof/>
          <w:sz w:val="24"/>
          <w:szCs w:val="24"/>
          <w:lang w:val="ro-RO"/>
        </w:rPr>
        <w:t>dimensiunea şi concepţia întregului proiect:</w:t>
      </w:r>
    </w:p>
    <w:p w:rsidR="00A558A1" w:rsidRPr="00A558A1" w:rsidRDefault="00550C2A" w:rsidP="00A558A1">
      <w:pPr>
        <w:spacing w:after="0" w:line="240" w:lineRule="auto"/>
        <w:jc w:val="both"/>
        <w:rPr>
          <w:rFonts w:ascii="Arial" w:hAnsi="Arial" w:cs="Arial"/>
          <w:bCs/>
          <w:color w:val="000000"/>
          <w:sz w:val="24"/>
          <w:szCs w:val="24"/>
        </w:rPr>
      </w:pPr>
      <w:r w:rsidRPr="002F6F8F">
        <w:rPr>
          <w:rFonts w:ascii="Arial" w:hAnsi="Arial" w:cs="Arial"/>
          <w:bCs/>
          <w:color w:val="000000"/>
          <w:sz w:val="24"/>
          <w:szCs w:val="24"/>
        </w:rPr>
        <w:t xml:space="preserve">     </w:t>
      </w:r>
      <w:r w:rsidR="00A558A1" w:rsidRPr="00A558A1">
        <w:rPr>
          <w:rFonts w:ascii="Arial" w:hAnsi="Arial" w:cs="Arial"/>
          <w:bCs/>
          <w:color w:val="000000"/>
          <w:sz w:val="24"/>
          <w:szCs w:val="24"/>
        </w:rPr>
        <w:t>Proiectul Centralei Fotovoltaice are drept obiectiv principal producerea energiei electrice din surse regenerabile de energie, utilizând ca surs</w:t>
      </w:r>
      <w:r w:rsidR="00A558A1">
        <w:rPr>
          <w:rFonts w:ascii="Arial" w:hAnsi="Arial" w:cs="Arial"/>
          <w:bCs/>
          <w:color w:val="000000"/>
          <w:sz w:val="24"/>
          <w:szCs w:val="24"/>
        </w:rPr>
        <w:t>ă</w:t>
      </w:r>
      <w:r w:rsidR="00A558A1" w:rsidRPr="00A558A1">
        <w:rPr>
          <w:rFonts w:ascii="Arial" w:hAnsi="Arial" w:cs="Arial"/>
          <w:bCs/>
          <w:color w:val="000000"/>
          <w:sz w:val="24"/>
          <w:szCs w:val="24"/>
        </w:rPr>
        <w:t xml:space="preserve"> primar</w:t>
      </w:r>
      <w:r w:rsidR="00A558A1">
        <w:rPr>
          <w:rFonts w:ascii="Arial" w:hAnsi="Arial" w:cs="Arial"/>
          <w:bCs/>
          <w:color w:val="000000"/>
          <w:sz w:val="24"/>
          <w:szCs w:val="24"/>
        </w:rPr>
        <w:t>ă</w:t>
      </w:r>
      <w:r w:rsidR="00A558A1" w:rsidRPr="00A558A1">
        <w:rPr>
          <w:rFonts w:ascii="Arial" w:hAnsi="Arial" w:cs="Arial"/>
          <w:bCs/>
          <w:color w:val="000000"/>
          <w:sz w:val="24"/>
          <w:szCs w:val="24"/>
        </w:rPr>
        <w:t xml:space="preserve"> energia solară.</w:t>
      </w:r>
    </w:p>
    <w:p w:rsidR="00A558A1" w:rsidRPr="00A558A1" w:rsidRDefault="00A558A1" w:rsidP="00A558A1">
      <w:pPr>
        <w:spacing w:after="0" w:line="240" w:lineRule="auto"/>
        <w:jc w:val="both"/>
        <w:rPr>
          <w:rFonts w:ascii="Arial" w:hAnsi="Arial" w:cs="Arial"/>
          <w:bCs/>
          <w:color w:val="000000"/>
          <w:sz w:val="24"/>
          <w:szCs w:val="24"/>
        </w:rPr>
      </w:pPr>
      <w:r w:rsidRPr="00A558A1">
        <w:rPr>
          <w:rFonts w:ascii="Arial" w:hAnsi="Arial" w:cs="Arial"/>
          <w:bCs/>
          <w:color w:val="000000"/>
          <w:sz w:val="24"/>
          <w:szCs w:val="24"/>
        </w:rPr>
        <w:lastRenderedPageBreak/>
        <w:t>Instalația solară fotovoltaică proiectată va conține toate instalațiile necesare producerii de energie electrică și livrării în re</w:t>
      </w:r>
      <w:r>
        <w:rPr>
          <w:rFonts w:ascii="Arial" w:hAnsi="Arial" w:cs="Arial"/>
          <w:bCs/>
          <w:color w:val="000000"/>
          <w:sz w:val="24"/>
          <w:szCs w:val="24"/>
        </w:rPr>
        <w:t>ţ</w:t>
      </w:r>
      <w:r w:rsidRPr="00A558A1">
        <w:rPr>
          <w:rFonts w:ascii="Arial" w:hAnsi="Arial" w:cs="Arial"/>
          <w:bCs/>
          <w:color w:val="000000"/>
          <w:sz w:val="24"/>
          <w:szCs w:val="24"/>
        </w:rPr>
        <w:t>eaua electric</w:t>
      </w:r>
      <w:r>
        <w:rPr>
          <w:rFonts w:ascii="Arial" w:hAnsi="Arial" w:cs="Arial"/>
          <w:bCs/>
          <w:color w:val="000000"/>
          <w:sz w:val="24"/>
          <w:szCs w:val="24"/>
        </w:rPr>
        <w:t>ă</w:t>
      </w:r>
      <w:r w:rsidRPr="00A558A1">
        <w:rPr>
          <w:rFonts w:ascii="Arial" w:hAnsi="Arial" w:cs="Arial"/>
          <w:bCs/>
          <w:color w:val="000000"/>
          <w:sz w:val="24"/>
          <w:szCs w:val="24"/>
        </w:rPr>
        <w:t xml:space="preserve"> de medie tensiune 20kV, începând de la sursele de energie electrică, conectate prin cablurile necesare p</w:t>
      </w:r>
      <w:r>
        <w:rPr>
          <w:rFonts w:ascii="Arial" w:hAnsi="Arial" w:cs="Arial"/>
          <w:bCs/>
          <w:color w:val="000000"/>
          <w:sz w:val="24"/>
          <w:szCs w:val="24"/>
        </w:rPr>
        <w:t>â</w:t>
      </w:r>
      <w:r w:rsidRPr="00A558A1">
        <w:rPr>
          <w:rFonts w:ascii="Arial" w:hAnsi="Arial" w:cs="Arial"/>
          <w:bCs/>
          <w:color w:val="000000"/>
          <w:sz w:val="24"/>
          <w:szCs w:val="24"/>
        </w:rPr>
        <w:t>n</w:t>
      </w:r>
      <w:r>
        <w:rPr>
          <w:rFonts w:ascii="Arial" w:hAnsi="Arial" w:cs="Arial"/>
          <w:bCs/>
          <w:color w:val="000000"/>
          <w:sz w:val="24"/>
          <w:szCs w:val="24"/>
        </w:rPr>
        <w:t>ă</w:t>
      </w:r>
      <w:r w:rsidRPr="00A558A1">
        <w:rPr>
          <w:rFonts w:ascii="Arial" w:hAnsi="Arial" w:cs="Arial"/>
          <w:bCs/>
          <w:color w:val="000000"/>
          <w:sz w:val="24"/>
          <w:szCs w:val="24"/>
        </w:rPr>
        <w:t xml:space="preserve"> la invertoare si av</w:t>
      </w:r>
      <w:r>
        <w:rPr>
          <w:rFonts w:ascii="Arial" w:hAnsi="Arial" w:cs="Arial"/>
          <w:bCs/>
          <w:color w:val="000000"/>
          <w:sz w:val="24"/>
          <w:szCs w:val="24"/>
        </w:rPr>
        <w:t>â</w:t>
      </w:r>
      <w:r w:rsidRPr="00A558A1">
        <w:rPr>
          <w:rFonts w:ascii="Arial" w:hAnsi="Arial" w:cs="Arial"/>
          <w:bCs/>
          <w:color w:val="000000"/>
          <w:sz w:val="24"/>
          <w:szCs w:val="24"/>
        </w:rPr>
        <w:t>nd rețeaua electrică de joasă tensiune de curent alternativ p</w:t>
      </w:r>
      <w:r>
        <w:rPr>
          <w:rFonts w:ascii="Arial" w:hAnsi="Arial" w:cs="Arial"/>
          <w:bCs/>
          <w:color w:val="000000"/>
          <w:sz w:val="24"/>
          <w:szCs w:val="24"/>
        </w:rPr>
        <w:t>â</w:t>
      </w:r>
      <w:r w:rsidRPr="00A558A1">
        <w:rPr>
          <w:rFonts w:ascii="Arial" w:hAnsi="Arial" w:cs="Arial"/>
          <w:bCs/>
          <w:color w:val="000000"/>
          <w:sz w:val="24"/>
          <w:szCs w:val="24"/>
        </w:rPr>
        <w:t>n</w:t>
      </w:r>
      <w:r>
        <w:rPr>
          <w:rFonts w:ascii="Arial" w:hAnsi="Arial" w:cs="Arial"/>
          <w:bCs/>
          <w:color w:val="000000"/>
          <w:sz w:val="24"/>
          <w:szCs w:val="24"/>
        </w:rPr>
        <w:t>ă</w:t>
      </w:r>
      <w:r w:rsidRPr="00A558A1">
        <w:rPr>
          <w:rFonts w:ascii="Arial" w:hAnsi="Arial" w:cs="Arial"/>
          <w:bCs/>
          <w:color w:val="000000"/>
          <w:sz w:val="24"/>
          <w:szCs w:val="24"/>
        </w:rPr>
        <w:t xml:space="preserve"> la posturile de transformare dimensionate corespunzator cu capacitatea de productie. </w:t>
      </w:r>
    </w:p>
    <w:p w:rsidR="00A558A1" w:rsidRPr="00A558A1" w:rsidRDefault="00A558A1" w:rsidP="00A558A1">
      <w:pPr>
        <w:spacing w:after="0" w:line="240" w:lineRule="auto"/>
        <w:jc w:val="both"/>
        <w:rPr>
          <w:rFonts w:ascii="Arial" w:hAnsi="Arial" w:cs="Arial"/>
          <w:bCs/>
          <w:color w:val="000000"/>
          <w:sz w:val="24"/>
          <w:szCs w:val="24"/>
        </w:rPr>
      </w:pPr>
      <w:r w:rsidRPr="00A558A1">
        <w:rPr>
          <w:rFonts w:ascii="Arial" w:hAnsi="Arial" w:cs="Arial"/>
          <w:bCs/>
          <w:color w:val="000000"/>
          <w:sz w:val="24"/>
          <w:szCs w:val="24"/>
        </w:rPr>
        <w:t>Instalația de legare la pământ va fi realizat</w:t>
      </w:r>
      <w:r>
        <w:rPr>
          <w:rFonts w:ascii="Arial" w:hAnsi="Arial" w:cs="Arial"/>
          <w:bCs/>
          <w:color w:val="000000"/>
          <w:sz w:val="24"/>
          <w:szCs w:val="24"/>
        </w:rPr>
        <w:t>ă</w:t>
      </w:r>
      <w:r w:rsidRPr="00A558A1">
        <w:rPr>
          <w:rFonts w:ascii="Arial" w:hAnsi="Arial" w:cs="Arial"/>
          <w:bCs/>
          <w:color w:val="000000"/>
          <w:sz w:val="24"/>
          <w:szCs w:val="24"/>
        </w:rPr>
        <w:t xml:space="preserve"> pentru protec</w:t>
      </w:r>
      <w:r>
        <w:rPr>
          <w:rFonts w:ascii="Arial" w:hAnsi="Arial" w:cs="Arial"/>
          <w:bCs/>
          <w:color w:val="000000"/>
          <w:sz w:val="24"/>
          <w:szCs w:val="24"/>
        </w:rPr>
        <w:t>ţ</w:t>
      </w:r>
      <w:r w:rsidRPr="00A558A1">
        <w:rPr>
          <w:rFonts w:ascii="Arial" w:hAnsi="Arial" w:cs="Arial"/>
          <w:bCs/>
          <w:color w:val="000000"/>
          <w:sz w:val="24"/>
          <w:szCs w:val="24"/>
        </w:rPr>
        <w:t>ia tuturor instala</w:t>
      </w:r>
      <w:r>
        <w:rPr>
          <w:rFonts w:ascii="Arial" w:hAnsi="Arial" w:cs="Arial"/>
          <w:bCs/>
          <w:color w:val="000000"/>
          <w:sz w:val="24"/>
          <w:szCs w:val="24"/>
        </w:rPr>
        <w:t>ţ</w:t>
      </w:r>
      <w:r w:rsidRPr="00A558A1">
        <w:rPr>
          <w:rFonts w:ascii="Arial" w:hAnsi="Arial" w:cs="Arial"/>
          <w:bCs/>
          <w:color w:val="000000"/>
          <w:sz w:val="24"/>
          <w:szCs w:val="24"/>
        </w:rPr>
        <w:t xml:space="preserve">iilor </w:t>
      </w:r>
      <w:r>
        <w:rPr>
          <w:rFonts w:ascii="Arial" w:hAnsi="Arial" w:cs="Arial"/>
          <w:bCs/>
          <w:color w:val="000000"/>
          <w:sz w:val="24"/>
          <w:szCs w:val="24"/>
        </w:rPr>
        <w:t>ş</w:t>
      </w:r>
      <w:r w:rsidRPr="00A558A1">
        <w:rPr>
          <w:rFonts w:ascii="Arial" w:hAnsi="Arial" w:cs="Arial"/>
          <w:bCs/>
          <w:color w:val="000000"/>
          <w:sz w:val="24"/>
          <w:szCs w:val="24"/>
        </w:rPr>
        <w:t>i construc</w:t>
      </w:r>
      <w:r>
        <w:rPr>
          <w:rFonts w:ascii="Arial" w:hAnsi="Arial" w:cs="Arial"/>
          <w:bCs/>
          <w:color w:val="000000"/>
          <w:sz w:val="24"/>
          <w:szCs w:val="24"/>
        </w:rPr>
        <w:t>ţ</w:t>
      </w:r>
      <w:r w:rsidRPr="00A558A1">
        <w:rPr>
          <w:rFonts w:ascii="Arial" w:hAnsi="Arial" w:cs="Arial"/>
          <w:bCs/>
          <w:color w:val="000000"/>
          <w:sz w:val="24"/>
          <w:szCs w:val="24"/>
        </w:rPr>
        <w:t xml:space="preserve">iilor din incinta centralei fotovoltaice. Panourile fotovoltaice vor fi instalate </w:t>
      </w:r>
      <w:r>
        <w:rPr>
          <w:rFonts w:ascii="Arial" w:hAnsi="Arial" w:cs="Arial"/>
          <w:bCs/>
          <w:color w:val="000000"/>
          <w:sz w:val="24"/>
          <w:szCs w:val="24"/>
        </w:rPr>
        <w:t>ş</w:t>
      </w:r>
      <w:r w:rsidRPr="00A558A1">
        <w:rPr>
          <w:rFonts w:ascii="Arial" w:hAnsi="Arial" w:cs="Arial"/>
          <w:bCs/>
          <w:color w:val="000000"/>
          <w:sz w:val="24"/>
          <w:szCs w:val="24"/>
        </w:rPr>
        <w:t>i fixate pe structuri metalice cu orientarea suprafe</w:t>
      </w:r>
      <w:r>
        <w:rPr>
          <w:rFonts w:ascii="Arial" w:hAnsi="Arial" w:cs="Arial"/>
          <w:bCs/>
          <w:color w:val="000000"/>
          <w:sz w:val="24"/>
          <w:szCs w:val="24"/>
        </w:rPr>
        <w:t>ţ</w:t>
      </w:r>
      <w:r w:rsidRPr="00A558A1">
        <w:rPr>
          <w:rFonts w:ascii="Arial" w:hAnsi="Arial" w:cs="Arial"/>
          <w:bCs/>
          <w:color w:val="000000"/>
          <w:sz w:val="24"/>
          <w:szCs w:val="24"/>
        </w:rPr>
        <w:t>ei de captare a energiei solare c</w:t>
      </w:r>
      <w:r>
        <w:rPr>
          <w:rFonts w:ascii="Arial" w:hAnsi="Arial" w:cs="Arial"/>
          <w:bCs/>
          <w:color w:val="000000"/>
          <w:sz w:val="24"/>
          <w:szCs w:val="24"/>
        </w:rPr>
        <w:t>ă</w:t>
      </w:r>
      <w:r w:rsidRPr="00A558A1">
        <w:rPr>
          <w:rFonts w:ascii="Arial" w:hAnsi="Arial" w:cs="Arial"/>
          <w:bCs/>
          <w:color w:val="000000"/>
          <w:sz w:val="24"/>
          <w:szCs w:val="24"/>
        </w:rPr>
        <w:t xml:space="preserve">tre Sud (unghi de azimut 0° şi înclinare 30°). </w:t>
      </w:r>
    </w:p>
    <w:p w:rsidR="00A558A1" w:rsidRPr="00A558A1" w:rsidRDefault="00A558A1" w:rsidP="00A558A1">
      <w:pPr>
        <w:spacing w:after="0" w:line="240" w:lineRule="auto"/>
        <w:jc w:val="both"/>
        <w:rPr>
          <w:rFonts w:ascii="Arial" w:hAnsi="Arial" w:cs="Arial"/>
          <w:bCs/>
          <w:color w:val="000000"/>
          <w:sz w:val="24"/>
          <w:szCs w:val="24"/>
        </w:rPr>
      </w:pPr>
      <w:r w:rsidRPr="00A558A1">
        <w:rPr>
          <w:rFonts w:ascii="Arial" w:hAnsi="Arial" w:cs="Arial"/>
          <w:bCs/>
          <w:color w:val="000000"/>
          <w:sz w:val="24"/>
          <w:szCs w:val="24"/>
        </w:rPr>
        <w:t>Structura metalic</w:t>
      </w:r>
      <w:r>
        <w:rPr>
          <w:rFonts w:ascii="Arial" w:hAnsi="Arial" w:cs="Arial"/>
          <w:bCs/>
          <w:color w:val="000000"/>
          <w:sz w:val="24"/>
          <w:szCs w:val="24"/>
        </w:rPr>
        <w:t>ă</w:t>
      </w:r>
      <w:r w:rsidRPr="00A558A1">
        <w:rPr>
          <w:rFonts w:ascii="Arial" w:hAnsi="Arial" w:cs="Arial"/>
          <w:bCs/>
          <w:color w:val="000000"/>
          <w:sz w:val="24"/>
          <w:szCs w:val="24"/>
        </w:rPr>
        <w:t xml:space="preserve"> pentru fixarea panourilor va fi proiectat</w:t>
      </w:r>
      <w:r>
        <w:rPr>
          <w:rFonts w:ascii="Arial" w:hAnsi="Arial" w:cs="Arial"/>
          <w:bCs/>
          <w:color w:val="000000"/>
          <w:sz w:val="24"/>
          <w:szCs w:val="24"/>
        </w:rPr>
        <w:t>ă</w:t>
      </w:r>
      <w:r w:rsidRPr="00A558A1">
        <w:rPr>
          <w:rFonts w:ascii="Arial" w:hAnsi="Arial" w:cs="Arial"/>
          <w:bCs/>
          <w:color w:val="000000"/>
          <w:sz w:val="24"/>
          <w:szCs w:val="24"/>
        </w:rPr>
        <w:t xml:space="preserve"> </w:t>
      </w:r>
      <w:r>
        <w:rPr>
          <w:rFonts w:ascii="Arial" w:hAnsi="Arial" w:cs="Arial"/>
          <w:bCs/>
          <w:color w:val="000000"/>
          <w:sz w:val="24"/>
          <w:szCs w:val="24"/>
        </w:rPr>
        <w:t>ş</w:t>
      </w:r>
      <w:r w:rsidRPr="00A558A1">
        <w:rPr>
          <w:rFonts w:ascii="Arial" w:hAnsi="Arial" w:cs="Arial"/>
          <w:bCs/>
          <w:color w:val="000000"/>
          <w:sz w:val="24"/>
          <w:szCs w:val="24"/>
        </w:rPr>
        <w:t>i fabricat</w:t>
      </w:r>
      <w:r>
        <w:rPr>
          <w:rFonts w:ascii="Arial" w:hAnsi="Arial" w:cs="Arial"/>
          <w:bCs/>
          <w:color w:val="000000"/>
          <w:sz w:val="24"/>
          <w:szCs w:val="24"/>
        </w:rPr>
        <w:t>ă</w:t>
      </w:r>
      <w:r w:rsidRPr="00A558A1">
        <w:rPr>
          <w:rFonts w:ascii="Arial" w:hAnsi="Arial" w:cs="Arial"/>
          <w:bCs/>
          <w:color w:val="000000"/>
          <w:sz w:val="24"/>
          <w:szCs w:val="24"/>
        </w:rPr>
        <w:t xml:space="preserve"> de firme specializate </w:t>
      </w:r>
      <w:r>
        <w:rPr>
          <w:rFonts w:ascii="Arial" w:hAnsi="Arial" w:cs="Arial"/>
          <w:bCs/>
          <w:color w:val="000000"/>
          <w:sz w:val="24"/>
          <w:szCs w:val="24"/>
        </w:rPr>
        <w:t>ş</w:t>
      </w:r>
      <w:r w:rsidRPr="00A558A1">
        <w:rPr>
          <w:rFonts w:ascii="Arial" w:hAnsi="Arial" w:cs="Arial"/>
          <w:bCs/>
          <w:color w:val="000000"/>
          <w:sz w:val="24"/>
          <w:szCs w:val="24"/>
        </w:rPr>
        <w:t xml:space="preserve">i se vor respecta toate normele tehnice </w:t>
      </w:r>
      <w:r>
        <w:rPr>
          <w:rFonts w:ascii="Arial" w:hAnsi="Arial" w:cs="Arial"/>
          <w:bCs/>
          <w:color w:val="000000"/>
          <w:sz w:val="24"/>
          <w:szCs w:val="24"/>
        </w:rPr>
        <w:t>î</w:t>
      </w:r>
      <w:r w:rsidRPr="00A558A1">
        <w:rPr>
          <w:rFonts w:ascii="Arial" w:hAnsi="Arial" w:cs="Arial"/>
          <w:bCs/>
          <w:color w:val="000000"/>
          <w:sz w:val="24"/>
          <w:szCs w:val="24"/>
        </w:rPr>
        <w:t>n vigoare pentru astfel de centrale electrice. Ea va fi conectat</w:t>
      </w:r>
      <w:r>
        <w:rPr>
          <w:rFonts w:ascii="Arial" w:hAnsi="Arial" w:cs="Arial"/>
          <w:bCs/>
          <w:color w:val="000000"/>
          <w:sz w:val="24"/>
          <w:szCs w:val="24"/>
        </w:rPr>
        <w:t>ă</w:t>
      </w:r>
      <w:r w:rsidRPr="00A558A1">
        <w:rPr>
          <w:rFonts w:ascii="Arial" w:hAnsi="Arial" w:cs="Arial"/>
          <w:bCs/>
          <w:color w:val="000000"/>
          <w:sz w:val="24"/>
          <w:szCs w:val="24"/>
        </w:rPr>
        <w:t xml:space="preserve"> la sistemul de legare la pământ al parcului.</w:t>
      </w:r>
    </w:p>
    <w:p w:rsidR="00A558A1" w:rsidRDefault="00A558A1" w:rsidP="00A558A1">
      <w:pPr>
        <w:spacing w:after="0" w:line="240" w:lineRule="auto"/>
        <w:jc w:val="both"/>
        <w:rPr>
          <w:rFonts w:ascii="Arial" w:hAnsi="Arial" w:cs="Arial"/>
          <w:bCs/>
          <w:color w:val="000000"/>
          <w:sz w:val="24"/>
          <w:szCs w:val="24"/>
        </w:rPr>
      </w:pPr>
      <w:r w:rsidRPr="00A558A1">
        <w:rPr>
          <w:rFonts w:ascii="Arial" w:hAnsi="Arial" w:cs="Arial"/>
          <w:bCs/>
          <w:color w:val="000000"/>
          <w:sz w:val="24"/>
          <w:szCs w:val="24"/>
        </w:rPr>
        <w:t xml:space="preserve">Pentru transformarea curentului continuu produs de panourile fotovoltaice </w:t>
      </w:r>
      <w:r>
        <w:rPr>
          <w:rFonts w:ascii="Arial" w:hAnsi="Arial" w:cs="Arial"/>
          <w:bCs/>
          <w:color w:val="000000"/>
          <w:sz w:val="24"/>
          <w:szCs w:val="24"/>
        </w:rPr>
        <w:t>î</w:t>
      </w:r>
      <w:r w:rsidRPr="00A558A1">
        <w:rPr>
          <w:rFonts w:ascii="Arial" w:hAnsi="Arial" w:cs="Arial"/>
          <w:bCs/>
          <w:color w:val="000000"/>
          <w:sz w:val="24"/>
          <w:szCs w:val="24"/>
        </w:rPr>
        <w:t>n current alternativ se vor utiliza invertoare de putere unidirec</w:t>
      </w:r>
      <w:r>
        <w:rPr>
          <w:rFonts w:ascii="Arial" w:hAnsi="Arial" w:cs="Arial"/>
          <w:bCs/>
          <w:color w:val="000000"/>
          <w:sz w:val="24"/>
          <w:szCs w:val="24"/>
        </w:rPr>
        <w:t>ţ</w:t>
      </w:r>
      <w:r w:rsidRPr="00A558A1">
        <w:rPr>
          <w:rFonts w:ascii="Arial" w:hAnsi="Arial" w:cs="Arial"/>
          <w:bCs/>
          <w:color w:val="000000"/>
          <w:sz w:val="24"/>
          <w:szCs w:val="24"/>
        </w:rPr>
        <w:t>ionale. Acestea se vor instala la exterior, pe partea nordică a unei structuri pe care se vor instala panourile; invertoarele vor fi fixate pe o structură metalică. Instalaţiile de legare la pământ individuale se vor încadra în reţeaua generală de legare la pământ a incintei, prin asigurarea unor legături corespunzătoare cu celelalte instalaţii de legare la pământ;</w:t>
      </w:r>
    </w:p>
    <w:p w:rsidR="00A558A1" w:rsidRPr="00A558A1" w:rsidRDefault="00A558A1" w:rsidP="00A558A1">
      <w:pPr>
        <w:spacing w:after="0" w:line="240" w:lineRule="auto"/>
        <w:jc w:val="both"/>
        <w:rPr>
          <w:rFonts w:ascii="Arial" w:hAnsi="Arial" w:cs="Arial"/>
          <w:bCs/>
          <w:color w:val="000000"/>
          <w:sz w:val="24"/>
          <w:szCs w:val="24"/>
          <w:lang w:val="ro-RO"/>
        </w:rPr>
      </w:pPr>
      <w:r w:rsidRPr="00A558A1">
        <w:rPr>
          <w:rFonts w:ascii="Arial" w:hAnsi="Arial" w:cs="Arial"/>
          <w:bCs/>
          <w:color w:val="000000"/>
          <w:sz w:val="24"/>
          <w:szCs w:val="24"/>
          <w:lang w:val="ro-RO"/>
        </w:rPr>
        <w:t>Parcul fotovoltaic va con</w:t>
      </w:r>
      <w:r>
        <w:rPr>
          <w:rFonts w:ascii="Arial" w:hAnsi="Arial" w:cs="Arial"/>
          <w:bCs/>
          <w:color w:val="000000"/>
          <w:sz w:val="24"/>
          <w:szCs w:val="24"/>
          <w:lang w:val="ro-RO"/>
        </w:rPr>
        <w:t>ţ</w:t>
      </w:r>
      <w:r w:rsidRPr="00A558A1">
        <w:rPr>
          <w:rFonts w:ascii="Arial" w:hAnsi="Arial" w:cs="Arial"/>
          <w:bCs/>
          <w:color w:val="000000"/>
          <w:sz w:val="24"/>
          <w:szCs w:val="24"/>
          <w:lang w:val="ro-RO"/>
        </w:rPr>
        <w:t>ine un num</w:t>
      </w:r>
      <w:r>
        <w:rPr>
          <w:rFonts w:ascii="Arial" w:hAnsi="Arial" w:cs="Arial"/>
          <w:bCs/>
          <w:color w:val="000000"/>
          <w:sz w:val="24"/>
          <w:szCs w:val="24"/>
          <w:lang w:val="ro-RO"/>
        </w:rPr>
        <w:t>ă</w:t>
      </w:r>
      <w:r w:rsidRPr="00A558A1">
        <w:rPr>
          <w:rFonts w:ascii="Arial" w:hAnsi="Arial" w:cs="Arial"/>
          <w:bCs/>
          <w:color w:val="000000"/>
          <w:sz w:val="24"/>
          <w:szCs w:val="24"/>
          <w:lang w:val="ro-RO"/>
        </w:rPr>
        <w:t>r de 7692 panouri fotovoltaice pentru asigurarea unei puteri instalate de 4,999 MWp.</w:t>
      </w:r>
    </w:p>
    <w:p w:rsidR="00A558A1" w:rsidRPr="00A558A1" w:rsidRDefault="00A558A1" w:rsidP="00A558A1">
      <w:pPr>
        <w:spacing w:after="0" w:line="240" w:lineRule="auto"/>
        <w:jc w:val="both"/>
        <w:rPr>
          <w:rFonts w:ascii="Arial" w:hAnsi="Arial" w:cs="Arial"/>
          <w:bCs/>
          <w:color w:val="000000"/>
          <w:sz w:val="24"/>
          <w:szCs w:val="24"/>
          <w:lang w:val="ro-RO"/>
        </w:rPr>
      </w:pPr>
      <w:r w:rsidRPr="00A558A1">
        <w:rPr>
          <w:rFonts w:ascii="Arial" w:hAnsi="Arial" w:cs="Arial"/>
          <w:bCs/>
          <w:color w:val="000000"/>
          <w:sz w:val="24"/>
          <w:szCs w:val="24"/>
          <w:lang w:val="ro-RO"/>
        </w:rPr>
        <w:t>Centrala electric</w:t>
      </w:r>
      <w:r>
        <w:rPr>
          <w:rFonts w:ascii="Arial" w:hAnsi="Arial" w:cs="Arial"/>
          <w:bCs/>
          <w:color w:val="000000"/>
          <w:sz w:val="24"/>
          <w:szCs w:val="24"/>
          <w:lang w:val="ro-RO"/>
        </w:rPr>
        <w:t>ă</w:t>
      </w:r>
      <w:r w:rsidRPr="00A558A1">
        <w:rPr>
          <w:rFonts w:ascii="Arial" w:hAnsi="Arial" w:cs="Arial"/>
          <w:bCs/>
          <w:color w:val="000000"/>
          <w:sz w:val="24"/>
          <w:szCs w:val="24"/>
          <w:lang w:val="ro-RO"/>
        </w:rPr>
        <w:t xml:space="preserve"> fotovoltaic</w:t>
      </w:r>
      <w:r>
        <w:rPr>
          <w:rFonts w:ascii="Arial" w:hAnsi="Arial" w:cs="Arial"/>
          <w:bCs/>
          <w:color w:val="000000"/>
          <w:sz w:val="24"/>
          <w:szCs w:val="24"/>
          <w:lang w:val="ro-RO"/>
        </w:rPr>
        <w:t>ă</w:t>
      </w:r>
      <w:r w:rsidRPr="00A558A1">
        <w:rPr>
          <w:rFonts w:ascii="Arial" w:hAnsi="Arial" w:cs="Arial"/>
          <w:bCs/>
          <w:color w:val="000000"/>
          <w:sz w:val="24"/>
          <w:szCs w:val="24"/>
          <w:lang w:val="ro-RO"/>
        </w:rPr>
        <w:t xml:space="preserve"> va avea următoarele componente principale:</w:t>
      </w:r>
    </w:p>
    <w:p w:rsidR="00A558A1" w:rsidRPr="00A558A1" w:rsidRDefault="00A558A1" w:rsidP="00A558A1">
      <w:pPr>
        <w:numPr>
          <w:ilvl w:val="0"/>
          <w:numId w:val="12"/>
        </w:numPr>
        <w:spacing w:after="0" w:line="240" w:lineRule="auto"/>
        <w:jc w:val="both"/>
        <w:rPr>
          <w:rFonts w:ascii="Arial" w:hAnsi="Arial" w:cs="Arial"/>
          <w:bCs/>
          <w:color w:val="000000"/>
          <w:sz w:val="24"/>
          <w:szCs w:val="24"/>
        </w:rPr>
      </w:pPr>
      <w:r w:rsidRPr="00A558A1">
        <w:rPr>
          <w:rFonts w:ascii="Arial" w:hAnsi="Arial" w:cs="Arial"/>
          <w:bCs/>
          <w:color w:val="000000"/>
          <w:sz w:val="24"/>
          <w:szCs w:val="24"/>
        </w:rPr>
        <w:t>panourile fotovoltaice (7692 buc. panouri generatoare monocristaline);</w:t>
      </w:r>
    </w:p>
    <w:p w:rsidR="00A558A1" w:rsidRPr="00A558A1" w:rsidRDefault="00A558A1" w:rsidP="00A558A1">
      <w:pPr>
        <w:numPr>
          <w:ilvl w:val="0"/>
          <w:numId w:val="12"/>
        </w:numPr>
        <w:spacing w:after="0" w:line="240" w:lineRule="auto"/>
        <w:jc w:val="both"/>
        <w:rPr>
          <w:rFonts w:ascii="Arial" w:hAnsi="Arial" w:cs="Arial"/>
          <w:bCs/>
          <w:color w:val="000000"/>
          <w:sz w:val="24"/>
          <w:szCs w:val="24"/>
        </w:rPr>
      </w:pPr>
      <w:r w:rsidRPr="00A558A1">
        <w:rPr>
          <w:rFonts w:ascii="Arial" w:hAnsi="Arial" w:cs="Arial"/>
          <w:bCs/>
          <w:color w:val="000000"/>
          <w:sz w:val="24"/>
          <w:szCs w:val="24"/>
        </w:rPr>
        <w:t>invertoare 19 unități (330kW)</w:t>
      </w:r>
    </w:p>
    <w:p w:rsidR="00A558A1" w:rsidRPr="00A558A1" w:rsidRDefault="00A558A1" w:rsidP="00A558A1">
      <w:pPr>
        <w:numPr>
          <w:ilvl w:val="0"/>
          <w:numId w:val="12"/>
        </w:numPr>
        <w:spacing w:after="0" w:line="240" w:lineRule="auto"/>
        <w:jc w:val="both"/>
        <w:rPr>
          <w:rFonts w:ascii="Arial" w:hAnsi="Arial" w:cs="Arial"/>
          <w:bCs/>
          <w:color w:val="000000"/>
          <w:sz w:val="24"/>
          <w:szCs w:val="24"/>
        </w:rPr>
      </w:pPr>
      <w:r w:rsidRPr="00A558A1">
        <w:rPr>
          <w:rFonts w:ascii="Arial" w:hAnsi="Arial" w:cs="Arial"/>
          <w:bCs/>
          <w:color w:val="000000"/>
          <w:sz w:val="24"/>
          <w:szCs w:val="24"/>
        </w:rPr>
        <w:t>liniile electrice în cablu de curent continuu care transportă energia electrică produsă de panouri pana la invertoare;</w:t>
      </w:r>
    </w:p>
    <w:p w:rsidR="00A558A1" w:rsidRPr="00A558A1" w:rsidRDefault="00A558A1" w:rsidP="00A558A1">
      <w:pPr>
        <w:numPr>
          <w:ilvl w:val="0"/>
          <w:numId w:val="12"/>
        </w:numPr>
        <w:spacing w:after="0" w:line="240" w:lineRule="auto"/>
        <w:jc w:val="both"/>
        <w:rPr>
          <w:rFonts w:ascii="Arial" w:hAnsi="Arial" w:cs="Arial"/>
          <w:bCs/>
          <w:color w:val="000000"/>
          <w:sz w:val="24"/>
          <w:szCs w:val="24"/>
        </w:rPr>
      </w:pPr>
      <w:r w:rsidRPr="00A558A1">
        <w:rPr>
          <w:rFonts w:ascii="Arial" w:hAnsi="Arial" w:cs="Arial"/>
          <w:bCs/>
          <w:color w:val="000000"/>
          <w:sz w:val="24"/>
          <w:szCs w:val="24"/>
        </w:rPr>
        <w:t>liniile electrice în cablu de curent alternativ de joasa tensiune (0,8kV) care transportă energia electrică de la invertoare la posturile de transformare;</w:t>
      </w:r>
    </w:p>
    <w:p w:rsidR="00A558A1" w:rsidRPr="00A558A1" w:rsidRDefault="00A558A1" w:rsidP="00A558A1">
      <w:pPr>
        <w:numPr>
          <w:ilvl w:val="0"/>
          <w:numId w:val="12"/>
        </w:numPr>
        <w:spacing w:after="0" w:line="240" w:lineRule="auto"/>
        <w:jc w:val="both"/>
        <w:rPr>
          <w:rFonts w:ascii="Arial" w:hAnsi="Arial" w:cs="Arial"/>
          <w:bCs/>
          <w:color w:val="000000"/>
          <w:sz w:val="24"/>
          <w:szCs w:val="24"/>
        </w:rPr>
      </w:pPr>
      <w:r w:rsidRPr="00A558A1">
        <w:rPr>
          <w:rFonts w:ascii="Arial" w:hAnsi="Arial" w:cs="Arial"/>
          <w:bCs/>
          <w:color w:val="000000"/>
          <w:sz w:val="24"/>
          <w:szCs w:val="24"/>
        </w:rPr>
        <w:t xml:space="preserve">posturi de transformare </w:t>
      </w:r>
      <w:r>
        <w:rPr>
          <w:rFonts w:ascii="Arial" w:hAnsi="Arial" w:cs="Arial"/>
          <w:bCs/>
          <w:color w:val="000000"/>
          <w:sz w:val="24"/>
          <w:szCs w:val="24"/>
        </w:rPr>
        <w:t>ş</w:t>
      </w:r>
      <w:r w:rsidRPr="00A558A1">
        <w:rPr>
          <w:rFonts w:ascii="Arial" w:hAnsi="Arial" w:cs="Arial"/>
          <w:bCs/>
          <w:color w:val="000000"/>
          <w:sz w:val="24"/>
          <w:szCs w:val="24"/>
        </w:rPr>
        <w:t>i punctul de conexiune la 20kV (dou</w:t>
      </w:r>
      <w:r>
        <w:rPr>
          <w:rFonts w:ascii="Arial" w:hAnsi="Arial" w:cs="Arial"/>
          <w:bCs/>
          <w:color w:val="000000"/>
          <w:sz w:val="24"/>
          <w:szCs w:val="24"/>
        </w:rPr>
        <w:t>ă</w:t>
      </w:r>
      <w:r w:rsidRPr="00A558A1">
        <w:rPr>
          <w:rFonts w:ascii="Arial" w:hAnsi="Arial" w:cs="Arial"/>
          <w:bCs/>
          <w:color w:val="000000"/>
          <w:sz w:val="24"/>
          <w:szCs w:val="24"/>
        </w:rPr>
        <w:t xml:space="preserve"> posturi de tranformare 20/0,8 kV, fiecare fiind de 3 x 2,50MVA) amplasate pe terenurile CEF Romana</w:t>
      </w:r>
      <w:r>
        <w:rPr>
          <w:rFonts w:ascii="Arial" w:hAnsi="Arial" w:cs="Arial"/>
          <w:bCs/>
          <w:color w:val="000000"/>
          <w:sz w:val="24"/>
          <w:szCs w:val="24"/>
        </w:rPr>
        <w:t>şi;</w:t>
      </w:r>
    </w:p>
    <w:p w:rsidR="00A558A1" w:rsidRPr="00A558A1" w:rsidRDefault="00A558A1" w:rsidP="00A558A1">
      <w:pPr>
        <w:numPr>
          <w:ilvl w:val="0"/>
          <w:numId w:val="12"/>
        </w:numPr>
        <w:spacing w:after="0" w:line="240" w:lineRule="auto"/>
        <w:jc w:val="both"/>
        <w:rPr>
          <w:rFonts w:ascii="Arial" w:hAnsi="Arial" w:cs="Arial"/>
          <w:bCs/>
          <w:color w:val="000000"/>
          <w:sz w:val="24"/>
          <w:szCs w:val="24"/>
        </w:rPr>
      </w:pPr>
      <w:r w:rsidRPr="00A558A1">
        <w:rPr>
          <w:rFonts w:ascii="Arial" w:hAnsi="Arial" w:cs="Arial"/>
          <w:bCs/>
          <w:color w:val="000000"/>
          <w:sz w:val="24"/>
          <w:szCs w:val="24"/>
        </w:rPr>
        <w:t>un st</w:t>
      </w:r>
      <w:r>
        <w:rPr>
          <w:rFonts w:ascii="Arial" w:hAnsi="Arial" w:cs="Arial"/>
          <w:bCs/>
          <w:color w:val="000000"/>
          <w:sz w:val="24"/>
          <w:szCs w:val="24"/>
        </w:rPr>
        <w:t>â</w:t>
      </w:r>
      <w:r w:rsidRPr="00A558A1">
        <w:rPr>
          <w:rFonts w:ascii="Arial" w:hAnsi="Arial" w:cs="Arial"/>
          <w:bCs/>
          <w:color w:val="000000"/>
          <w:sz w:val="24"/>
          <w:szCs w:val="24"/>
        </w:rPr>
        <w:t xml:space="preserve">lp nou de MT (20kV) dimensionat </w:t>
      </w:r>
      <w:r>
        <w:rPr>
          <w:rFonts w:ascii="Arial" w:hAnsi="Arial" w:cs="Arial"/>
          <w:bCs/>
          <w:color w:val="000000"/>
          <w:sz w:val="24"/>
          <w:szCs w:val="24"/>
        </w:rPr>
        <w:t>ş</w:t>
      </w:r>
      <w:r w:rsidRPr="00A558A1">
        <w:rPr>
          <w:rFonts w:ascii="Arial" w:hAnsi="Arial" w:cs="Arial"/>
          <w:bCs/>
          <w:color w:val="000000"/>
          <w:sz w:val="24"/>
          <w:szCs w:val="24"/>
        </w:rPr>
        <w:t xml:space="preserve">i echipat </w:t>
      </w:r>
      <w:r>
        <w:rPr>
          <w:rFonts w:ascii="Arial" w:hAnsi="Arial" w:cs="Arial"/>
          <w:bCs/>
          <w:color w:val="000000"/>
          <w:sz w:val="24"/>
          <w:szCs w:val="24"/>
        </w:rPr>
        <w:t>î</w:t>
      </w:r>
      <w:r w:rsidRPr="00A558A1">
        <w:rPr>
          <w:rFonts w:ascii="Arial" w:hAnsi="Arial" w:cs="Arial"/>
          <w:bCs/>
          <w:color w:val="000000"/>
          <w:sz w:val="24"/>
          <w:szCs w:val="24"/>
        </w:rPr>
        <w:t>n vederea conect</w:t>
      </w:r>
      <w:r>
        <w:rPr>
          <w:rFonts w:ascii="Arial" w:hAnsi="Arial" w:cs="Arial"/>
          <w:bCs/>
          <w:color w:val="000000"/>
          <w:sz w:val="24"/>
          <w:szCs w:val="24"/>
        </w:rPr>
        <w:t>ă</w:t>
      </w:r>
      <w:r w:rsidRPr="00A558A1">
        <w:rPr>
          <w:rFonts w:ascii="Arial" w:hAnsi="Arial" w:cs="Arial"/>
          <w:bCs/>
          <w:color w:val="000000"/>
          <w:sz w:val="24"/>
          <w:szCs w:val="24"/>
        </w:rPr>
        <w:t>rii prin deriva</w:t>
      </w:r>
      <w:r>
        <w:rPr>
          <w:rFonts w:ascii="Arial" w:hAnsi="Arial" w:cs="Arial"/>
          <w:bCs/>
          <w:color w:val="000000"/>
          <w:sz w:val="24"/>
          <w:szCs w:val="24"/>
        </w:rPr>
        <w:t>ţ</w:t>
      </w:r>
      <w:r w:rsidRPr="00A558A1">
        <w:rPr>
          <w:rFonts w:ascii="Arial" w:hAnsi="Arial" w:cs="Arial"/>
          <w:bCs/>
          <w:color w:val="000000"/>
          <w:sz w:val="24"/>
          <w:szCs w:val="24"/>
        </w:rPr>
        <w:t>ie la LEA 20kV cea mai apropiata de CEF, cablurile si conductoarele electrice necesare;</w:t>
      </w:r>
    </w:p>
    <w:p w:rsidR="00A558A1" w:rsidRPr="00A558A1" w:rsidRDefault="00A558A1" w:rsidP="00A558A1">
      <w:pPr>
        <w:numPr>
          <w:ilvl w:val="0"/>
          <w:numId w:val="12"/>
        </w:numPr>
        <w:spacing w:after="0" w:line="240" w:lineRule="auto"/>
        <w:jc w:val="both"/>
        <w:rPr>
          <w:rFonts w:ascii="Arial" w:hAnsi="Arial" w:cs="Arial"/>
          <w:bCs/>
          <w:color w:val="000000"/>
          <w:sz w:val="24"/>
          <w:szCs w:val="24"/>
        </w:rPr>
      </w:pPr>
      <w:r w:rsidRPr="00A558A1">
        <w:rPr>
          <w:rFonts w:ascii="Arial" w:hAnsi="Arial" w:cs="Arial"/>
          <w:bCs/>
          <w:color w:val="000000"/>
          <w:sz w:val="24"/>
          <w:szCs w:val="24"/>
        </w:rPr>
        <w:t>structura metalic</w:t>
      </w:r>
      <w:r>
        <w:rPr>
          <w:rFonts w:ascii="Arial" w:hAnsi="Arial" w:cs="Arial"/>
          <w:bCs/>
          <w:color w:val="000000"/>
          <w:sz w:val="24"/>
          <w:szCs w:val="24"/>
        </w:rPr>
        <w:t>ă</w:t>
      </w:r>
      <w:r w:rsidRPr="00A558A1">
        <w:rPr>
          <w:rFonts w:ascii="Arial" w:hAnsi="Arial" w:cs="Arial"/>
          <w:bCs/>
          <w:color w:val="000000"/>
          <w:sz w:val="24"/>
          <w:szCs w:val="24"/>
        </w:rPr>
        <w:t xml:space="preserve"> de fixare a panourilor;</w:t>
      </w:r>
    </w:p>
    <w:p w:rsidR="00A558A1" w:rsidRPr="00A558A1" w:rsidRDefault="00A558A1" w:rsidP="00A558A1">
      <w:pPr>
        <w:numPr>
          <w:ilvl w:val="0"/>
          <w:numId w:val="12"/>
        </w:numPr>
        <w:spacing w:after="0" w:line="240" w:lineRule="auto"/>
        <w:jc w:val="both"/>
        <w:rPr>
          <w:rFonts w:ascii="Arial" w:hAnsi="Arial" w:cs="Arial"/>
          <w:bCs/>
          <w:color w:val="000000"/>
          <w:sz w:val="24"/>
          <w:szCs w:val="24"/>
        </w:rPr>
      </w:pPr>
      <w:r>
        <w:rPr>
          <w:rFonts w:ascii="Arial" w:hAnsi="Arial" w:cs="Arial"/>
          <w:bCs/>
          <w:color w:val="000000"/>
          <w:sz w:val="24"/>
          <w:szCs w:val="24"/>
        </w:rPr>
        <w:t>î</w:t>
      </w:r>
      <w:r w:rsidRPr="00A558A1">
        <w:rPr>
          <w:rFonts w:ascii="Arial" w:hAnsi="Arial" w:cs="Arial"/>
          <w:bCs/>
          <w:color w:val="000000"/>
          <w:sz w:val="24"/>
          <w:szCs w:val="24"/>
        </w:rPr>
        <w:t>mprejmuirea parcului fotovoltaic;</w:t>
      </w:r>
    </w:p>
    <w:p w:rsidR="00A558A1" w:rsidRPr="00A558A1" w:rsidRDefault="00A558A1" w:rsidP="00A558A1">
      <w:pPr>
        <w:numPr>
          <w:ilvl w:val="0"/>
          <w:numId w:val="12"/>
        </w:numPr>
        <w:spacing w:after="0" w:line="240" w:lineRule="auto"/>
        <w:jc w:val="both"/>
        <w:rPr>
          <w:rFonts w:ascii="Arial" w:hAnsi="Arial" w:cs="Arial"/>
          <w:bCs/>
          <w:color w:val="000000"/>
          <w:sz w:val="24"/>
          <w:szCs w:val="24"/>
        </w:rPr>
      </w:pPr>
      <w:r w:rsidRPr="00A558A1">
        <w:rPr>
          <w:rFonts w:ascii="Arial" w:hAnsi="Arial" w:cs="Arial"/>
          <w:bCs/>
          <w:color w:val="000000"/>
          <w:sz w:val="24"/>
          <w:szCs w:val="24"/>
        </w:rPr>
        <w:t>instala</w:t>
      </w:r>
      <w:r>
        <w:rPr>
          <w:rFonts w:ascii="Arial" w:hAnsi="Arial" w:cs="Arial"/>
          <w:bCs/>
          <w:color w:val="000000"/>
          <w:sz w:val="24"/>
          <w:szCs w:val="24"/>
        </w:rPr>
        <w:t>ţ</w:t>
      </w:r>
      <w:r w:rsidRPr="00A558A1">
        <w:rPr>
          <w:rFonts w:ascii="Arial" w:hAnsi="Arial" w:cs="Arial"/>
          <w:bCs/>
          <w:color w:val="000000"/>
          <w:sz w:val="24"/>
          <w:szCs w:val="24"/>
        </w:rPr>
        <w:t>ia de legare la pam</w:t>
      </w:r>
      <w:r>
        <w:rPr>
          <w:rFonts w:ascii="Arial" w:hAnsi="Arial" w:cs="Arial"/>
          <w:bCs/>
          <w:color w:val="000000"/>
          <w:sz w:val="24"/>
          <w:szCs w:val="24"/>
        </w:rPr>
        <w:t>â</w:t>
      </w:r>
      <w:r w:rsidRPr="00A558A1">
        <w:rPr>
          <w:rFonts w:ascii="Arial" w:hAnsi="Arial" w:cs="Arial"/>
          <w:bCs/>
          <w:color w:val="000000"/>
          <w:sz w:val="24"/>
          <w:szCs w:val="24"/>
        </w:rPr>
        <w:t xml:space="preserve">nt </w:t>
      </w:r>
      <w:r>
        <w:rPr>
          <w:rFonts w:ascii="Arial" w:hAnsi="Arial" w:cs="Arial"/>
          <w:bCs/>
          <w:color w:val="000000"/>
          <w:sz w:val="24"/>
          <w:szCs w:val="24"/>
        </w:rPr>
        <w:t>ş</w:t>
      </w:r>
      <w:r w:rsidRPr="00A558A1">
        <w:rPr>
          <w:rFonts w:ascii="Arial" w:hAnsi="Arial" w:cs="Arial"/>
          <w:bCs/>
          <w:color w:val="000000"/>
          <w:sz w:val="24"/>
          <w:szCs w:val="24"/>
        </w:rPr>
        <w:t xml:space="preserve">i cea pentru protecție </w:t>
      </w:r>
      <w:r>
        <w:rPr>
          <w:rFonts w:ascii="Arial" w:hAnsi="Arial" w:cs="Arial"/>
          <w:bCs/>
          <w:color w:val="000000"/>
          <w:sz w:val="24"/>
          <w:szCs w:val="24"/>
        </w:rPr>
        <w:t>î</w:t>
      </w:r>
      <w:r w:rsidRPr="00A558A1">
        <w:rPr>
          <w:rFonts w:ascii="Arial" w:hAnsi="Arial" w:cs="Arial"/>
          <w:bCs/>
          <w:color w:val="000000"/>
          <w:sz w:val="24"/>
          <w:szCs w:val="24"/>
        </w:rPr>
        <w:t>mpotriva loviturilor de tr</w:t>
      </w:r>
      <w:r>
        <w:rPr>
          <w:rFonts w:ascii="Arial" w:hAnsi="Arial" w:cs="Arial"/>
          <w:bCs/>
          <w:color w:val="000000"/>
          <w:sz w:val="24"/>
          <w:szCs w:val="24"/>
        </w:rPr>
        <w:t>ă</w:t>
      </w:r>
      <w:r w:rsidRPr="00A558A1">
        <w:rPr>
          <w:rFonts w:ascii="Arial" w:hAnsi="Arial" w:cs="Arial"/>
          <w:bCs/>
          <w:color w:val="000000"/>
          <w:sz w:val="24"/>
          <w:szCs w:val="24"/>
        </w:rPr>
        <w:t>znet;</w:t>
      </w:r>
    </w:p>
    <w:p w:rsidR="00A558A1" w:rsidRPr="00A558A1" w:rsidRDefault="00A558A1" w:rsidP="00A558A1">
      <w:pPr>
        <w:numPr>
          <w:ilvl w:val="0"/>
          <w:numId w:val="12"/>
        </w:numPr>
        <w:spacing w:after="0" w:line="240" w:lineRule="auto"/>
        <w:jc w:val="both"/>
        <w:rPr>
          <w:rFonts w:ascii="Arial" w:hAnsi="Arial" w:cs="Arial"/>
          <w:bCs/>
          <w:color w:val="000000"/>
          <w:sz w:val="24"/>
          <w:szCs w:val="24"/>
        </w:rPr>
      </w:pPr>
      <w:r w:rsidRPr="00A558A1">
        <w:rPr>
          <w:rFonts w:ascii="Arial" w:hAnsi="Arial" w:cs="Arial"/>
          <w:bCs/>
          <w:color w:val="000000"/>
          <w:sz w:val="24"/>
          <w:szCs w:val="24"/>
        </w:rPr>
        <w:t xml:space="preserve">sistemul de monitorizare </w:t>
      </w:r>
      <w:r>
        <w:rPr>
          <w:rFonts w:ascii="Arial" w:hAnsi="Arial" w:cs="Arial"/>
          <w:bCs/>
          <w:color w:val="000000"/>
          <w:sz w:val="24"/>
          <w:szCs w:val="24"/>
        </w:rPr>
        <w:t>ş</w:t>
      </w:r>
      <w:r w:rsidRPr="00A558A1">
        <w:rPr>
          <w:rFonts w:ascii="Arial" w:hAnsi="Arial" w:cs="Arial"/>
          <w:bCs/>
          <w:color w:val="000000"/>
          <w:sz w:val="24"/>
          <w:szCs w:val="24"/>
        </w:rPr>
        <w:t>i comand</w:t>
      </w:r>
      <w:r>
        <w:rPr>
          <w:rFonts w:ascii="Arial" w:hAnsi="Arial" w:cs="Arial"/>
          <w:bCs/>
          <w:color w:val="000000"/>
          <w:sz w:val="24"/>
          <w:szCs w:val="24"/>
        </w:rPr>
        <w:t>ă</w:t>
      </w:r>
      <w:r w:rsidRPr="00A558A1">
        <w:rPr>
          <w:rFonts w:ascii="Arial" w:hAnsi="Arial" w:cs="Arial"/>
          <w:bCs/>
          <w:color w:val="000000"/>
          <w:sz w:val="24"/>
          <w:szCs w:val="24"/>
        </w:rPr>
        <w:t xml:space="preserve"> a instala</w:t>
      </w:r>
      <w:r>
        <w:rPr>
          <w:rFonts w:ascii="Arial" w:hAnsi="Arial" w:cs="Arial"/>
          <w:bCs/>
          <w:color w:val="000000"/>
          <w:sz w:val="24"/>
          <w:szCs w:val="24"/>
        </w:rPr>
        <w:t>ţ</w:t>
      </w:r>
      <w:r w:rsidRPr="00A558A1">
        <w:rPr>
          <w:rFonts w:ascii="Arial" w:hAnsi="Arial" w:cs="Arial"/>
          <w:bCs/>
          <w:color w:val="000000"/>
          <w:sz w:val="24"/>
          <w:szCs w:val="24"/>
        </w:rPr>
        <w:t xml:space="preserve">iei de producere, colectare, conversie </w:t>
      </w:r>
      <w:r>
        <w:rPr>
          <w:rFonts w:ascii="Arial" w:hAnsi="Arial" w:cs="Arial"/>
          <w:bCs/>
          <w:color w:val="000000"/>
          <w:sz w:val="24"/>
          <w:szCs w:val="24"/>
        </w:rPr>
        <w:t>ş</w:t>
      </w:r>
      <w:r w:rsidRPr="00A558A1">
        <w:rPr>
          <w:rFonts w:ascii="Arial" w:hAnsi="Arial" w:cs="Arial"/>
          <w:bCs/>
          <w:color w:val="000000"/>
          <w:sz w:val="24"/>
          <w:szCs w:val="24"/>
        </w:rPr>
        <w:t>i de transformare a energiei electrice din surse regenerabile;</w:t>
      </w:r>
    </w:p>
    <w:p w:rsidR="00A558A1" w:rsidRPr="00A558A1" w:rsidRDefault="00A558A1" w:rsidP="00A558A1">
      <w:pPr>
        <w:numPr>
          <w:ilvl w:val="0"/>
          <w:numId w:val="12"/>
        </w:numPr>
        <w:spacing w:after="0" w:line="240" w:lineRule="auto"/>
        <w:jc w:val="both"/>
        <w:rPr>
          <w:rFonts w:ascii="Arial" w:hAnsi="Arial" w:cs="Arial"/>
          <w:bCs/>
          <w:color w:val="000000"/>
          <w:sz w:val="24"/>
          <w:szCs w:val="24"/>
        </w:rPr>
      </w:pPr>
      <w:r w:rsidRPr="00A558A1">
        <w:rPr>
          <w:rFonts w:ascii="Arial" w:hAnsi="Arial" w:cs="Arial"/>
          <w:bCs/>
          <w:color w:val="000000"/>
          <w:sz w:val="24"/>
          <w:szCs w:val="24"/>
        </w:rPr>
        <w:t xml:space="preserve">sistemul de supraveghere (inclusiv CCTV) </w:t>
      </w:r>
      <w:r>
        <w:rPr>
          <w:rFonts w:ascii="Arial" w:hAnsi="Arial" w:cs="Arial"/>
          <w:bCs/>
          <w:color w:val="000000"/>
          <w:sz w:val="24"/>
          <w:szCs w:val="24"/>
        </w:rPr>
        <w:t>ş</w:t>
      </w:r>
      <w:r w:rsidRPr="00A558A1">
        <w:rPr>
          <w:rFonts w:ascii="Arial" w:hAnsi="Arial" w:cs="Arial"/>
          <w:bCs/>
          <w:color w:val="000000"/>
          <w:sz w:val="24"/>
          <w:szCs w:val="24"/>
        </w:rPr>
        <w:t xml:space="preserve">i control acces </w:t>
      </w:r>
      <w:r>
        <w:rPr>
          <w:rFonts w:ascii="Arial" w:hAnsi="Arial" w:cs="Arial"/>
          <w:bCs/>
          <w:color w:val="000000"/>
          <w:sz w:val="24"/>
          <w:szCs w:val="24"/>
        </w:rPr>
        <w:t>î</w:t>
      </w:r>
      <w:r w:rsidRPr="00A558A1">
        <w:rPr>
          <w:rFonts w:ascii="Arial" w:hAnsi="Arial" w:cs="Arial"/>
          <w:bCs/>
          <w:color w:val="000000"/>
          <w:sz w:val="24"/>
          <w:szCs w:val="24"/>
        </w:rPr>
        <w:t>n parcul fotovoltaic;</w:t>
      </w:r>
    </w:p>
    <w:p w:rsidR="00A558A1" w:rsidRDefault="00A558A1" w:rsidP="00A558A1">
      <w:pPr>
        <w:numPr>
          <w:ilvl w:val="0"/>
          <w:numId w:val="12"/>
        </w:numPr>
        <w:spacing w:after="0" w:line="240" w:lineRule="auto"/>
        <w:jc w:val="both"/>
        <w:rPr>
          <w:rFonts w:ascii="Arial" w:hAnsi="Arial" w:cs="Arial"/>
          <w:bCs/>
          <w:color w:val="000000"/>
          <w:sz w:val="24"/>
          <w:szCs w:val="24"/>
        </w:rPr>
      </w:pPr>
      <w:r w:rsidRPr="00A558A1">
        <w:rPr>
          <w:rFonts w:ascii="Arial" w:hAnsi="Arial" w:cs="Arial"/>
          <w:bCs/>
          <w:color w:val="000000"/>
          <w:sz w:val="24"/>
          <w:szCs w:val="24"/>
        </w:rPr>
        <w:t>instala</w:t>
      </w:r>
      <w:r>
        <w:rPr>
          <w:rFonts w:ascii="Arial" w:hAnsi="Arial" w:cs="Arial"/>
          <w:bCs/>
          <w:color w:val="000000"/>
          <w:sz w:val="24"/>
          <w:szCs w:val="24"/>
        </w:rPr>
        <w:t>ţ</w:t>
      </w:r>
      <w:r w:rsidRPr="00A558A1">
        <w:rPr>
          <w:rFonts w:ascii="Arial" w:hAnsi="Arial" w:cs="Arial"/>
          <w:bCs/>
          <w:color w:val="000000"/>
          <w:sz w:val="24"/>
          <w:szCs w:val="24"/>
        </w:rPr>
        <w:t>ia electric</w:t>
      </w:r>
      <w:r>
        <w:rPr>
          <w:rFonts w:ascii="Arial" w:hAnsi="Arial" w:cs="Arial"/>
          <w:bCs/>
          <w:color w:val="000000"/>
          <w:sz w:val="24"/>
          <w:szCs w:val="24"/>
        </w:rPr>
        <w:t>ă</w:t>
      </w:r>
      <w:r w:rsidRPr="00A558A1">
        <w:rPr>
          <w:rFonts w:ascii="Arial" w:hAnsi="Arial" w:cs="Arial"/>
          <w:bCs/>
          <w:color w:val="000000"/>
          <w:sz w:val="24"/>
          <w:szCs w:val="24"/>
        </w:rPr>
        <w:t xml:space="preserve"> de iluminat perimetral.</w:t>
      </w:r>
    </w:p>
    <w:p w:rsidR="00A558A1" w:rsidRPr="00A558A1" w:rsidRDefault="00A558A1" w:rsidP="00A558A1">
      <w:pPr>
        <w:spacing w:after="0" w:line="240" w:lineRule="auto"/>
        <w:ind w:left="822"/>
        <w:jc w:val="both"/>
        <w:rPr>
          <w:rFonts w:ascii="Arial" w:hAnsi="Arial" w:cs="Arial"/>
          <w:bCs/>
          <w:color w:val="000000"/>
          <w:sz w:val="24"/>
          <w:szCs w:val="24"/>
        </w:rPr>
      </w:pPr>
    </w:p>
    <w:p w:rsidR="00A558A1" w:rsidRPr="00A558A1" w:rsidRDefault="00A558A1" w:rsidP="00A558A1">
      <w:pPr>
        <w:spacing w:after="0" w:line="240" w:lineRule="auto"/>
        <w:jc w:val="both"/>
        <w:rPr>
          <w:rFonts w:ascii="Arial" w:hAnsi="Arial" w:cs="Arial"/>
          <w:b/>
          <w:bCs/>
          <w:color w:val="000000"/>
          <w:sz w:val="24"/>
          <w:szCs w:val="24"/>
          <w:lang w:val="ro-RO"/>
        </w:rPr>
      </w:pPr>
      <w:r w:rsidRPr="00A558A1">
        <w:rPr>
          <w:rFonts w:ascii="Arial" w:hAnsi="Arial" w:cs="Arial"/>
          <w:b/>
          <w:bCs/>
          <w:color w:val="000000"/>
          <w:sz w:val="24"/>
          <w:szCs w:val="24"/>
          <w:lang w:val="ro-RO"/>
        </w:rPr>
        <w:t>Schema de interconectare</w:t>
      </w:r>
    </w:p>
    <w:p w:rsidR="00A558A1" w:rsidRPr="00A558A1" w:rsidRDefault="00A558A1" w:rsidP="00A558A1">
      <w:pPr>
        <w:spacing w:after="0" w:line="240" w:lineRule="auto"/>
        <w:jc w:val="both"/>
        <w:rPr>
          <w:rFonts w:ascii="Arial" w:hAnsi="Arial" w:cs="Arial"/>
          <w:bCs/>
          <w:color w:val="000000"/>
          <w:sz w:val="24"/>
          <w:szCs w:val="24"/>
          <w:lang w:val="ro-RO"/>
        </w:rPr>
      </w:pPr>
      <w:r w:rsidRPr="00A558A1">
        <w:rPr>
          <w:rFonts w:ascii="Arial" w:hAnsi="Arial" w:cs="Arial"/>
          <w:bCs/>
          <w:color w:val="000000"/>
          <w:sz w:val="24"/>
          <w:szCs w:val="24"/>
          <w:lang w:val="ro-RO"/>
        </w:rPr>
        <w:t>CEF va avea doua zone de producţie, energia produsă fiind convertit</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 in c.a. de invertoarele distribuite uniform pe suprafa</w:t>
      </w:r>
      <w:r w:rsidR="004A291E">
        <w:rPr>
          <w:rFonts w:ascii="Arial" w:hAnsi="Arial" w:cs="Arial"/>
          <w:bCs/>
          <w:color w:val="000000"/>
          <w:sz w:val="24"/>
          <w:szCs w:val="24"/>
          <w:lang w:val="ro-RO"/>
        </w:rPr>
        <w:t>ţ</w:t>
      </w:r>
      <w:r w:rsidRPr="00A558A1">
        <w:rPr>
          <w:rFonts w:ascii="Arial" w:hAnsi="Arial" w:cs="Arial"/>
          <w:bCs/>
          <w:color w:val="000000"/>
          <w:sz w:val="24"/>
          <w:szCs w:val="24"/>
          <w:lang w:val="ro-RO"/>
        </w:rPr>
        <w:t xml:space="preserve">a parcului fotovoltaic; energia va ajunge prin cabluri de 1kV c.a. la posturile de transformare 3 buc., fiecare fiind 1 x 2500kVA 0,8/20 kV (transformatoare </w:t>
      </w:r>
      <w:r w:rsidRPr="00A558A1">
        <w:rPr>
          <w:rFonts w:ascii="Arial" w:hAnsi="Arial" w:cs="Arial"/>
          <w:bCs/>
          <w:color w:val="000000"/>
          <w:sz w:val="24"/>
          <w:szCs w:val="24"/>
          <w:lang w:val="ro-RO"/>
        </w:rPr>
        <w:lastRenderedPageBreak/>
        <w:t>reidic</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toare de tensiune). Pe partea de 20kV posturile de transformare </w:t>
      </w:r>
      <w:r w:rsidR="004A291E">
        <w:rPr>
          <w:rFonts w:ascii="Arial" w:hAnsi="Arial" w:cs="Arial"/>
          <w:bCs/>
          <w:color w:val="000000"/>
          <w:sz w:val="24"/>
          <w:szCs w:val="24"/>
          <w:lang w:val="ro-RO"/>
        </w:rPr>
        <w:t>vor fi cone</w:t>
      </w:r>
      <w:r w:rsidRPr="00A558A1">
        <w:rPr>
          <w:rFonts w:ascii="Arial" w:hAnsi="Arial" w:cs="Arial"/>
          <w:bCs/>
          <w:color w:val="000000"/>
          <w:sz w:val="24"/>
          <w:szCs w:val="24"/>
          <w:lang w:val="ro-RO"/>
        </w:rPr>
        <w:t>ctate la linia electric</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 aerian</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 de 20kV care trece prin imediata apropiere a terenului beneficiarului, cu cabluri si conductoare </w:t>
      </w:r>
      <w:r w:rsidR="004A291E">
        <w:rPr>
          <w:rFonts w:ascii="Arial" w:hAnsi="Arial" w:cs="Arial"/>
          <w:bCs/>
          <w:color w:val="000000"/>
          <w:sz w:val="24"/>
          <w:szCs w:val="24"/>
          <w:lang w:val="ro-RO"/>
        </w:rPr>
        <w:t>mo</w:t>
      </w:r>
      <w:r w:rsidRPr="00A558A1">
        <w:rPr>
          <w:rFonts w:ascii="Arial" w:hAnsi="Arial" w:cs="Arial"/>
          <w:bCs/>
          <w:color w:val="000000"/>
          <w:sz w:val="24"/>
          <w:szCs w:val="24"/>
          <w:lang w:val="ro-RO"/>
        </w:rPr>
        <w:t>ntate pe un st</w:t>
      </w:r>
      <w:r w:rsidR="004A291E">
        <w:rPr>
          <w:rFonts w:ascii="Arial" w:hAnsi="Arial" w:cs="Arial"/>
          <w:bCs/>
          <w:color w:val="000000"/>
          <w:sz w:val="24"/>
          <w:szCs w:val="24"/>
          <w:lang w:val="ro-RO"/>
        </w:rPr>
        <w:t>â</w:t>
      </w:r>
      <w:r w:rsidRPr="00A558A1">
        <w:rPr>
          <w:rFonts w:ascii="Arial" w:hAnsi="Arial" w:cs="Arial"/>
          <w:bCs/>
          <w:color w:val="000000"/>
          <w:sz w:val="24"/>
          <w:szCs w:val="24"/>
          <w:lang w:val="ro-RO"/>
        </w:rPr>
        <w:t xml:space="preserve">lp de beton nou dimensionat </w:t>
      </w:r>
      <w:r w:rsidR="004A291E">
        <w:rPr>
          <w:rFonts w:ascii="Arial" w:hAnsi="Arial" w:cs="Arial"/>
          <w:bCs/>
          <w:color w:val="000000"/>
          <w:sz w:val="24"/>
          <w:szCs w:val="24"/>
          <w:lang w:val="ro-RO"/>
        </w:rPr>
        <w:t>ş</w:t>
      </w:r>
      <w:r w:rsidRPr="00A558A1">
        <w:rPr>
          <w:rFonts w:ascii="Arial" w:hAnsi="Arial" w:cs="Arial"/>
          <w:bCs/>
          <w:color w:val="000000"/>
          <w:sz w:val="24"/>
          <w:szCs w:val="24"/>
          <w:lang w:val="ro-RO"/>
        </w:rPr>
        <w:t>i echipat corespunzator pentru conectarea prin derivatie (</w:t>
      </w:r>
      <w:r w:rsidR="004A291E">
        <w:rPr>
          <w:rFonts w:ascii="Arial" w:hAnsi="Arial" w:cs="Arial"/>
          <w:bCs/>
          <w:color w:val="000000"/>
          <w:sz w:val="24"/>
          <w:szCs w:val="24"/>
          <w:lang w:val="ro-RO"/>
        </w:rPr>
        <w:t>î</w:t>
      </w:r>
      <w:r w:rsidRPr="00A558A1">
        <w:rPr>
          <w:rFonts w:ascii="Arial" w:hAnsi="Arial" w:cs="Arial"/>
          <w:bCs/>
          <w:color w:val="000000"/>
          <w:sz w:val="24"/>
          <w:szCs w:val="24"/>
          <w:lang w:val="ro-RO"/>
        </w:rPr>
        <w:t>n “T”), dac</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 Avizul Tehnic de Racordare un va preciza alt</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 solu</w:t>
      </w:r>
      <w:r w:rsidR="004A291E">
        <w:rPr>
          <w:rFonts w:ascii="Arial" w:hAnsi="Arial" w:cs="Arial"/>
          <w:bCs/>
          <w:color w:val="000000"/>
          <w:sz w:val="24"/>
          <w:szCs w:val="24"/>
          <w:lang w:val="ro-RO"/>
        </w:rPr>
        <w:t>ţ</w:t>
      </w:r>
      <w:r w:rsidRPr="00A558A1">
        <w:rPr>
          <w:rFonts w:ascii="Arial" w:hAnsi="Arial" w:cs="Arial"/>
          <w:bCs/>
          <w:color w:val="000000"/>
          <w:sz w:val="24"/>
          <w:szCs w:val="24"/>
          <w:lang w:val="ro-RO"/>
        </w:rPr>
        <w:t>ie.</w:t>
      </w:r>
    </w:p>
    <w:p w:rsidR="00A558A1" w:rsidRPr="00A558A1" w:rsidRDefault="00A558A1" w:rsidP="00A558A1">
      <w:pPr>
        <w:spacing w:after="0" w:line="240" w:lineRule="auto"/>
        <w:jc w:val="both"/>
        <w:rPr>
          <w:rFonts w:ascii="Arial" w:hAnsi="Arial" w:cs="Arial"/>
          <w:bCs/>
          <w:color w:val="000000"/>
          <w:sz w:val="24"/>
          <w:szCs w:val="24"/>
          <w:lang w:val="ro-RO"/>
        </w:rPr>
      </w:pPr>
      <w:r w:rsidRPr="00A558A1">
        <w:rPr>
          <w:rFonts w:ascii="Arial" w:hAnsi="Arial" w:cs="Arial"/>
          <w:bCs/>
          <w:color w:val="000000"/>
          <w:sz w:val="24"/>
          <w:szCs w:val="24"/>
          <w:lang w:val="ro-RO"/>
        </w:rPr>
        <w:t xml:space="preserve">Cele 7692 de panouri fotovoltaice vor fi monocristaline. Dimensiunile modulelor fotovoltaice considerate </w:t>
      </w:r>
      <w:r w:rsidR="004A291E">
        <w:rPr>
          <w:rFonts w:ascii="Arial" w:hAnsi="Arial" w:cs="Arial"/>
          <w:bCs/>
          <w:color w:val="000000"/>
          <w:sz w:val="24"/>
          <w:szCs w:val="24"/>
          <w:lang w:val="ro-RO"/>
        </w:rPr>
        <w:t>î</w:t>
      </w:r>
      <w:r w:rsidRPr="00A558A1">
        <w:rPr>
          <w:rFonts w:ascii="Arial" w:hAnsi="Arial" w:cs="Arial"/>
          <w:bCs/>
          <w:color w:val="000000"/>
          <w:sz w:val="24"/>
          <w:szCs w:val="24"/>
          <w:lang w:val="ro-RO"/>
        </w:rPr>
        <w:t>n aceast</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 faz</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 de proiectare pentru stabilirea aspectului centralei sunt 2279mm x 1134mm x 35mm. Aceste dimensiuni sunt orientative </w:t>
      </w:r>
      <w:r w:rsidR="004A291E">
        <w:rPr>
          <w:rFonts w:ascii="Arial" w:hAnsi="Arial" w:cs="Arial"/>
          <w:bCs/>
          <w:color w:val="000000"/>
          <w:sz w:val="24"/>
          <w:szCs w:val="24"/>
          <w:lang w:val="ro-RO"/>
        </w:rPr>
        <w:t>ş</w:t>
      </w:r>
      <w:r w:rsidRPr="00A558A1">
        <w:rPr>
          <w:rFonts w:ascii="Arial" w:hAnsi="Arial" w:cs="Arial"/>
          <w:bCs/>
          <w:color w:val="000000"/>
          <w:sz w:val="24"/>
          <w:szCs w:val="24"/>
          <w:lang w:val="ro-RO"/>
        </w:rPr>
        <w:t>i pot varia nesemnificativ de la un produc</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tor la altul.</w:t>
      </w:r>
    </w:p>
    <w:p w:rsidR="00A558A1" w:rsidRPr="00A558A1" w:rsidRDefault="00A558A1" w:rsidP="00A558A1">
      <w:pPr>
        <w:spacing w:after="0" w:line="240" w:lineRule="auto"/>
        <w:jc w:val="both"/>
        <w:rPr>
          <w:rFonts w:ascii="Arial" w:hAnsi="Arial" w:cs="Arial"/>
          <w:bCs/>
          <w:color w:val="000000"/>
          <w:sz w:val="24"/>
          <w:szCs w:val="24"/>
          <w:lang w:val="ro-RO"/>
        </w:rPr>
      </w:pPr>
      <w:r w:rsidRPr="00A558A1">
        <w:rPr>
          <w:rFonts w:ascii="Arial" w:hAnsi="Arial" w:cs="Arial"/>
          <w:bCs/>
          <w:color w:val="000000"/>
          <w:sz w:val="24"/>
          <w:szCs w:val="24"/>
          <w:lang w:val="ro-RO"/>
        </w:rPr>
        <w:t>Structuri metalice de fixare va fi tratat</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 anticoroziv, iar r</w:t>
      </w:r>
      <w:r w:rsidR="004A291E">
        <w:rPr>
          <w:rFonts w:ascii="Arial" w:hAnsi="Arial" w:cs="Arial"/>
          <w:bCs/>
          <w:color w:val="000000"/>
          <w:sz w:val="24"/>
          <w:szCs w:val="24"/>
          <w:lang w:val="ro-RO"/>
        </w:rPr>
        <w:t>â</w:t>
      </w:r>
      <w:r w:rsidRPr="00A558A1">
        <w:rPr>
          <w:rFonts w:ascii="Arial" w:hAnsi="Arial" w:cs="Arial"/>
          <w:bCs/>
          <w:color w:val="000000"/>
          <w:sz w:val="24"/>
          <w:szCs w:val="24"/>
          <w:lang w:val="ro-RO"/>
        </w:rPr>
        <w:t>ndurile ei vor fi pe direc</w:t>
      </w:r>
      <w:r w:rsidR="004A291E">
        <w:rPr>
          <w:rFonts w:ascii="Arial" w:hAnsi="Arial" w:cs="Arial"/>
          <w:bCs/>
          <w:color w:val="000000"/>
          <w:sz w:val="24"/>
          <w:szCs w:val="24"/>
          <w:lang w:val="ro-RO"/>
        </w:rPr>
        <w:t>ţ</w:t>
      </w:r>
      <w:r w:rsidRPr="00A558A1">
        <w:rPr>
          <w:rFonts w:ascii="Arial" w:hAnsi="Arial" w:cs="Arial"/>
          <w:bCs/>
          <w:color w:val="000000"/>
          <w:sz w:val="24"/>
          <w:szCs w:val="24"/>
          <w:lang w:val="ro-RO"/>
        </w:rPr>
        <w:t>ia E-V, a</w:t>
      </w:r>
      <w:r w:rsidR="004A291E">
        <w:rPr>
          <w:rFonts w:ascii="Arial" w:hAnsi="Arial" w:cs="Arial"/>
          <w:bCs/>
          <w:color w:val="000000"/>
          <w:sz w:val="24"/>
          <w:szCs w:val="24"/>
          <w:lang w:val="ro-RO"/>
        </w:rPr>
        <w:t>ş</w:t>
      </w:r>
      <w:r w:rsidRPr="00A558A1">
        <w:rPr>
          <w:rFonts w:ascii="Arial" w:hAnsi="Arial" w:cs="Arial"/>
          <w:bCs/>
          <w:color w:val="000000"/>
          <w:sz w:val="24"/>
          <w:szCs w:val="24"/>
          <w:lang w:val="ro-RO"/>
        </w:rPr>
        <w:t xml:space="preserve">a </w:t>
      </w:r>
      <w:r w:rsidR="004A291E">
        <w:rPr>
          <w:rFonts w:ascii="Arial" w:hAnsi="Arial" w:cs="Arial"/>
          <w:bCs/>
          <w:color w:val="000000"/>
          <w:sz w:val="24"/>
          <w:szCs w:val="24"/>
          <w:lang w:val="ro-RO"/>
        </w:rPr>
        <w:t>î</w:t>
      </w:r>
      <w:r w:rsidRPr="00A558A1">
        <w:rPr>
          <w:rFonts w:ascii="Arial" w:hAnsi="Arial" w:cs="Arial"/>
          <w:bCs/>
          <w:color w:val="000000"/>
          <w:sz w:val="24"/>
          <w:szCs w:val="24"/>
          <w:lang w:val="ro-RO"/>
        </w:rPr>
        <w:t>nc</w:t>
      </w:r>
      <w:r w:rsidR="004A291E">
        <w:rPr>
          <w:rFonts w:ascii="Arial" w:hAnsi="Arial" w:cs="Arial"/>
          <w:bCs/>
          <w:color w:val="000000"/>
          <w:sz w:val="24"/>
          <w:szCs w:val="24"/>
          <w:lang w:val="ro-RO"/>
        </w:rPr>
        <w:t>â</w:t>
      </w:r>
      <w:r w:rsidRPr="00A558A1">
        <w:rPr>
          <w:rFonts w:ascii="Arial" w:hAnsi="Arial" w:cs="Arial"/>
          <w:bCs/>
          <w:color w:val="000000"/>
          <w:sz w:val="24"/>
          <w:szCs w:val="24"/>
          <w:lang w:val="ro-RO"/>
        </w:rPr>
        <w:t>t panourile sa aib</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 c</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tre Sud o </w:t>
      </w:r>
      <w:r w:rsidR="004A291E">
        <w:rPr>
          <w:rFonts w:ascii="Arial" w:hAnsi="Arial" w:cs="Arial"/>
          <w:bCs/>
          <w:color w:val="000000"/>
          <w:sz w:val="24"/>
          <w:szCs w:val="24"/>
          <w:lang w:val="ro-RO"/>
        </w:rPr>
        <w:t>înclinaţi</w:t>
      </w:r>
      <w:r w:rsidRPr="00A558A1">
        <w:rPr>
          <w:rFonts w:ascii="Arial" w:hAnsi="Arial" w:cs="Arial"/>
          <w:bCs/>
          <w:color w:val="000000"/>
          <w:sz w:val="24"/>
          <w:szCs w:val="24"/>
          <w:lang w:val="ro-RO"/>
        </w:rPr>
        <w:t>e optim</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 sub un unghi de 30° faţă de orizontală.</w:t>
      </w:r>
    </w:p>
    <w:p w:rsidR="00A558A1" w:rsidRPr="00A558A1" w:rsidRDefault="00A558A1" w:rsidP="00A558A1">
      <w:pPr>
        <w:spacing w:after="0" w:line="240" w:lineRule="auto"/>
        <w:jc w:val="both"/>
        <w:rPr>
          <w:rFonts w:ascii="Arial" w:hAnsi="Arial" w:cs="Arial"/>
          <w:bCs/>
          <w:color w:val="000000"/>
          <w:sz w:val="24"/>
          <w:szCs w:val="24"/>
          <w:lang w:val="ro-RO"/>
        </w:rPr>
      </w:pPr>
      <w:r w:rsidRPr="00A558A1">
        <w:rPr>
          <w:rFonts w:ascii="Arial" w:hAnsi="Arial" w:cs="Arial"/>
          <w:bCs/>
          <w:color w:val="000000"/>
          <w:sz w:val="24"/>
          <w:szCs w:val="24"/>
          <w:lang w:val="ro-RO"/>
        </w:rPr>
        <w:t>Structura de montare asigur</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 o </w:t>
      </w:r>
      <w:r w:rsidR="004A291E">
        <w:rPr>
          <w:rFonts w:ascii="Arial" w:hAnsi="Arial" w:cs="Arial"/>
          <w:bCs/>
          <w:color w:val="000000"/>
          <w:sz w:val="24"/>
          <w:szCs w:val="24"/>
          <w:lang w:val="ro-RO"/>
        </w:rPr>
        <w:t>î</w:t>
      </w:r>
      <w:r w:rsidRPr="00A558A1">
        <w:rPr>
          <w:rFonts w:ascii="Arial" w:hAnsi="Arial" w:cs="Arial"/>
          <w:bCs/>
          <w:color w:val="000000"/>
          <w:sz w:val="24"/>
          <w:szCs w:val="24"/>
          <w:lang w:val="ro-RO"/>
        </w:rPr>
        <w:t>n</w:t>
      </w:r>
      <w:r w:rsidR="004A291E">
        <w:rPr>
          <w:rFonts w:ascii="Arial" w:hAnsi="Arial" w:cs="Arial"/>
          <w:bCs/>
          <w:color w:val="000000"/>
          <w:sz w:val="24"/>
          <w:szCs w:val="24"/>
          <w:lang w:val="ro-RO"/>
        </w:rPr>
        <w:t>ălţ</w:t>
      </w:r>
      <w:r w:rsidRPr="00A558A1">
        <w:rPr>
          <w:rFonts w:ascii="Arial" w:hAnsi="Arial" w:cs="Arial"/>
          <w:bCs/>
          <w:color w:val="000000"/>
          <w:sz w:val="24"/>
          <w:szCs w:val="24"/>
          <w:lang w:val="ro-RO"/>
        </w:rPr>
        <w:t>ime corespunz</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toare a marginii inferioare a panourilor fotovoltaice fa</w:t>
      </w:r>
      <w:r w:rsidR="004A291E">
        <w:rPr>
          <w:rFonts w:ascii="Arial" w:hAnsi="Arial" w:cs="Arial"/>
          <w:bCs/>
          <w:color w:val="000000"/>
          <w:sz w:val="24"/>
          <w:szCs w:val="24"/>
          <w:lang w:val="ro-RO"/>
        </w:rPr>
        <w:t>ţă</w:t>
      </w:r>
      <w:r w:rsidRPr="00A558A1">
        <w:rPr>
          <w:rFonts w:ascii="Arial" w:hAnsi="Arial" w:cs="Arial"/>
          <w:bCs/>
          <w:color w:val="000000"/>
          <w:sz w:val="24"/>
          <w:szCs w:val="24"/>
          <w:lang w:val="ro-RO"/>
        </w:rPr>
        <w:t xml:space="preserve"> de suprafa</w:t>
      </w:r>
      <w:r w:rsidR="004A291E">
        <w:rPr>
          <w:rFonts w:ascii="Arial" w:hAnsi="Arial" w:cs="Arial"/>
          <w:bCs/>
          <w:color w:val="000000"/>
          <w:sz w:val="24"/>
          <w:szCs w:val="24"/>
          <w:lang w:val="ro-RO"/>
        </w:rPr>
        <w:t>ţ</w:t>
      </w:r>
      <w:r w:rsidRPr="00A558A1">
        <w:rPr>
          <w:rFonts w:ascii="Arial" w:hAnsi="Arial" w:cs="Arial"/>
          <w:bCs/>
          <w:color w:val="000000"/>
          <w:sz w:val="24"/>
          <w:szCs w:val="24"/>
          <w:lang w:val="ro-RO"/>
        </w:rPr>
        <w:t>a solului pentru a permite o func</w:t>
      </w:r>
      <w:r w:rsidR="004A291E">
        <w:rPr>
          <w:rFonts w:ascii="Arial" w:hAnsi="Arial" w:cs="Arial"/>
          <w:bCs/>
          <w:color w:val="000000"/>
          <w:sz w:val="24"/>
          <w:szCs w:val="24"/>
          <w:lang w:val="ro-RO"/>
        </w:rPr>
        <w:t>ţ</w:t>
      </w:r>
      <w:r w:rsidRPr="00A558A1">
        <w:rPr>
          <w:rFonts w:ascii="Arial" w:hAnsi="Arial" w:cs="Arial"/>
          <w:bCs/>
          <w:color w:val="000000"/>
          <w:sz w:val="24"/>
          <w:szCs w:val="24"/>
          <w:lang w:val="ro-RO"/>
        </w:rPr>
        <w:t>ionare optim</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 </w:t>
      </w:r>
      <w:r w:rsidR="004A291E">
        <w:rPr>
          <w:rFonts w:ascii="Arial" w:hAnsi="Arial" w:cs="Arial"/>
          <w:bCs/>
          <w:color w:val="000000"/>
          <w:sz w:val="24"/>
          <w:szCs w:val="24"/>
          <w:lang w:val="ro-RO"/>
        </w:rPr>
        <w:t>î</w:t>
      </w:r>
      <w:r w:rsidRPr="00A558A1">
        <w:rPr>
          <w:rFonts w:ascii="Arial" w:hAnsi="Arial" w:cs="Arial"/>
          <w:bCs/>
          <w:color w:val="000000"/>
          <w:sz w:val="24"/>
          <w:szCs w:val="24"/>
          <w:lang w:val="ro-RO"/>
        </w:rPr>
        <w:t>n perioadele cu c</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deri de zapad</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 mai mari dec</w:t>
      </w:r>
      <w:r w:rsidR="004A291E">
        <w:rPr>
          <w:rFonts w:ascii="Arial" w:hAnsi="Arial" w:cs="Arial"/>
          <w:bCs/>
          <w:color w:val="000000"/>
          <w:sz w:val="24"/>
          <w:szCs w:val="24"/>
          <w:lang w:val="ro-RO"/>
        </w:rPr>
        <w:t>â</w:t>
      </w:r>
      <w:r w:rsidRPr="00A558A1">
        <w:rPr>
          <w:rFonts w:ascii="Arial" w:hAnsi="Arial" w:cs="Arial"/>
          <w:bCs/>
          <w:color w:val="000000"/>
          <w:sz w:val="24"/>
          <w:szCs w:val="24"/>
          <w:lang w:val="ro-RO"/>
        </w:rPr>
        <w:t xml:space="preserve">t mediile inregistrate </w:t>
      </w:r>
      <w:r w:rsidR="004A291E">
        <w:rPr>
          <w:rFonts w:ascii="Arial" w:hAnsi="Arial" w:cs="Arial"/>
          <w:bCs/>
          <w:color w:val="000000"/>
          <w:sz w:val="24"/>
          <w:szCs w:val="24"/>
          <w:lang w:val="ro-RO"/>
        </w:rPr>
        <w:t>ş</w:t>
      </w:r>
      <w:r w:rsidRPr="00A558A1">
        <w:rPr>
          <w:rFonts w:ascii="Arial" w:hAnsi="Arial" w:cs="Arial"/>
          <w:bCs/>
          <w:color w:val="000000"/>
          <w:sz w:val="24"/>
          <w:szCs w:val="24"/>
          <w:lang w:val="ro-RO"/>
        </w:rPr>
        <w:t>i pentru ca vegeta</w:t>
      </w:r>
      <w:r w:rsidR="004A291E">
        <w:rPr>
          <w:rFonts w:ascii="Arial" w:hAnsi="Arial" w:cs="Arial"/>
          <w:bCs/>
          <w:color w:val="000000"/>
          <w:sz w:val="24"/>
          <w:szCs w:val="24"/>
          <w:lang w:val="ro-RO"/>
        </w:rPr>
        <w:t>ţ</w:t>
      </w:r>
      <w:r w:rsidRPr="00A558A1">
        <w:rPr>
          <w:rFonts w:ascii="Arial" w:hAnsi="Arial" w:cs="Arial"/>
          <w:bCs/>
          <w:color w:val="000000"/>
          <w:sz w:val="24"/>
          <w:szCs w:val="24"/>
          <w:lang w:val="ro-RO"/>
        </w:rPr>
        <w:t>ia s</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 nu umbreasc</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 frecvent partea inferioar</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 a acestor panouri.</w:t>
      </w:r>
    </w:p>
    <w:p w:rsidR="00A558A1" w:rsidRPr="00A558A1" w:rsidRDefault="004A291E" w:rsidP="00A558A1">
      <w:pPr>
        <w:spacing w:after="0" w:line="240" w:lineRule="auto"/>
        <w:jc w:val="both"/>
        <w:rPr>
          <w:rFonts w:ascii="Arial" w:hAnsi="Arial" w:cs="Arial"/>
          <w:bCs/>
          <w:color w:val="000000"/>
          <w:sz w:val="24"/>
          <w:szCs w:val="24"/>
          <w:lang w:val="ro-RO"/>
        </w:rPr>
      </w:pPr>
      <w:r>
        <w:rPr>
          <w:rFonts w:ascii="Arial" w:hAnsi="Arial" w:cs="Arial"/>
          <w:bCs/>
          <w:color w:val="000000"/>
          <w:sz w:val="24"/>
          <w:szCs w:val="24"/>
          <w:lang w:val="ro-RO"/>
        </w:rPr>
        <w:t>Pentru a asigura energia electrică î</w:t>
      </w:r>
      <w:r w:rsidR="00A558A1" w:rsidRPr="00A558A1">
        <w:rPr>
          <w:rFonts w:ascii="Arial" w:hAnsi="Arial" w:cs="Arial"/>
          <w:bCs/>
          <w:color w:val="000000"/>
          <w:sz w:val="24"/>
          <w:szCs w:val="24"/>
          <w:lang w:val="ro-RO"/>
        </w:rPr>
        <w:t>n curent continuu la parametrii necesari pentru i</w:t>
      </w:r>
      <w:r>
        <w:rPr>
          <w:rFonts w:ascii="Arial" w:hAnsi="Arial" w:cs="Arial"/>
          <w:bCs/>
          <w:color w:val="000000"/>
          <w:sz w:val="24"/>
          <w:szCs w:val="24"/>
          <w:lang w:val="ro-RO"/>
        </w:rPr>
        <w:t>nvertoare, panourile vor fi cone</w:t>
      </w:r>
      <w:r w:rsidR="00A558A1" w:rsidRPr="00A558A1">
        <w:rPr>
          <w:rFonts w:ascii="Arial" w:hAnsi="Arial" w:cs="Arial"/>
          <w:bCs/>
          <w:color w:val="000000"/>
          <w:sz w:val="24"/>
          <w:szCs w:val="24"/>
          <w:lang w:val="ro-RO"/>
        </w:rPr>
        <w:t xml:space="preserve">ctate </w:t>
      </w:r>
      <w:r>
        <w:rPr>
          <w:rFonts w:ascii="Arial" w:hAnsi="Arial" w:cs="Arial"/>
          <w:bCs/>
          <w:color w:val="000000"/>
          <w:sz w:val="24"/>
          <w:szCs w:val="24"/>
          <w:lang w:val="ro-RO"/>
        </w:rPr>
        <w:t>î</w:t>
      </w:r>
      <w:r w:rsidR="00A558A1" w:rsidRPr="00A558A1">
        <w:rPr>
          <w:rFonts w:ascii="Arial" w:hAnsi="Arial" w:cs="Arial"/>
          <w:bCs/>
          <w:color w:val="000000"/>
          <w:sz w:val="24"/>
          <w:szCs w:val="24"/>
          <w:lang w:val="ro-RO"/>
        </w:rPr>
        <w:t>ntre ele pe mai multe r</w:t>
      </w:r>
      <w:r>
        <w:rPr>
          <w:rFonts w:ascii="Arial" w:hAnsi="Arial" w:cs="Arial"/>
          <w:bCs/>
          <w:color w:val="000000"/>
          <w:sz w:val="24"/>
          <w:szCs w:val="24"/>
          <w:lang w:val="ro-RO"/>
        </w:rPr>
        <w:t>â</w:t>
      </w:r>
      <w:r w:rsidR="00A558A1" w:rsidRPr="00A558A1">
        <w:rPr>
          <w:rFonts w:ascii="Arial" w:hAnsi="Arial" w:cs="Arial"/>
          <w:bCs/>
          <w:color w:val="000000"/>
          <w:sz w:val="24"/>
          <w:szCs w:val="24"/>
          <w:lang w:val="ro-RO"/>
        </w:rPr>
        <w:t>nduri.</w:t>
      </w:r>
    </w:p>
    <w:p w:rsidR="00A558A1" w:rsidRPr="00A558A1" w:rsidRDefault="00A558A1" w:rsidP="00A558A1">
      <w:pPr>
        <w:spacing w:after="0" w:line="240" w:lineRule="auto"/>
        <w:jc w:val="both"/>
        <w:rPr>
          <w:rFonts w:ascii="Arial" w:hAnsi="Arial" w:cs="Arial"/>
          <w:bCs/>
          <w:color w:val="000000"/>
          <w:sz w:val="24"/>
          <w:szCs w:val="24"/>
          <w:lang w:val="ro-RO"/>
        </w:rPr>
      </w:pPr>
      <w:r w:rsidRPr="00A558A1">
        <w:rPr>
          <w:rFonts w:ascii="Arial" w:hAnsi="Arial" w:cs="Arial"/>
          <w:bCs/>
          <w:color w:val="000000"/>
          <w:sz w:val="24"/>
          <w:szCs w:val="24"/>
          <w:lang w:val="ro-RO"/>
        </w:rPr>
        <w:t>Mai multe r</w:t>
      </w:r>
      <w:r w:rsidR="004A291E">
        <w:rPr>
          <w:rFonts w:ascii="Arial" w:hAnsi="Arial" w:cs="Arial"/>
          <w:bCs/>
          <w:color w:val="000000"/>
          <w:sz w:val="24"/>
          <w:szCs w:val="24"/>
          <w:lang w:val="ro-RO"/>
        </w:rPr>
        <w:t>â</w:t>
      </w:r>
      <w:r w:rsidRPr="00A558A1">
        <w:rPr>
          <w:rFonts w:ascii="Arial" w:hAnsi="Arial" w:cs="Arial"/>
          <w:bCs/>
          <w:color w:val="000000"/>
          <w:sz w:val="24"/>
          <w:szCs w:val="24"/>
          <w:lang w:val="ro-RO"/>
        </w:rPr>
        <w:t>nduri de panouri vor fi con</w:t>
      </w:r>
      <w:r w:rsidR="004A291E">
        <w:rPr>
          <w:rFonts w:ascii="Arial" w:hAnsi="Arial" w:cs="Arial"/>
          <w:bCs/>
          <w:color w:val="000000"/>
          <w:sz w:val="24"/>
          <w:szCs w:val="24"/>
          <w:lang w:val="ro-RO"/>
        </w:rPr>
        <w:t>e</w:t>
      </w:r>
      <w:r w:rsidRPr="00A558A1">
        <w:rPr>
          <w:rFonts w:ascii="Arial" w:hAnsi="Arial" w:cs="Arial"/>
          <w:bCs/>
          <w:color w:val="000000"/>
          <w:sz w:val="24"/>
          <w:szCs w:val="24"/>
          <w:lang w:val="ro-RO"/>
        </w:rPr>
        <w:t>ctate la c</w:t>
      </w:r>
      <w:r w:rsidR="004A291E">
        <w:rPr>
          <w:rFonts w:ascii="Arial" w:hAnsi="Arial" w:cs="Arial"/>
          <w:bCs/>
          <w:color w:val="000000"/>
          <w:sz w:val="24"/>
          <w:szCs w:val="24"/>
          <w:lang w:val="ro-RO"/>
        </w:rPr>
        <w:t>â</w:t>
      </w:r>
      <w:r w:rsidRPr="00A558A1">
        <w:rPr>
          <w:rFonts w:ascii="Arial" w:hAnsi="Arial" w:cs="Arial"/>
          <w:bCs/>
          <w:color w:val="000000"/>
          <w:sz w:val="24"/>
          <w:szCs w:val="24"/>
          <w:lang w:val="ro-RO"/>
        </w:rPr>
        <w:t xml:space="preserve">te un invertor. </w:t>
      </w:r>
      <w:r w:rsidR="004A291E">
        <w:rPr>
          <w:rFonts w:ascii="Arial" w:hAnsi="Arial" w:cs="Arial"/>
          <w:bCs/>
          <w:color w:val="000000"/>
          <w:sz w:val="24"/>
          <w:szCs w:val="24"/>
          <w:lang w:val="ro-RO"/>
        </w:rPr>
        <w:t>Î</w:t>
      </w:r>
      <w:r w:rsidRPr="00A558A1">
        <w:rPr>
          <w:rFonts w:ascii="Arial" w:hAnsi="Arial" w:cs="Arial"/>
          <w:bCs/>
          <w:color w:val="000000"/>
          <w:sz w:val="24"/>
          <w:szCs w:val="24"/>
          <w:lang w:val="ro-RO"/>
        </w:rPr>
        <w:t xml:space="preserve">n cazul </w:t>
      </w:r>
      <w:r w:rsidR="004A291E">
        <w:rPr>
          <w:rFonts w:ascii="Arial" w:hAnsi="Arial" w:cs="Arial"/>
          <w:bCs/>
          <w:color w:val="000000"/>
          <w:sz w:val="24"/>
          <w:szCs w:val="24"/>
          <w:lang w:val="ro-RO"/>
        </w:rPr>
        <w:t>î</w:t>
      </w:r>
      <w:r w:rsidRPr="00A558A1">
        <w:rPr>
          <w:rFonts w:ascii="Arial" w:hAnsi="Arial" w:cs="Arial"/>
          <w:bCs/>
          <w:color w:val="000000"/>
          <w:sz w:val="24"/>
          <w:szCs w:val="24"/>
          <w:lang w:val="ro-RO"/>
        </w:rPr>
        <w:t>n care invertoarele nu sunt prev</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zute cu suficiente intr</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ri se pot monta </w:t>
      </w:r>
      <w:r w:rsidR="004A291E">
        <w:rPr>
          <w:rFonts w:ascii="Arial" w:hAnsi="Arial" w:cs="Arial"/>
          <w:bCs/>
          <w:color w:val="000000"/>
          <w:sz w:val="24"/>
          <w:szCs w:val="24"/>
          <w:lang w:val="ro-RO"/>
        </w:rPr>
        <w:t>î</w:t>
      </w:r>
      <w:r w:rsidRPr="00A558A1">
        <w:rPr>
          <w:rFonts w:ascii="Arial" w:hAnsi="Arial" w:cs="Arial"/>
          <w:bCs/>
          <w:color w:val="000000"/>
          <w:sz w:val="24"/>
          <w:szCs w:val="24"/>
          <w:lang w:val="ro-RO"/>
        </w:rPr>
        <w:t>ntre r</w:t>
      </w:r>
      <w:r w:rsidR="004A291E">
        <w:rPr>
          <w:rFonts w:ascii="Arial" w:hAnsi="Arial" w:cs="Arial"/>
          <w:bCs/>
          <w:color w:val="000000"/>
          <w:sz w:val="24"/>
          <w:szCs w:val="24"/>
          <w:lang w:val="ro-RO"/>
        </w:rPr>
        <w:t>â</w:t>
      </w:r>
      <w:r w:rsidRPr="00A558A1">
        <w:rPr>
          <w:rFonts w:ascii="Arial" w:hAnsi="Arial" w:cs="Arial"/>
          <w:bCs/>
          <w:color w:val="000000"/>
          <w:sz w:val="24"/>
          <w:szCs w:val="24"/>
          <w:lang w:val="ro-RO"/>
        </w:rPr>
        <w:t xml:space="preserve">ndurile de panouri </w:t>
      </w:r>
      <w:r w:rsidR="004A291E">
        <w:rPr>
          <w:rFonts w:ascii="Arial" w:hAnsi="Arial" w:cs="Arial"/>
          <w:bCs/>
          <w:color w:val="000000"/>
          <w:sz w:val="24"/>
          <w:szCs w:val="24"/>
          <w:lang w:val="ro-RO"/>
        </w:rPr>
        <w:t>ş</w:t>
      </w:r>
      <w:r w:rsidRPr="00A558A1">
        <w:rPr>
          <w:rFonts w:ascii="Arial" w:hAnsi="Arial" w:cs="Arial"/>
          <w:bCs/>
          <w:color w:val="000000"/>
          <w:sz w:val="24"/>
          <w:szCs w:val="24"/>
          <w:lang w:val="ro-RO"/>
        </w:rPr>
        <w:t>i invertor cutii cu tablouri electrice intermediare pentru conexiuni, care au rol de concentratoare; cabluri electrice de cc bine dimensionate vor asigura leg</w:t>
      </w:r>
      <w:r w:rsidR="004A291E">
        <w:rPr>
          <w:rFonts w:ascii="Arial" w:hAnsi="Arial" w:cs="Arial"/>
          <w:bCs/>
          <w:color w:val="000000"/>
          <w:sz w:val="24"/>
          <w:szCs w:val="24"/>
          <w:lang w:val="ro-RO"/>
        </w:rPr>
        <w:t>ă</w:t>
      </w:r>
      <w:r w:rsidRPr="00A558A1">
        <w:rPr>
          <w:rFonts w:ascii="Arial" w:hAnsi="Arial" w:cs="Arial"/>
          <w:bCs/>
          <w:color w:val="000000"/>
          <w:sz w:val="24"/>
          <w:szCs w:val="24"/>
          <w:lang w:val="ro-RO"/>
        </w:rPr>
        <w:t xml:space="preserve">tura </w:t>
      </w:r>
      <w:r w:rsidR="004A291E">
        <w:rPr>
          <w:rFonts w:ascii="Arial" w:hAnsi="Arial" w:cs="Arial"/>
          <w:bCs/>
          <w:color w:val="000000"/>
          <w:sz w:val="24"/>
          <w:szCs w:val="24"/>
          <w:lang w:val="ro-RO"/>
        </w:rPr>
        <w:t>î</w:t>
      </w:r>
      <w:r w:rsidRPr="00A558A1">
        <w:rPr>
          <w:rFonts w:ascii="Arial" w:hAnsi="Arial" w:cs="Arial"/>
          <w:bCs/>
          <w:color w:val="000000"/>
          <w:sz w:val="24"/>
          <w:szCs w:val="24"/>
          <w:lang w:val="ro-RO"/>
        </w:rPr>
        <w:t xml:space="preserve">ntre aceste cutii </w:t>
      </w:r>
      <w:r w:rsidR="004A291E">
        <w:rPr>
          <w:rFonts w:ascii="Arial" w:hAnsi="Arial" w:cs="Arial"/>
          <w:bCs/>
          <w:color w:val="000000"/>
          <w:sz w:val="24"/>
          <w:szCs w:val="24"/>
          <w:lang w:val="ro-RO"/>
        </w:rPr>
        <w:t>ş</w:t>
      </w:r>
      <w:r w:rsidRPr="00A558A1">
        <w:rPr>
          <w:rFonts w:ascii="Arial" w:hAnsi="Arial" w:cs="Arial"/>
          <w:bCs/>
          <w:color w:val="000000"/>
          <w:sz w:val="24"/>
          <w:szCs w:val="24"/>
          <w:lang w:val="ro-RO"/>
        </w:rPr>
        <w:t>i invertoare.</w:t>
      </w:r>
    </w:p>
    <w:p w:rsidR="00A558A1" w:rsidRDefault="00A558A1" w:rsidP="00A558A1">
      <w:pPr>
        <w:spacing w:after="0" w:line="240" w:lineRule="auto"/>
        <w:jc w:val="both"/>
        <w:rPr>
          <w:rFonts w:ascii="Arial" w:hAnsi="Arial" w:cs="Arial"/>
          <w:bCs/>
          <w:color w:val="000000"/>
          <w:sz w:val="24"/>
          <w:szCs w:val="24"/>
          <w:lang w:val="ro-RO"/>
        </w:rPr>
      </w:pPr>
      <w:r w:rsidRPr="00A558A1">
        <w:rPr>
          <w:rFonts w:ascii="Arial" w:hAnsi="Arial" w:cs="Arial"/>
          <w:bCs/>
          <w:color w:val="000000"/>
          <w:sz w:val="24"/>
          <w:szCs w:val="24"/>
          <w:lang w:val="ro-RO"/>
        </w:rPr>
        <w:t>Fiecare zonă are propriile instalaţii de conversie din c.c.</w:t>
      </w:r>
      <w:r w:rsidR="004A291E">
        <w:rPr>
          <w:rFonts w:ascii="Arial" w:hAnsi="Arial" w:cs="Arial"/>
          <w:bCs/>
          <w:color w:val="000000"/>
          <w:sz w:val="24"/>
          <w:szCs w:val="24"/>
          <w:lang w:val="ro-RO"/>
        </w:rPr>
        <w:t>î</w:t>
      </w:r>
      <w:r w:rsidRPr="00A558A1">
        <w:rPr>
          <w:rFonts w:ascii="Arial" w:hAnsi="Arial" w:cs="Arial"/>
          <w:bCs/>
          <w:color w:val="000000"/>
          <w:sz w:val="24"/>
          <w:szCs w:val="24"/>
          <w:lang w:val="ro-RO"/>
        </w:rPr>
        <w:t>n c.a. (invertoare). Invertoarele vor fi de 330kVA.</w:t>
      </w:r>
    </w:p>
    <w:p w:rsidR="001434A9" w:rsidRPr="00A558A1" w:rsidRDefault="001434A9" w:rsidP="00A558A1">
      <w:pPr>
        <w:spacing w:after="0" w:line="240" w:lineRule="auto"/>
        <w:jc w:val="both"/>
        <w:rPr>
          <w:rFonts w:ascii="Arial" w:hAnsi="Arial" w:cs="Arial"/>
          <w:bCs/>
          <w:color w:val="000000"/>
          <w:sz w:val="24"/>
          <w:szCs w:val="24"/>
          <w:lang w:val="ro-RO"/>
        </w:rPr>
      </w:pPr>
    </w:p>
    <w:p w:rsidR="00A558A1" w:rsidRPr="00A558A1" w:rsidRDefault="00A558A1" w:rsidP="00A558A1">
      <w:pPr>
        <w:spacing w:after="0" w:line="240" w:lineRule="auto"/>
        <w:jc w:val="both"/>
        <w:rPr>
          <w:rFonts w:ascii="Arial" w:hAnsi="Arial" w:cs="Arial"/>
          <w:b/>
          <w:bCs/>
          <w:color w:val="000000"/>
          <w:sz w:val="24"/>
          <w:szCs w:val="24"/>
          <w:lang w:val="ro-RO"/>
        </w:rPr>
      </w:pPr>
      <w:r w:rsidRPr="00A558A1">
        <w:rPr>
          <w:rFonts w:ascii="Arial" w:hAnsi="Arial" w:cs="Arial"/>
          <w:b/>
          <w:bCs/>
          <w:color w:val="000000"/>
          <w:sz w:val="24"/>
          <w:szCs w:val="24"/>
          <w:lang w:val="ro-RO"/>
        </w:rPr>
        <w:t>Posturile colectoare de transformare din parcul fotovoltaic</w:t>
      </w:r>
    </w:p>
    <w:p w:rsidR="00A558A1" w:rsidRPr="00A558A1" w:rsidRDefault="00A558A1" w:rsidP="00A558A1">
      <w:pPr>
        <w:spacing w:after="0" w:line="240" w:lineRule="auto"/>
        <w:jc w:val="both"/>
        <w:rPr>
          <w:rFonts w:ascii="Arial" w:hAnsi="Arial" w:cs="Arial"/>
          <w:bCs/>
          <w:color w:val="000000"/>
          <w:sz w:val="24"/>
          <w:szCs w:val="24"/>
          <w:lang w:val="ro-RO"/>
        </w:rPr>
      </w:pPr>
      <w:r w:rsidRPr="00A558A1">
        <w:rPr>
          <w:rFonts w:ascii="Arial" w:hAnsi="Arial" w:cs="Arial"/>
          <w:bCs/>
          <w:color w:val="000000"/>
          <w:sz w:val="24"/>
          <w:szCs w:val="24"/>
          <w:lang w:val="ro-RO"/>
        </w:rPr>
        <w:t xml:space="preserve">Posturile de transformare amplasate </w:t>
      </w:r>
      <w:r w:rsidR="004A291E">
        <w:rPr>
          <w:rFonts w:ascii="Arial" w:hAnsi="Arial" w:cs="Arial"/>
          <w:bCs/>
          <w:color w:val="000000"/>
          <w:sz w:val="24"/>
          <w:szCs w:val="24"/>
          <w:lang w:val="ro-RO"/>
        </w:rPr>
        <w:t xml:space="preserve">în </w:t>
      </w:r>
      <w:r w:rsidRPr="00A558A1">
        <w:rPr>
          <w:rFonts w:ascii="Arial" w:hAnsi="Arial" w:cs="Arial"/>
          <w:bCs/>
          <w:color w:val="000000"/>
          <w:sz w:val="24"/>
          <w:szCs w:val="24"/>
          <w:lang w:val="ro-RO"/>
        </w:rPr>
        <w:t>incinta</w:t>
      </w:r>
      <w:r w:rsidRPr="00A558A1">
        <w:rPr>
          <w:rFonts w:ascii="Arial" w:hAnsi="Arial" w:cs="Arial"/>
          <w:bCs/>
          <w:color w:val="000000"/>
          <w:sz w:val="24"/>
          <w:szCs w:val="24"/>
          <w:lang w:val="ro-RO"/>
        </w:rPr>
        <w:tab/>
        <w:t>parcului fotovoltaic vor avea 3 compartimente principale:</w:t>
      </w:r>
    </w:p>
    <w:p w:rsidR="00A558A1" w:rsidRPr="00A558A1" w:rsidRDefault="00A558A1" w:rsidP="00A558A1">
      <w:pPr>
        <w:spacing w:after="0" w:line="240" w:lineRule="auto"/>
        <w:jc w:val="both"/>
        <w:rPr>
          <w:rFonts w:ascii="Arial" w:hAnsi="Arial" w:cs="Arial"/>
          <w:bCs/>
          <w:color w:val="000000"/>
          <w:sz w:val="24"/>
          <w:szCs w:val="24"/>
          <w:lang w:val="ro-RO"/>
        </w:rPr>
      </w:pPr>
      <w:r w:rsidRPr="00A558A1">
        <w:rPr>
          <w:rFonts w:ascii="Arial" w:hAnsi="Arial" w:cs="Arial"/>
          <w:bCs/>
          <w:color w:val="000000"/>
          <w:sz w:val="24"/>
          <w:szCs w:val="24"/>
          <w:lang w:val="ro-RO"/>
        </w:rPr>
        <w:t>-Compartiment MT 20kV</w:t>
      </w:r>
    </w:p>
    <w:p w:rsidR="00A558A1" w:rsidRPr="00A558A1" w:rsidRDefault="00A558A1" w:rsidP="00A558A1">
      <w:pPr>
        <w:spacing w:after="0" w:line="240" w:lineRule="auto"/>
        <w:jc w:val="both"/>
        <w:rPr>
          <w:rFonts w:ascii="Arial" w:hAnsi="Arial" w:cs="Arial"/>
          <w:bCs/>
          <w:color w:val="000000"/>
          <w:sz w:val="24"/>
          <w:szCs w:val="24"/>
        </w:rPr>
      </w:pPr>
      <w:r w:rsidRPr="00A558A1">
        <w:rPr>
          <w:rFonts w:ascii="Arial" w:hAnsi="Arial" w:cs="Arial"/>
          <w:bCs/>
          <w:color w:val="000000"/>
          <w:sz w:val="24"/>
          <w:szCs w:val="24"/>
        </w:rPr>
        <w:t>-Compartiment transformator</w:t>
      </w:r>
    </w:p>
    <w:p w:rsidR="00A558A1" w:rsidRPr="00A558A1" w:rsidRDefault="00A558A1" w:rsidP="00A558A1">
      <w:pPr>
        <w:spacing w:after="0" w:line="240" w:lineRule="auto"/>
        <w:jc w:val="both"/>
        <w:rPr>
          <w:rFonts w:ascii="Arial" w:hAnsi="Arial" w:cs="Arial"/>
          <w:bCs/>
          <w:color w:val="000000"/>
          <w:sz w:val="24"/>
          <w:szCs w:val="24"/>
        </w:rPr>
      </w:pPr>
      <w:r w:rsidRPr="00A558A1">
        <w:rPr>
          <w:rFonts w:ascii="Arial" w:hAnsi="Arial" w:cs="Arial"/>
          <w:bCs/>
          <w:color w:val="000000"/>
          <w:sz w:val="24"/>
          <w:szCs w:val="24"/>
        </w:rPr>
        <w:t>-Compartiment de joas</w:t>
      </w:r>
      <w:r w:rsidR="004A291E">
        <w:rPr>
          <w:rFonts w:ascii="Arial" w:hAnsi="Arial" w:cs="Arial"/>
          <w:bCs/>
          <w:color w:val="000000"/>
          <w:sz w:val="24"/>
          <w:szCs w:val="24"/>
        </w:rPr>
        <w:t>ă</w:t>
      </w:r>
      <w:r w:rsidRPr="00A558A1">
        <w:rPr>
          <w:rFonts w:ascii="Arial" w:hAnsi="Arial" w:cs="Arial"/>
          <w:bCs/>
          <w:color w:val="000000"/>
          <w:sz w:val="24"/>
          <w:szCs w:val="24"/>
        </w:rPr>
        <w:t xml:space="preserve"> tensiune 0,8kV</w:t>
      </w:r>
    </w:p>
    <w:p w:rsidR="00A558A1" w:rsidRPr="00A558A1" w:rsidRDefault="00A558A1" w:rsidP="00A558A1">
      <w:pPr>
        <w:spacing w:after="0" w:line="240" w:lineRule="auto"/>
        <w:jc w:val="both"/>
        <w:rPr>
          <w:rFonts w:ascii="Arial" w:hAnsi="Arial" w:cs="Arial"/>
          <w:bCs/>
          <w:color w:val="000000"/>
          <w:sz w:val="24"/>
          <w:szCs w:val="24"/>
          <w:lang w:val="ro-RO"/>
        </w:rPr>
      </w:pPr>
      <w:r w:rsidRPr="00A558A1">
        <w:rPr>
          <w:rFonts w:ascii="Arial" w:hAnsi="Arial" w:cs="Arial"/>
          <w:bCs/>
          <w:color w:val="000000"/>
          <w:sz w:val="24"/>
          <w:szCs w:val="24"/>
          <w:lang w:val="ro-RO"/>
        </w:rPr>
        <w:t>Echipamentele principale din aceste compartimente vor fi urmatoarele:</w:t>
      </w:r>
    </w:p>
    <w:p w:rsidR="00A558A1" w:rsidRPr="00A558A1" w:rsidRDefault="00A558A1" w:rsidP="00A558A1">
      <w:pPr>
        <w:spacing w:after="0" w:line="240" w:lineRule="auto"/>
        <w:jc w:val="both"/>
        <w:rPr>
          <w:rFonts w:ascii="Arial" w:hAnsi="Arial" w:cs="Arial"/>
          <w:bCs/>
          <w:color w:val="000000"/>
          <w:sz w:val="24"/>
          <w:szCs w:val="24"/>
        </w:rPr>
      </w:pPr>
      <w:r w:rsidRPr="00A558A1">
        <w:rPr>
          <w:rFonts w:ascii="Arial" w:hAnsi="Arial" w:cs="Arial"/>
          <w:bCs/>
          <w:color w:val="000000"/>
          <w:sz w:val="24"/>
          <w:szCs w:val="24"/>
        </w:rPr>
        <w:t>-1 transformator uscat de 3150 kVA 0,8/20 kV;</w:t>
      </w:r>
    </w:p>
    <w:p w:rsidR="00A558A1" w:rsidRPr="00A558A1" w:rsidRDefault="00A558A1" w:rsidP="00A558A1">
      <w:pPr>
        <w:spacing w:after="0" w:line="240" w:lineRule="auto"/>
        <w:jc w:val="both"/>
        <w:rPr>
          <w:rFonts w:ascii="Arial" w:hAnsi="Arial" w:cs="Arial"/>
          <w:bCs/>
          <w:color w:val="000000"/>
          <w:sz w:val="24"/>
          <w:szCs w:val="24"/>
        </w:rPr>
      </w:pPr>
      <w:r w:rsidRPr="00A558A1">
        <w:rPr>
          <w:rFonts w:ascii="Arial" w:hAnsi="Arial" w:cs="Arial"/>
          <w:bCs/>
          <w:color w:val="000000"/>
          <w:sz w:val="24"/>
          <w:szCs w:val="24"/>
        </w:rPr>
        <w:t>-3 celule de 20kV (1 celula de linie – pentru cablul electric subteran de evacuare a energiei, 1 celul</w:t>
      </w:r>
      <w:r w:rsidR="004A291E">
        <w:rPr>
          <w:rFonts w:ascii="Arial" w:hAnsi="Arial" w:cs="Arial"/>
          <w:bCs/>
          <w:color w:val="000000"/>
          <w:sz w:val="24"/>
          <w:szCs w:val="24"/>
        </w:rPr>
        <w:t>ă</w:t>
      </w:r>
      <w:r w:rsidRPr="00A558A1">
        <w:rPr>
          <w:rFonts w:ascii="Arial" w:hAnsi="Arial" w:cs="Arial"/>
          <w:bCs/>
          <w:color w:val="000000"/>
          <w:sz w:val="24"/>
          <w:szCs w:val="24"/>
        </w:rPr>
        <w:t xml:space="preserve"> pentru m</w:t>
      </w:r>
      <w:r w:rsidR="004A291E">
        <w:rPr>
          <w:rFonts w:ascii="Arial" w:hAnsi="Arial" w:cs="Arial"/>
          <w:bCs/>
          <w:color w:val="000000"/>
          <w:sz w:val="24"/>
          <w:szCs w:val="24"/>
        </w:rPr>
        <w:t>ă</w:t>
      </w:r>
      <w:r w:rsidRPr="00A558A1">
        <w:rPr>
          <w:rFonts w:ascii="Arial" w:hAnsi="Arial" w:cs="Arial"/>
          <w:bCs/>
          <w:color w:val="000000"/>
          <w:sz w:val="24"/>
          <w:szCs w:val="24"/>
        </w:rPr>
        <w:t>sura energiei electrice care circul</w:t>
      </w:r>
      <w:r w:rsidR="004A291E">
        <w:rPr>
          <w:rFonts w:ascii="Arial" w:hAnsi="Arial" w:cs="Arial"/>
          <w:bCs/>
          <w:color w:val="000000"/>
          <w:sz w:val="24"/>
          <w:szCs w:val="24"/>
        </w:rPr>
        <w:t>ă</w:t>
      </w:r>
      <w:r w:rsidRPr="00A558A1">
        <w:rPr>
          <w:rFonts w:ascii="Arial" w:hAnsi="Arial" w:cs="Arial"/>
          <w:bCs/>
          <w:color w:val="000000"/>
          <w:sz w:val="24"/>
          <w:szCs w:val="24"/>
        </w:rPr>
        <w:t xml:space="preserve"> prin echipament </w:t>
      </w:r>
      <w:r w:rsidR="004A291E">
        <w:rPr>
          <w:rFonts w:ascii="Arial" w:hAnsi="Arial" w:cs="Arial"/>
          <w:bCs/>
          <w:color w:val="000000"/>
          <w:sz w:val="24"/>
          <w:szCs w:val="24"/>
        </w:rPr>
        <w:t>ş</w:t>
      </w:r>
      <w:r w:rsidRPr="00A558A1">
        <w:rPr>
          <w:rFonts w:ascii="Arial" w:hAnsi="Arial" w:cs="Arial"/>
          <w:bCs/>
          <w:color w:val="000000"/>
          <w:sz w:val="24"/>
          <w:szCs w:val="24"/>
        </w:rPr>
        <w:t>i 1 celul</w:t>
      </w:r>
      <w:r w:rsidR="004A291E">
        <w:rPr>
          <w:rFonts w:ascii="Arial" w:hAnsi="Arial" w:cs="Arial"/>
          <w:bCs/>
          <w:color w:val="000000"/>
          <w:sz w:val="24"/>
          <w:szCs w:val="24"/>
        </w:rPr>
        <w:t>ă</w:t>
      </w:r>
      <w:r w:rsidRPr="00A558A1">
        <w:rPr>
          <w:rFonts w:ascii="Arial" w:hAnsi="Arial" w:cs="Arial"/>
          <w:bCs/>
          <w:color w:val="000000"/>
          <w:sz w:val="24"/>
          <w:szCs w:val="24"/>
        </w:rPr>
        <w:t xml:space="preserve"> pentru transformator);</w:t>
      </w:r>
    </w:p>
    <w:p w:rsidR="00A558A1" w:rsidRPr="00A558A1" w:rsidRDefault="00A558A1" w:rsidP="00A558A1">
      <w:pPr>
        <w:spacing w:after="0" w:line="240" w:lineRule="auto"/>
        <w:jc w:val="both"/>
        <w:rPr>
          <w:rFonts w:ascii="Arial" w:hAnsi="Arial" w:cs="Arial"/>
          <w:bCs/>
          <w:color w:val="000000"/>
          <w:sz w:val="24"/>
          <w:szCs w:val="24"/>
        </w:rPr>
      </w:pPr>
      <w:r w:rsidRPr="00A558A1">
        <w:rPr>
          <w:rFonts w:ascii="Arial" w:hAnsi="Arial" w:cs="Arial"/>
          <w:bCs/>
          <w:color w:val="000000"/>
          <w:sz w:val="24"/>
          <w:szCs w:val="24"/>
        </w:rPr>
        <w:t>-1 tablou electric de joas</w:t>
      </w:r>
      <w:r w:rsidR="004A291E">
        <w:rPr>
          <w:rFonts w:ascii="Arial" w:hAnsi="Arial" w:cs="Arial"/>
          <w:bCs/>
          <w:color w:val="000000"/>
          <w:sz w:val="24"/>
          <w:szCs w:val="24"/>
        </w:rPr>
        <w:t>ă</w:t>
      </w:r>
      <w:r w:rsidRPr="00A558A1">
        <w:rPr>
          <w:rFonts w:ascii="Arial" w:hAnsi="Arial" w:cs="Arial"/>
          <w:bCs/>
          <w:color w:val="000000"/>
          <w:sz w:val="24"/>
          <w:szCs w:val="24"/>
        </w:rPr>
        <w:t xml:space="preserve"> tensiune </w:t>
      </w:r>
      <w:r w:rsidR="004A291E">
        <w:rPr>
          <w:rFonts w:ascii="Arial" w:hAnsi="Arial" w:cs="Arial"/>
          <w:bCs/>
          <w:color w:val="000000"/>
          <w:sz w:val="24"/>
          <w:szCs w:val="24"/>
        </w:rPr>
        <w:t>î</w:t>
      </w:r>
      <w:r w:rsidRPr="00A558A1">
        <w:rPr>
          <w:rFonts w:ascii="Arial" w:hAnsi="Arial" w:cs="Arial"/>
          <w:bCs/>
          <w:color w:val="000000"/>
          <w:sz w:val="24"/>
          <w:szCs w:val="24"/>
        </w:rPr>
        <w:t xml:space="preserve">n care se conecteaza cablurile electrice de la invertoare </w:t>
      </w:r>
      <w:r w:rsidR="004A291E">
        <w:rPr>
          <w:rFonts w:ascii="Arial" w:hAnsi="Arial" w:cs="Arial"/>
          <w:bCs/>
          <w:color w:val="000000"/>
          <w:sz w:val="24"/>
          <w:szCs w:val="24"/>
        </w:rPr>
        <w:t>ş</w:t>
      </w:r>
      <w:r w:rsidRPr="00A558A1">
        <w:rPr>
          <w:rFonts w:ascii="Arial" w:hAnsi="Arial" w:cs="Arial"/>
          <w:bCs/>
          <w:color w:val="000000"/>
          <w:sz w:val="24"/>
          <w:szCs w:val="24"/>
        </w:rPr>
        <w:t>i cablurile electrice de JT necesare consumului intern din parcul fotovoltaic.</w:t>
      </w:r>
    </w:p>
    <w:p w:rsidR="00A558A1" w:rsidRPr="00A558A1" w:rsidRDefault="00A558A1" w:rsidP="00A558A1">
      <w:pPr>
        <w:spacing w:after="0" w:line="240" w:lineRule="auto"/>
        <w:jc w:val="both"/>
        <w:rPr>
          <w:rFonts w:ascii="Arial" w:hAnsi="Arial" w:cs="Arial"/>
          <w:bCs/>
          <w:color w:val="000000"/>
          <w:sz w:val="24"/>
          <w:szCs w:val="24"/>
          <w:lang w:val="ro-RO"/>
        </w:rPr>
      </w:pPr>
    </w:p>
    <w:p w:rsidR="00A558A1" w:rsidRPr="00A558A1" w:rsidRDefault="00A558A1" w:rsidP="00A558A1">
      <w:pPr>
        <w:spacing w:after="0" w:line="240" w:lineRule="auto"/>
        <w:jc w:val="both"/>
        <w:rPr>
          <w:rFonts w:ascii="Arial" w:hAnsi="Arial" w:cs="Arial"/>
          <w:b/>
          <w:bCs/>
          <w:color w:val="000000"/>
          <w:sz w:val="24"/>
          <w:szCs w:val="24"/>
          <w:lang w:val="ro-RO"/>
        </w:rPr>
      </w:pPr>
      <w:r w:rsidRPr="00A558A1">
        <w:rPr>
          <w:rFonts w:ascii="Arial" w:hAnsi="Arial" w:cs="Arial"/>
          <w:b/>
          <w:bCs/>
          <w:color w:val="000000"/>
          <w:sz w:val="24"/>
          <w:szCs w:val="24"/>
          <w:lang w:val="ro-RO"/>
        </w:rPr>
        <w:t>Structura panouri fotovoltaice</w:t>
      </w:r>
    </w:p>
    <w:p w:rsidR="00A558A1" w:rsidRPr="00A558A1" w:rsidRDefault="00A558A1" w:rsidP="00A558A1">
      <w:pPr>
        <w:spacing w:after="0" w:line="240" w:lineRule="auto"/>
        <w:jc w:val="both"/>
        <w:rPr>
          <w:rFonts w:ascii="Arial" w:hAnsi="Arial" w:cs="Arial"/>
          <w:bCs/>
          <w:color w:val="000000"/>
          <w:sz w:val="24"/>
          <w:szCs w:val="24"/>
          <w:lang w:val="ro-RO"/>
        </w:rPr>
      </w:pPr>
      <w:r w:rsidRPr="00A558A1">
        <w:rPr>
          <w:rFonts w:ascii="Arial" w:hAnsi="Arial" w:cs="Arial"/>
          <w:bCs/>
          <w:color w:val="000000"/>
          <w:sz w:val="24"/>
          <w:szCs w:val="24"/>
          <w:lang w:val="ro-RO"/>
        </w:rPr>
        <w:t>Panourile fotovoltaice vor fi comandate la producător şi vor fi amplasate pe o structură metalică de rezistentă.</w:t>
      </w:r>
    </w:p>
    <w:p w:rsidR="00A558A1" w:rsidRPr="00A558A1" w:rsidRDefault="00A558A1" w:rsidP="00A558A1">
      <w:pPr>
        <w:spacing w:after="0" w:line="240" w:lineRule="auto"/>
        <w:jc w:val="both"/>
        <w:rPr>
          <w:rFonts w:ascii="Arial" w:hAnsi="Arial" w:cs="Arial"/>
          <w:bCs/>
          <w:color w:val="000000"/>
          <w:sz w:val="24"/>
          <w:szCs w:val="24"/>
          <w:lang w:val="ro-RO"/>
        </w:rPr>
      </w:pPr>
      <w:r w:rsidRPr="00A558A1">
        <w:rPr>
          <w:rFonts w:ascii="Arial" w:hAnsi="Arial" w:cs="Arial"/>
          <w:bCs/>
          <w:color w:val="000000"/>
          <w:sz w:val="24"/>
          <w:szCs w:val="24"/>
          <w:lang w:val="ro-RO"/>
        </w:rPr>
        <w:t>Sistemul de fundare si structura de rezistenta a panourilor fotovoltaice constituie obiectul si responsabilitatea exclusiva a firmei de la care vor fi achizi</w:t>
      </w:r>
      <w:r w:rsidR="00A874BA">
        <w:rPr>
          <w:rFonts w:ascii="Arial" w:hAnsi="Arial" w:cs="Arial"/>
          <w:bCs/>
          <w:color w:val="000000"/>
          <w:sz w:val="24"/>
          <w:szCs w:val="24"/>
          <w:lang w:val="ro-RO"/>
        </w:rPr>
        <w:t>ţ</w:t>
      </w:r>
      <w:r w:rsidRPr="00A558A1">
        <w:rPr>
          <w:rFonts w:ascii="Arial" w:hAnsi="Arial" w:cs="Arial"/>
          <w:bCs/>
          <w:color w:val="000000"/>
          <w:sz w:val="24"/>
          <w:szCs w:val="24"/>
          <w:lang w:val="ro-RO"/>
        </w:rPr>
        <w:t xml:space="preserve">ionate acestea. La proiectarea si </w:t>
      </w:r>
      <w:r w:rsidRPr="00A558A1">
        <w:rPr>
          <w:rFonts w:ascii="Arial" w:hAnsi="Arial" w:cs="Arial"/>
          <w:bCs/>
          <w:color w:val="000000"/>
          <w:sz w:val="24"/>
          <w:szCs w:val="24"/>
          <w:lang w:val="ro-RO"/>
        </w:rPr>
        <w:lastRenderedPageBreak/>
        <w:t>execu</w:t>
      </w:r>
      <w:r w:rsidR="00A874BA">
        <w:rPr>
          <w:rFonts w:ascii="Arial" w:hAnsi="Arial" w:cs="Arial"/>
          <w:bCs/>
          <w:color w:val="000000"/>
          <w:sz w:val="24"/>
          <w:szCs w:val="24"/>
          <w:lang w:val="ro-RO"/>
        </w:rPr>
        <w:t>ţ</w:t>
      </w:r>
      <w:r w:rsidRPr="00A558A1">
        <w:rPr>
          <w:rFonts w:ascii="Arial" w:hAnsi="Arial" w:cs="Arial"/>
          <w:bCs/>
          <w:color w:val="000000"/>
          <w:sz w:val="24"/>
          <w:szCs w:val="24"/>
          <w:lang w:val="ro-RO"/>
        </w:rPr>
        <w:t xml:space="preserve">ia acestora se va </w:t>
      </w:r>
      <w:r w:rsidR="00A874BA">
        <w:rPr>
          <w:rFonts w:ascii="Arial" w:hAnsi="Arial" w:cs="Arial"/>
          <w:bCs/>
          <w:color w:val="000000"/>
          <w:sz w:val="24"/>
          <w:szCs w:val="24"/>
          <w:lang w:val="ro-RO"/>
        </w:rPr>
        <w:t>ţ</w:t>
      </w:r>
      <w:r w:rsidRPr="00A558A1">
        <w:rPr>
          <w:rFonts w:ascii="Arial" w:hAnsi="Arial" w:cs="Arial"/>
          <w:bCs/>
          <w:color w:val="000000"/>
          <w:sz w:val="24"/>
          <w:szCs w:val="24"/>
          <w:lang w:val="ro-RO"/>
        </w:rPr>
        <w:t>ine seama de inc</w:t>
      </w:r>
      <w:r w:rsidR="00A874BA">
        <w:rPr>
          <w:rFonts w:ascii="Arial" w:hAnsi="Arial" w:cs="Arial"/>
          <w:bCs/>
          <w:color w:val="000000"/>
          <w:sz w:val="24"/>
          <w:szCs w:val="24"/>
          <w:lang w:val="ro-RO"/>
        </w:rPr>
        <w:t>ă</w:t>
      </w:r>
      <w:r w:rsidRPr="00A558A1">
        <w:rPr>
          <w:rFonts w:ascii="Arial" w:hAnsi="Arial" w:cs="Arial"/>
          <w:bCs/>
          <w:color w:val="000000"/>
          <w:sz w:val="24"/>
          <w:szCs w:val="24"/>
          <w:lang w:val="ro-RO"/>
        </w:rPr>
        <w:t>rc</w:t>
      </w:r>
      <w:r w:rsidR="00A874BA">
        <w:rPr>
          <w:rFonts w:ascii="Arial" w:hAnsi="Arial" w:cs="Arial"/>
          <w:bCs/>
          <w:color w:val="000000"/>
          <w:sz w:val="24"/>
          <w:szCs w:val="24"/>
          <w:lang w:val="ro-RO"/>
        </w:rPr>
        <w:t>ă</w:t>
      </w:r>
      <w:r w:rsidRPr="00A558A1">
        <w:rPr>
          <w:rFonts w:ascii="Arial" w:hAnsi="Arial" w:cs="Arial"/>
          <w:bCs/>
          <w:color w:val="000000"/>
          <w:sz w:val="24"/>
          <w:szCs w:val="24"/>
          <w:lang w:val="ro-RO"/>
        </w:rPr>
        <w:t xml:space="preserve">rile seismice </w:t>
      </w:r>
      <w:r w:rsidR="00A874BA">
        <w:rPr>
          <w:rFonts w:ascii="Arial" w:hAnsi="Arial" w:cs="Arial"/>
          <w:bCs/>
          <w:color w:val="000000"/>
          <w:sz w:val="24"/>
          <w:szCs w:val="24"/>
          <w:lang w:val="ro-RO"/>
        </w:rPr>
        <w:t>ş</w:t>
      </w:r>
      <w:r w:rsidRPr="00A558A1">
        <w:rPr>
          <w:rFonts w:ascii="Arial" w:hAnsi="Arial" w:cs="Arial"/>
          <w:bCs/>
          <w:color w:val="000000"/>
          <w:sz w:val="24"/>
          <w:szCs w:val="24"/>
          <w:lang w:val="ro-RO"/>
        </w:rPr>
        <w:t xml:space="preserve">i climatice precum </w:t>
      </w:r>
      <w:r w:rsidR="00A874BA">
        <w:rPr>
          <w:rFonts w:ascii="Arial" w:hAnsi="Arial" w:cs="Arial"/>
          <w:bCs/>
          <w:color w:val="000000"/>
          <w:sz w:val="24"/>
          <w:szCs w:val="24"/>
          <w:lang w:val="ro-RO"/>
        </w:rPr>
        <w:t>ş</w:t>
      </w:r>
      <w:r w:rsidRPr="00A558A1">
        <w:rPr>
          <w:rFonts w:ascii="Arial" w:hAnsi="Arial" w:cs="Arial"/>
          <w:bCs/>
          <w:color w:val="000000"/>
          <w:sz w:val="24"/>
          <w:szCs w:val="24"/>
          <w:lang w:val="ro-RO"/>
        </w:rPr>
        <w:t xml:space="preserve">i de normele, normativele </w:t>
      </w:r>
      <w:r w:rsidR="00A874BA">
        <w:rPr>
          <w:rFonts w:ascii="Arial" w:hAnsi="Arial" w:cs="Arial"/>
          <w:bCs/>
          <w:color w:val="000000"/>
          <w:sz w:val="24"/>
          <w:szCs w:val="24"/>
          <w:lang w:val="ro-RO"/>
        </w:rPr>
        <w:t>ş</w:t>
      </w:r>
      <w:r w:rsidRPr="00A558A1">
        <w:rPr>
          <w:rFonts w:ascii="Arial" w:hAnsi="Arial" w:cs="Arial"/>
          <w:bCs/>
          <w:color w:val="000000"/>
          <w:sz w:val="24"/>
          <w:szCs w:val="24"/>
          <w:lang w:val="ro-RO"/>
        </w:rPr>
        <w:t>i reglement</w:t>
      </w:r>
      <w:r w:rsidR="00A874BA">
        <w:rPr>
          <w:rFonts w:ascii="Arial" w:hAnsi="Arial" w:cs="Arial"/>
          <w:bCs/>
          <w:color w:val="000000"/>
          <w:sz w:val="24"/>
          <w:szCs w:val="24"/>
          <w:lang w:val="ro-RO"/>
        </w:rPr>
        <w:t>ă</w:t>
      </w:r>
      <w:r w:rsidRPr="00A558A1">
        <w:rPr>
          <w:rFonts w:ascii="Arial" w:hAnsi="Arial" w:cs="Arial"/>
          <w:bCs/>
          <w:color w:val="000000"/>
          <w:sz w:val="24"/>
          <w:szCs w:val="24"/>
          <w:lang w:val="ro-RO"/>
        </w:rPr>
        <w:t xml:space="preserve">rile </w:t>
      </w:r>
      <w:r w:rsidR="00A874BA">
        <w:rPr>
          <w:rFonts w:ascii="Arial" w:hAnsi="Arial" w:cs="Arial"/>
          <w:bCs/>
          <w:color w:val="000000"/>
          <w:sz w:val="24"/>
          <w:szCs w:val="24"/>
          <w:lang w:val="ro-RO"/>
        </w:rPr>
        <w:t>î</w:t>
      </w:r>
      <w:r w:rsidRPr="00A558A1">
        <w:rPr>
          <w:rFonts w:ascii="Arial" w:hAnsi="Arial" w:cs="Arial"/>
          <w:bCs/>
          <w:color w:val="000000"/>
          <w:sz w:val="24"/>
          <w:szCs w:val="24"/>
          <w:lang w:val="ro-RO"/>
        </w:rPr>
        <w:t>n vigoare.</w:t>
      </w:r>
    </w:p>
    <w:p w:rsidR="00A558A1" w:rsidRPr="00A558A1" w:rsidRDefault="00A558A1" w:rsidP="00A558A1">
      <w:pPr>
        <w:spacing w:after="0" w:line="240" w:lineRule="auto"/>
        <w:jc w:val="both"/>
        <w:rPr>
          <w:rFonts w:ascii="Arial" w:hAnsi="Arial" w:cs="Arial"/>
          <w:bCs/>
          <w:color w:val="000000"/>
          <w:sz w:val="24"/>
          <w:szCs w:val="24"/>
          <w:lang w:val="ro-RO"/>
        </w:rPr>
      </w:pPr>
      <w:r w:rsidRPr="00A558A1">
        <w:rPr>
          <w:rFonts w:ascii="Arial" w:hAnsi="Arial" w:cs="Arial"/>
          <w:bCs/>
          <w:color w:val="000000"/>
          <w:sz w:val="24"/>
          <w:szCs w:val="24"/>
          <w:lang w:val="ro-RO"/>
        </w:rPr>
        <w:t>Structura de rezisten</w:t>
      </w:r>
      <w:r w:rsidR="00A874BA">
        <w:rPr>
          <w:rFonts w:ascii="Arial" w:hAnsi="Arial" w:cs="Arial"/>
          <w:bCs/>
          <w:color w:val="000000"/>
          <w:sz w:val="24"/>
          <w:szCs w:val="24"/>
          <w:lang w:val="ro-RO"/>
        </w:rPr>
        <w:t>ţă</w:t>
      </w:r>
      <w:r w:rsidRPr="00A558A1">
        <w:rPr>
          <w:rFonts w:ascii="Arial" w:hAnsi="Arial" w:cs="Arial"/>
          <w:bCs/>
          <w:color w:val="000000"/>
          <w:sz w:val="24"/>
          <w:szCs w:val="24"/>
          <w:lang w:val="ro-RO"/>
        </w:rPr>
        <w:t xml:space="preserve"> va fi proiectat</w:t>
      </w:r>
      <w:r w:rsidR="00A874BA">
        <w:rPr>
          <w:rFonts w:ascii="Arial" w:hAnsi="Arial" w:cs="Arial"/>
          <w:bCs/>
          <w:color w:val="000000"/>
          <w:sz w:val="24"/>
          <w:szCs w:val="24"/>
          <w:lang w:val="ro-RO"/>
        </w:rPr>
        <w:t>ă</w:t>
      </w:r>
      <w:r w:rsidRPr="00A558A1">
        <w:rPr>
          <w:rFonts w:ascii="Arial" w:hAnsi="Arial" w:cs="Arial"/>
          <w:bCs/>
          <w:color w:val="000000"/>
          <w:sz w:val="24"/>
          <w:szCs w:val="24"/>
          <w:lang w:val="ro-RO"/>
        </w:rPr>
        <w:t xml:space="preserve"> de firme specializate </w:t>
      </w:r>
      <w:r w:rsidR="00A874BA">
        <w:rPr>
          <w:rFonts w:ascii="Arial" w:hAnsi="Arial" w:cs="Arial"/>
          <w:bCs/>
          <w:color w:val="000000"/>
          <w:sz w:val="24"/>
          <w:szCs w:val="24"/>
          <w:lang w:val="ro-RO"/>
        </w:rPr>
        <w:t>ş</w:t>
      </w:r>
      <w:r w:rsidRPr="00A558A1">
        <w:rPr>
          <w:rFonts w:ascii="Arial" w:hAnsi="Arial" w:cs="Arial"/>
          <w:bCs/>
          <w:color w:val="000000"/>
          <w:sz w:val="24"/>
          <w:szCs w:val="24"/>
          <w:lang w:val="ro-RO"/>
        </w:rPr>
        <w:t xml:space="preserve">i vor respecta toate normele tehnice </w:t>
      </w:r>
      <w:r w:rsidR="00A874BA">
        <w:rPr>
          <w:rFonts w:ascii="Arial" w:hAnsi="Arial" w:cs="Arial"/>
          <w:bCs/>
          <w:color w:val="000000"/>
          <w:sz w:val="24"/>
          <w:szCs w:val="24"/>
          <w:lang w:val="ro-RO"/>
        </w:rPr>
        <w:t>î</w:t>
      </w:r>
      <w:r w:rsidRPr="00A558A1">
        <w:rPr>
          <w:rFonts w:ascii="Arial" w:hAnsi="Arial" w:cs="Arial"/>
          <w:bCs/>
          <w:color w:val="000000"/>
          <w:sz w:val="24"/>
          <w:szCs w:val="24"/>
          <w:lang w:val="ro-RO"/>
        </w:rPr>
        <w:t>n vigoare.</w:t>
      </w:r>
    </w:p>
    <w:p w:rsidR="00A558A1" w:rsidRPr="00A558A1" w:rsidRDefault="00A558A1" w:rsidP="00A558A1">
      <w:pPr>
        <w:spacing w:after="0" w:line="240" w:lineRule="auto"/>
        <w:jc w:val="both"/>
        <w:rPr>
          <w:rFonts w:ascii="Arial" w:hAnsi="Arial" w:cs="Arial"/>
          <w:bCs/>
          <w:color w:val="000000"/>
          <w:sz w:val="24"/>
          <w:szCs w:val="24"/>
          <w:lang w:val="ro-RO"/>
        </w:rPr>
      </w:pPr>
      <w:r w:rsidRPr="00A558A1">
        <w:rPr>
          <w:rFonts w:ascii="Arial" w:hAnsi="Arial" w:cs="Arial"/>
          <w:bCs/>
          <w:color w:val="000000"/>
          <w:sz w:val="24"/>
          <w:szCs w:val="24"/>
          <w:lang w:val="ro-RO"/>
        </w:rPr>
        <w:t>Varianta de fixare la sol a structurilor pentru panouri va fi aleas</w:t>
      </w:r>
      <w:r w:rsidR="00A874BA">
        <w:rPr>
          <w:rFonts w:ascii="Arial" w:hAnsi="Arial" w:cs="Arial"/>
          <w:bCs/>
          <w:color w:val="000000"/>
          <w:sz w:val="24"/>
          <w:szCs w:val="24"/>
          <w:lang w:val="ro-RO"/>
        </w:rPr>
        <w:t>ă</w:t>
      </w:r>
      <w:r w:rsidRPr="00A558A1">
        <w:rPr>
          <w:rFonts w:ascii="Arial" w:hAnsi="Arial" w:cs="Arial"/>
          <w:bCs/>
          <w:color w:val="000000"/>
          <w:sz w:val="24"/>
          <w:szCs w:val="24"/>
          <w:lang w:val="ro-RO"/>
        </w:rPr>
        <w:t xml:space="preserve"> </w:t>
      </w:r>
      <w:r w:rsidR="00A874BA">
        <w:rPr>
          <w:rFonts w:ascii="Arial" w:hAnsi="Arial" w:cs="Arial"/>
          <w:bCs/>
          <w:color w:val="000000"/>
          <w:sz w:val="24"/>
          <w:szCs w:val="24"/>
          <w:lang w:val="ro-RO"/>
        </w:rPr>
        <w:t>î</w:t>
      </w:r>
      <w:r w:rsidRPr="00A558A1">
        <w:rPr>
          <w:rFonts w:ascii="Arial" w:hAnsi="Arial" w:cs="Arial"/>
          <w:bCs/>
          <w:color w:val="000000"/>
          <w:sz w:val="24"/>
          <w:szCs w:val="24"/>
          <w:lang w:val="ro-RO"/>
        </w:rPr>
        <w:t>n urma unei analize cost-beneficiu - siguran</w:t>
      </w:r>
      <w:r w:rsidR="00A874BA">
        <w:rPr>
          <w:rFonts w:ascii="Arial" w:hAnsi="Arial" w:cs="Arial"/>
          <w:bCs/>
          <w:color w:val="000000"/>
          <w:sz w:val="24"/>
          <w:szCs w:val="24"/>
          <w:lang w:val="ro-RO"/>
        </w:rPr>
        <w:t>ţa</w:t>
      </w:r>
      <w:r w:rsidRPr="00A558A1">
        <w:rPr>
          <w:rFonts w:ascii="Arial" w:hAnsi="Arial" w:cs="Arial"/>
          <w:bCs/>
          <w:color w:val="000000"/>
          <w:sz w:val="24"/>
          <w:szCs w:val="24"/>
          <w:lang w:val="ro-RO"/>
        </w:rPr>
        <w:t xml:space="preserve"> </w:t>
      </w:r>
      <w:r w:rsidR="00A874BA">
        <w:rPr>
          <w:rFonts w:ascii="Arial" w:hAnsi="Arial" w:cs="Arial"/>
          <w:bCs/>
          <w:color w:val="000000"/>
          <w:sz w:val="24"/>
          <w:szCs w:val="24"/>
          <w:lang w:val="ro-RO"/>
        </w:rPr>
        <w:t>î</w:t>
      </w:r>
      <w:r w:rsidRPr="00A558A1">
        <w:rPr>
          <w:rFonts w:ascii="Arial" w:hAnsi="Arial" w:cs="Arial"/>
          <w:bCs/>
          <w:color w:val="000000"/>
          <w:sz w:val="24"/>
          <w:szCs w:val="24"/>
          <w:lang w:val="ro-RO"/>
        </w:rPr>
        <w:t xml:space="preserve">n exploatare, care va avea </w:t>
      </w:r>
      <w:r w:rsidR="00A874BA">
        <w:rPr>
          <w:rFonts w:ascii="Arial" w:hAnsi="Arial" w:cs="Arial"/>
          <w:bCs/>
          <w:color w:val="000000"/>
          <w:sz w:val="24"/>
          <w:szCs w:val="24"/>
          <w:lang w:val="ro-RO"/>
        </w:rPr>
        <w:t>î</w:t>
      </w:r>
      <w:r w:rsidRPr="00A558A1">
        <w:rPr>
          <w:rFonts w:ascii="Arial" w:hAnsi="Arial" w:cs="Arial"/>
          <w:bCs/>
          <w:color w:val="000000"/>
          <w:sz w:val="24"/>
          <w:szCs w:val="24"/>
          <w:lang w:val="ro-RO"/>
        </w:rPr>
        <w:t>n vedere:</w:t>
      </w:r>
    </w:p>
    <w:p w:rsidR="00A558A1" w:rsidRPr="00A558A1" w:rsidRDefault="00A558A1" w:rsidP="00A558A1">
      <w:pPr>
        <w:numPr>
          <w:ilvl w:val="0"/>
          <w:numId w:val="13"/>
        </w:numPr>
        <w:spacing w:after="0" w:line="240" w:lineRule="auto"/>
        <w:jc w:val="both"/>
        <w:rPr>
          <w:rFonts w:ascii="Arial" w:hAnsi="Arial" w:cs="Arial"/>
          <w:bCs/>
          <w:color w:val="000000"/>
          <w:sz w:val="24"/>
          <w:szCs w:val="24"/>
        </w:rPr>
      </w:pPr>
      <w:r w:rsidRPr="00A558A1">
        <w:rPr>
          <w:rFonts w:ascii="Arial" w:hAnsi="Arial" w:cs="Arial"/>
          <w:bCs/>
          <w:color w:val="000000"/>
          <w:sz w:val="24"/>
          <w:szCs w:val="24"/>
        </w:rPr>
        <w:t>caracteristicile geologice ale terenului de fundare;</w:t>
      </w:r>
    </w:p>
    <w:p w:rsidR="00A558A1" w:rsidRPr="00A558A1" w:rsidRDefault="00A558A1" w:rsidP="00A558A1">
      <w:pPr>
        <w:numPr>
          <w:ilvl w:val="0"/>
          <w:numId w:val="13"/>
        </w:numPr>
        <w:spacing w:after="0" w:line="240" w:lineRule="auto"/>
        <w:jc w:val="both"/>
        <w:rPr>
          <w:rFonts w:ascii="Arial" w:hAnsi="Arial" w:cs="Arial"/>
          <w:bCs/>
          <w:color w:val="000000"/>
          <w:sz w:val="24"/>
          <w:szCs w:val="24"/>
        </w:rPr>
      </w:pPr>
      <w:r w:rsidRPr="00A558A1">
        <w:rPr>
          <w:rFonts w:ascii="Arial" w:hAnsi="Arial" w:cs="Arial"/>
          <w:bCs/>
          <w:color w:val="000000"/>
          <w:sz w:val="24"/>
          <w:szCs w:val="24"/>
        </w:rPr>
        <w:t xml:space="preserve">contaminarea cu resturi vegetale, gunoi, </w:t>
      </w:r>
      <w:r w:rsidR="00A874BA">
        <w:rPr>
          <w:rFonts w:ascii="Arial" w:hAnsi="Arial" w:cs="Arial"/>
          <w:bCs/>
          <w:color w:val="000000"/>
          <w:sz w:val="24"/>
          <w:szCs w:val="24"/>
        </w:rPr>
        <w:t>ş</w:t>
      </w:r>
      <w:r w:rsidRPr="00A558A1">
        <w:rPr>
          <w:rFonts w:ascii="Arial" w:hAnsi="Arial" w:cs="Arial"/>
          <w:bCs/>
          <w:color w:val="000000"/>
          <w:sz w:val="24"/>
          <w:szCs w:val="24"/>
        </w:rPr>
        <w:t>i fragmente de construc</w:t>
      </w:r>
      <w:r w:rsidR="00A874BA">
        <w:rPr>
          <w:rFonts w:ascii="Arial" w:hAnsi="Arial" w:cs="Arial"/>
          <w:bCs/>
          <w:color w:val="000000"/>
          <w:sz w:val="24"/>
          <w:szCs w:val="24"/>
        </w:rPr>
        <w:t>ţ</w:t>
      </w:r>
      <w:r w:rsidRPr="00A558A1">
        <w:rPr>
          <w:rFonts w:ascii="Arial" w:hAnsi="Arial" w:cs="Arial"/>
          <w:bCs/>
          <w:color w:val="000000"/>
          <w:sz w:val="24"/>
          <w:szCs w:val="24"/>
        </w:rPr>
        <w:t>ii;</w:t>
      </w:r>
    </w:p>
    <w:p w:rsidR="00A558A1" w:rsidRPr="00A558A1" w:rsidRDefault="00A558A1" w:rsidP="00A558A1">
      <w:pPr>
        <w:numPr>
          <w:ilvl w:val="0"/>
          <w:numId w:val="13"/>
        </w:numPr>
        <w:spacing w:after="0" w:line="240" w:lineRule="auto"/>
        <w:jc w:val="both"/>
        <w:rPr>
          <w:rFonts w:ascii="Arial" w:hAnsi="Arial" w:cs="Arial"/>
          <w:bCs/>
          <w:color w:val="000000"/>
          <w:sz w:val="24"/>
          <w:szCs w:val="24"/>
        </w:rPr>
      </w:pPr>
      <w:r w:rsidRPr="00A558A1">
        <w:rPr>
          <w:rFonts w:ascii="Arial" w:hAnsi="Arial" w:cs="Arial"/>
          <w:bCs/>
          <w:color w:val="000000"/>
          <w:sz w:val="24"/>
          <w:szCs w:val="24"/>
        </w:rPr>
        <w:t xml:space="preserve">caracteristicile panourilor </w:t>
      </w:r>
      <w:r w:rsidR="00A874BA">
        <w:rPr>
          <w:rFonts w:ascii="Arial" w:hAnsi="Arial" w:cs="Arial"/>
          <w:bCs/>
          <w:color w:val="000000"/>
          <w:sz w:val="24"/>
          <w:szCs w:val="24"/>
        </w:rPr>
        <w:t>ş</w:t>
      </w:r>
      <w:r w:rsidRPr="00A558A1">
        <w:rPr>
          <w:rFonts w:ascii="Arial" w:hAnsi="Arial" w:cs="Arial"/>
          <w:bCs/>
          <w:color w:val="000000"/>
          <w:sz w:val="24"/>
          <w:szCs w:val="24"/>
        </w:rPr>
        <w:t>i modalit</w:t>
      </w:r>
      <w:r w:rsidR="00A874BA">
        <w:rPr>
          <w:rFonts w:ascii="Arial" w:hAnsi="Arial" w:cs="Arial"/>
          <w:bCs/>
          <w:color w:val="000000"/>
          <w:sz w:val="24"/>
          <w:szCs w:val="24"/>
        </w:rPr>
        <w:t>ăţ</w:t>
      </w:r>
      <w:r w:rsidRPr="00A558A1">
        <w:rPr>
          <w:rFonts w:ascii="Arial" w:hAnsi="Arial" w:cs="Arial"/>
          <w:bCs/>
          <w:color w:val="000000"/>
          <w:sz w:val="24"/>
          <w:szCs w:val="24"/>
        </w:rPr>
        <w:t>ile de fixare a acestora la sol.</w:t>
      </w:r>
    </w:p>
    <w:p w:rsidR="00A558A1" w:rsidRPr="00A558A1" w:rsidRDefault="00A558A1" w:rsidP="00A558A1">
      <w:pPr>
        <w:spacing w:after="0" w:line="240" w:lineRule="auto"/>
        <w:jc w:val="both"/>
        <w:rPr>
          <w:rFonts w:ascii="Arial" w:hAnsi="Arial" w:cs="Arial"/>
          <w:bCs/>
          <w:color w:val="000000"/>
          <w:sz w:val="24"/>
          <w:szCs w:val="24"/>
          <w:lang w:val="ro-RO"/>
        </w:rPr>
      </w:pPr>
      <w:r w:rsidRPr="00A558A1">
        <w:rPr>
          <w:rFonts w:ascii="Arial" w:hAnsi="Arial" w:cs="Arial"/>
          <w:bCs/>
          <w:color w:val="000000"/>
          <w:sz w:val="24"/>
          <w:szCs w:val="24"/>
          <w:lang w:val="ro-RO"/>
        </w:rPr>
        <w:t>Varianta indicat</w:t>
      </w:r>
      <w:r w:rsidR="00A874BA">
        <w:rPr>
          <w:rFonts w:ascii="Arial" w:hAnsi="Arial" w:cs="Arial"/>
          <w:bCs/>
          <w:color w:val="000000"/>
          <w:sz w:val="24"/>
          <w:szCs w:val="24"/>
          <w:lang w:val="ro-RO"/>
        </w:rPr>
        <w:t>ă</w:t>
      </w:r>
      <w:r w:rsidRPr="00A558A1">
        <w:rPr>
          <w:rFonts w:ascii="Arial" w:hAnsi="Arial" w:cs="Arial"/>
          <w:bCs/>
          <w:color w:val="000000"/>
          <w:sz w:val="24"/>
          <w:szCs w:val="24"/>
          <w:lang w:val="ro-RO"/>
        </w:rPr>
        <w:t xml:space="preserve"> pentru condi</w:t>
      </w:r>
      <w:r w:rsidR="00A874BA">
        <w:rPr>
          <w:rFonts w:ascii="Arial" w:hAnsi="Arial" w:cs="Arial"/>
          <w:bCs/>
          <w:color w:val="000000"/>
          <w:sz w:val="24"/>
          <w:szCs w:val="24"/>
          <w:lang w:val="ro-RO"/>
        </w:rPr>
        <w:t>ţ</w:t>
      </w:r>
      <w:r w:rsidRPr="00A558A1">
        <w:rPr>
          <w:rFonts w:ascii="Arial" w:hAnsi="Arial" w:cs="Arial"/>
          <w:bCs/>
          <w:color w:val="000000"/>
          <w:sz w:val="24"/>
          <w:szCs w:val="24"/>
          <w:lang w:val="ro-RO"/>
        </w:rPr>
        <w:t xml:space="preserve">iile prezentate mai sus este fixarea la sol a panourilor prin fundarea structurii direct </w:t>
      </w:r>
      <w:r w:rsidR="00A874BA">
        <w:rPr>
          <w:rFonts w:ascii="Arial" w:hAnsi="Arial" w:cs="Arial"/>
          <w:bCs/>
          <w:color w:val="000000"/>
          <w:sz w:val="24"/>
          <w:szCs w:val="24"/>
          <w:lang w:val="ro-RO"/>
        </w:rPr>
        <w:t>în</w:t>
      </w:r>
      <w:r w:rsidRPr="00A558A1">
        <w:rPr>
          <w:rFonts w:ascii="Arial" w:hAnsi="Arial" w:cs="Arial"/>
          <w:bCs/>
          <w:color w:val="000000"/>
          <w:sz w:val="24"/>
          <w:szCs w:val="24"/>
          <w:lang w:val="ro-RO"/>
        </w:rPr>
        <w:t xml:space="preserve"> </w:t>
      </w:r>
      <w:r w:rsidR="00A874BA">
        <w:rPr>
          <w:rFonts w:ascii="Arial" w:hAnsi="Arial" w:cs="Arial"/>
          <w:bCs/>
          <w:color w:val="000000"/>
          <w:sz w:val="24"/>
          <w:szCs w:val="24"/>
          <w:lang w:val="ro-RO"/>
        </w:rPr>
        <w:t>pămâ</w:t>
      </w:r>
      <w:r w:rsidRPr="00A558A1">
        <w:rPr>
          <w:rFonts w:ascii="Arial" w:hAnsi="Arial" w:cs="Arial"/>
          <w:bCs/>
          <w:color w:val="000000"/>
          <w:sz w:val="24"/>
          <w:szCs w:val="24"/>
          <w:lang w:val="ro-RO"/>
        </w:rPr>
        <w:t>nt, f</w:t>
      </w:r>
      <w:r w:rsidR="00A874BA">
        <w:rPr>
          <w:rFonts w:ascii="Arial" w:hAnsi="Arial" w:cs="Arial"/>
          <w:bCs/>
          <w:color w:val="000000"/>
          <w:sz w:val="24"/>
          <w:szCs w:val="24"/>
          <w:lang w:val="ro-RO"/>
        </w:rPr>
        <w:t>ără</w:t>
      </w:r>
      <w:r w:rsidRPr="00A558A1">
        <w:rPr>
          <w:rFonts w:ascii="Arial" w:hAnsi="Arial" w:cs="Arial"/>
          <w:bCs/>
          <w:color w:val="000000"/>
          <w:sz w:val="24"/>
          <w:szCs w:val="24"/>
          <w:lang w:val="ro-RO"/>
        </w:rPr>
        <w:t xml:space="preserve"> cimentare, structura fiind efectiv </w:t>
      </w:r>
      <w:r w:rsidR="00A874BA">
        <w:rPr>
          <w:rFonts w:ascii="Arial" w:hAnsi="Arial" w:cs="Arial"/>
          <w:bCs/>
          <w:color w:val="000000"/>
          <w:sz w:val="24"/>
          <w:szCs w:val="24"/>
          <w:lang w:val="ro-RO"/>
        </w:rPr>
        <w:t>susţinută</w:t>
      </w:r>
      <w:r w:rsidRPr="00A558A1">
        <w:rPr>
          <w:rFonts w:ascii="Arial" w:hAnsi="Arial" w:cs="Arial"/>
          <w:bCs/>
          <w:color w:val="000000"/>
          <w:sz w:val="24"/>
          <w:szCs w:val="24"/>
          <w:lang w:val="ro-RO"/>
        </w:rPr>
        <w:t xml:space="preserve"> prin elemente introduse </w:t>
      </w:r>
      <w:r w:rsidR="00A874BA">
        <w:rPr>
          <w:rFonts w:ascii="Arial" w:hAnsi="Arial" w:cs="Arial"/>
          <w:bCs/>
          <w:color w:val="000000"/>
          <w:sz w:val="24"/>
          <w:szCs w:val="24"/>
          <w:lang w:val="ro-RO"/>
        </w:rPr>
        <w:t>î</w:t>
      </w:r>
      <w:r w:rsidRPr="00A558A1">
        <w:rPr>
          <w:rFonts w:ascii="Arial" w:hAnsi="Arial" w:cs="Arial"/>
          <w:bCs/>
          <w:color w:val="000000"/>
          <w:sz w:val="24"/>
          <w:szCs w:val="24"/>
          <w:lang w:val="ro-RO"/>
        </w:rPr>
        <w:t>n p</w:t>
      </w:r>
      <w:r w:rsidR="00A874BA">
        <w:rPr>
          <w:rFonts w:ascii="Arial" w:hAnsi="Arial" w:cs="Arial"/>
          <w:bCs/>
          <w:color w:val="000000"/>
          <w:sz w:val="24"/>
          <w:szCs w:val="24"/>
          <w:lang w:val="ro-RO"/>
        </w:rPr>
        <w:t>ă</w:t>
      </w:r>
      <w:r w:rsidRPr="00A558A1">
        <w:rPr>
          <w:rFonts w:ascii="Arial" w:hAnsi="Arial" w:cs="Arial"/>
          <w:bCs/>
          <w:color w:val="000000"/>
          <w:sz w:val="24"/>
          <w:szCs w:val="24"/>
          <w:lang w:val="ro-RO"/>
        </w:rPr>
        <w:t>m</w:t>
      </w:r>
      <w:r w:rsidR="00A874BA">
        <w:rPr>
          <w:rFonts w:ascii="Arial" w:hAnsi="Arial" w:cs="Arial"/>
          <w:bCs/>
          <w:color w:val="000000"/>
          <w:sz w:val="24"/>
          <w:szCs w:val="24"/>
          <w:lang w:val="ro-RO"/>
        </w:rPr>
        <w:t>â</w:t>
      </w:r>
      <w:r w:rsidRPr="00A558A1">
        <w:rPr>
          <w:rFonts w:ascii="Arial" w:hAnsi="Arial" w:cs="Arial"/>
          <w:bCs/>
          <w:color w:val="000000"/>
          <w:sz w:val="24"/>
          <w:szCs w:val="24"/>
          <w:lang w:val="ro-RO"/>
        </w:rPr>
        <w:t>nt.</w:t>
      </w:r>
    </w:p>
    <w:p w:rsidR="00A558A1" w:rsidRPr="00A558A1" w:rsidRDefault="00A874BA" w:rsidP="00A558A1">
      <w:pPr>
        <w:spacing w:after="0" w:line="240" w:lineRule="auto"/>
        <w:jc w:val="both"/>
        <w:rPr>
          <w:rFonts w:ascii="Arial" w:hAnsi="Arial" w:cs="Arial"/>
          <w:bCs/>
          <w:color w:val="000000"/>
          <w:sz w:val="24"/>
          <w:szCs w:val="24"/>
          <w:lang w:val="ro-RO"/>
        </w:rPr>
      </w:pPr>
      <w:r>
        <w:rPr>
          <w:rFonts w:ascii="Arial" w:hAnsi="Arial" w:cs="Arial"/>
          <w:bCs/>
          <w:color w:val="000000"/>
          <w:sz w:val="24"/>
          <w:szCs w:val="24"/>
          <w:lang w:val="ro-RO"/>
        </w:rPr>
        <w:t>Î</w:t>
      </w:r>
      <w:r w:rsidR="00A558A1" w:rsidRPr="00A558A1">
        <w:rPr>
          <w:rFonts w:ascii="Arial" w:hAnsi="Arial" w:cs="Arial"/>
          <w:bCs/>
          <w:color w:val="000000"/>
          <w:sz w:val="24"/>
          <w:szCs w:val="24"/>
          <w:lang w:val="ro-RO"/>
        </w:rPr>
        <w:t>nainte de alegerea efectiva a ad</w:t>
      </w:r>
      <w:r>
        <w:rPr>
          <w:rFonts w:ascii="Arial" w:hAnsi="Arial" w:cs="Arial"/>
          <w:bCs/>
          <w:color w:val="000000"/>
          <w:sz w:val="24"/>
          <w:szCs w:val="24"/>
          <w:lang w:val="ro-RO"/>
        </w:rPr>
        <w:t>â</w:t>
      </w:r>
      <w:r w:rsidR="00A558A1" w:rsidRPr="00A558A1">
        <w:rPr>
          <w:rFonts w:ascii="Arial" w:hAnsi="Arial" w:cs="Arial"/>
          <w:bCs/>
          <w:color w:val="000000"/>
          <w:sz w:val="24"/>
          <w:szCs w:val="24"/>
          <w:lang w:val="ro-RO"/>
        </w:rPr>
        <w:t>ncimii de in</w:t>
      </w:r>
      <w:r>
        <w:rPr>
          <w:rFonts w:ascii="Arial" w:hAnsi="Arial" w:cs="Arial"/>
          <w:bCs/>
          <w:color w:val="000000"/>
          <w:sz w:val="24"/>
          <w:szCs w:val="24"/>
          <w:lang w:val="ro-RO"/>
        </w:rPr>
        <w:t>ş</w:t>
      </w:r>
      <w:r w:rsidR="00A558A1" w:rsidRPr="00A558A1">
        <w:rPr>
          <w:rFonts w:ascii="Arial" w:hAnsi="Arial" w:cs="Arial"/>
          <w:bCs/>
          <w:color w:val="000000"/>
          <w:sz w:val="24"/>
          <w:szCs w:val="24"/>
          <w:lang w:val="ro-RO"/>
        </w:rPr>
        <w:t>urubare se vor efectua teste de smulgere si compresiune prin sondaj pe intreaga suprafa</w:t>
      </w:r>
      <w:r>
        <w:rPr>
          <w:rFonts w:ascii="Arial" w:hAnsi="Arial" w:cs="Arial"/>
          <w:bCs/>
          <w:color w:val="000000"/>
          <w:sz w:val="24"/>
          <w:szCs w:val="24"/>
          <w:lang w:val="ro-RO"/>
        </w:rPr>
        <w:t>ţă</w:t>
      </w:r>
      <w:r w:rsidR="00A558A1" w:rsidRPr="00A558A1">
        <w:rPr>
          <w:rFonts w:ascii="Arial" w:hAnsi="Arial" w:cs="Arial"/>
          <w:bCs/>
          <w:color w:val="000000"/>
          <w:sz w:val="24"/>
          <w:szCs w:val="24"/>
          <w:lang w:val="ro-RO"/>
        </w:rPr>
        <w:t xml:space="preserve"> a viitorului parc fotovoltaic </w:t>
      </w:r>
      <w:r>
        <w:rPr>
          <w:rFonts w:ascii="Arial" w:hAnsi="Arial" w:cs="Arial"/>
          <w:bCs/>
          <w:color w:val="000000"/>
          <w:sz w:val="24"/>
          <w:szCs w:val="24"/>
          <w:lang w:val="ro-RO"/>
        </w:rPr>
        <w:t>î</w:t>
      </w:r>
      <w:r w:rsidR="00A558A1" w:rsidRPr="00A558A1">
        <w:rPr>
          <w:rFonts w:ascii="Arial" w:hAnsi="Arial" w:cs="Arial"/>
          <w:bCs/>
          <w:color w:val="000000"/>
          <w:sz w:val="24"/>
          <w:szCs w:val="24"/>
          <w:lang w:val="ro-RO"/>
        </w:rPr>
        <w:t xml:space="preserve">n conformitate cu normele si normativele </w:t>
      </w:r>
      <w:r>
        <w:rPr>
          <w:rFonts w:ascii="Arial" w:hAnsi="Arial" w:cs="Arial"/>
          <w:bCs/>
          <w:color w:val="000000"/>
          <w:sz w:val="24"/>
          <w:szCs w:val="24"/>
          <w:lang w:val="ro-RO"/>
        </w:rPr>
        <w:t>î</w:t>
      </w:r>
      <w:r w:rsidR="00A558A1" w:rsidRPr="00A558A1">
        <w:rPr>
          <w:rFonts w:ascii="Arial" w:hAnsi="Arial" w:cs="Arial"/>
          <w:bCs/>
          <w:color w:val="000000"/>
          <w:sz w:val="24"/>
          <w:szCs w:val="24"/>
          <w:lang w:val="ro-RO"/>
        </w:rPr>
        <w:t>n vigoare cu aceast</w:t>
      </w:r>
      <w:r>
        <w:rPr>
          <w:rFonts w:ascii="Arial" w:hAnsi="Arial" w:cs="Arial"/>
          <w:bCs/>
          <w:color w:val="000000"/>
          <w:sz w:val="24"/>
          <w:szCs w:val="24"/>
          <w:lang w:val="ro-RO"/>
        </w:rPr>
        <w:t>ă</w:t>
      </w:r>
      <w:r w:rsidR="00A558A1" w:rsidRPr="00A558A1">
        <w:rPr>
          <w:rFonts w:ascii="Arial" w:hAnsi="Arial" w:cs="Arial"/>
          <w:bCs/>
          <w:color w:val="000000"/>
          <w:sz w:val="24"/>
          <w:szCs w:val="24"/>
          <w:lang w:val="ro-RO"/>
        </w:rPr>
        <w:t xml:space="preserve"> ocazie verific</w:t>
      </w:r>
      <w:r>
        <w:rPr>
          <w:rFonts w:ascii="Arial" w:hAnsi="Arial" w:cs="Arial"/>
          <w:bCs/>
          <w:color w:val="000000"/>
          <w:sz w:val="24"/>
          <w:szCs w:val="24"/>
          <w:lang w:val="ro-RO"/>
        </w:rPr>
        <w:t>â</w:t>
      </w:r>
      <w:r w:rsidR="00A558A1" w:rsidRPr="00A558A1">
        <w:rPr>
          <w:rFonts w:ascii="Arial" w:hAnsi="Arial" w:cs="Arial"/>
          <w:bCs/>
          <w:color w:val="000000"/>
          <w:sz w:val="24"/>
          <w:szCs w:val="24"/>
          <w:lang w:val="ro-RO"/>
        </w:rPr>
        <w:t xml:space="preserve">ndu-se </w:t>
      </w:r>
      <w:r>
        <w:rPr>
          <w:rFonts w:ascii="Arial" w:hAnsi="Arial" w:cs="Arial"/>
          <w:bCs/>
          <w:color w:val="000000"/>
          <w:sz w:val="24"/>
          <w:szCs w:val="24"/>
          <w:lang w:val="ro-RO"/>
        </w:rPr>
        <w:t>ş</w:t>
      </w:r>
      <w:r w:rsidR="00A558A1" w:rsidRPr="00A558A1">
        <w:rPr>
          <w:rFonts w:ascii="Arial" w:hAnsi="Arial" w:cs="Arial"/>
          <w:bCs/>
          <w:color w:val="000000"/>
          <w:sz w:val="24"/>
          <w:szCs w:val="24"/>
          <w:lang w:val="ro-RO"/>
        </w:rPr>
        <w:t>i tehnologia de execu</w:t>
      </w:r>
      <w:r>
        <w:rPr>
          <w:rFonts w:ascii="Arial" w:hAnsi="Arial" w:cs="Arial"/>
          <w:bCs/>
          <w:color w:val="000000"/>
          <w:sz w:val="24"/>
          <w:szCs w:val="24"/>
          <w:lang w:val="ro-RO"/>
        </w:rPr>
        <w:t>ţ</w:t>
      </w:r>
      <w:r w:rsidR="00A558A1" w:rsidRPr="00A558A1">
        <w:rPr>
          <w:rFonts w:ascii="Arial" w:hAnsi="Arial" w:cs="Arial"/>
          <w:bCs/>
          <w:color w:val="000000"/>
          <w:sz w:val="24"/>
          <w:szCs w:val="24"/>
          <w:lang w:val="ro-RO"/>
        </w:rPr>
        <w:t>ie. Peste aceste elemente vor fi pozitionate apoi profile metalice peste care se amplaseaz</w:t>
      </w:r>
      <w:r>
        <w:rPr>
          <w:rFonts w:ascii="Arial" w:hAnsi="Arial" w:cs="Arial"/>
          <w:bCs/>
          <w:color w:val="000000"/>
          <w:sz w:val="24"/>
          <w:szCs w:val="24"/>
          <w:lang w:val="ro-RO"/>
        </w:rPr>
        <w:t>ă</w:t>
      </w:r>
      <w:r w:rsidR="00A558A1" w:rsidRPr="00A558A1">
        <w:rPr>
          <w:rFonts w:ascii="Arial" w:hAnsi="Arial" w:cs="Arial"/>
          <w:bCs/>
          <w:color w:val="000000"/>
          <w:sz w:val="24"/>
          <w:szCs w:val="24"/>
          <w:lang w:val="ro-RO"/>
        </w:rPr>
        <w:t xml:space="preserve"> panourile fotovoltaice. Toate părţile metalice ale sistemului vor fi zincate </w:t>
      </w:r>
      <w:r>
        <w:rPr>
          <w:rFonts w:ascii="Arial" w:hAnsi="Arial" w:cs="Arial"/>
          <w:bCs/>
          <w:color w:val="000000"/>
          <w:sz w:val="24"/>
          <w:szCs w:val="24"/>
          <w:lang w:val="ro-RO"/>
        </w:rPr>
        <w:t>ş</w:t>
      </w:r>
      <w:r w:rsidR="00A558A1" w:rsidRPr="00A558A1">
        <w:rPr>
          <w:rFonts w:ascii="Arial" w:hAnsi="Arial" w:cs="Arial"/>
          <w:bCs/>
          <w:color w:val="000000"/>
          <w:sz w:val="24"/>
          <w:szCs w:val="24"/>
          <w:lang w:val="ro-RO"/>
        </w:rPr>
        <w:t>i conectate la sistemul de legare la pământ.</w:t>
      </w:r>
    </w:p>
    <w:p w:rsidR="00A558A1" w:rsidRPr="00A558A1" w:rsidRDefault="00A558A1" w:rsidP="00A558A1">
      <w:pPr>
        <w:spacing w:after="0" w:line="240" w:lineRule="auto"/>
        <w:jc w:val="both"/>
        <w:rPr>
          <w:rFonts w:ascii="Arial" w:hAnsi="Arial" w:cs="Arial"/>
          <w:bCs/>
          <w:color w:val="000000"/>
          <w:sz w:val="24"/>
          <w:szCs w:val="24"/>
        </w:rPr>
      </w:pPr>
      <w:r w:rsidRPr="00A558A1">
        <w:rPr>
          <w:rFonts w:ascii="Arial" w:hAnsi="Arial" w:cs="Arial"/>
          <w:bCs/>
          <w:color w:val="000000"/>
          <w:sz w:val="24"/>
          <w:szCs w:val="24"/>
        </w:rPr>
        <w:t>Structura metalic</w:t>
      </w:r>
      <w:r w:rsidR="00A874BA">
        <w:rPr>
          <w:rFonts w:ascii="Arial" w:hAnsi="Arial" w:cs="Arial"/>
          <w:bCs/>
          <w:color w:val="000000"/>
          <w:sz w:val="24"/>
          <w:szCs w:val="24"/>
        </w:rPr>
        <w:t>ă</w:t>
      </w:r>
      <w:r w:rsidRPr="00A558A1">
        <w:rPr>
          <w:rFonts w:ascii="Arial" w:hAnsi="Arial" w:cs="Arial"/>
          <w:bCs/>
          <w:color w:val="000000"/>
          <w:sz w:val="24"/>
          <w:szCs w:val="24"/>
        </w:rPr>
        <w:t xml:space="preserve"> se va realiza demontabil</w:t>
      </w:r>
      <w:r w:rsidR="00A874BA">
        <w:rPr>
          <w:rFonts w:ascii="Arial" w:hAnsi="Arial" w:cs="Arial"/>
          <w:bCs/>
          <w:color w:val="000000"/>
          <w:sz w:val="24"/>
          <w:szCs w:val="24"/>
        </w:rPr>
        <w:t>ă</w:t>
      </w:r>
      <w:r w:rsidRPr="00A558A1">
        <w:rPr>
          <w:rFonts w:ascii="Arial" w:hAnsi="Arial" w:cs="Arial"/>
          <w:bCs/>
          <w:color w:val="000000"/>
          <w:sz w:val="24"/>
          <w:szCs w:val="24"/>
        </w:rPr>
        <w:t xml:space="preserve"> </w:t>
      </w:r>
      <w:r w:rsidR="00A874BA">
        <w:rPr>
          <w:rFonts w:ascii="Arial" w:hAnsi="Arial" w:cs="Arial"/>
          <w:bCs/>
          <w:color w:val="000000"/>
          <w:sz w:val="24"/>
          <w:szCs w:val="24"/>
        </w:rPr>
        <w:t>î</w:t>
      </w:r>
      <w:r w:rsidRPr="00A558A1">
        <w:rPr>
          <w:rFonts w:ascii="Arial" w:hAnsi="Arial" w:cs="Arial"/>
          <w:bCs/>
          <w:color w:val="000000"/>
          <w:sz w:val="24"/>
          <w:szCs w:val="24"/>
        </w:rPr>
        <w:t>n eventualitatea reamenaj</w:t>
      </w:r>
      <w:r w:rsidR="00A874BA">
        <w:rPr>
          <w:rFonts w:ascii="Arial" w:hAnsi="Arial" w:cs="Arial"/>
          <w:bCs/>
          <w:color w:val="000000"/>
          <w:sz w:val="24"/>
          <w:szCs w:val="24"/>
        </w:rPr>
        <w:t>ă</w:t>
      </w:r>
      <w:r w:rsidRPr="00A558A1">
        <w:rPr>
          <w:rFonts w:ascii="Arial" w:hAnsi="Arial" w:cs="Arial"/>
          <w:bCs/>
          <w:color w:val="000000"/>
          <w:sz w:val="24"/>
          <w:szCs w:val="24"/>
        </w:rPr>
        <w:t>rii/</w:t>
      </w:r>
      <w:r w:rsidR="00A874BA">
        <w:rPr>
          <w:rFonts w:ascii="Arial" w:hAnsi="Arial" w:cs="Arial"/>
          <w:bCs/>
          <w:color w:val="000000"/>
          <w:sz w:val="24"/>
          <w:szCs w:val="24"/>
        </w:rPr>
        <w:t>î</w:t>
      </w:r>
      <w:r w:rsidRPr="00A558A1">
        <w:rPr>
          <w:rFonts w:ascii="Arial" w:hAnsi="Arial" w:cs="Arial"/>
          <w:bCs/>
          <w:color w:val="000000"/>
          <w:sz w:val="24"/>
          <w:szCs w:val="24"/>
        </w:rPr>
        <w:t>nlocuirii panourilor fotovoltaice. Toata structura metalic</w:t>
      </w:r>
      <w:r w:rsidR="00A874BA">
        <w:rPr>
          <w:rFonts w:ascii="Arial" w:hAnsi="Arial" w:cs="Arial"/>
          <w:bCs/>
          <w:color w:val="000000"/>
          <w:sz w:val="24"/>
          <w:szCs w:val="24"/>
        </w:rPr>
        <w:t>ă</w:t>
      </w:r>
      <w:r w:rsidRPr="00A558A1">
        <w:rPr>
          <w:rFonts w:ascii="Arial" w:hAnsi="Arial" w:cs="Arial"/>
          <w:bCs/>
          <w:color w:val="000000"/>
          <w:sz w:val="24"/>
          <w:szCs w:val="24"/>
        </w:rPr>
        <w:t xml:space="preserve"> se va dimensiona la solicit</w:t>
      </w:r>
      <w:r w:rsidR="00A874BA">
        <w:rPr>
          <w:rFonts w:ascii="Arial" w:hAnsi="Arial" w:cs="Arial"/>
          <w:bCs/>
          <w:color w:val="000000"/>
          <w:sz w:val="24"/>
          <w:szCs w:val="24"/>
        </w:rPr>
        <w:t>ă</w:t>
      </w:r>
      <w:r w:rsidRPr="00A558A1">
        <w:rPr>
          <w:rFonts w:ascii="Arial" w:hAnsi="Arial" w:cs="Arial"/>
          <w:bCs/>
          <w:color w:val="000000"/>
          <w:sz w:val="24"/>
          <w:szCs w:val="24"/>
        </w:rPr>
        <w:t>rile induse de panouri - greutate, v</w:t>
      </w:r>
      <w:r w:rsidR="00A874BA">
        <w:rPr>
          <w:rFonts w:ascii="Arial" w:hAnsi="Arial" w:cs="Arial"/>
          <w:bCs/>
          <w:color w:val="000000"/>
          <w:sz w:val="24"/>
          <w:szCs w:val="24"/>
        </w:rPr>
        <w:t>â</w:t>
      </w:r>
      <w:r w:rsidRPr="00A558A1">
        <w:rPr>
          <w:rFonts w:ascii="Arial" w:hAnsi="Arial" w:cs="Arial"/>
          <w:bCs/>
          <w:color w:val="000000"/>
          <w:sz w:val="24"/>
          <w:szCs w:val="24"/>
        </w:rPr>
        <w:t>nt, zapad</w:t>
      </w:r>
      <w:r w:rsidR="00A874BA">
        <w:rPr>
          <w:rFonts w:ascii="Arial" w:hAnsi="Arial" w:cs="Arial"/>
          <w:bCs/>
          <w:color w:val="000000"/>
          <w:sz w:val="24"/>
          <w:szCs w:val="24"/>
        </w:rPr>
        <w:t>ă</w:t>
      </w:r>
      <w:r w:rsidRPr="00A558A1">
        <w:rPr>
          <w:rFonts w:ascii="Arial" w:hAnsi="Arial" w:cs="Arial"/>
          <w:bCs/>
          <w:color w:val="000000"/>
          <w:sz w:val="24"/>
          <w:szCs w:val="24"/>
        </w:rPr>
        <w:t xml:space="preserve"> </w:t>
      </w:r>
      <w:r w:rsidR="00A874BA">
        <w:rPr>
          <w:rFonts w:ascii="Arial" w:hAnsi="Arial" w:cs="Arial"/>
          <w:bCs/>
          <w:color w:val="000000"/>
          <w:sz w:val="24"/>
          <w:szCs w:val="24"/>
        </w:rPr>
        <w:t>ş</w:t>
      </w:r>
      <w:r w:rsidRPr="00A558A1">
        <w:rPr>
          <w:rFonts w:ascii="Arial" w:hAnsi="Arial" w:cs="Arial"/>
          <w:bCs/>
          <w:color w:val="000000"/>
          <w:sz w:val="24"/>
          <w:szCs w:val="24"/>
        </w:rPr>
        <w:t>i seism.</w:t>
      </w:r>
    </w:p>
    <w:p w:rsidR="00A558A1" w:rsidRPr="00A558A1" w:rsidRDefault="00A558A1" w:rsidP="00A558A1">
      <w:pPr>
        <w:spacing w:after="0" w:line="240" w:lineRule="auto"/>
        <w:jc w:val="both"/>
        <w:rPr>
          <w:rFonts w:ascii="Arial" w:hAnsi="Arial" w:cs="Arial"/>
          <w:bCs/>
          <w:color w:val="000000"/>
          <w:sz w:val="24"/>
          <w:szCs w:val="24"/>
        </w:rPr>
      </w:pPr>
    </w:p>
    <w:p w:rsidR="00A558A1" w:rsidRPr="00A558A1" w:rsidRDefault="00A874BA" w:rsidP="00A558A1">
      <w:pPr>
        <w:spacing w:after="0" w:line="240" w:lineRule="auto"/>
        <w:jc w:val="both"/>
        <w:rPr>
          <w:rFonts w:ascii="Arial" w:hAnsi="Arial" w:cs="Arial"/>
          <w:b/>
          <w:bCs/>
          <w:color w:val="000000"/>
          <w:sz w:val="24"/>
          <w:szCs w:val="24"/>
        </w:rPr>
      </w:pPr>
      <w:r>
        <w:rPr>
          <w:rFonts w:ascii="Arial" w:hAnsi="Arial" w:cs="Arial"/>
          <w:b/>
          <w:bCs/>
          <w:color w:val="000000"/>
          <w:sz w:val="24"/>
          <w:szCs w:val="24"/>
        </w:rPr>
        <w:t>Î</w:t>
      </w:r>
      <w:r w:rsidR="00A558A1" w:rsidRPr="00A558A1">
        <w:rPr>
          <w:rFonts w:ascii="Arial" w:hAnsi="Arial" w:cs="Arial"/>
          <w:b/>
          <w:bCs/>
          <w:color w:val="000000"/>
          <w:sz w:val="24"/>
          <w:szCs w:val="24"/>
        </w:rPr>
        <w:t>mprejmuirea parcului:</w:t>
      </w:r>
    </w:p>
    <w:p w:rsidR="00A558A1" w:rsidRPr="00A558A1" w:rsidRDefault="00A874BA" w:rsidP="00A558A1">
      <w:pPr>
        <w:spacing w:after="0" w:line="240" w:lineRule="auto"/>
        <w:jc w:val="both"/>
        <w:rPr>
          <w:rFonts w:ascii="Arial" w:hAnsi="Arial" w:cs="Arial"/>
          <w:bCs/>
          <w:color w:val="000000"/>
          <w:sz w:val="24"/>
          <w:szCs w:val="24"/>
        </w:rPr>
      </w:pPr>
      <w:r>
        <w:rPr>
          <w:rFonts w:ascii="Arial" w:hAnsi="Arial" w:cs="Arial"/>
          <w:bCs/>
          <w:color w:val="000000"/>
          <w:sz w:val="24"/>
          <w:szCs w:val="24"/>
        </w:rPr>
        <w:t>Î</w:t>
      </w:r>
      <w:r w:rsidR="00A558A1" w:rsidRPr="00A558A1">
        <w:rPr>
          <w:rFonts w:ascii="Arial" w:hAnsi="Arial" w:cs="Arial"/>
          <w:bCs/>
          <w:color w:val="000000"/>
          <w:sz w:val="24"/>
          <w:szCs w:val="24"/>
        </w:rPr>
        <w:t>mprejmuirea metalic</w:t>
      </w:r>
      <w:r>
        <w:rPr>
          <w:rFonts w:ascii="Arial" w:hAnsi="Arial" w:cs="Arial"/>
          <w:bCs/>
          <w:color w:val="000000"/>
          <w:sz w:val="24"/>
          <w:szCs w:val="24"/>
        </w:rPr>
        <w:t>ă</w:t>
      </w:r>
      <w:r w:rsidR="00A558A1" w:rsidRPr="00A558A1">
        <w:rPr>
          <w:rFonts w:ascii="Arial" w:hAnsi="Arial" w:cs="Arial"/>
          <w:bCs/>
          <w:color w:val="000000"/>
          <w:sz w:val="24"/>
          <w:szCs w:val="24"/>
        </w:rPr>
        <w:t xml:space="preserve"> a parcului folovoltaic se va realiza din panouri de plas</w:t>
      </w:r>
      <w:r>
        <w:rPr>
          <w:rFonts w:ascii="Arial" w:hAnsi="Arial" w:cs="Arial"/>
          <w:bCs/>
          <w:color w:val="000000"/>
          <w:sz w:val="24"/>
          <w:szCs w:val="24"/>
        </w:rPr>
        <w:t>ă</w:t>
      </w:r>
      <w:r w:rsidR="00A558A1" w:rsidRPr="00A558A1">
        <w:rPr>
          <w:rFonts w:ascii="Arial" w:hAnsi="Arial" w:cs="Arial"/>
          <w:bCs/>
          <w:color w:val="000000"/>
          <w:sz w:val="24"/>
          <w:szCs w:val="24"/>
        </w:rPr>
        <w:t xml:space="preserve"> zincat</w:t>
      </w:r>
      <w:r>
        <w:rPr>
          <w:rFonts w:ascii="Arial" w:hAnsi="Arial" w:cs="Arial"/>
          <w:bCs/>
          <w:color w:val="000000"/>
          <w:sz w:val="24"/>
          <w:szCs w:val="24"/>
        </w:rPr>
        <w:t>ă</w:t>
      </w:r>
      <w:r w:rsidR="00A558A1" w:rsidRPr="00A558A1">
        <w:rPr>
          <w:rFonts w:ascii="Arial" w:hAnsi="Arial" w:cs="Arial"/>
          <w:bCs/>
          <w:color w:val="000000"/>
          <w:sz w:val="24"/>
          <w:szCs w:val="24"/>
        </w:rPr>
        <w:t xml:space="preserve"> montate pe st</w:t>
      </w:r>
      <w:r>
        <w:rPr>
          <w:rFonts w:ascii="Arial" w:hAnsi="Arial" w:cs="Arial"/>
          <w:bCs/>
          <w:color w:val="000000"/>
          <w:sz w:val="24"/>
          <w:szCs w:val="24"/>
        </w:rPr>
        <w:t>â</w:t>
      </w:r>
      <w:r w:rsidR="00A558A1" w:rsidRPr="00A558A1">
        <w:rPr>
          <w:rFonts w:ascii="Arial" w:hAnsi="Arial" w:cs="Arial"/>
          <w:bCs/>
          <w:color w:val="000000"/>
          <w:sz w:val="24"/>
          <w:szCs w:val="24"/>
        </w:rPr>
        <w:t>lpi realiza</w:t>
      </w:r>
      <w:r>
        <w:rPr>
          <w:rFonts w:ascii="Arial" w:hAnsi="Arial" w:cs="Arial"/>
          <w:bCs/>
          <w:color w:val="000000"/>
          <w:sz w:val="24"/>
          <w:szCs w:val="24"/>
        </w:rPr>
        <w:t>ţ</w:t>
      </w:r>
      <w:r w:rsidR="00A558A1" w:rsidRPr="00A558A1">
        <w:rPr>
          <w:rFonts w:ascii="Arial" w:hAnsi="Arial" w:cs="Arial"/>
          <w:bCs/>
          <w:color w:val="000000"/>
          <w:sz w:val="24"/>
          <w:szCs w:val="24"/>
        </w:rPr>
        <w:t xml:space="preserve">i din </w:t>
      </w:r>
      <w:r>
        <w:rPr>
          <w:rFonts w:ascii="Arial" w:hAnsi="Arial" w:cs="Arial"/>
          <w:bCs/>
          <w:color w:val="000000"/>
          <w:sz w:val="24"/>
          <w:szCs w:val="24"/>
        </w:rPr>
        <w:t>ţ</w:t>
      </w:r>
      <w:r w:rsidR="00A558A1" w:rsidRPr="00A558A1">
        <w:rPr>
          <w:rFonts w:ascii="Arial" w:hAnsi="Arial" w:cs="Arial"/>
          <w:bCs/>
          <w:color w:val="000000"/>
          <w:sz w:val="24"/>
          <w:szCs w:val="24"/>
        </w:rPr>
        <w:t>eav</w:t>
      </w:r>
      <w:r>
        <w:rPr>
          <w:rFonts w:ascii="Arial" w:hAnsi="Arial" w:cs="Arial"/>
          <w:bCs/>
          <w:color w:val="000000"/>
          <w:sz w:val="24"/>
          <w:szCs w:val="24"/>
        </w:rPr>
        <w:t>ă</w:t>
      </w:r>
      <w:r w:rsidR="00A558A1" w:rsidRPr="00A558A1">
        <w:rPr>
          <w:rFonts w:ascii="Arial" w:hAnsi="Arial" w:cs="Arial"/>
          <w:bCs/>
          <w:color w:val="000000"/>
          <w:sz w:val="24"/>
          <w:szCs w:val="24"/>
        </w:rPr>
        <w:t xml:space="preserve"> zincat</w:t>
      </w:r>
      <w:r>
        <w:rPr>
          <w:rFonts w:ascii="Arial" w:hAnsi="Arial" w:cs="Arial"/>
          <w:bCs/>
          <w:color w:val="000000"/>
          <w:sz w:val="24"/>
          <w:szCs w:val="24"/>
        </w:rPr>
        <w:t>ă</w:t>
      </w:r>
      <w:r w:rsidR="00A558A1" w:rsidRPr="00A558A1">
        <w:rPr>
          <w:rFonts w:ascii="Arial" w:hAnsi="Arial" w:cs="Arial"/>
          <w:bCs/>
          <w:color w:val="000000"/>
          <w:sz w:val="24"/>
          <w:szCs w:val="24"/>
        </w:rPr>
        <w:t>, st</w:t>
      </w:r>
      <w:r>
        <w:rPr>
          <w:rFonts w:ascii="Arial" w:hAnsi="Arial" w:cs="Arial"/>
          <w:bCs/>
          <w:color w:val="000000"/>
          <w:sz w:val="24"/>
          <w:szCs w:val="24"/>
        </w:rPr>
        <w:t>âlpii fiind inglobaţ</w:t>
      </w:r>
      <w:r w:rsidR="00A558A1" w:rsidRPr="00A558A1">
        <w:rPr>
          <w:rFonts w:ascii="Arial" w:hAnsi="Arial" w:cs="Arial"/>
          <w:bCs/>
          <w:color w:val="000000"/>
          <w:sz w:val="24"/>
          <w:szCs w:val="24"/>
        </w:rPr>
        <w:t xml:space="preserve">i </w:t>
      </w:r>
      <w:r>
        <w:rPr>
          <w:rFonts w:ascii="Arial" w:hAnsi="Arial" w:cs="Arial"/>
          <w:bCs/>
          <w:color w:val="000000"/>
          <w:sz w:val="24"/>
          <w:szCs w:val="24"/>
        </w:rPr>
        <w:t>î</w:t>
      </w:r>
      <w:r w:rsidR="00A558A1" w:rsidRPr="00A558A1">
        <w:rPr>
          <w:rFonts w:ascii="Arial" w:hAnsi="Arial" w:cs="Arial"/>
          <w:bCs/>
          <w:color w:val="000000"/>
          <w:sz w:val="24"/>
          <w:szCs w:val="24"/>
        </w:rPr>
        <w:t>n funda</w:t>
      </w:r>
      <w:r>
        <w:rPr>
          <w:rFonts w:ascii="Arial" w:hAnsi="Arial" w:cs="Arial"/>
          <w:bCs/>
          <w:color w:val="000000"/>
          <w:sz w:val="24"/>
          <w:szCs w:val="24"/>
        </w:rPr>
        <w:t>ţ</w:t>
      </w:r>
      <w:r w:rsidR="00A558A1" w:rsidRPr="00A558A1">
        <w:rPr>
          <w:rFonts w:ascii="Arial" w:hAnsi="Arial" w:cs="Arial"/>
          <w:bCs/>
          <w:color w:val="000000"/>
          <w:sz w:val="24"/>
          <w:szCs w:val="24"/>
        </w:rPr>
        <w:t xml:space="preserve">ii din beton armat monolit. Pe </w:t>
      </w:r>
      <w:r>
        <w:rPr>
          <w:rFonts w:ascii="Arial" w:hAnsi="Arial" w:cs="Arial"/>
          <w:bCs/>
          <w:color w:val="000000"/>
          <w:sz w:val="24"/>
          <w:szCs w:val="24"/>
        </w:rPr>
        <w:t>î</w:t>
      </w:r>
      <w:r w:rsidR="00A558A1" w:rsidRPr="00A558A1">
        <w:rPr>
          <w:rFonts w:ascii="Arial" w:hAnsi="Arial" w:cs="Arial"/>
          <w:bCs/>
          <w:color w:val="000000"/>
          <w:sz w:val="24"/>
          <w:szCs w:val="24"/>
        </w:rPr>
        <w:t>ntregul perimetru se vor prevedea contrav</w:t>
      </w:r>
      <w:r>
        <w:rPr>
          <w:rFonts w:ascii="Arial" w:hAnsi="Arial" w:cs="Arial"/>
          <w:bCs/>
          <w:color w:val="000000"/>
          <w:sz w:val="24"/>
          <w:szCs w:val="24"/>
        </w:rPr>
        <w:t>ântuiri pentru a asigura o susţ</w:t>
      </w:r>
      <w:r w:rsidR="00A558A1" w:rsidRPr="00A558A1">
        <w:rPr>
          <w:rFonts w:ascii="Arial" w:hAnsi="Arial" w:cs="Arial"/>
          <w:bCs/>
          <w:color w:val="000000"/>
          <w:sz w:val="24"/>
          <w:szCs w:val="24"/>
        </w:rPr>
        <w:t>inere a gardului. De asemenea se vor prevedea contrav</w:t>
      </w:r>
      <w:r>
        <w:rPr>
          <w:rFonts w:ascii="Arial" w:hAnsi="Arial" w:cs="Arial"/>
          <w:bCs/>
          <w:color w:val="000000"/>
          <w:sz w:val="24"/>
          <w:szCs w:val="24"/>
        </w:rPr>
        <w:t>â</w:t>
      </w:r>
      <w:r w:rsidR="00A558A1" w:rsidRPr="00A558A1">
        <w:rPr>
          <w:rFonts w:ascii="Arial" w:hAnsi="Arial" w:cs="Arial"/>
          <w:bCs/>
          <w:color w:val="000000"/>
          <w:sz w:val="24"/>
          <w:szCs w:val="24"/>
        </w:rPr>
        <w:t>ntuiri suplimentare la col</w:t>
      </w:r>
      <w:r>
        <w:rPr>
          <w:rFonts w:ascii="Arial" w:hAnsi="Arial" w:cs="Arial"/>
          <w:bCs/>
          <w:color w:val="000000"/>
          <w:sz w:val="24"/>
          <w:szCs w:val="24"/>
        </w:rPr>
        <w:t>ţ</w:t>
      </w:r>
      <w:r w:rsidR="00A558A1" w:rsidRPr="00A558A1">
        <w:rPr>
          <w:rFonts w:ascii="Arial" w:hAnsi="Arial" w:cs="Arial"/>
          <w:bCs/>
          <w:color w:val="000000"/>
          <w:sz w:val="24"/>
          <w:szCs w:val="24"/>
        </w:rPr>
        <w:t>uri sau la schimb</w:t>
      </w:r>
      <w:r>
        <w:rPr>
          <w:rFonts w:ascii="Arial" w:hAnsi="Arial" w:cs="Arial"/>
          <w:bCs/>
          <w:color w:val="000000"/>
          <w:sz w:val="24"/>
          <w:szCs w:val="24"/>
        </w:rPr>
        <w:t>ă</w:t>
      </w:r>
      <w:r w:rsidR="00A558A1" w:rsidRPr="00A558A1">
        <w:rPr>
          <w:rFonts w:ascii="Arial" w:hAnsi="Arial" w:cs="Arial"/>
          <w:bCs/>
          <w:color w:val="000000"/>
          <w:sz w:val="24"/>
          <w:szCs w:val="24"/>
        </w:rPr>
        <w:t>ri de direc</w:t>
      </w:r>
      <w:r>
        <w:rPr>
          <w:rFonts w:ascii="Arial" w:hAnsi="Arial" w:cs="Arial"/>
          <w:bCs/>
          <w:color w:val="000000"/>
          <w:sz w:val="24"/>
          <w:szCs w:val="24"/>
        </w:rPr>
        <w:t>ţ</w:t>
      </w:r>
      <w:r w:rsidR="00A558A1" w:rsidRPr="00A558A1">
        <w:rPr>
          <w:rFonts w:ascii="Arial" w:hAnsi="Arial" w:cs="Arial"/>
          <w:bCs/>
          <w:color w:val="000000"/>
          <w:sz w:val="24"/>
          <w:szCs w:val="24"/>
        </w:rPr>
        <w:t>ii ale gardului. Por</w:t>
      </w:r>
      <w:r>
        <w:rPr>
          <w:rFonts w:ascii="Arial" w:hAnsi="Arial" w:cs="Arial"/>
          <w:bCs/>
          <w:color w:val="000000"/>
          <w:sz w:val="24"/>
          <w:szCs w:val="24"/>
        </w:rPr>
        <w:t>ţ</w:t>
      </w:r>
      <w:r w:rsidR="00A558A1" w:rsidRPr="00A558A1">
        <w:rPr>
          <w:rFonts w:ascii="Arial" w:hAnsi="Arial" w:cs="Arial"/>
          <w:bCs/>
          <w:color w:val="000000"/>
          <w:sz w:val="24"/>
          <w:szCs w:val="24"/>
        </w:rPr>
        <w:t xml:space="preserve">ile de acces vor avea deschiderea de 6,0m </w:t>
      </w:r>
      <w:r>
        <w:rPr>
          <w:rFonts w:ascii="Arial" w:hAnsi="Arial" w:cs="Arial"/>
          <w:bCs/>
          <w:color w:val="000000"/>
          <w:sz w:val="24"/>
          <w:szCs w:val="24"/>
        </w:rPr>
        <w:t>î</w:t>
      </w:r>
      <w:r w:rsidR="00A558A1" w:rsidRPr="00A558A1">
        <w:rPr>
          <w:rFonts w:ascii="Arial" w:hAnsi="Arial" w:cs="Arial"/>
          <w:bCs/>
          <w:color w:val="000000"/>
          <w:sz w:val="24"/>
          <w:szCs w:val="24"/>
        </w:rPr>
        <w:t>ntre axele st</w:t>
      </w:r>
      <w:r>
        <w:rPr>
          <w:rFonts w:ascii="Arial" w:hAnsi="Arial" w:cs="Arial"/>
          <w:bCs/>
          <w:color w:val="000000"/>
          <w:sz w:val="24"/>
          <w:szCs w:val="24"/>
        </w:rPr>
        <w:t>â</w:t>
      </w:r>
      <w:r w:rsidR="00A558A1" w:rsidRPr="00A558A1">
        <w:rPr>
          <w:rFonts w:ascii="Arial" w:hAnsi="Arial" w:cs="Arial"/>
          <w:bCs/>
          <w:color w:val="000000"/>
          <w:sz w:val="24"/>
          <w:szCs w:val="24"/>
        </w:rPr>
        <w:t xml:space="preserve">lpilor </w:t>
      </w:r>
      <w:r>
        <w:rPr>
          <w:rFonts w:ascii="Arial" w:hAnsi="Arial" w:cs="Arial"/>
          <w:bCs/>
          <w:color w:val="000000"/>
          <w:sz w:val="24"/>
          <w:szCs w:val="24"/>
        </w:rPr>
        <w:t>ş</w:t>
      </w:r>
      <w:r w:rsidR="00A558A1" w:rsidRPr="00A558A1">
        <w:rPr>
          <w:rFonts w:ascii="Arial" w:hAnsi="Arial" w:cs="Arial"/>
          <w:bCs/>
          <w:color w:val="000000"/>
          <w:sz w:val="24"/>
          <w:szCs w:val="24"/>
        </w:rPr>
        <w:t>i se vor procura ga</w:t>
      </w:r>
      <w:r>
        <w:rPr>
          <w:rFonts w:ascii="Arial" w:hAnsi="Arial" w:cs="Arial"/>
          <w:bCs/>
          <w:color w:val="000000"/>
          <w:sz w:val="24"/>
          <w:szCs w:val="24"/>
        </w:rPr>
        <w:t>t</w:t>
      </w:r>
      <w:r w:rsidR="00A558A1" w:rsidRPr="00A558A1">
        <w:rPr>
          <w:rFonts w:ascii="Arial" w:hAnsi="Arial" w:cs="Arial"/>
          <w:bCs/>
          <w:color w:val="000000"/>
          <w:sz w:val="24"/>
          <w:szCs w:val="24"/>
        </w:rPr>
        <w:t>a confec</w:t>
      </w:r>
      <w:r>
        <w:rPr>
          <w:rFonts w:ascii="Arial" w:hAnsi="Arial" w:cs="Arial"/>
          <w:bCs/>
          <w:color w:val="000000"/>
          <w:sz w:val="24"/>
          <w:szCs w:val="24"/>
        </w:rPr>
        <w:t>ţ</w:t>
      </w:r>
      <w:r w:rsidR="00A558A1" w:rsidRPr="00A558A1">
        <w:rPr>
          <w:rFonts w:ascii="Arial" w:hAnsi="Arial" w:cs="Arial"/>
          <w:bCs/>
          <w:color w:val="000000"/>
          <w:sz w:val="24"/>
          <w:szCs w:val="24"/>
        </w:rPr>
        <w:t>ionate.</w:t>
      </w:r>
    </w:p>
    <w:p w:rsidR="00A558A1" w:rsidRPr="00A558A1" w:rsidRDefault="00A558A1" w:rsidP="00A558A1">
      <w:pPr>
        <w:spacing w:after="0" w:line="240" w:lineRule="auto"/>
        <w:jc w:val="both"/>
        <w:rPr>
          <w:rFonts w:ascii="Arial" w:hAnsi="Arial" w:cs="Arial"/>
          <w:bCs/>
          <w:color w:val="000000"/>
          <w:sz w:val="24"/>
          <w:szCs w:val="24"/>
        </w:rPr>
      </w:pPr>
      <w:r w:rsidRPr="00A558A1">
        <w:rPr>
          <w:rFonts w:ascii="Arial" w:hAnsi="Arial" w:cs="Arial"/>
          <w:bCs/>
          <w:color w:val="000000"/>
          <w:sz w:val="24"/>
          <w:szCs w:val="24"/>
        </w:rPr>
        <w:t>La partea superioar</w:t>
      </w:r>
      <w:r w:rsidR="00A874BA">
        <w:rPr>
          <w:rFonts w:ascii="Arial" w:hAnsi="Arial" w:cs="Arial"/>
          <w:bCs/>
          <w:color w:val="000000"/>
          <w:sz w:val="24"/>
          <w:szCs w:val="24"/>
        </w:rPr>
        <w:t>ă</w:t>
      </w:r>
      <w:r w:rsidRPr="00A558A1">
        <w:rPr>
          <w:rFonts w:ascii="Arial" w:hAnsi="Arial" w:cs="Arial"/>
          <w:bCs/>
          <w:color w:val="000000"/>
          <w:sz w:val="24"/>
          <w:szCs w:val="24"/>
        </w:rPr>
        <w:t xml:space="preserve"> a panourilor din plas</w:t>
      </w:r>
      <w:r w:rsidR="00A874BA">
        <w:rPr>
          <w:rFonts w:ascii="Arial" w:hAnsi="Arial" w:cs="Arial"/>
          <w:bCs/>
          <w:color w:val="000000"/>
          <w:sz w:val="24"/>
          <w:szCs w:val="24"/>
        </w:rPr>
        <w:t>ă</w:t>
      </w:r>
      <w:r w:rsidRPr="00A558A1">
        <w:rPr>
          <w:rFonts w:ascii="Arial" w:hAnsi="Arial" w:cs="Arial"/>
          <w:bCs/>
          <w:color w:val="000000"/>
          <w:sz w:val="24"/>
          <w:szCs w:val="24"/>
        </w:rPr>
        <w:t xml:space="preserve"> zincat</w:t>
      </w:r>
      <w:r w:rsidR="00A874BA">
        <w:rPr>
          <w:rFonts w:ascii="Arial" w:hAnsi="Arial" w:cs="Arial"/>
          <w:bCs/>
          <w:color w:val="000000"/>
          <w:sz w:val="24"/>
          <w:szCs w:val="24"/>
        </w:rPr>
        <w:t>ă</w:t>
      </w:r>
      <w:r w:rsidRPr="00A558A1">
        <w:rPr>
          <w:rFonts w:ascii="Arial" w:hAnsi="Arial" w:cs="Arial"/>
          <w:bCs/>
          <w:color w:val="000000"/>
          <w:sz w:val="24"/>
          <w:szCs w:val="24"/>
        </w:rPr>
        <w:t xml:space="preserve"> vor fi 2 r</w:t>
      </w:r>
      <w:r w:rsidR="00A874BA">
        <w:rPr>
          <w:rFonts w:ascii="Arial" w:hAnsi="Arial" w:cs="Arial"/>
          <w:bCs/>
          <w:color w:val="000000"/>
          <w:sz w:val="24"/>
          <w:szCs w:val="24"/>
        </w:rPr>
        <w:t>â</w:t>
      </w:r>
      <w:r w:rsidRPr="00A558A1">
        <w:rPr>
          <w:rFonts w:ascii="Arial" w:hAnsi="Arial" w:cs="Arial"/>
          <w:bCs/>
          <w:color w:val="000000"/>
          <w:sz w:val="24"/>
          <w:szCs w:val="24"/>
        </w:rPr>
        <w:t>nduri de s</w:t>
      </w:r>
      <w:r w:rsidR="00A874BA">
        <w:rPr>
          <w:rFonts w:ascii="Arial" w:hAnsi="Arial" w:cs="Arial"/>
          <w:bCs/>
          <w:color w:val="000000"/>
          <w:sz w:val="24"/>
          <w:szCs w:val="24"/>
        </w:rPr>
        <w:t>â</w:t>
      </w:r>
      <w:r w:rsidRPr="00A558A1">
        <w:rPr>
          <w:rFonts w:ascii="Arial" w:hAnsi="Arial" w:cs="Arial"/>
          <w:bCs/>
          <w:color w:val="000000"/>
          <w:sz w:val="24"/>
          <w:szCs w:val="24"/>
        </w:rPr>
        <w:t>rm</w:t>
      </w:r>
      <w:r w:rsidR="00A874BA">
        <w:rPr>
          <w:rFonts w:ascii="Arial" w:hAnsi="Arial" w:cs="Arial"/>
          <w:bCs/>
          <w:color w:val="000000"/>
          <w:sz w:val="24"/>
          <w:szCs w:val="24"/>
        </w:rPr>
        <w:t>ă</w:t>
      </w:r>
      <w:r w:rsidRPr="00A558A1">
        <w:rPr>
          <w:rFonts w:ascii="Arial" w:hAnsi="Arial" w:cs="Arial"/>
          <w:bCs/>
          <w:color w:val="000000"/>
          <w:sz w:val="24"/>
          <w:szCs w:val="24"/>
        </w:rPr>
        <w:t xml:space="preserve"> ghimpat</w:t>
      </w:r>
      <w:r w:rsidR="00A874BA">
        <w:rPr>
          <w:rFonts w:ascii="Arial" w:hAnsi="Arial" w:cs="Arial"/>
          <w:bCs/>
          <w:color w:val="000000"/>
          <w:sz w:val="24"/>
          <w:szCs w:val="24"/>
        </w:rPr>
        <w:t>ă</w:t>
      </w:r>
      <w:r w:rsidRPr="00A558A1">
        <w:rPr>
          <w:rFonts w:ascii="Arial" w:hAnsi="Arial" w:cs="Arial"/>
          <w:bCs/>
          <w:color w:val="000000"/>
          <w:sz w:val="24"/>
          <w:szCs w:val="24"/>
        </w:rPr>
        <w:t>. La execu</w:t>
      </w:r>
      <w:r w:rsidR="00A874BA">
        <w:rPr>
          <w:rFonts w:ascii="Arial" w:hAnsi="Arial" w:cs="Arial"/>
          <w:bCs/>
          <w:color w:val="000000"/>
          <w:sz w:val="24"/>
          <w:szCs w:val="24"/>
        </w:rPr>
        <w:t>ţ</w:t>
      </w:r>
      <w:r w:rsidRPr="00A558A1">
        <w:rPr>
          <w:rFonts w:ascii="Arial" w:hAnsi="Arial" w:cs="Arial"/>
          <w:bCs/>
          <w:color w:val="000000"/>
          <w:sz w:val="24"/>
          <w:szCs w:val="24"/>
        </w:rPr>
        <w:t>ia funda</w:t>
      </w:r>
      <w:r w:rsidR="00A874BA">
        <w:rPr>
          <w:rFonts w:ascii="Arial" w:hAnsi="Arial" w:cs="Arial"/>
          <w:bCs/>
          <w:color w:val="000000"/>
          <w:sz w:val="24"/>
          <w:szCs w:val="24"/>
        </w:rPr>
        <w:t>ţ</w:t>
      </w:r>
      <w:r w:rsidRPr="00A558A1">
        <w:rPr>
          <w:rFonts w:ascii="Arial" w:hAnsi="Arial" w:cs="Arial"/>
          <w:bCs/>
          <w:color w:val="000000"/>
          <w:sz w:val="24"/>
          <w:szCs w:val="24"/>
        </w:rPr>
        <w:t xml:space="preserve">iilor pentru containerele administrative, pentru posturile de transformare </w:t>
      </w:r>
      <w:r w:rsidR="00A874BA">
        <w:rPr>
          <w:rFonts w:ascii="Arial" w:hAnsi="Arial" w:cs="Arial"/>
          <w:bCs/>
          <w:color w:val="000000"/>
          <w:sz w:val="24"/>
          <w:szCs w:val="24"/>
        </w:rPr>
        <w:t>ş</w:t>
      </w:r>
      <w:r w:rsidRPr="00A558A1">
        <w:rPr>
          <w:rFonts w:ascii="Arial" w:hAnsi="Arial" w:cs="Arial"/>
          <w:bCs/>
          <w:color w:val="000000"/>
          <w:sz w:val="24"/>
          <w:szCs w:val="24"/>
        </w:rPr>
        <w:t xml:space="preserve">i pentru </w:t>
      </w:r>
      <w:r w:rsidR="00A874BA">
        <w:rPr>
          <w:rFonts w:ascii="Arial" w:hAnsi="Arial" w:cs="Arial"/>
          <w:bCs/>
          <w:color w:val="000000"/>
          <w:sz w:val="24"/>
          <w:szCs w:val="24"/>
        </w:rPr>
        <w:t>î</w:t>
      </w:r>
      <w:r w:rsidRPr="00A558A1">
        <w:rPr>
          <w:rFonts w:ascii="Arial" w:hAnsi="Arial" w:cs="Arial"/>
          <w:bCs/>
          <w:color w:val="000000"/>
          <w:sz w:val="24"/>
          <w:szCs w:val="24"/>
        </w:rPr>
        <w:t xml:space="preserve">mprejmuire se va </w:t>
      </w:r>
      <w:r w:rsidR="00A874BA">
        <w:rPr>
          <w:rFonts w:ascii="Arial" w:hAnsi="Arial" w:cs="Arial"/>
          <w:bCs/>
          <w:color w:val="000000"/>
          <w:sz w:val="24"/>
          <w:szCs w:val="24"/>
        </w:rPr>
        <w:t>ţ</w:t>
      </w:r>
      <w:r w:rsidRPr="00A558A1">
        <w:rPr>
          <w:rFonts w:ascii="Arial" w:hAnsi="Arial" w:cs="Arial"/>
          <w:bCs/>
          <w:color w:val="000000"/>
          <w:sz w:val="24"/>
          <w:szCs w:val="24"/>
        </w:rPr>
        <w:t>ine</w:t>
      </w:r>
      <w:r w:rsidR="00A874BA">
        <w:rPr>
          <w:rFonts w:ascii="Arial" w:hAnsi="Arial" w:cs="Arial"/>
          <w:bCs/>
          <w:color w:val="000000"/>
          <w:sz w:val="24"/>
          <w:szCs w:val="24"/>
        </w:rPr>
        <w:t xml:space="preserve"> </w:t>
      </w:r>
      <w:r w:rsidRPr="00A558A1">
        <w:rPr>
          <w:rFonts w:ascii="Arial" w:hAnsi="Arial" w:cs="Arial"/>
          <w:bCs/>
          <w:color w:val="000000"/>
          <w:sz w:val="24"/>
          <w:szCs w:val="24"/>
        </w:rPr>
        <w:t>seama de co</w:t>
      </w:r>
      <w:r w:rsidR="00A874BA">
        <w:rPr>
          <w:rFonts w:ascii="Arial" w:hAnsi="Arial" w:cs="Arial"/>
          <w:bCs/>
          <w:color w:val="000000"/>
          <w:sz w:val="24"/>
          <w:szCs w:val="24"/>
        </w:rPr>
        <w:t>t</w:t>
      </w:r>
      <w:r w:rsidRPr="00A558A1">
        <w:rPr>
          <w:rFonts w:ascii="Arial" w:hAnsi="Arial" w:cs="Arial"/>
          <w:bCs/>
          <w:color w:val="000000"/>
          <w:sz w:val="24"/>
          <w:szCs w:val="24"/>
        </w:rPr>
        <w:t>a de nivel 0 a terenului amenajat.</w:t>
      </w:r>
    </w:p>
    <w:p w:rsidR="00A558A1" w:rsidRPr="00A874BA" w:rsidRDefault="00A558A1" w:rsidP="00A558A1">
      <w:pPr>
        <w:spacing w:after="0" w:line="240" w:lineRule="auto"/>
        <w:jc w:val="both"/>
        <w:rPr>
          <w:rFonts w:ascii="Arial" w:hAnsi="Arial" w:cs="Arial"/>
          <w:bCs/>
          <w:color w:val="FF0000"/>
          <w:sz w:val="24"/>
          <w:szCs w:val="24"/>
        </w:rPr>
      </w:pPr>
    </w:p>
    <w:p w:rsidR="00550C2A" w:rsidRPr="002F6F8F" w:rsidRDefault="00550C2A" w:rsidP="00550C2A">
      <w:pPr>
        <w:spacing w:after="0" w:line="240" w:lineRule="auto"/>
        <w:ind w:firstLine="284"/>
        <w:jc w:val="both"/>
        <w:rPr>
          <w:rFonts w:ascii="Arial" w:hAnsi="Arial" w:cs="Arial"/>
          <w:noProof/>
          <w:sz w:val="24"/>
          <w:szCs w:val="24"/>
          <w:lang w:val="ro-RO"/>
        </w:rPr>
      </w:pPr>
      <w:r w:rsidRPr="00A874BA">
        <w:rPr>
          <w:rFonts w:ascii="Arial" w:hAnsi="Arial" w:cs="Arial"/>
          <w:b/>
          <w:bCs/>
          <w:noProof/>
          <w:sz w:val="24"/>
          <w:szCs w:val="24"/>
          <w:lang w:val="ro-RO"/>
        </w:rPr>
        <w:t>b</w:t>
      </w:r>
      <w:r w:rsidRPr="00A874BA">
        <w:rPr>
          <w:rFonts w:ascii="Arial" w:hAnsi="Arial" w:cs="Arial"/>
          <w:b/>
          <w:bCs/>
          <w:noProof/>
          <w:sz w:val="24"/>
          <w:szCs w:val="24"/>
          <w:vertAlign w:val="subscript"/>
          <w:lang w:val="ro-RO"/>
        </w:rPr>
        <w:t>2</w:t>
      </w:r>
      <w:r w:rsidRPr="00A874BA">
        <w:rPr>
          <w:rFonts w:ascii="Arial" w:hAnsi="Arial" w:cs="Arial"/>
          <w:b/>
          <w:bCs/>
          <w:noProof/>
          <w:sz w:val="24"/>
          <w:szCs w:val="24"/>
          <w:lang w:val="ro-RO"/>
        </w:rPr>
        <w:t>)</w:t>
      </w:r>
      <w:r w:rsidRPr="00A874BA">
        <w:rPr>
          <w:rFonts w:ascii="Arial" w:hAnsi="Arial" w:cs="Arial"/>
          <w:noProof/>
          <w:sz w:val="24"/>
          <w:szCs w:val="24"/>
          <w:lang w:val="ro-RO"/>
        </w:rPr>
        <w:t> </w:t>
      </w:r>
      <w:r w:rsidRPr="00A874BA">
        <w:rPr>
          <w:rFonts w:ascii="Arial" w:hAnsi="Arial" w:cs="Arial"/>
          <w:b/>
          <w:noProof/>
          <w:sz w:val="24"/>
          <w:szCs w:val="24"/>
          <w:lang w:val="ro-RO"/>
        </w:rPr>
        <w:t>cumularea cu alte proiecte existente şi/sau aprobate</w:t>
      </w:r>
      <w:r w:rsidRPr="00A874BA">
        <w:rPr>
          <w:rFonts w:ascii="Arial" w:hAnsi="Arial" w:cs="Arial"/>
          <w:noProof/>
          <w:sz w:val="24"/>
          <w:szCs w:val="24"/>
          <w:lang w:val="ro-RO"/>
        </w:rPr>
        <w:t xml:space="preserve">: </w:t>
      </w:r>
      <w:r w:rsidRPr="002F6F8F">
        <w:rPr>
          <w:rFonts w:ascii="Arial" w:hAnsi="Arial" w:cs="Arial"/>
          <w:sz w:val="24"/>
          <w:szCs w:val="24"/>
          <w:lang w:val="ro-RO"/>
        </w:rPr>
        <w:t xml:space="preserve">- </w:t>
      </w:r>
      <w:r w:rsidRPr="002F6F8F">
        <w:rPr>
          <w:rFonts w:ascii="Arial" w:hAnsi="Arial" w:cs="Arial"/>
          <w:noProof/>
          <w:sz w:val="24"/>
          <w:szCs w:val="24"/>
          <w:lang w:val="ro-RO"/>
        </w:rPr>
        <w:t>lucrările necesare realizării proiectului nu se suprapun cu alte proiecte existente sau planificate în zonă;</w:t>
      </w:r>
    </w:p>
    <w:p w:rsidR="00550C2A" w:rsidRPr="002F6F8F" w:rsidRDefault="00550C2A" w:rsidP="00550C2A">
      <w:pPr>
        <w:spacing w:after="0" w:line="240" w:lineRule="auto"/>
        <w:ind w:firstLine="284"/>
        <w:jc w:val="both"/>
        <w:rPr>
          <w:rFonts w:ascii="Arial" w:hAnsi="Arial" w:cs="Arial"/>
          <w:noProof/>
          <w:sz w:val="24"/>
          <w:szCs w:val="24"/>
          <w:lang w:val="ro-RO"/>
        </w:rPr>
      </w:pPr>
    </w:p>
    <w:p w:rsidR="00550C2A" w:rsidRPr="001434A9" w:rsidRDefault="00550C2A" w:rsidP="00550C2A">
      <w:pPr>
        <w:spacing w:after="0" w:line="240" w:lineRule="auto"/>
        <w:ind w:firstLine="284"/>
        <w:jc w:val="both"/>
        <w:rPr>
          <w:rFonts w:ascii="Arial" w:hAnsi="Arial" w:cs="Arial"/>
          <w:noProof/>
          <w:sz w:val="24"/>
          <w:szCs w:val="24"/>
          <w:lang w:val="ro-RO"/>
        </w:rPr>
      </w:pPr>
      <w:r w:rsidRPr="001434A9">
        <w:rPr>
          <w:rFonts w:ascii="Arial" w:hAnsi="Arial" w:cs="Arial"/>
          <w:b/>
          <w:bCs/>
          <w:noProof/>
          <w:sz w:val="24"/>
          <w:szCs w:val="24"/>
          <w:lang w:val="ro-RO"/>
        </w:rPr>
        <w:t>b</w:t>
      </w:r>
      <w:r w:rsidRPr="001434A9">
        <w:rPr>
          <w:rFonts w:ascii="Arial" w:hAnsi="Arial" w:cs="Arial"/>
          <w:b/>
          <w:bCs/>
          <w:noProof/>
          <w:sz w:val="24"/>
          <w:szCs w:val="24"/>
          <w:vertAlign w:val="subscript"/>
          <w:lang w:val="ro-RO"/>
        </w:rPr>
        <w:t>3</w:t>
      </w:r>
      <w:r w:rsidRPr="001434A9">
        <w:rPr>
          <w:rFonts w:ascii="Arial" w:hAnsi="Arial" w:cs="Arial"/>
          <w:b/>
          <w:bCs/>
          <w:noProof/>
          <w:sz w:val="24"/>
          <w:szCs w:val="24"/>
          <w:lang w:val="ro-RO"/>
        </w:rPr>
        <w:t>)</w:t>
      </w:r>
      <w:r w:rsidRPr="001434A9">
        <w:rPr>
          <w:rFonts w:ascii="Arial" w:hAnsi="Arial" w:cs="Arial"/>
          <w:noProof/>
          <w:sz w:val="24"/>
          <w:szCs w:val="24"/>
          <w:lang w:val="ro-RO"/>
        </w:rPr>
        <w:t> </w:t>
      </w:r>
      <w:r w:rsidRPr="001434A9">
        <w:rPr>
          <w:rFonts w:ascii="Arial" w:hAnsi="Arial" w:cs="Arial"/>
          <w:b/>
          <w:noProof/>
          <w:sz w:val="24"/>
          <w:szCs w:val="24"/>
          <w:lang w:val="ro-RO"/>
        </w:rPr>
        <w:t xml:space="preserve">utilizarea resurselor naturale, în special a solului, a terenurilor, a apei şi a biodiversităţii: </w:t>
      </w:r>
    </w:p>
    <w:p w:rsidR="00860308" w:rsidRDefault="00860308" w:rsidP="00860308">
      <w:pPr>
        <w:pStyle w:val="ListParagraph"/>
        <w:numPr>
          <w:ilvl w:val="0"/>
          <w:numId w:val="6"/>
        </w:numPr>
        <w:spacing w:after="0" w:line="240" w:lineRule="auto"/>
        <w:jc w:val="both"/>
        <w:rPr>
          <w:rFonts w:ascii="Arial" w:hAnsi="Arial" w:cs="Arial"/>
          <w:noProof/>
          <w:sz w:val="24"/>
          <w:szCs w:val="24"/>
        </w:rPr>
      </w:pPr>
      <w:r w:rsidRPr="00860308">
        <w:rPr>
          <w:rFonts w:ascii="Arial" w:hAnsi="Arial" w:cs="Arial"/>
          <w:noProof/>
          <w:sz w:val="24"/>
          <w:szCs w:val="24"/>
          <w:lang w:val="ro-RO"/>
        </w:rPr>
        <w:t xml:space="preserve">realizarea proiectului implică utilizarea de agregate minerale, </w:t>
      </w:r>
      <w:r w:rsidR="001434A9">
        <w:rPr>
          <w:rFonts w:ascii="Arial" w:hAnsi="Arial" w:cs="Arial"/>
          <w:noProof/>
          <w:sz w:val="24"/>
          <w:szCs w:val="24"/>
          <w:lang w:val="ro-RO"/>
        </w:rPr>
        <w:t>nisip, pietriş şi lemn pentru fundaţia de beton aferentă stâlpului de conectare de 20 kV.</w:t>
      </w:r>
    </w:p>
    <w:p w:rsidR="00A874BA" w:rsidRDefault="00A874BA" w:rsidP="00A874BA">
      <w:pPr>
        <w:spacing w:after="0" w:line="240" w:lineRule="auto"/>
        <w:jc w:val="both"/>
        <w:rPr>
          <w:rFonts w:ascii="Arial" w:hAnsi="Arial" w:cs="Arial"/>
          <w:noProof/>
          <w:sz w:val="24"/>
          <w:szCs w:val="24"/>
        </w:rPr>
      </w:pPr>
    </w:p>
    <w:p w:rsidR="001434A9" w:rsidRDefault="001434A9" w:rsidP="00A874BA">
      <w:pPr>
        <w:spacing w:after="0" w:line="240" w:lineRule="auto"/>
        <w:jc w:val="both"/>
        <w:rPr>
          <w:rFonts w:ascii="Arial" w:hAnsi="Arial" w:cs="Arial"/>
          <w:noProof/>
          <w:sz w:val="24"/>
          <w:szCs w:val="24"/>
        </w:rPr>
      </w:pPr>
    </w:p>
    <w:p w:rsidR="001434A9" w:rsidRDefault="001434A9" w:rsidP="00A874BA">
      <w:pPr>
        <w:spacing w:after="0" w:line="240" w:lineRule="auto"/>
        <w:jc w:val="both"/>
        <w:rPr>
          <w:rFonts w:ascii="Arial" w:hAnsi="Arial" w:cs="Arial"/>
          <w:noProof/>
          <w:sz w:val="24"/>
          <w:szCs w:val="24"/>
        </w:rPr>
      </w:pPr>
    </w:p>
    <w:p w:rsidR="001434A9" w:rsidRDefault="001434A9" w:rsidP="00A874BA">
      <w:pPr>
        <w:spacing w:after="0" w:line="240" w:lineRule="auto"/>
        <w:jc w:val="both"/>
        <w:rPr>
          <w:rFonts w:ascii="Arial" w:hAnsi="Arial" w:cs="Arial"/>
          <w:noProof/>
          <w:sz w:val="24"/>
          <w:szCs w:val="24"/>
        </w:rPr>
      </w:pPr>
    </w:p>
    <w:p w:rsidR="00A874BA" w:rsidRPr="00A874BA" w:rsidRDefault="00A874BA" w:rsidP="00A874BA">
      <w:pPr>
        <w:spacing w:after="0" w:line="240" w:lineRule="auto"/>
        <w:jc w:val="both"/>
        <w:rPr>
          <w:rFonts w:ascii="Arial" w:hAnsi="Arial" w:cs="Arial"/>
          <w:noProof/>
          <w:sz w:val="24"/>
          <w:szCs w:val="24"/>
        </w:rPr>
      </w:pPr>
    </w:p>
    <w:p w:rsidR="00550C2A" w:rsidRDefault="00550C2A" w:rsidP="00550C2A">
      <w:pPr>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4</w:t>
      </w:r>
      <w:r w:rsidRPr="002026B5">
        <w:rPr>
          <w:rFonts w:ascii="Arial" w:hAnsi="Arial" w:cs="Arial"/>
          <w:b/>
          <w:bCs/>
          <w:noProof/>
          <w:sz w:val="24"/>
          <w:szCs w:val="24"/>
          <w:lang w:val="ro-RO"/>
        </w:rPr>
        <w:t>)</w:t>
      </w:r>
      <w:r w:rsidRPr="002026B5">
        <w:rPr>
          <w:rFonts w:ascii="Arial" w:hAnsi="Arial" w:cs="Arial"/>
          <w:noProof/>
          <w:sz w:val="24"/>
          <w:szCs w:val="24"/>
          <w:lang w:val="ro-RO"/>
        </w:rPr>
        <w:t> </w:t>
      </w:r>
      <w:r w:rsidRPr="00CA11D5">
        <w:rPr>
          <w:rFonts w:ascii="Arial" w:hAnsi="Arial" w:cs="Arial"/>
          <w:b/>
          <w:noProof/>
          <w:sz w:val="24"/>
          <w:szCs w:val="24"/>
          <w:lang w:val="ro-RO"/>
        </w:rPr>
        <w:t>cantitatea şi tipurile de deşeuri generate/gestionate:</w:t>
      </w:r>
      <w:r w:rsidRPr="002026B5">
        <w:rPr>
          <w:rFonts w:ascii="Arial" w:hAnsi="Arial" w:cs="Arial"/>
          <w:noProof/>
          <w:sz w:val="24"/>
          <w:szCs w:val="24"/>
          <w:lang w:val="ro-RO"/>
        </w:rPr>
        <w:t xml:space="preserve"> </w:t>
      </w:r>
    </w:p>
    <w:p w:rsidR="00860308" w:rsidRPr="00860308" w:rsidRDefault="00860308" w:rsidP="00860308">
      <w:pPr>
        <w:pStyle w:val="ListParagraph"/>
        <w:numPr>
          <w:ilvl w:val="0"/>
          <w:numId w:val="6"/>
        </w:numPr>
        <w:spacing w:after="0" w:line="240" w:lineRule="auto"/>
        <w:jc w:val="both"/>
        <w:rPr>
          <w:rFonts w:ascii="Arial" w:hAnsi="Arial" w:cs="Arial"/>
          <w:noProof/>
          <w:sz w:val="24"/>
          <w:szCs w:val="24"/>
          <w:lang w:val="ro-RO"/>
        </w:rPr>
      </w:pPr>
      <w:r w:rsidRPr="00860308">
        <w:rPr>
          <w:rFonts w:ascii="Arial" w:hAnsi="Arial" w:cs="Arial"/>
          <w:noProof/>
          <w:sz w:val="24"/>
          <w:szCs w:val="24"/>
          <w:lang w:val="ro-RO"/>
        </w:rPr>
        <w:t>vor rezulta deşeuri specifice lucrărilor de construcţii care vor fi gestionate</w:t>
      </w:r>
      <w:r w:rsidRPr="00860308">
        <w:rPr>
          <w:rFonts w:ascii="Arial" w:hAnsi="Arial" w:cs="Arial"/>
          <w:sz w:val="24"/>
          <w:szCs w:val="24"/>
          <w:lang w:val="ro-RO"/>
        </w:rPr>
        <w:t xml:space="preserve"> conform </w:t>
      </w:r>
      <w:r w:rsidRPr="00860308">
        <w:rPr>
          <w:rFonts w:ascii="Arial" w:hAnsi="Arial" w:cs="Arial"/>
          <w:bCs/>
          <w:noProof/>
          <w:sz w:val="24"/>
          <w:szCs w:val="24"/>
          <w:lang w:val="ro-RO"/>
        </w:rPr>
        <w:t>OUG 92/2021 privind regimul deşeurilor, aprobată prin Legea nr.17/2023</w:t>
      </w:r>
      <w:r w:rsidRPr="00860308">
        <w:rPr>
          <w:rFonts w:ascii="Arial" w:hAnsi="Arial" w:cs="Arial"/>
          <w:bCs/>
          <w:sz w:val="24"/>
          <w:szCs w:val="24"/>
          <w:lang w:val="ro-RO"/>
        </w:rPr>
        <w:t xml:space="preserve">, acestea vor fi </w:t>
      </w:r>
      <w:r w:rsidRPr="00860308">
        <w:rPr>
          <w:rFonts w:ascii="Arial" w:hAnsi="Arial" w:cs="Arial"/>
          <w:bCs/>
          <w:iCs/>
          <w:sz w:val="24"/>
          <w:szCs w:val="24"/>
          <w:lang w:val="ro-RO"/>
        </w:rPr>
        <w:t>colectate selectiv și se vor valorifica/elimina numai prin operatori economici autorizați</w:t>
      </w:r>
      <w:r w:rsidRPr="00860308">
        <w:rPr>
          <w:rFonts w:ascii="Arial" w:hAnsi="Arial" w:cs="Arial"/>
          <w:noProof/>
          <w:sz w:val="24"/>
          <w:szCs w:val="24"/>
          <w:lang w:val="ro-RO"/>
        </w:rPr>
        <w:t>;</w:t>
      </w:r>
    </w:p>
    <w:p w:rsidR="00550C2A" w:rsidRPr="00CA11D5" w:rsidRDefault="00550C2A" w:rsidP="00550C2A">
      <w:pPr>
        <w:spacing w:after="0" w:line="240" w:lineRule="auto"/>
        <w:jc w:val="both"/>
        <w:rPr>
          <w:rFonts w:ascii="Arial" w:hAnsi="Arial" w:cs="Arial"/>
          <w:b/>
          <w:noProof/>
          <w:sz w:val="24"/>
          <w:szCs w:val="24"/>
          <w:lang w:val="ro-RO"/>
        </w:rPr>
      </w:pPr>
      <w:r>
        <w:rPr>
          <w:rFonts w:ascii="Arial" w:hAnsi="Arial" w:cs="Arial"/>
          <w:sz w:val="24"/>
          <w:szCs w:val="24"/>
        </w:rPr>
        <w:t xml:space="preserve">   </w:t>
      </w:r>
      <w:r w:rsidRPr="002026B5">
        <w:rPr>
          <w:rFonts w:ascii="Arial" w:hAnsi="Arial" w:cs="Arial"/>
          <w:b/>
          <w:iCs/>
          <w:sz w:val="24"/>
          <w:szCs w:val="24"/>
          <w:lang w:val="ro-RO"/>
        </w:rPr>
        <w:t xml:space="preserve"> </w:t>
      </w:r>
      <w:r w:rsidRPr="00CA11D5">
        <w:rPr>
          <w:rFonts w:ascii="Arial" w:hAnsi="Arial" w:cs="Arial"/>
          <w:b/>
          <w:bCs/>
          <w:noProof/>
          <w:sz w:val="24"/>
          <w:szCs w:val="24"/>
          <w:lang w:val="ro-RO"/>
        </w:rPr>
        <w:t>b</w:t>
      </w:r>
      <w:r w:rsidRPr="00CA11D5">
        <w:rPr>
          <w:rFonts w:ascii="Arial" w:hAnsi="Arial" w:cs="Arial"/>
          <w:b/>
          <w:bCs/>
          <w:noProof/>
          <w:sz w:val="24"/>
          <w:szCs w:val="24"/>
          <w:vertAlign w:val="subscript"/>
          <w:lang w:val="ro-RO"/>
        </w:rPr>
        <w:t>5</w:t>
      </w:r>
      <w:r w:rsidRPr="00CA11D5">
        <w:rPr>
          <w:rFonts w:ascii="Arial" w:hAnsi="Arial" w:cs="Arial"/>
          <w:b/>
          <w:bCs/>
          <w:noProof/>
          <w:sz w:val="24"/>
          <w:szCs w:val="24"/>
          <w:lang w:val="ro-RO"/>
        </w:rPr>
        <w:t>)</w:t>
      </w:r>
      <w:r w:rsidRPr="00CA11D5">
        <w:rPr>
          <w:rFonts w:ascii="Arial" w:hAnsi="Arial" w:cs="Arial"/>
          <w:b/>
          <w:noProof/>
          <w:sz w:val="24"/>
          <w:szCs w:val="24"/>
          <w:lang w:val="ro-RO"/>
        </w:rPr>
        <w:t> poluarea şi alte efecte negative:</w:t>
      </w:r>
    </w:p>
    <w:p w:rsidR="00550C2A" w:rsidRDefault="00550C2A" w:rsidP="00550C2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 </w:t>
      </w:r>
      <w:r w:rsidRPr="002026B5">
        <w:rPr>
          <w:rFonts w:ascii="Arial" w:hAnsi="Arial" w:cs="Arial"/>
          <w:noProof/>
          <w:sz w:val="24"/>
          <w:szCs w:val="24"/>
          <w:lang w:val="ro-RO"/>
        </w:rPr>
        <w:t xml:space="preserve"> </w:t>
      </w:r>
      <w:r>
        <w:rPr>
          <w:rFonts w:ascii="Arial" w:hAnsi="Arial" w:cs="Arial"/>
          <w:noProof/>
          <w:sz w:val="24"/>
          <w:szCs w:val="24"/>
          <w:lang w:val="ro-RO"/>
        </w:rPr>
        <w:t xml:space="preserve">nu există posibilitatea apariţiei unor emisii semnificative în niciunul din factorii de mediu </w:t>
      </w:r>
    </w:p>
    <w:p w:rsidR="00550C2A" w:rsidRDefault="00550C2A" w:rsidP="00550C2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dacă vor fi respectate următoarele măsuri:</w:t>
      </w:r>
    </w:p>
    <w:p w:rsidR="00550C2A" w:rsidRPr="00E3086A" w:rsidRDefault="00550C2A" w:rsidP="00550C2A">
      <w:pPr>
        <w:pStyle w:val="ListParagraph"/>
        <w:numPr>
          <w:ilvl w:val="0"/>
          <w:numId w:val="8"/>
        </w:numPr>
        <w:spacing w:after="0" w:line="240" w:lineRule="auto"/>
        <w:jc w:val="both"/>
        <w:rPr>
          <w:rFonts w:ascii="Arial" w:hAnsi="Arial" w:cs="Arial"/>
          <w:i/>
          <w:noProof/>
          <w:sz w:val="24"/>
          <w:szCs w:val="24"/>
          <w:lang w:val="ro-RO"/>
        </w:rPr>
      </w:pPr>
      <w:r w:rsidRPr="00E3086A">
        <w:rPr>
          <w:rFonts w:ascii="Arial" w:hAnsi="Arial" w:cs="Arial"/>
          <w:i/>
          <w:noProof/>
          <w:sz w:val="24"/>
          <w:szCs w:val="24"/>
          <w:lang w:val="ro-RO"/>
        </w:rPr>
        <w:t>pentru factorul de mediu apă:</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organizarea de șantier ș</w:t>
      </w:r>
      <w:r w:rsidRPr="008A274B">
        <w:rPr>
          <w:rFonts w:ascii="Arial" w:hAnsi="Arial" w:cs="Arial"/>
          <w:sz w:val="24"/>
          <w:szCs w:val="24"/>
        </w:rPr>
        <w:t>i stoca</w:t>
      </w:r>
      <w:r>
        <w:rPr>
          <w:rFonts w:ascii="Arial" w:hAnsi="Arial" w:cs="Arial"/>
          <w:sz w:val="24"/>
          <w:szCs w:val="24"/>
        </w:rPr>
        <w:t>rea deșeurilor din construcții în vrac nu se va realiza î</w:t>
      </w:r>
      <w:r w:rsidRPr="008A274B">
        <w:rPr>
          <w:rFonts w:ascii="Arial" w:hAnsi="Arial" w:cs="Arial"/>
          <w:sz w:val="24"/>
          <w:szCs w:val="24"/>
        </w:rPr>
        <w:t>n apro</w:t>
      </w:r>
      <w:r>
        <w:rPr>
          <w:rFonts w:ascii="Arial" w:hAnsi="Arial" w:cs="Arial"/>
          <w:sz w:val="24"/>
          <w:szCs w:val="24"/>
        </w:rPr>
        <w:t>pierea șanțurilor de garda ș</w:t>
      </w:r>
      <w:r w:rsidRPr="008A274B">
        <w:rPr>
          <w:rFonts w:ascii="Arial" w:hAnsi="Arial" w:cs="Arial"/>
          <w:sz w:val="24"/>
          <w:szCs w:val="24"/>
        </w:rPr>
        <w:t>i gurilor de colectare a apelor pluviale;</w:t>
      </w:r>
    </w:p>
    <w:p w:rsidR="00550C2A" w:rsidRPr="008A274B"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 xml:space="preserve">dotarea cu material absorbant </w:t>
      </w:r>
      <w:r>
        <w:rPr>
          <w:rFonts w:ascii="Arial" w:hAnsi="Arial" w:cs="Arial"/>
          <w:sz w:val="24"/>
          <w:szCs w:val="24"/>
          <w:lang w:val="ro-RO"/>
        </w:rPr>
        <w:t>ș</w:t>
      </w:r>
      <w:r>
        <w:rPr>
          <w:rFonts w:ascii="Arial" w:hAnsi="Arial" w:cs="Arial"/>
          <w:sz w:val="24"/>
          <w:szCs w:val="24"/>
        </w:rPr>
        <w:t>i intervenția imediat</w:t>
      </w:r>
      <w:r>
        <w:rPr>
          <w:rFonts w:ascii="Arial" w:hAnsi="Arial" w:cs="Arial"/>
          <w:sz w:val="24"/>
          <w:szCs w:val="24"/>
          <w:lang w:val="ro-RO"/>
        </w:rPr>
        <w:t>ă</w:t>
      </w:r>
      <w:r>
        <w:rPr>
          <w:rFonts w:ascii="Arial" w:hAnsi="Arial" w:cs="Arial"/>
          <w:sz w:val="24"/>
          <w:szCs w:val="24"/>
        </w:rPr>
        <w:t xml:space="preserve"> în cazul în care se observă</w:t>
      </w:r>
      <w:r w:rsidRPr="008A274B">
        <w:rPr>
          <w:rFonts w:ascii="Arial" w:hAnsi="Arial" w:cs="Arial"/>
          <w:sz w:val="24"/>
          <w:szCs w:val="24"/>
        </w:rPr>
        <w:t xml:space="preserve"> scurgeri, mențin</w:t>
      </w:r>
      <w:r>
        <w:rPr>
          <w:rFonts w:ascii="Arial" w:hAnsi="Arial" w:cs="Arial"/>
          <w:sz w:val="24"/>
          <w:szCs w:val="24"/>
        </w:rPr>
        <w:t>erea autovehiculelor într-o bună stare tehnică</w:t>
      </w:r>
      <w:r w:rsidRPr="008A274B">
        <w:rPr>
          <w:rFonts w:ascii="Arial" w:hAnsi="Arial" w:cs="Arial"/>
          <w:sz w:val="24"/>
          <w:szCs w:val="24"/>
        </w:rPr>
        <w:t>, staționarea acestora pe platforme betonate;</w:t>
      </w:r>
    </w:p>
    <w:p w:rsidR="00550C2A" w:rsidRPr="00DB6377"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utilajele ș</w:t>
      </w:r>
      <w:r w:rsidR="00701E03" w:rsidRPr="00DB6377">
        <w:rPr>
          <w:rFonts w:ascii="Arial" w:hAnsi="Arial" w:cs="Arial"/>
          <w:sz w:val="24"/>
          <w:szCs w:val="24"/>
        </w:rPr>
        <w:t>i vehiculele nu se vor spă</w:t>
      </w:r>
      <w:r w:rsidRPr="00DB6377">
        <w:rPr>
          <w:rFonts w:ascii="Arial" w:hAnsi="Arial" w:cs="Arial"/>
          <w:sz w:val="24"/>
          <w:szCs w:val="24"/>
        </w:rPr>
        <w:t>la pe amplasament;</w:t>
      </w:r>
    </w:p>
    <w:p w:rsidR="00550C2A" w:rsidRPr="00DB6377" w:rsidRDefault="00701E03"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ca măsură</w:t>
      </w:r>
      <w:r w:rsidR="00550C2A" w:rsidRPr="00DB6377">
        <w:rPr>
          <w:rFonts w:ascii="Arial" w:hAnsi="Arial" w:cs="Arial"/>
          <w:sz w:val="24"/>
          <w:szCs w:val="24"/>
        </w:rPr>
        <w:t xml:space="preserve"> </w:t>
      </w:r>
      <w:r w:rsidRPr="00DB6377">
        <w:rPr>
          <w:rFonts w:ascii="Arial" w:hAnsi="Arial" w:cs="Arial"/>
          <w:sz w:val="24"/>
          <w:szCs w:val="24"/>
        </w:rPr>
        <w:t>de protecție se interzice, pe cât posibil reparaț</w:t>
      </w:r>
      <w:r w:rsidR="00550C2A" w:rsidRPr="00DB6377">
        <w:rPr>
          <w:rFonts w:ascii="Arial" w:hAnsi="Arial" w:cs="Arial"/>
          <w:sz w:val="24"/>
          <w:szCs w:val="24"/>
        </w:rPr>
        <w:t>iile utilajelor pe amplasament;</w:t>
      </w:r>
    </w:p>
    <w:p w:rsidR="00550C2A" w:rsidRPr="00DB6377" w:rsidRDefault="00701E03"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se recomandă</w:t>
      </w:r>
      <w:r w:rsidR="00550C2A" w:rsidRPr="00DB6377">
        <w:rPr>
          <w:rFonts w:ascii="Arial" w:hAnsi="Arial" w:cs="Arial"/>
          <w:sz w:val="24"/>
          <w:szCs w:val="24"/>
        </w:rPr>
        <w:t xml:space="preserve"> lăsarea cât mai puțin timp expuse a excavațiilor deschise;</w:t>
      </w:r>
    </w:p>
    <w:p w:rsidR="00550C2A"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DB6377">
        <w:rPr>
          <w:rFonts w:ascii="Arial" w:hAnsi="Arial" w:cs="Arial"/>
          <w:sz w:val="24"/>
          <w:szCs w:val="24"/>
        </w:rPr>
        <w:t>în perioada de implementar</w:t>
      </w:r>
      <w:r w:rsidR="00701E03" w:rsidRPr="00DB6377">
        <w:rPr>
          <w:rFonts w:ascii="Arial" w:hAnsi="Arial" w:cs="Arial"/>
          <w:sz w:val="24"/>
          <w:szCs w:val="24"/>
        </w:rPr>
        <w:t>e a proiectului se vor adopta mă</w:t>
      </w:r>
      <w:r w:rsidRPr="00DB6377">
        <w:rPr>
          <w:rFonts w:ascii="Arial" w:hAnsi="Arial" w:cs="Arial"/>
          <w:sz w:val="24"/>
          <w:szCs w:val="24"/>
        </w:rPr>
        <w:t>suri pentru evitarea eroziunii hidraulice a suprafețelor excavate sau a depozitelor temporare de pământ, precum si a materialelor solubile sau antrenabile cu ap</w:t>
      </w:r>
      <w:r w:rsidR="00701E03" w:rsidRPr="00DB6377">
        <w:rPr>
          <w:rFonts w:ascii="Arial" w:hAnsi="Arial" w:cs="Arial"/>
          <w:sz w:val="24"/>
          <w:szCs w:val="24"/>
        </w:rPr>
        <w:t>ă</w:t>
      </w:r>
      <w:r w:rsidRPr="00DB6377">
        <w:rPr>
          <w:rFonts w:ascii="Arial" w:hAnsi="Arial" w:cs="Arial"/>
          <w:sz w:val="24"/>
          <w:szCs w:val="24"/>
        </w:rPr>
        <w:t>;</w:t>
      </w:r>
    </w:p>
    <w:p w:rsidR="00550C2A" w:rsidRPr="00D26FE2" w:rsidRDefault="00550C2A" w:rsidP="00550C2A">
      <w:pPr>
        <w:pStyle w:val="ListParagraph"/>
        <w:numPr>
          <w:ilvl w:val="0"/>
          <w:numId w:val="8"/>
        </w:numPr>
        <w:spacing w:after="0" w:line="240" w:lineRule="auto"/>
        <w:contextualSpacing/>
        <w:jc w:val="both"/>
        <w:rPr>
          <w:rFonts w:ascii="Arial" w:eastAsia="Times New Roman" w:hAnsi="Arial" w:cs="Arial"/>
          <w:i/>
          <w:color w:val="000000"/>
          <w:sz w:val="24"/>
          <w:szCs w:val="24"/>
          <w:lang w:val="it-IT" w:eastAsia="en-GB"/>
        </w:rPr>
      </w:pPr>
      <w:r w:rsidRPr="00E3086A">
        <w:rPr>
          <w:rFonts w:ascii="Arial" w:eastAsia="Times New Roman" w:hAnsi="Arial" w:cs="Arial"/>
          <w:i/>
          <w:color w:val="000000"/>
          <w:sz w:val="24"/>
          <w:szCs w:val="24"/>
          <w:lang w:val="it-IT" w:eastAsia="en-GB"/>
        </w:rPr>
        <w:t>pentru factorul de mediu aer:</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Pr>
          <w:rFonts w:ascii="Arial" w:hAnsi="Arial" w:cs="Arial"/>
          <w:sz w:val="24"/>
          <w:szCs w:val="24"/>
        </w:rPr>
        <w:t>stropirea cu apă</w:t>
      </w:r>
      <w:r w:rsidRPr="00B72981">
        <w:rPr>
          <w:rFonts w:ascii="Arial" w:hAnsi="Arial" w:cs="Arial"/>
          <w:sz w:val="24"/>
          <w:szCs w:val="24"/>
        </w:rPr>
        <w:t xml:space="preserve"> a c</w:t>
      </w:r>
      <w:r>
        <w:rPr>
          <w:rFonts w:ascii="Arial" w:hAnsi="Arial" w:cs="Arial"/>
          <w:sz w:val="24"/>
          <w:szCs w:val="24"/>
          <w:lang w:val="ro-RO"/>
        </w:rPr>
        <w:t>ă</w:t>
      </w:r>
      <w:r w:rsidRPr="00B72981">
        <w:rPr>
          <w:rFonts w:ascii="Arial" w:hAnsi="Arial" w:cs="Arial"/>
          <w:sz w:val="24"/>
          <w:szCs w:val="24"/>
        </w:rPr>
        <w:t xml:space="preserve">ilor circulabile din șantier, a materialelor cu conținut pulverulent depozitate vrac. </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se va evita</w:t>
      </w:r>
      <w:r>
        <w:rPr>
          <w:rFonts w:ascii="Arial" w:hAnsi="Arial" w:cs="Arial"/>
          <w:sz w:val="24"/>
          <w:szCs w:val="24"/>
        </w:rPr>
        <w:t xml:space="preserve"> aruncarea resturilor de moloz ș</w:t>
      </w:r>
      <w:r w:rsidRPr="00B72981">
        <w:rPr>
          <w:rFonts w:ascii="Arial" w:hAnsi="Arial" w:cs="Arial"/>
          <w:sz w:val="24"/>
          <w:szCs w:val="24"/>
        </w:rPr>
        <w:t xml:space="preserve">i a elementelor de construcție de la înălțime, pentru a nu se împrăștia pe paviment și </w:t>
      </w:r>
      <w:r>
        <w:rPr>
          <w:rFonts w:ascii="Arial" w:hAnsi="Arial" w:cs="Arial"/>
          <w:sz w:val="24"/>
          <w:szCs w:val="24"/>
          <w:lang w:val="ro-RO"/>
        </w:rPr>
        <w:t xml:space="preserve">a </w:t>
      </w:r>
      <w:r w:rsidRPr="00B72981">
        <w:rPr>
          <w:rFonts w:ascii="Arial" w:hAnsi="Arial" w:cs="Arial"/>
          <w:sz w:val="24"/>
          <w:szCs w:val="24"/>
        </w:rPr>
        <w:t xml:space="preserve">genera astfel cantități suplimentare de praf; </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se recom</w:t>
      </w:r>
      <w:r>
        <w:rPr>
          <w:rFonts w:ascii="Arial" w:hAnsi="Arial" w:cs="Arial"/>
          <w:sz w:val="24"/>
          <w:szCs w:val="24"/>
        </w:rPr>
        <w:t>andă</w:t>
      </w:r>
      <w:r w:rsidRPr="00B72981">
        <w:rPr>
          <w:rFonts w:ascii="Arial" w:hAnsi="Arial" w:cs="Arial"/>
          <w:sz w:val="24"/>
          <w:szCs w:val="24"/>
        </w:rPr>
        <w:t xml:space="preserve"> sto</w:t>
      </w:r>
      <w:r>
        <w:rPr>
          <w:rFonts w:ascii="Arial" w:hAnsi="Arial" w:cs="Arial"/>
          <w:sz w:val="24"/>
          <w:szCs w:val="24"/>
        </w:rPr>
        <w:t>carea materialelor în grămezi câ</w:t>
      </w:r>
      <w:r w:rsidRPr="00B72981">
        <w:rPr>
          <w:rFonts w:ascii="Arial" w:hAnsi="Arial" w:cs="Arial"/>
          <w:sz w:val="24"/>
          <w:szCs w:val="24"/>
        </w:rPr>
        <w:t>t mai com</w:t>
      </w:r>
      <w:r>
        <w:rPr>
          <w:rFonts w:ascii="Arial" w:hAnsi="Arial" w:cs="Arial"/>
          <w:sz w:val="24"/>
          <w:szCs w:val="24"/>
        </w:rPr>
        <w:t>pacte (raport suprafața/volum câ</w:t>
      </w:r>
      <w:r w:rsidRPr="00B72981">
        <w:rPr>
          <w:rFonts w:ascii="Arial" w:hAnsi="Arial" w:cs="Arial"/>
          <w:sz w:val="24"/>
          <w:szCs w:val="24"/>
        </w:rPr>
        <w:t>t mai mic)</w:t>
      </w:r>
      <w:r>
        <w:rPr>
          <w:rFonts w:ascii="Arial" w:hAnsi="Arial" w:cs="Arial"/>
          <w:sz w:val="24"/>
          <w:szCs w:val="24"/>
        </w:rPr>
        <w:t>;</w:t>
      </w:r>
    </w:p>
    <w:p w:rsidR="00550C2A" w:rsidRPr="00B72981"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deșeurile vor fi evacuate cat mai repede de pe amplasament;</w:t>
      </w:r>
    </w:p>
    <w:p w:rsidR="00550C2A" w:rsidRDefault="00550C2A" w:rsidP="00550C2A">
      <w:pPr>
        <w:pStyle w:val="ListParagraph"/>
        <w:numPr>
          <w:ilvl w:val="0"/>
          <w:numId w:val="7"/>
        </w:numPr>
        <w:spacing w:before="60" w:after="60" w:line="240" w:lineRule="auto"/>
        <w:contextualSpacing/>
        <w:jc w:val="both"/>
        <w:rPr>
          <w:rFonts w:ascii="Arial" w:hAnsi="Arial" w:cs="Arial"/>
          <w:sz w:val="24"/>
          <w:szCs w:val="24"/>
        </w:rPr>
      </w:pPr>
      <w:r w:rsidRPr="00B72981">
        <w:rPr>
          <w:rFonts w:ascii="Arial" w:hAnsi="Arial" w:cs="Arial"/>
          <w:sz w:val="24"/>
          <w:szCs w:val="24"/>
        </w:rPr>
        <w:t>lucrările cu potențial ridicat de generare a prafului (compactare, manipulări de materiale pulverulente)</w:t>
      </w:r>
      <w:r>
        <w:rPr>
          <w:rFonts w:ascii="Arial" w:hAnsi="Arial" w:cs="Arial"/>
          <w:sz w:val="24"/>
          <w:szCs w:val="24"/>
        </w:rPr>
        <w:t xml:space="preserve"> se vor evita a se realiza î</w:t>
      </w:r>
      <w:r w:rsidRPr="00B72981">
        <w:rPr>
          <w:rFonts w:ascii="Arial" w:hAnsi="Arial" w:cs="Arial"/>
          <w:sz w:val="24"/>
          <w:szCs w:val="24"/>
        </w:rPr>
        <w:t>n zilele cu vânt puter</w:t>
      </w:r>
      <w:r>
        <w:rPr>
          <w:rFonts w:ascii="Arial" w:hAnsi="Arial" w:cs="Arial"/>
          <w:sz w:val="24"/>
          <w:szCs w:val="24"/>
        </w:rPr>
        <w:t>nic. Se vor programa lucrările î</w:t>
      </w:r>
      <w:r w:rsidRPr="00B72981">
        <w:rPr>
          <w:rFonts w:ascii="Arial" w:hAnsi="Arial" w:cs="Arial"/>
          <w:sz w:val="24"/>
          <w:szCs w:val="24"/>
        </w:rPr>
        <w:t>n funcție de prognoza meteo</w:t>
      </w:r>
      <w:r>
        <w:rPr>
          <w:rFonts w:ascii="Arial" w:hAnsi="Arial" w:cs="Arial"/>
          <w:sz w:val="24"/>
          <w:szCs w:val="24"/>
        </w:rPr>
        <w:t>;</w:t>
      </w:r>
    </w:p>
    <w:p w:rsidR="00550C2A" w:rsidRPr="00366AAC" w:rsidRDefault="00550C2A" w:rsidP="00550C2A">
      <w:pPr>
        <w:pStyle w:val="ListParagraph"/>
        <w:numPr>
          <w:ilvl w:val="0"/>
          <w:numId w:val="8"/>
        </w:numPr>
        <w:spacing w:after="0" w:line="240" w:lineRule="auto"/>
        <w:jc w:val="both"/>
        <w:rPr>
          <w:rFonts w:ascii="Arial" w:hAnsi="Arial" w:cs="Arial"/>
          <w:noProof/>
          <w:sz w:val="24"/>
          <w:szCs w:val="24"/>
          <w:lang w:val="ro-RO"/>
        </w:rPr>
      </w:pPr>
      <w:r w:rsidRPr="00366AAC">
        <w:rPr>
          <w:rFonts w:ascii="Arial" w:hAnsi="Arial" w:cs="Arial"/>
          <w:i/>
          <w:noProof/>
          <w:sz w:val="24"/>
          <w:szCs w:val="24"/>
          <w:lang w:val="ro-RO"/>
        </w:rPr>
        <w:t>pentru zgomot şi vibraţii</w:t>
      </w:r>
      <w:r>
        <w:rPr>
          <w:rFonts w:ascii="Arial" w:hAnsi="Arial" w:cs="Arial"/>
          <w:i/>
          <w:noProof/>
          <w:sz w:val="24"/>
          <w:szCs w:val="24"/>
          <w:lang w:val="ro-RO"/>
        </w:rPr>
        <w:t>:</w:t>
      </w:r>
    </w:p>
    <w:p w:rsidR="00550C2A" w:rsidRPr="008A274B"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A274B">
        <w:rPr>
          <w:rFonts w:ascii="Arial" w:eastAsia="Times New Roman" w:hAnsi="Arial" w:cs="Arial"/>
          <w:sz w:val="24"/>
          <w:szCs w:val="24"/>
          <w:lang w:val="fr-FR" w:eastAsia="en-GB"/>
        </w:rPr>
        <w:t>pentru a evita producerea poluării fonice, toat</w:t>
      </w:r>
      <w:r>
        <w:rPr>
          <w:rFonts w:ascii="Arial" w:eastAsia="Times New Roman" w:hAnsi="Arial" w:cs="Arial"/>
          <w:sz w:val="24"/>
          <w:szCs w:val="24"/>
          <w:lang w:val="fr-FR" w:eastAsia="en-GB"/>
        </w:rPr>
        <w:t>e utilajele care produc zgomot și/sau vibrații vor fi menținute în stare bună</w:t>
      </w:r>
      <w:r w:rsidRPr="008A274B">
        <w:rPr>
          <w:rFonts w:ascii="Arial" w:eastAsia="Times New Roman" w:hAnsi="Arial" w:cs="Arial"/>
          <w:sz w:val="24"/>
          <w:szCs w:val="24"/>
          <w:lang w:val="fr-FR" w:eastAsia="en-GB"/>
        </w:rPr>
        <w:t xml:space="preserve"> de funcționare;</w:t>
      </w:r>
    </w:p>
    <w:p w:rsidR="00550C2A" w:rsidRPr="0082249F"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fixe producătoare de zgomot trebuie menținute acoperite cu carcase antifonice;</w:t>
      </w:r>
    </w:p>
    <w:p w:rsidR="00550C2A" w:rsidRDefault="00550C2A" w:rsidP="00550C2A">
      <w:pPr>
        <w:numPr>
          <w:ilvl w:val="0"/>
          <w:numId w:val="7"/>
        </w:numPr>
        <w:spacing w:after="0" w:line="240" w:lineRule="auto"/>
        <w:jc w:val="both"/>
        <w:rPr>
          <w:rFonts w:ascii="Arial" w:eastAsia="Times New Roman" w:hAnsi="Arial" w:cs="Arial"/>
          <w:color w:val="000000"/>
          <w:sz w:val="24"/>
          <w:szCs w:val="24"/>
          <w:lang w:val="ro-RO" w:eastAsia="en-GB"/>
        </w:rPr>
      </w:pPr>
      <w:r w:rsidRPr="0082249F">
        <w:rPr>
          <w:rFonts w:ascii="Arial" w:eastAsia="Times New Roman" w:hAnsi="Arial" w:cs="Arial"/>
          <w:color w:val="000000"/>
          <w:sz w:val="24"/>
          <w:szCs w:val="24"/>
          <w:lang w:val="ro-RO" w:eastAsia="en-GB"/>
        </w:rPr>
        <w:t>echipamentele cu funcționare intermitentă trebuie oprite pe durata în care nu sunt utilizate</w:t>
      </w:r>
      <w:r>
        <w:rPr>
          <w:rFonts w:ascii="Arial" w:eastAsia="Times New Roman" w:hAnsi="Arial" w:cs="Arial"/>
          <w:color w:val="000000"/>
          <w:sz w:val="24"/>
          <w:szCs w:val="24"/>
          <w:lang w:val="ro-RO" w:eastAsia="en-GB"/>
        </w:rPr>
        <w:t>;</w:t>
      </w:r>
    </w:p>
    <w:p w:rsidR="008C7788" w:rsidRDefault="008C7788" w:rsidP="008C7788">
      <w:pPr>
        <w:spacing w:after="0" w:line="240" w:lineRule="auto"/>
        <w:ind w:left="720"/>
        <w:jc w:val="both"/>
        <w:rPr>
          <w:rFonts w:ascii="Arial" w:eastAsia="Times New Roman" w:hAnsi="Arial" w:cs="Arial"/>
          <w:color w:val="000000"/>
          <w:sz w:val="24"/>
          <w:szCs w:val="24"/>
          <w:lang w:val="ro-RO" w:eastAsia="en-GB"/>
        </w:rPr>
      </w:pPr>
    </w:p>
    <w:p w:rsidR="008C7788" w:rsidRDefault="008C7788" w:rsidP="008C7788">
      <w:pPr>
        <w:spacing w:after="0" w:line="240" w:lineRule="auto"/>
        <w:ind w:left="720"/>
        <w:jc w:val="both"/>
        <w:rPr>
          <w:rFonts w:ascii="Arial" w:eastAsia="Times New Roman" w:hAnsi="Arial" w:cs="Arial"/>
          <w:color w:val="000000"/>
          <w:sz w:val="24"/>
          <w:szCs w:val="24"/>
          <w:lang w:val="ro-RO" w:eastAsia="en-GB"/>
        </w:rPr>
      </w:pPr>
    </w:p>
    <w:p w:rsidR="008C7788" w:rsidRDefault="008C7788" w:rsidP="008C7788">
      <w:pPr>
        <w:spacing w:after="0" w:line="240" w:lineRule="auto"/>
        <w:ind w:left="720"/>
        <w:jc w:val="both"/>
        <w:rPr>
          <w:rFonts w:ascii="Arial" w:eastAsia="Times New Roman" w:hAnsi="Arial" w:cs="Arial"/>
          <w:color w:val="000000"/>
          <w:sz w:val="24"/>
          <w:szCs w:val="24"/>
          <w:lang w:val="ro-RO" w:eastAsia="en-GB"/>
        </w:rPr>
      </w:pPr>
    </w:p>
    <w:p w:rsidR="00550C2A" w:rsidRPr="00366AAC" w:rsidRDefault="00550C2A" w:rsidP="00550C2A">
      <w:pPr>
        <w:pStyle w:val="ListParagraph"/>
        <w:numPr>
          <w:ilvl w:val="0"/>
          <w:numId w:val="8"/>
        </w:numPr>
        <w:spacing w:before="60" w:after="60" w:line="240" w:lineRule="auto"/>
        <w:contextualSpacing/>
        <w:jc w:val="both"/>
        <w:rPr>
          <w:rFonts w:ascii="Arial" w:eastAsia="Times New Roman" w:hAnsi="Arial" w:cs="Arial"/>
          <w:i/>
          <w:sz w:val="24"/>
          <w:szCs w:val="24"/>
          <w:lang w:val="fr-FR" w:eastAsia="en-GB"/>
        </w:rPr>
      </w:pPr>
      <w:r w:rsidRPr="00366AAC">
        <w:rPr>
          <w:rFonts w:ascii="Arial" w:eastAsia="Times New Roman" w:hAnsi="Arial" w:cs="Arial"/>
          <w:i/>
          <w:sz w:val="24"/>
          <w:szCs w:val="24"/>
          <w:lang w:val="fr-FR" w:eastAsia="en-GB"/>
        </w:rPr>
        <w:lastRenderedPageBreak/>
        <w:t>pentru sol şi subsol :</w:t>
      </w:r>
    </w:p>
    <w:p w:rsidR="00550C2A" w:rsidRDefault="00550C2A" w:rsidP="00550C2A">
      <w:pPr>
        <w:numPr>
          <w:ilvl w:val="0"/>
          <w:numId w:val="7"/>
        </w:numPr>
        <w:spacing w:after="0" w:line="240" w:lineRule="auto"/>
        <w:jc w:val="both"/>
        <w:rPr>
          <w:rFonts w:ascii="Arial" w:hAnsi="Arial" w:cs="Arial"/>
          <w:sz w:val="24"/>
          <w:szCs w:val="24"/>
        </w:rPr>
      </w:pPr>
      <w:r w:rsidRPr="00965129">
        <w:rPr>
          <w:rFonts w:ascii="Arial" w:hAnsi="Arial" w:cs="Arial"/>
          <w:sz w:val="24"/>
          <w:szCs w:val="24"/>
        </w:rPr>
        <w:t>deșeurile rezultate din activitatea de</w:t>
      </w:r>
      <w:r w:rsidR="007846F7">
        <w:rPr>
          <w:rFonts w:ascii="Arial" w:hAnsi="Arial" w:cs="Arial"/>
          <w:sz w:val="24"/>
          <w:szCs w:val="24"/>
        </w:rPr>
        <w:t xml:space="preserve"> construcție trebuie colectate </w:t>
      </w:r>
      <w:r w:rsidR="007846F7" w:rsidRPr="00C22756">
        <w:rPr>
          <w:rFonts w:ascii="Arial" w:hAnsi="Arial" w:cs="Arial"/>
          <w:sz w:val="24"/>
          <w:szCs w:val="24"/>
        </w:rPr>
        <w:t>î</w:t>
      </w:r>
      <w:r w:rsidRPr="00965129">
        <w:rPr>
          <w:rFonts w:ascii="Arial" w:hAnsi="Arial" w:cs="Arial"/>
          <w:sz w:val="24"/>
          <w:szCs w:val="24"/>
        </w:rPr>
        <w:t>n containere si pubele, amplasate in locuri special destinate acestui scop, pe platforme betonate, si evacuate cat mai repede;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 xml:space="preserve">nu se permite stocarea </w:t>
      </w:r>
      <w:r w:rsidR="00150C0A" w:rsidRPr="00DB6377">
        <w:rPr>
          <w:rFonts w:ascii="Arial" w:hAnsi="Arial" w:cs="Arial"/>
          <w:sz w:val="24"/>
          <w:szCs w:val="24"/>
        </w:rPr>
        <w:t>î</w:t>
      </w:r>
      <w:r w:rsidRPr="00DB6377">
        <w:rPr>
          <w:rFonts w:ascii="Arial" w:hAnsi="Arial" w:cs="Arial"/>
          <w:sz w:val="24"/>
          <w:szCs w:val="24"/>
        </w:rPr>
        <w:t xml:space="preserve">n vrac, </w:t>
      </w:r>
      <w:r w:rsidR="00150C0A" w:rsidRPr="00DB6377">
        <w:rPr>
          <w:rFonts w:ascii="Arial" w:hAnsi="Arial" w:cs="Arial"/>
          <w:sz w:val="24"/>
          <w:szCs w:val="24"/>
        </w:rPr>
        <w:t>î</w:t>
      </w:r>
      <w:r w:rsidRPr="00DB6377">
        <w:rPr>
          <w:rFonts w:ascii="Arial" w:hAnsi="Arial" w:cs="Arial"/>
          <w:sz w:val="24"/>
          <w:szCs w:val="24"/>
        </w:rPr>
        <w:t>n grămezi deschise, dec</w:t>
      </w:r>
      <w:r w:rsidR="00150C0A" w:rsidRPr="00DB6377">
        <w:rPr>
          <w:rFonts w:ascii="Arial" w:hAnsi="Arial" w:cs="Arial"/>
          <w:sz w:val="24"/>
          <w:szCs w:val="24"/>
        </w:rPr>
        <w:t>ât a deșeurilor nepericuloase, ș</w:t>
      </w:r>
      <w:r w:rsidRPr="00DB6377">
        <w:rPr>
          <w:rFonts w:ascii="Arial" w:hAnsi="Arial" w:cs="Arial"/>
          <w:sz w:val="24"/>
          <w:szCs w:val="24"/>
        </w:rPr>
        <w:t>i stabile, precum: betoane, moloz, deșeuri metalice;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toate deșeurile periculoase vor fi stocate in spatii betonate, acoperite, in containere adecvate;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grămezile de deșeuri de construcții cu conținut de produse pulverulente vor fi stropite periodic pentru evitarea angrenării de pulberi;</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în cazul producerii de scurgeri de ulei/combustibil/alte produse chimice se va acționa imediat cu mijloace absorbante. Daca este cazul se va curata zona afectata iar pământul contaminat va fi excavat si preluat pentru depozitare, tratare sau eliminare de către firme autorizate;</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apele uzate rezultate din cadrul organizării de șantier se vor evacua controlat si se va evita deversarea lor la sol;</w:t>
      </w:r>
    </w:p>
    <w:p w:rsidR="00550C2A" w:rsidRPr="00DB6377" w:rsidRDefault="00550C2A" w:rsidP="00550C2A">
      <w:pPr>
        <w:numPr>
          <w:ilvl w:val="0"/>
          <w:numId w:val="7"/>
        </w:numPr>
        <w:spacing w:after="0" w:line="240" w:lineRule="auto"/>
        <w:jc w:val="both"/>
        <w:rPr>
          <w:rFonts w:ascii="Arial" w:hAnsi="Arial" w:cs="Arial"/>
          <w:sz w:val="24"/>
          <w:szCs w:val="24"/>
        </w:rPr>
      </w:pPr>
      <w:r w:rsidRPr="00DB6377">
        <w:rPr>
          <w:rFonts w:ascii="Arial" w:hAnsi="Arial" w:cs="Arial"/>
          <w:sz w:val="24"/>
          <w:szCs w:val="24"/>
        </w:rPr>
        <w:t>solul fertil va fi stocat separat si reutilizat pe amplasament;</w:t>
      </w:r>
    </w:p>
    <w:p w:rsidR="00550C2A" w:rsidRPr="00DB6377" w:rsidRDefault="00550C2A" w:rsidP="00550C2A">
      <w:pPr>
        <w:spacing w:after="0" w:line="240" w:lineRule="auto"/>
        <w:ind w:left="720"/>
        <w:jc w:val="both"/>
        <w:rPr>
          <w:rFonts w:ascii="Arial" w:hAnsi="Arial" w:cs="Arial"/>
          <w:sz w:val="24"/>
          <w:szCs w:val="24"/>
        </w:rPr>
      </w:pPr>
    </w:p>
    <w:p w:rsidR="00550C2A" w:rsidRPr="00DB6377" w:rsidRDefault="00550C2A" w:rsidP="00550C2A">
      <w:pPr>
        <w:pStyle w:val="AText"/>
        <w:spacing w:after="0" w:line="240" w:lineRule="auto"/>
        <w:ind w:firstLine="360"/>
        <w:rPr>
          <w:rFonts w:ascii="Arial" w:hAnsi="Arial" w:cs="Arial"/>
          <w:noProof/>
          <w:sz w:val="24"/>
          <w:szCs w:val="24"/>
        </w:rPr>
      </w:pPr>
      <w:r w:rsidRPr="00DB6377">
        <w:rPr>
          <w:rFonts w:ascii="Arial" w:hAnsi="Arial" w:cs="Arial"/>
          <w:b/>
          <w:bCs/>
          <w:noProof/>
          <w:sz w:val="24"/>
          <w:szCs w:val="24"/>
        </w:rPr>
        <w:t xml:space="preserve">     b</w:t>
      </w:r>
      <w:r w:rsidRPr="00DB6377">
        <w:rPr>
          <w:rFonts w:ascii="Arial" w:hAnsi="Arial" w:cs="Arial"/>
          <w:b/>
          <w:bCs/>
          <w:noProof/>
          <w:sz w:val="24"/>
          <w:szCs w:val="24"/>
          <w:vertAlign w:val="subscript"/>
        </w:rPr>
        <w:t>6</w:t>
      </w:r>
      <w:r w:rsidRPr="00DB6377">
        <w:rPr>
          <w:rFonts w:ascii="Arial" w:hAnsi="Arial" w:cs="Arial"/>
          <w:b/>
          <w:bCs/>
          <w:noProof/>
          <w:sz w:val="24"/>
          <w:szCs w:val="24"/>
        </w:rPr>
        <w:t>)</w:t>
      </w:r>
      <w:r w:rsidRPr="00DB6377">
        <w:rPr>
          <w:rFonts w:ascii="Arial" w:hAnsi="Arial" w:cs="Arial"/>
          <w:noProof/>
          <w:sz w:val="24"/>
          <w:szCs w:val="24"/>
        </w:rPr>
        <w:t> </w:t>
      </w:r>
      <w:r w:rsidRPr="00DB6377">
        <w:rPr>
          <w:rFonts w:ascii="Arial" w:hAnsi="Arial" w:cs="Arial"/>
          <w:b/>
          <w:noProof/>
          <w:sz w:val="24"/>
          <w:szCs w:val="24"/>
        </w:rPr>
        <w:t>riscurile de accidente majore şi/sau dezastre relevante pentru proiectul în cauză, inclusiv cele cauzate de schimbările climatice, conform informaţiilor ştiinţifice:</w:t>
      </w:r>
      <w:r w:rsidRPr="00DB6377">
        <w:rPr>
          <w:rFonts w:ascii="Arial" w:hAnsi="Arial" w:cs="Arial"/>
          <w:noProof/>
          <w:sz w:val="24"/>
          <w:szCs w:val="24"/>
        </w:rPr>
        <w:t xml:space="preserve"> </w:t>
      </w:r>
    </w:p>
    <w:p w:rsidR="00550C2A" w:rsidRPr="00DB6377" w:rsidRDefault="00550C2A" w:rsidP="00550C2A">
      <w:pPr>
        <w:pStyle w:val="AText"/>
        <w:spacing w:after="0" w:line="240" w:lineRule="auto"/>
        <w:ind w:firstLine="360"/>
        <w:rPr>
          <w:rFonts w:ascii="Arial" w:hAnsi="Arial" w:cs="Arial"/>
          <w:bCs/>
          <w:sz w:val="24"/>
          <w:szCs w:val="24"/>
        </w:rPr>
      </w:pPr>
      <w:r w:rsidRPr="00DB6377">
        <w:rPr>
          <w:rFonts w:ascii="Arial" w:hAnsi="Arial" w:cs="Arial"/>
          <w:noProof/>
          <w:sz w:val="24"/>
          <w:szCs w:val="24"/>
        </w:rPr>
        <w:t>- riscul de producere a accidentelor care ar putea afecta mediul este redus dacă se respectă normele de lucru.</w:t>
      </w:r>
      <w:r w:rsidRPr="00DB6377">
        <w:rPr>
          <w:rFonts w:ascii="Arial" w:hAnsi="Arial" w:cs="Arial"/>
          <w:bCs/>
          <w:sz w:val="24"/>
          <w:szCs w:val="24"/>
        </w:rPr>
        <w:t xml:space="preserve"> </w:t>
      </w:r>
    </w:p>
    <w:p w:rsidR="00550C2A" w:rsidRPr="00DB6377" w:rsidRDefault="00550C2A" w:rsidP="00550C2A">
      <w:pPr>
        <w:pStyle w:val="AText"/>
        <w:spacing w:after="0" w:line="240" w:lineRule="auto"/>
        <w:ind w:firstLine="360"/>
        <w:rPr>
          <w:rFonts w:ascii="Arial" w:hAnsi="Arial" w:cs="Arial"/>
          <w:bCs/>
          <w:sz w:val="24"/>
          <w:szCs w:val="24"/>
        </w:rPr>
      </w:pPr>
      <w:r w:rsidRPr="00DB6377">
        <w:rPr>
          <w:rFonts w:ascii="Arial" w:hAnsi="Arial" w:cs="Arial"/>
          <w:bCs/>
          <w:sz w:val="24"/>
          <w:szCs w:val="24"/>
        </w:rPr>
        <w:t>P</w:t>
      </w:r>
      <w:r w:rsidR="00150C0A" w:rsidRPr="00DB6377">
        <w:rPr>
          <w:rFonts w:ascii="Arial" w:hAnsi="Arial" w:cs="Arial"/>
          <w:sz w:val="24"/>
          <w:szCs w:val="24"/>
        </w:rPr>
        <w:t>rincipalele mă</w:t>
      </w:r>
      <w:r w:rsidRPr="00DB6377">
        <w:rPr>
          <w:rFonts w:ascii="Arial" w:hAnsi="Arial" w:cs="Arial"/>
          <w:sz w:val="24"/>
          <w:szCs w:val="24"/>
        </w:rPr>
        <w:t>suri care trebuie avute în vedere la execuția lucrărilor:</w:t>
      </w:r>
    </w:p>
    <w:p w:rsidR="00550C2A" w:rsidRPr="00DB6377"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DB6377">
        <w:rPr>
          <w:rFonts w:ascii="Arial" w:eastAsia="Times New Roman" w:hAnsi="Arial" w:cs="Arial"/>
          <w:sz w:val="24"/>
          <w:szCs w:val="24"/>
          <w:lang w:val="ro-RO" w:eastAsia="ar-SA"/>
        </w:rPr>
        <w:t>personalul muncitor sa aibă cunoștințele profesionale și cele de protecția muncii specifice lucrărilor ce se executa, precum și cunoștințe privind acordarea primului ajutor în caz de accident;</w:t>
      </w:r>
    </w:p>
    <w:p w:rsidR="00550C2A" w:rsidRPr="00704EE6"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se vor face instructaje și verificări ale cunoștințelor referitoare la NTS (Norme Tehnice de Securitate a muncii) cu toți oamenii care iau parte la procesul de realizare a investiției instruirea este obligatorie atât pentru personalul de pe șantier, cat și pentru cel care vine ocazional pe șantier în interes personal sau de serviciu;</w:t>
      </w:r>
    </w:p>
    <w:p w:rsidR="00550C2A" w:rsidRPr="00704EE6" w:rsidRDefault="00550C2A" w:rsidP="00550C2A">
      <w:pPr>
        <w:numPr>
          <w:ilvl w:val="0"/>
          <w:numId w:val="5"/>
        </w:numPr>
        <w:spacing w:after="0" w:line="240" w:lineRule="auto"/>
        <w:jc w:val="both"/>
        <w:rPr>
          <w:rFonts w:ascii="Arial" w:eastAsia="Times New Roman" w:hAnsi="Arial" w:cs="Arial"/>
          <w:sz w:val="24"/>
          <w:szCs w:val="24"/>
          <w:lang w:val="ro-RO" w:eastAsia="ar-SA"/>
        </w:rPr>
      </w:pPr>
      <w:r w:rsidRPr="00704EE6">
        <w:rPr>
          <w:rFonts w:ascii="Arial" w:eastAsia="Times New Roman" w:hAnsi="Arial" w:cs="Arial"/>
          <w:sz w:val="24"/>
          <w:szCs w:val="24"/>
          <w:lang w:val="ro-RO" w:eastAsia="ar-SA"/>
        </w:rPr>
        <w:t>pentru evitarea accidentelor personalul va purta echipamente de protecție corespunzătoare în timpul lucrului sau circulației pe șantier;</w:t>
      </w:r>
    </w:p>
    <w:p w:rsidR="00550C2A" w:rsidRPr="002026B5" w:rsidRDefault="00550C2A" w:rsidP="00550C2A">
      <w:pPr>
        <w:spacing w:after="0" w:line="240" w:lineRule="auto"/>
        <w:rPr>
          <w:rFonts w:ascii="Arial" w:hAnsi="Arial" w:cs="Arial"/>
          <w:noProof/>
          <w:sz w:val="24"/>
          <w:szCs w:val="24"/>
          <w:lang w:val="ro-RO"/>
        </w:rPr>
      </w:pPr>
    </w:p>
    <w:p w:rsidR="00550C2A" w:rsidRPr="009C4F65" w:rsidRDefault="00550C2A" w:rsidP="00550C2A">
      <w:pPr>
        <w:spacing w:after="0" w:line="240" w:lineRule="auto"/>
        <w:ind w:firstLine="720"/>
        <w:jc w:val="both"/>
        <w:rPr>
          <w:rFonts w:ascii="Arial" w:hAnsi="Arial" w:cs="Arial"/>
          <w:b/>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7</w:t>
      </w:r>
      <w:r w:rsidRPr="009C4F65">
        <w:rPr>
          <w:rFonts w:ascii="Arial" w:hAnsi="Arial" w:cs="Arial"/>
          <w:b/>
          <w:bCs/>
          <w:noProof/>
          <w:sz w:val="24"/>
          <w:szCs w:val="24"/>
          <w:lang w:val="ro-RO"/>
        </w:rPr>
        <w:t>)</w:t>
      </w:r>
      <w:r w:rsidRPr="009C4F65">
        <w:rPr>
          <w:rFonts w:ascii="Arial" w:hAnsi="Arial" w:cs="Arial"/>
          <w:b/>
          <w:noProof/>
          <w:sz w:val="24"/>
          <w:szCs w:val="24"/>
          <w:lang w:val="ro-RO"/>
        </w:rPr>
        <w:t xml:space="preserve"> riscurile pentru sănătatea umană - de exemplu, din cauza contaminării apei sau a poluării atmosferice: </w:t>
      </w:r>
    </w:p>
    <w:p w:rsidR="00550C2A" w:rsidRPr="00EF1C69" w:rsidRDefault="00550C2A" w:rsidP="00550C2A">
      <w:pPr>
        <w:spacing w:after="0" w:line="240" w:lineRule="auto"/>
        <w:ind w:firstLine="720"/>
        <w:jc w:val="both"/>
        <w:rPr>
          <w:rFonts w:ascii="Arial" w:hAnsi="Arial" w:cs="Arial"/>
          <w:bCs/>
          <w:noProof/>
          <w:sz w:val="24"/>
          <w:szCs w:val="24"/>
          <w:lang w:val="ro-RO"/>
        </w:rPr>
      </w:pPr>
      <w:r w:rsidRPr="002026B5">
        <w:rPr>
          <w:rFonts w:ascii="Arial" w:hAnsi="Arial" w:cs="Arial"/>
          <w:noProof/>
          <w:sz w:val="24"/>
          <w:szCs w:val="24"/>
          <w:lang w:val="ro-RO"/>
        </w:rPr>
        <w:t xml:space="preserve">- </w:t>
      </w:r>
      <w:r w:rsidRPr="0087472E">
        <w:rPr>
          <w:rFonts w:ascii="Arial" w:hAnsi="Arial" w:cs="Arial"/>
          <w:sz w:val="24"/>
          <w:szCs w:val="24"/>
          <w:lang w:val="fr-FR"/>
        </w:rPr>
        <w:t>Amplasamentul va fi delimitat pe perioada luc</w:t>
      </w:r>
      <w:r>
        <w:rPr>
          <w:rFonts w:ascii="Arial" w:hAnsi="Arial" w:cs="Arial"/>
          <w:sz w:val="24"/>
          <w:szCs w:val="24"/>
          <w:lang w:val="fr-FR"/>
        </w:rPr>
        <w:t>rărilor. Ca urmare, se consideră</w:t>
      </w:r>
      <w:r w:rsidRPr="0087472E">
        <w:rPr>
          <w:rFonts w:ascii="Arial" w:hAnsi="Arial" w:cs="Arial"/>
          <w:sz w:val="24"/>
          <w:szCs w:val="24"/>
          <w:lang w:val="fr-FR"/>
        </w:rPr>
        <w:t xml:space="preserve"> ca populația</w:t>
      </w:r>
      <w:r>
        <w:rPr>
          <w:rFonts w:ascii="Arial" w:hAnsi="Arial" w:cs="Arial"/>
          <w:sz w:val="24"/>
          <w:szCs w:val="24"/>
          <w:lang w:val="fr-FR"/>
        </w:rPr>
        <w:t>, fauna, flora, peisajul ș</w:t>
      </w:r>
      <w:r w:rsidRPr="0087472E">
        <w:rPr>
          <w:rFonts w:ascii="Arial" w:hAnsi="Arial" w:cs="Arial"/>
          <w:sz w:val="24"/>
          <w:szCs w:val="24"/>
          <w:lang w:val="fr-FR"/>
        </w:rPr>
        <w:t>i interrelațiile dintre acești factori nu vor fi afectate prin lucrările de construire</w:t>
      </w:r>
      <w:r w:rsidRPr="00EF1C69">
        <w:rPr>
          <w:rFonts w:ascii="Arial" w:hAnsi="Arial" w:cs="Arial"/>
          <w:sz w:val="24"/>
          <w:szCs w:val="24"/>
          <w:lang w:val="it-IT"/>
        </w:rPr>
        <w:t>.</w:t>
      </w:r>
    </w:p>
    <w:p w:rsidR="00DB6377" w:rsidRPr="00C44B69" w:rsidRDefault="00550C2A" w:rsidP="00C44B69">
      <w:pPr>
        <w:pStyle w:val="AText"/>
        <w:spacing w:after="0" w:line="240" w:lineRule="auto"/>
        <w:ind w:firstLine="360"/>
        <w:rPr>
          <w:rFonts w:ascii="Arial" w:hAnsi="Arial" w:cs="Arial"/>
          <w:b/>
          <w:bCs/>
          <w:noProof/>
          <w:color w:val="FF0000"/>
          <w:sz w:val="24"/>
          <w:szCs w:val="24"/>
        </w:rPr>
      </w:pPr>
      <w:r w:rsidRPr="0087472E">
        <w:rPr>
          <w:rFonts w:ascii="Arial" w:hAnsi="Arial" w:cs="Arial"/>
          <w:bCs/>
          <w:noProof/>
          <w:sz w:val="24"/>
          <w:szCs w:val="24"/>
        </w:rPr>
        <w:t>Se vor lua toate măsurile necesare să fie respectate toate prevederile legilor în vigoare pe timpul execuției lucrărilor de realizare a investiţiei.</w:t>
      </w:r>
      <w:r w:rsidRPr="0087472E">
        <w:rPr>
          <w:rFonts w:ascii="Arial" w:hAnsi="Arial" w:cs="Arial"/>
          <w:b/>
          <w:bCs/>
          <w:noProof/>
          <w:color w:val="FF0000"/>
          <w:sz w:val="24"/>
          <w:szCs w:val="24"/>
        </w:rPr>
        <w:t xml:space="preserve"> </w:t>
      </w:r>
    </w:p>
    <w:p w:rsidR="00DB6377" w:rsidRDefault="00DB6377" w:rsidP="00550C2A">
      <w:pPr>
        <w:spacing w:after="0" w:line="240" w:lineRule="auto"/>
        <w:ind w:firstLine="284"/>
        <w:jc w:val="both"/>
        <w:rPr>
          <w:rFonts w:ascii="Arial" w:hAnsi="Arial" w:cs="Arial"/>
          <w:b/>
          <w:bCs/>
          <w:noProof/>
          <w:sz w:val="24"/>
          <w:szCs w:val="24"/>
          <w:lang w:val="ro-RO"/>
        </w:rPr>
      </w:pPr>
    </w:p>
    <w:p w:rsidR="008C7788" w:rsidRDefault="008C7788" w:rsidP="00550C2A">
      <w:pPr>
        <w:spacing w:after="0" w:line="240" w:lineRule="auto"/>
        <w:ind w:firstLine="284"/>
        <w:jc w:val="both"/>
        <w:rPr>
          <w:rFonts w:ascii="Arial" w:hAnsi="Arial" w:cs="Arial"/>
          <w:b/>
          <w:bCs/>
          <w:noProof/>
          <w:sz w:val="24"/>
          <w:szCs w:val="24"/>
          <w:lang w:val="ro-RO"/>
        </w:rPr>
      </w:pPr>
    </w:p>
    <w:p w:rsidR="00550C2A" w:rsidRPr="00F47755" w:rsidRDefault="00550C2A" w:rsidP="00550C2A">
      <w:pPr>
        <w:spacing w:after="0" w:line="240" w:lineRule="auto"/>
        <w:jc w:val="both"/>
        <w:outlineLvl w:val="0"/>
        <w:rPr>
          <w:rFonts w:ascii="Arial" w:hAnsi="Arial" w:cs="Arial"/>
          <w:b/>
          <w:sz w:val="24"/>
          <w:szCs w:val="24"/>
          <w:lang w:val="ro-RO"/>
        </w:rPr>
      </w:pPr>
      <w:r w:rsidRPr="00F47755">
        <w:rPr>
          <w:rFonts w:ascii="Arial" w:hAnsi="Arial" w:cs="Arial"/>
          <w:b/>
          <w:sz w:val="24"/>
          <w:szCs w:val="24"/>
          <w:lang w:val="ro-RO"/>
        </w:rPr>
        <w:lastRenderedPageBreak/>
        <w:t>Lucrări necesare organizării de șantier:</w:t>
      </w:r>
    </w:p>
    <w:p w:rsidR="00F47755" w:rsidRPr="00F47755" w:rsidRDefault="00F47755" w:rsidP="00F47755">
      <w:pPr>
        <w:spacing w:after="0" w:line="240" w:lineRule="auto"/>
        <w:ind w:firstLine="720"/>
        <w:jc w:val="both"/>
        <w:outlineLvl w:val="0"/>
        <w:rPr>
          <w:rFonts w:ascii="Arial" w:hAnsi="Arial" w:cs="Arial"/>
          <w:sz w:val="24"/>
          <w:szCs w:val="24"/>
        </w:rPr>
      </w:pPr>
      <w:r w:rsidRPr="00F47755">
        <w:rPr>
          <w:rFonts w:ascii="Arial" w:hAnsi="Arial" w:cs="Arial"/>
          <w:sz w:val="24"/>
          <w:szCs w:val="24"/>
        </w:rPr>
        <w:t>Pentru organizarea de șantier se vor amplasa containere pentru deșeurile rezultate din această activitate și se va realiza un contract pentru toată durata organizării de șantier cu o firmă specializată de salubritate.</w:t>
      </w:r>
    </w:p>
    <w:p w:rsidR="00F47755" w:rsidRPr="00F47755" w:rsidRDefault="00F47755" w:rsidP="00F47755">
      <w:pPr>
        <w:spacing w:after="0" w:line="240" w:lineRule="auto"/>
        <w:ind w:firstLine="720"/>
        <w:jc w:val="both"/>
        <w:outlineLvl w:val="0"/>
        <w:rPr>
          <w:rFonts w:ascii="Arial" w:hAnsi="Arial" w:cs="Arial"/>
          <w:sz w:val="24"/>
          <w:szCs w:val="24"/>
        </w:rPr>
      </w:pPr>
      <w:r w:rsidRPr="00F47755">
        <w:rPr>
          <w:rFonts w:ascii="Arial" w:hAnsi="Arial" w:cs="Arial"/>
          <w:sz w:val="24"/>
          <w:szCs w:val="24"/>
        </w:rPr>
        <w:t>În timpul execuţiei, lucrările  vor fi supravegheate de o persoană calificată şi se vor întocmi procese verbale de lucrări ce devin ascunse, la următoarele faze:</w:t>
      </w:r>
    </w:p>
    <w:p w:rsidR="00F47755" w:rsidRPr="00F47755" w:rsidRDefault="00F47755" w:rsidP="00F47755">
      <w:pPr>
        <w:spacing w:after="0" w:line="240" w:lineRule="auto"/>
        <w:ind w:firstLine="720"/>
        <w:jc w:val="both"/>
        <w:outlineLvl w:val="0"/>
        <w:rPr>
          <w:rFonts w:ascii="Arial" w:hAnsi="Arial" w:cs="Arial"/>
          <w:sz w:val="24"/>
          <w:szCs w:val="24"/>
        </w:rPr>
      </w:pPr>
      <w:r w:rsidRPr="00F47755">
        <w:rPr>
          <w:rFonts w:ascii="Arial" w:hAnsi="Arial" w:cs="Arial"/>
          <w:sz w:val="24"/>
          <w:szCs w:val="24"/>
        </w:rPr>
        <w:t>•   se va consemna corectitudinea montării structurii metalice de susţinere a panourilor, se va consemna respectarea integrală a proiectelor de specialitate.</w:t>
      </w:r>
    </w:p>
    <w:p w:rsidR="00F47755" w:rsidRPr="00F47755" w:rsidRDefault="00F47755" w:rsidP="00F47755">
      <w:pPr>
        <w:spacing w:after="0" w:line="240" w:lineRule="auto"/>
        <w:ind w:firstLine="720"/>
        <w:jc w:val="both"/>
        <w:outlineLvl w:val="0"/>
        <w:rPr>
          <w:rFonts w:ascii="Arial" w:hAnsi="Arial" w:cs="Arial"/>
          <w:sz w:val="24"/>
          <w:szCs w:val="24"/>
        </w:rPr>
      </w:pPr>
      <w:r w:rsidRPr="00F47755">
        <w:rPr>
          <w:rFonts w:ascii="Arial" w:hAnsi="Arial" w:cs="Arial"/>
          <w:sz w:val="24"/>
          <w:szCs w:val="24"/>
        </w:rPr>
        <w:t>•  se va verifica corectitudinea montării panourilor fotovoltaice.</w:t>
      </w:r>
    </w:p>
    <w:p w:rsidR="00F47755" w:rsidRPr="00F47755" w:rsidRDefault="00F47755" w:rsidP="00F47755">
      <w:pPr>
        <w:spacing w:after="0" w:line="240" w:lineRule="auto"/>
        <w:ind w:firstLine="720"/>
        <w:jc w:val="both"/>
        <w:outlineLvl w:val="0"/>
        <w:rPr>
          <w:rFonts w:ascii="Arial" w:hAnsi="Arial" w:cs="Arial"/>
          <w:sz w:val="24"/>
          <w:szCs w:val="24"/>
        </w:rPr>
      </w:pPr>
      <w:r w:rsidRPr="00F47755">
        <w:rPr>
          <w:rFonts w:ascii="Arial" w:hAnsi="Arial" w:cs="Arial"/>
          <w:sz w:val="24"/>
          <w:szCs w:val="24"/>
        </w:rPr>
        <w:t>Proiectantul  va  participa  la  recepția  lucrărilor  pe  faze  determinante  şi  va  semna procesele verbale de recepție a infrastructurii şi structurii.</w:t>
      </w:r>
    </w:p>
    <w:p w:rsidR="00F47755" w:rsidRPr="00F47755" w:rsidRDefault="00F47755" w:rsidP="00F47755">
      <w:pPr>
        <w:spacing w:after="0" w:line="240" w:lineRule="auto"/>
        <w:ind w:firstLine="720"/>
        <w:jc w:val="both"/>
        <w:outlineLvl w:val="0"/>
        <w:rPr>
          <w:rFonts w:ascii="Arial" w:hAnsi="Arial" w:cs="Arial"/>
          <w:sz w:val="24"/>
          <w:szCs w:val="24"/>
        </w:rPr>
      </w:pPr>
      <w:r w:rsidRPr="00F47755">
        <w:rPr>
          <w:rFonts w:ascii="Arial" w:hAnsi="Arial" w:cs="Arial"/>
          <w:sz w:val="24"/>
          <w:szCs w:val="24"/>
        </w:rPr>
        <w:t>Lucrările se vor executa numai cu măsuri de  protecție  a muncii cerute de normele în vigoare  şi  specifice  locului  de  muncă  şi  operațiilor  care  se  execută.  Pentru  a  se  asigura îndeplinirea acestor condiții executanții vor elabora programe cu măsuri de protecţia muncii potrivit  proiectului  tehnologic  de  montaj,  a  utilajelor  utilizate,  a  caracteristicilor amplasamentului,  a  sezonului  şi  regimului  de  lucru.</w:t>
      </w:r>
    </w:p>
    <w:p w:rsidR="00F47755" w:rsidRPr="00F47755" w:rsidRDefault="00F47755" w:rsidP="00F47755">
      <w:pPr>
        <w:spacing w:after="0" w:line="240" w:lineRule="auto"/>
        <w:ind w:firstLine="720"/>
        <w:jc w:val="both"/>
        <w:outlineLvl w:val="0"/>
        <w:rPr>
          <w:rFonts w:ascii="Arial" w:hAnsi="Arial" w:cs="Arial"/>
          <w:sz w:val="24"/>
          <w:szCs w:val="24"/>
        </w:rPr>
      </w:pPr>
      <w:r w:rsidRPr="00F47755">
        <w:rPr>
          <w:rFonts w:ascii="Arial" w:hAnsi="Arial" w:cs="Arial"/>
          <w:sz w:val="24"/>
          <w:szCs w:val="24"/>
        </w:rPr>
        <w:t>Formațiile  de  lucru  vor  fi  instruite corespunzător şi va fi numit un responsabil calificat care să urmărească instruirea, dotarea cu mijloace adecvate de protecție şi respectarea măsurilor conform programului întocmit.</w:t>
      </w:r>
    </w:p>
    <w:p w:rsidR="00F47755" w:rsidRPr="00F47755" w:rsidRDefault="00F47755" w:rsidP="00F47755">
      <w:pPr>
        <w:spacing w:after="0" w:line="240" w:lineRule="auto"/>
        <w:ind w:firstLine="720"/>
        <w:jc w:val="both"/>
        <w:outlineLvl w:val="0"/>
        <w:rPr>
          <w:rFonts w:ascii="Arial" w:hAnsi="Arial" w:cs="Arial"/>
          <w:sz w:val="24"/>
          <w:szCs w:val="24"/>
        </w:rPr>
      </w:pPr>
      <w:r w:rsidRPr="00F47755">
        <w:rPr>
          <w:rFonts w:ascii="Arial" w:hAnsi="Arial" w:cs="Arial"/>
          <w:sz w:val="24"/>
          <w:szCs w:val="24"/>
        </w:rPr>
        <w:t>În  documentația  tehnică, proiectantul v-a respecta normele referitoare la protecţia şi igiena muncii precum şi normele pentru prevenirea şi st ingerea incendiilor.</w:t>
      </w:r>
    </w:p>
    <w:p w:rsidR="00C1437E" w:rsidRDefault="00C1437E" w:rsidP="00550C2A">
      <w:pPr>
        <w:spacing w:after="0" w:line="240" w:lineRule="auto"/>
        <w:ind w:firstLine="720"/>
        <w:jc w:val="both"/>
        <w:outlineLvl w:val="0"/>
        <w:rPr>
          <w:rFonts w:ascii="Arial" w:hAnsi="Arial" w:cs="Arial"/>
          <w:sz w:val="24"/>
          <w:szCs w:val="24"/>
          <w:lang w:val="ro-RO"/>
        </w:rPr>
      </w:pPr>
    </w:p>
    <w:p w:rsidR="00550C2A" w:rsidRPr="00F47755" w:rsidRDefault="00550C2A" w:rsidP="00550C2A">
      <w:pPr>
        <w:spacing w:after="0" w:line="240" w:lineRule="auto"/>
        <w:jc w:val="both"/>
        <w:outlineLvl w:val="0"/>
        <w:rPr>
          <w:rFonts w:ascii="Arial" w:hAnsi="Arial" w:cs="Arial"/>
          <w:b/>
          <w:noProof/>
          <w:color w:val="FF0000"/>
          <w:sz w:val="24"/>
          <w:szCs w:val="24"/>
          <w:lang w:val="ro-RO"/>
        </w:rPr>
      </w:pPr>
      <w:r w:rsidRPr="00F47755">
        <w:rPr>
          <w:rFonts w:ascii="Arial" w:hAnsi="Arial" w:cs="Arial"/>
          <w:b/>
          <w:bCs/>
          <w:noProof/>
          <w:color w:val="FF0000"/>
          <w:sz w:val="24"/>
          <w:szCs w:val="24"/>
          <w:lang w:val="ro-RO"/>
        </w:rPr>
        <w:t xml:space="preserve">   c) </w:t>
      </w:r>
      <w:r w:rsidRPr="00F47755">
        <w:rPr>
          <w:rFonts w:ascii="Arial" w:hAnsi="Arial" w:cs="Arial"/>
          <w:b/>
          <w:noProof/>
          <w:color w:val="FF0000"/>
          <w:sz w:val="24"/>
          <w:szCs w:val="24"/>
          <w:lang w:val="ro-RO"/>
        </w:rPr>
        <w:t>Amplasarea proiectelor:</w:t>
      </w:r>
    </w:p>
    <w:p w:rsidR="00550C2A" w:rsidRPr="000C2450" w:rsidRDefault="00550C2A" w:rsidP="000C2450">
      <w:pPr>
        <w:spacing w:after="0" w:line="240" w:lineRule="auto"/>
        <w:ind w:firstLine="284"/>
        <w:jc w:val="both"/>
        <w:rPr>
          <w:rFonts w:ascii="Arial" w:hAnsi="Arial" w:cs="Arial"/>
          <w:iCs/>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1</w:t>
      </w:r>
      <w:r w:rsidRPr="002026B5">
        <w:rPr>
          <w:rFonts w:ascii="Arial" w:hAnsi="Arial" w:cs="Arial"/>
          <w:bCs/>
          <w:noProof/>
          <w:sz w:val="24"/>
          <w:szCs w:val="24"/>
          <w:lang w:val="ro-RO"/>
        </w:rPr>
        <w:t>)</w:t>
      </w:r>
      <w:r w:rsidRPr="002026B5">
        <w:rPr>
          <w:rFonts w:ascii="Arial" w:hAnsi="Arial" w:cs="Arial"/>
          <w:noProof/>
          <w:sz w:val="24"/>
          <w:szCs w:val="24"/>
          <w:lang w:val="ro-RO"/>
        </w:rPr>
        <w:t> utilizarea actuală şi aprobată a terenurilor:</w:t>
      </w:r>
      <w:r w:rsidRPr="002026B5">
        <w:rPr>
          <w:rFonts w:ascii="Arial" w:hAnsi="Arial" w:cs="Arial"/>
          <w:color w:val="FF0000"/>
          <w:sz w:val="24"/>
          <w:szCs w:val="24"/>
          <w:lang w:val="ro-RO"/>
        </w:rPr>
        <w:t xml:space="preserve"> </w:t>
      </w:r>
      <w:r w:rsidRPr="002026B5">
        <w:rPr>
          <w:rFonts w:ascii="Arial" w:hAnsi="Arial" w:cs="Arial"/>
          <w:sz w:val="24"/>
          <w:szCs w:val="24"/>
          <w:lang w:val="ro-RO"/>
        </w:rPr>
        <w:t xml:space="preserve">terenul aferent lucrărilor propuse se află, în </w:t>
      </w:r>
      <w:r w:rsidR="00857378">
        <w:rPr>
          <w:rFonts w:ascii="Arial" w:hAnsi="Arial" w:cs="Arial"/>
          <w:sz w:val="24"/>
          <w:szCs w:val="24"/>
          <w:lang w:val="ro-RO"/>
        </w:rPr>
        <w:t>extravilanul loc. Păuşa, F.N</w:t>
      </w:r>
      <w:r w:rsidRPr="002026B5">
        <w:rPr>
          <w:rFonts w:ascii="Arial" w:hAnsi="Arial" w:cs="Arial"/>
          <w:sz w:val="24"/>
          <w:szCs w:val="24"/>
          <w:lang w:val="ro-RO"/>
        </w:rPr>
        <w:t xml:space="preserve">, jud. Sălaj și este proprietatea </w:t>
      </w:r>
      <w:r w:rsidR="00857378">
        <w:rPr>
          <w:rFonts w:ascii="Arial" w:hAnsi="Arial" w:cs="Arial"/>
          <w:sz w:val="24"/>
          <w:szCs w:val="24"/>
          <w:lang w:val="ro-RO"/>
        </w:rPr>
        <w:t>privată</w:t>
      </w:r>
      <w:r w:rsidRPr="002026B5">
        <w:rPr>
          <w:rFonts w:ascii="Arial" w:hAnsi="Arial" w:cs="Arial"/>
          <w:sz w:val="24"/>
          <w:szCs w:val="24"/>
          <w:lang w:val="ro-RO"/>
        </w:rPr>
        <w:t xml:space="preserve">, conform certificatului de urbanism nr. </w:t>
      </w:r>
      <w:r w:rsidR="00857378">
        <w:rPr>
          <w:rFonts w:ascii="Arial" w:hAnsi="Arial" w:cs="Arial"/>
          <w:sz w:val="24"/>
          <w:szCs w:val="24"/>
          <w:lang w:val="ro-RO"/>
        </w:rPr>
        <w:t>8</w:t>
      </w:r>
      <w:r>
        <w:rPr>
          <w:rFonts w:ascii="Arial" w:hAnsi="Arial" w:cs="Arial"/>
          <w:sz w:val="24"/>
          <w:szCs w:val="24"/>
          <w:lang w:val="ro-RO"/>
        </w:rPr>
        <w:t xml:space="preserve"> </w:t>
      </w:r>
      <w:r w:rsidRPr="002026B5">
        <w:rPr>
          <w:rFonts w:ascii="Arial" w:hAnsi="Arial" w:cs="Arial"/>
          <w:sz w:val="24"/>
          <w:szCs w:val="24"/>
          <w:lang w:val="ro-RO"/>
        </w:rPr>
        <w:t xml:space="preserve">din </w:t>
      </w:r>
      <w:r w:rsidR="00857378">
        <w:rPr>
          <w:rFonts w:ascii="Arial" w:hAnsi="Arial" w:cs="Arial"/>
          <w:sz w:val="24"/>
          <w:szCs w:val="24"/>
          <w:lang w:val="ro-RO"/>
        </w:rPr>
        <w:t>27</w:t>
      </w:r>
      <w:r w:rsidR="00F92FF6">
        <w:rPr>
          <w:rFonts w:ascii="Arial" w:hAnsi="Arial" w:cs="Arial"/>
          <w:sz w:val="24"/>
          <w:szCs w:val="24"/>
          <w:lang w:val="ro-RO"/>
        </w:rPr>
        <w:t>.0</w:t>
      </w:r>
      <w:r w:rsidR="00857378">
        <w:rPr>
          <w:rFonts w:ascii="Arial" w:hAnsi="Arial" w:cs="Arial"/>
          <w:sz w:val="24"/>
          <w:szCs w:val="24"/>
          <w:lang w:val="ro-RO"/>
        </w:rPr>
        <w:t>4</w:t>
      </w:r>
      <w:r w:rsidR="00F92FF6">
        <w:rPr>
          <w:rFonts w:ascii="Arial" w:hAnsi="Arial" w:cs="Arial"/>
          <w:sz w:val="24"/>
          <w:szCs w:val="24"/>
          <w:lang w:val="ro-RO"/>
        </w:rPr>
        <w:t>.202</w:t>
      </w:r>
      <w:r w:rsidR="00857378">
        <w:rPr>
          <w:rFonts w:ascii="Arial" w:hAnsi="Arial" w:cs="Arial"/>
          <w:sz w:val="24"/>
          <w:szCs w:val="24"/>
          <w:lang w:val="ro-RO"/>
        </w:rPr>
        <w:t>3</w:t>
      </w:r>
      <w:r w:rsidRPr="002026B5">
        <w:rPr>
          <w:rFonts w:ascii="Arial" w:hAnsi="Arial" w:cs="Arial"/>
          <w:sz w:val="24"/>
          <w:szCs w:val="24"/>
          <w:lang w:val="ro-RO"/>
        </w:rPr>
        <w:t xml:space="preserve"> emis de Primăria </w:t>
      </w:r>
      <w:r w:rsidR="00857378">
        <w:rPr>
          <w:rFonts w:ascii="Arial" w:hAnsi="Arial" w:cs="Arial"/>
          <w:sz w:val="24"/>
          <w:szCs w:val="24"/>
          <w:lang w:val="ro-RO"/>
        </w:rPr>
        <w:t>comunei Românaşi</w:t>
      </w:r>
      <w:r>
        <w:rPr>
          <w:rFonts w:ascii="Arial" w:hAnsi="Arial" w:cs="Arial"/>
          <w:iCs/>
          <w:noProof/>
          <w:sz w:val="24"/>
          <w:szCs w:val="24"/>
          <w:lang w:val="ro-RO"/>
        </w:rPr>
        <w:t>.</w:t>
      </w:r>
      <w:r w:rsidRPr="0085539B">
        <w:rPr>
          <w:rFonts w:ascii="Arial" w:hAnsi="Arial" w:cs="Arial"/>
          <w:iCs/>
          <w:noProof/>
          <w:sz w:val="24"/>
          <w:szCs w:val="24"/>
          <w:lang w:val="ro-RO"/>
        </w:rPr>
        <w:t xml:space="preserve"> </w:t>
      </w:r>
      <w:r>
        <w:rPr>
          <w:rFonts w:ascii="Arial" w:hAnsi="Arial" w:cs="Arial"/>
          <w:iCs/>
          <w:noProof/>
          <w:sz w:val="24"/>
          <w:szCs w:val="24"/>
          <w:lang w:val="ro-RO"/>
        </w:rPr>
        <w:t>Amplasam</w:t>
      </w:r>
      <w:r w:rsidRPr="00C54B2D">
        <w:rPr>
          <w:rFonts w:ascii="Arial" w:hAnsi="Arial" w:cs="Arial"/>
          <w:iCs/>
          <w:noProof/>
          <w:sz w:val="24"/>
          <w:szCs w:val="24"/>
          <w:lang w:val="ro-RO"/>
        </w:rPr>
        <w:t>e</w:t>
      </w:r>
      <w:r>
        <w:rPr>
          <w:rFonts w:ascii="Arial" w:hAnsi="Arial" w:cs="Arial"/>
          <w:iCs/>
          <w:noProof/>
          <w:sz w:val="24"/>
          <w:szCs w:val="24"/>
          <w:lang w:val="ro-RO"/>
        </w:rPr>
        <w:t xml:space="preserve">ntul lucrărilor propuse este situat în </w:t>
      </w:r>
      <w:r w:rsidR="00857378">
        <w:rPr>
          <w:rFonts w:ascii="Arial" w:hAnsi="Arial" w:cs="Arial"/>
          <w:sz w:val="24"/>
          <w:szCs w:val="24"/>
          <w:lang w:val="ro-RO"/>
        </w:rPr>
        <w:t>com. Românaşi, sat Păuşa</w:t>
      </w:r>
      <w:r w:rsidR="00914CF6">
        <w:rPr>
          <w:rFonts w:ascii="Arial" w:hAnsi="Arial" w:cs="Arial"/>
          <w:sz w:val="24"/>
          <w:szCs w:val="24"/>
          <w:lang w:val="ro-RO"/>
        </w:rPr>
        <w:t>, F.N</w:t>
      </w:r>
      <w:r>
        <w:rPr>
          <w:rFonts w:ascii="Arial" w:hAnsi="Arial" w:cs="Arial"/>
          <w:iCs/>
          <w:noProof/>
          <w:sz w:val="24"/>
          <w:szCs w:val="24"/>
          <w:lang w:val="ro-RO"/>
        </w:rPr>
        <w:t>, jud. Sălaj</w:t>
      </w:r>
      <w:r w:rsidRPr="002B2CAE">
        <w:rPr>
          <w:rFonts w:ascii="Arial" w:hAnsi="Arial" w:cs="Arial"/>
          <w:iCs/>
          <w:noProof/>
          <w:sz w:val="24"/>
          <w:szCs w:val="24"/>
          <w:lang w:val="ro-RO"/>
        </w:rPr>
        <w:t>.</w:t>
      </w:r>
    </w:p>
    <w:p w:rsidR="00550C2A" w:rsidRDefault="00550C2A" w:rsidP="00550C2A">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2</w:t>
      </w:r>
      <w:r w:rsidRPr="002026B5">
        <w:rPr>
          <w:rFonts w:ascii="Arial" w:hAnsi="Arial" w:cs="Arial"/>
          <w:bCs/>
          <w:noProof/>
          <w:sz w:val="24"/>
          <w:szCs w:val="24"/>
          <w:lang w:val="ro-RO"/>
        </w:rPr>
        <w:t xml:space="preserve">) </w:t>
      </w:r>
      <w:r w:rsidRPr="002026B5">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Pr>
          <w:rFonts w:ascii="Arial" w:hAnsi="Arial" w:cs="Arial"/>
          <w:noProof/>
          <w:sz w:val="24"/>
          <w:szCs w:val="24"/>
          <w:lang w:val="ro-RO"/>
        </w:rPr>
        <w:t xml:space="preserve">  </w:t>
      </w:r>
    </w:p>
    <w:p w:rsidR="00550C2A" w:rsidRPr="002026B5" w:rsidRDefault="00550C2A" w:rsidP="00550C2A">
      <w:pPr>
        <w:spacing w:after="0" w:line="240" w:lineRule="auto"/>
        <w:ind w:firstLine="284"/>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iCs/>
          <w:noProof/>
          <w:sz w:val="24"/>
          <w:szCs w:val="24"/>
          <w:lang w:val="ro-RO"/>
        </w:rPr>
        <w:t>Nu este cazul</w:t>
      </w:r>
      <w:r w:rsidRPr="002026B5">
        <w:rPr>
          <w:rFonts w:ascii="Arial" w:hAnsi="Arial" w:cs="Arial"/>
          <w:noProof/>
          <w:sz w:val="24"/>
          <w:szCs w:val="24"/>
          <w:lang w:val="ro-RO"/>
        </w:rPr>
        <w:t>.</w:t>
      </w:r>
    </w:p>
    <w:p w:rsidR="00550C2A" w:rsidRPr="002026B5" w:rsidRDefault="00550C2A" w:rsidP="00550C2A">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3</w:t>
      </w:r>
      <w:r w:rsidRPr="002026B5">
        <w:rPr>
          <w:rFonts w:ascii="Arial" w:hAnsi="Arial" w:cs="Arial"/>
          <w:bCs/>
          <w:noProof/>
          <w:sz w:val="24"/>
          <w:szCs w:val="24"/>
          <w:lang w:val="ro-RO"/>
        </w:rPr>
        <w:t xml:space="preserve">) </w:t>
      </w:r>
      <w:r w:rsidRPr="002026B5">
        <w:rPr>
          <w:rFonts w:ascii="Arial" w:hAnsi="Arial" w:cs="Arial"/>
          <w:noProof/>
          <w:sz w:val="24"/>
          <w:szCs w:val="24"/>
          <w:lang w:val="ro-RO"/>
        </w:rPr>
        <w:t>capacitatea de absorbţie a mediului natural, acordându-se o atenţie specială următoarelor zone:</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sz w:val="24"/>
          <w:szCs w:val="24"/>
          <w:lang w:val="ro-RO"/>
        </w:rPr>
        <w:t xml:space="preserve">zone umede, zone riverane, guri ale râurilor: </w:t>
      </w:r>
      <w:r>
        <w:rPr>
          <w:rFonts w:ascii="Arial" w:hAnsi="Arial" w:cs="Arial"/>
          <w:noProof/>
          <w:sz w:val="24"/>
          <w:szCs w:val="24"/>
          <w:lang w:val="ro-RO"/>
        </w:rPr>
        <w:t>nu este cazul;</w:t>
      </w:r>
    </w:p>
    <w:p w:rsidR="00550C2A" w:rsidRPr="002026B5" w:rsidRDefault="00550C2A" w:rsidP="00857378">
      <w:pPr>
        <w:pStyle w:val="ListParagraph"/>
        <w:numPr>
          <w:ilvl w:val="0"/>
          <w:numId w:val="4"/>
        </w:numPr>
        <w:tabs>
          <w:tab w:val="left" w:pos="630"/>
        </w:tabs>
        <w:spacing w:after="0" w:line="240" w:lineRule="auto"/>
        <w:ind w:left="270" w:firstLine="90"/>
        <w:jc w:val="both"/>
        <w:rPr>
          <w:rFonts w:ascii="Arial" w:hAnsi="Arial" w:cs="Arial"/>
          <w:noProof/>
          <w:sz w:val="24"/>
          <w:szCs w:val="24"/>
          <w:lang w:val="ro-RO"/>
        </w:rPr>
      </w:pPr>
      <w:r w:rsidRPr="002026B5">
        <w:rPr>
          <w:rFonts w:ascii="Arial" w:hAnsi="Arial" w:cs="Arial"/>
          <w:noProof/>
          <w:sz w:val="24"/>
          <w:szCs w:val="24"/>
          <w:lang w:val="ro-RO"/>
        </w:rPr>
        <w:t>zone costiere şi mediul marin: nu este cazul;</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sz w:val="24"/>
          <w:szCs w:val="24"/>
          <w:lang w:val="ro-RO"/>
        </w:rPr>
        <w:t>zonele montane şi forestiere: nu este cazul;</w:t>
      </w:r>
    </w:p>
    <w:p w:rsidR="00550C2A" w:rsidRPr="002026B5" w:rsidRDefault="00550C2A" w:rsidP="00857378">
      <w:pPr>
        <w:pStyle w:val="ListParagraph"/>
        <w:numPr>
          <w:ilvl w:val="0"/>
          <w:numId w:val="4"/>
        </w:numPr>
        <w:tabs>
          <w:tab w:val="left" w:pos="630"/>
        </w:tabs>
        <w:spacing w:after="0" w:line="240" w:lineRule="auto"/>
        <w:ind w:left="1134" w:hanging="774"/>
        <w:jc w:val="both"/>
        <w:rPr>
          <w:rFonts w:ascii="Arial" w:hAnsi="Arial" w:cs="Arial"/>
          <w:noProof/>
          <w:sz w:val="24"/>
          <w:szCs w:val="24"/>
          <w:lang w:val="ro-RO"/>
        </w:rPr>
      </w:pPr>
      <w:r w:rsidRPr="002026B5">
        <w:rPr>
          <w:rFonts w:ascii="Arial" w:hAnsi="Arial" w:cs="Arial"/>
          <w:noProof/>
          <w:sz w:val="24"/>
          <w:szCs w:val="24"/>
          <w:lang w:val="ro-RO"/>
        </w:rPr>
        <w:t>arii naturale protejate de interes naţional, comunitar, internaţional: nu este cazul;</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color w:val="00B050"/>
          <w:sz w:val="24"/>
          <w:szCs w:val="24"/>
          <w:lang w:val="ro-RO"/>
        </w:rPr>
        <w:lastRenderedPageBreak/>
        <w:t> </w:t>
      </w:r>
      <w:r w:rsidRPr="002026B5">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50C2A" w:rsidRPr="002026B5" w:rsidRDefault="00550C2A" w:rsidP="00857378">
      <w:pPr>
        <w:pStyle w:val="ListParagraph"/>
        <w:numPr>
          <w:ilvl w:val="0"/>
          <w:numId w:val="4"/>
        </w:numPr>
        <w:tabs>
          <w:tab w:val="left" w:pos="630"/>
          <w:tab w:val="left" w:pos="1134"/>
        </w:tabs>
        <w:spacing w:after="0" w:line="240" w:lineRule="auto"/>
        <w:ind w:left="0" w:firstLine="360"/>
        <w:jc w:val="both"/>
        <w:rPr>
          <w:rFonts w:ascii="Arial" w:hAnsi="Arial" w:cs="Arial"/>
          <w:noProof/>
          <w:sz w:val="24"/>
          <w:szCs w:val="24"/>
          <w:lang w:val="ro-RO"/>
        </w:rPr>
      </w:pPr>
      <w:r w:rsidRPr="002026B5">
        <w:rPr>
          <w:rFonts w:ascii="Arial" w:hAnsi="Arial" w:cs="Arial"/>
          <w:noProof/>
          <w:sz w:val="24"/>
          <w:szCs w:val="24"/>
          <w:lang w:val="ro-RO"/>
        </w:rPr>
        <w:t>zonele cu o densitate mare a populaţiei: nu este cazul;</w:t>
      </w:r>
    </w:p>
    <w:p w:rsidR="00550C2A" w:rsidRPr="002026B5" w:rsidRDefault="00857378" w:rsidP="00857378">
      <w:pPr>
        <w:pStyle w:val="ListParagraph"/>
        <w:numPr>
          <w:ilvl w:val="0"/>
          <w:numId w:val="4"/>
        </w:numPr>
        <w:tabs>
          <w:tab w:val="left" w:pos="630"/>
          <w:tab w:val="left" w:pos="1134"/>
        </w:tabs>
        <w:spacing w:after="0" w:line="240" w:lineRule="auto"/>
        <w:ind w:left="0" w:firstLine="360"/>
        <w:rPr>
          <w:rFonts w:ascii="Arial" w:hAnsi="Arial" w:cs="Arial"/>
          <w:noProof/>
          <w:sz w:val="24"/>
          <w:szCs w:val="24"/>
          <w:lang w:val="ro-RO"/>
        </w:rPr>
      </w:pPr>
      <w:r>
        <w:rPr>
          <w:rFonts w:ascii="Arial" w:hAnsi="Arial" w:cs="Arial"/>
          <w:noProof/>
          <w:sz w:val="24"/>
          <w:szCs w:val="24"/>
          <w:lang w:val="ro-RO"/>
        </w:rPr>
        <w:t>peisaje,</w:t>
      </w:r>
      <w:r w:rsidR="00550C2A" w:rsidRPr="002026B5">
        <w:rPr>
          <w:rFonts w:ascii="Arial" w:hAnsi="Arial" w:cs="Arial"/>
          <w:noProof/>
          <w:sz w:val="24"/>
          <w:szCs w:val="24"/>
          <w:lang w:val="ro-RO"/>
        </w:rPr>
        <w:t>situri importante din pu</w:t>
      </w:r>
      <w:r>
        <w:rPr>
          <w:rFonts w:ascii="Arial" w:hAnsi="Arial" w:cs="Arial"/>
          <w:noProof/>
          <w:sz w:val="24"/>
          <w:szCs w:val="24"/>
          <w:lang w:val="ro-RO"/>
        </w:rPr>
        <w:t xml:space="preserve">nct de vedere istoric, cultural, </w:t>
      </w:r>
      <w:r w:rsidR="00550C2A" w:rsidRPr="002026B5">
        <w:rPr>
          <w:rFonts w:ascii="Arial" w:hAnsi="Arial" w:cs="Arial"/>
          <w:noProof/>
          <w:sz w:val="24"/>
          <w:szCs w:val="24"/>
          <w:lang w:val="ro-RO"/>
        </w:rPr>
        <w:t>arheologic: nu este</w:t>
      </w:r>
      <w:r>
        <w:rPr>
          <w:rFonts w:ascii="Arial" w:hAnsi="Arial" w:cs="Arial"/>
          <w:noProof/>
          <w:sz w:val="24"/>
          <w:szCs w:val="24"/>
          <w:lang w:val="ro-RO"/>
        </w:rPr>
        <w:t xml:space="preserve"> cazul;</w:t>
      </w:r>
    </w:p>
    <w:p w:rsidR="00550C2A" w:rsidRPr="002026B5" w:rsidRDefault="00550C2A" w:rsidP="00550C2A">
      <w:pPr>
        <w:spacing w:before="120" w:after="0" w:line="240" w:lineRule="auto"/>
        <w:jc w:val="both"/>
        <w:rPr>
          <w:rFonts w:ascii="Arial" w:hAnsi="Arial" w:cs="Arial"/>
          <w:noProof/>
          <w:sz w:val="24"/>
          <w:szCs w:val="24"/>
          <w:lang w:val="ro-RO"/>
        </w:rPr>
      </w:pPr>
      <w:r w:rsidRPr="002026B5">
        <w:rPr>
          <w:rFonts w:ascii="Arial" w:hAnsi="Arial" w:cs="Arial"/>
          <w:b/>
          <w:bCs/>
          <w:noProof/>
          <w:sz w:val="24"/>
          <w:szCs w:val="24"/>
          <w:lang w:val="ro-RO"/>
        </w:rPr>
        <w:t>d)</w:t>
      </w:r>
      <w:r w:rsidRPr="002026B5">
        <w:rPr>
          <w:rFonts w:ascii="Arial" w:hAnsi="Arial" w:cs="Arial"/>
          <w:bCs/>
          <w:noProof/>
          <w:sz w:val="24"/>
          <w:szCs w:val="24"/>
          <w:lang w:val="ro-RO"/>
        </w:rPr>
        <w:t xml:space="preserve"> </w:t>
      </w:r>
      <w:r w:rsidRPr="00894B8B">
        <w:rPr>
          <w:rFonts w:ascii="Arial" w:hAnsi="Arial" w:cs="Arial"/>
          <w:b/>
          <w:noProof/>
          <w:sz w:val="24"/>
          <w:szCs w:val="24"/>
          <w:lang w:val="ro-RO"/>
        </w:rPr>
        <w:t>Tipurile şi caracteristicile impactului potenţial:</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1</w:t>
      </w:r>
      <w:r w:rsidRPr="00FD08B9">
        <w:rPr>
          <w:rFonts w:ascii="Arial" w:hAnsi="Arial" w:cs="Arial"/>
          <w:sz w:val="24"/>
          <w:szCs w:val="24"/>
          <w:lang w:val="ro-RO"/>
        </w:rPr>
        <w:t xml:space="preserve">) importanţa şi extinderea spaţială a impactului - de exemplu, zona geografică şi </w:t>
      </w:r>
    </w:p>
    <w:p w:rsidR="00550C2A" w:rsidRPr="00FD08B9"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dimensiunea populaţiei care poate fi afectată: </w:t>
      </w:r>
      <w:r w:rsidRPr="00FD08B9">
        <w:rPr>
          <w:rFonts w:ascii="Arial" w:hAnsi="Arial" w:cs="Arial"/>
          <w:sz w:val="24"/>
          <w:szCs w:val="24"/>
          <w:lang w:val="pt-BR"/>
        </w:rPr>
        <w:t>- punctual pe perioada de execuţie;</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pt-BR"/>
        </w:rPr>
        <w:t xml:space="preserve">   </w:t>
      </w:r>
      <w:r w:rsidRPr="00FD08B9">
        <w:rPr>
          <w:rFonts w:ascii="Arial" w:hAnsi="Arial" w:cs="Arial"/>
          <w:sz w:val="24"/>
          <w:szCs w:val="24"/>
          <w:lang w:val="ro-RO"/>
        </w:rPr>
        <w:t>d</w:t>
      </w:r>
      <w:r w:rsidRPr="00FD08B9">
        <w:rPr>
          <w:rFonts w:ascii="Arial" w:hAnsi="Arial" w:cs="Arial"/>
          <w:sz w:val="24"/>
          <w:szCs w:val="24"/>
          <w:vertAlign w:val="subscript"/>
          <w:lang w:val="ro-RO"/>
        </w:rPr>
        <w:t>2</w:t>
      </w:r>
      <w:r w:rsidRPr="00FD08B9">
        <w:rPr>
          <w:rFonts w:ascii="Arial" w:hAnsi="Arial" w:cs="Arial"/>
          <w:sz w:val="24"/>
          <w:szCs w:val="24"/>
          <w:lang w:val="ro-RO"/>
        </w:rPr>
        <w:t>) natura impactului: - va fi pozitivă ;</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3</w:t>
      </w:r>
      <w:r w:rsidRPr="00FD08B9">
        <w:rPr>
          <w:rFonts w:ascii="Arial" w:hAnsi="Arial" w:cs="Arial"/>
          <w:sz w:val="24"/>
          <w:szCs w:val="24"/>
          <w:lang w:val="ro-RO"/>
        </w:rPr>
        <w:t>) natura transfrontalieră a impactului: - nu este cazul;</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4</w:t>
      </w:r>
      <w:r w:rsidRPr="00FD08B9">
        <w:rPr>
          <w:rFonts w:ascii="Arial" w:hAnsi="Arial" w:cs="Arial"/>
          <w:sz w:val="24"/>
          <w:szCs w:val="24"/>
          <w:lang w:val="ro-RO"/>
        </w:rPr>
        <w:t xml:space="preserve">) intensitatea şi complexitatea impactului: - impact redus pe perioada de execuţie şi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funcţionare;</w:t>
      </w:r>
    </w:p>
    <w:p w:rsidR="00550C2A" w:rsidRPr="00FD08B9"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5</w:t>
      </w:r>
      <w:r w:rsidRPr="00FD08B9">
        <w:rPr>
          <w:rFonts w:ascii="Arial" w:hAnsi="Arial" w:cs="Arial"/>
          <w:sz w:val="24"/>
          <w:szCs w:val="24"/>
          <w:lang w:val="ro-RO"/>
        </w:rPr>
        <w:t xml:space="preserve">) probabilitatea impactului - redusă, pe perioada de execuţie şi funcţionare; </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sz w:val="24"/>
          <w:szCs w:val="24"/>
          <w:lang w:val="ro-RO"/>
        </w:rPr>
        <w:t xml:space="preserve">   d</w:t>
      </w:r>
      <w:r w:rsidRPr="00FD08B9">
        <w:rPr>
          <w:rFonts w:ascii="Arial" w:hAnsi="Arial" w:cs="Arial"/>
          <w:sz w:val="24"/>
          <w:szCs w:val="24"/>
          <w:vertAlign w:val="subscript"/>
          <w:lang w:val="ro-RO"/>
        </w:rPr>
        <w:t>6</w:t>
      </w:r>
      <w:r w:rsidRPr="00FD08B9">
        <w:rPr>
          <w:rFonts w:ascii="Arial" w:hAnsi="Arial" w:cs="Arial"/>
          <w:sz w:val="24"/>
          <w:szCs w:val="24"/>
          <w:lang w:val="ro-RO"/>
        </w:rPr>
        <w:t xml:space="preserve">) debutul, durata, frecvenţa şi reversibilitatea preconizate ale impactului: - perioada de </w:t>
      </w:r>
    </w:p>
    <w:p w:rsidR="00550C2A"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 xml:space="preserve">expunere va fi redusă, întrucât poluanţii se vor manifesta doar pe amplasamentul unde </w:t>
      </w:r>
      <w:r>
        <w:rPr>
          <w:rFonts w:ascii="Arial" w:hAnsi="Arial" w:cs="Arial"/>
          <w:sz w:val="24"/>
          <w:szCs w:val="24"/>
          <w:lang w:val="ro-RO"/>
        </w:rPr>
        <w:t xml:space="preserve">  </w:t>
      </w:r>
    </w:p>
    <w:p w:rsidR="00550C2A"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ro-RO"/>
        </w:rPr>
        <w:t xml:space="preserve">        </w:t>
      </w:r>
      <w:r w:rsidRPr="00FD08B9">
        <w:rPr>
          <w:rFonts w:ascii="Arial" w:hAnsi="Arial" w:cs="Arial"/>
          <w:sz w:val="24"/>
          <w:szCs w:val="24"/>
          <w:lang w:val="ro-RO"/>
        </w:rPr>
        <w:t xml:space="preserve">au loc lucrări de execuţie. </w:t>
      </w:r>
      <w:r w:rsidRPr="00FD08B9">
        <w:rPr>
          <w:rFonts w:ascii="Arial" w:hAnsi="Arial" w:cs="Arial"/>
          <w:sz w:val="24"/>
          <w:szCs w:val="24"/>
          <w:lang w:val="pt-BR"/>
        </w:rPr>
        <w:t xml:space="preserve">În perioada de execuţie a proiectului impactul asupra </w:t>
      </w:r>
    </w:p>
    <w:p w:rsidR="00550C2A" w:rsidRDefault="00550C2A" w:rsidP="00550C2A">
      <w:pPr>
        <w:spacing w:after="0" w:line="240" w:lineRule="auto"/>
        <w:ind w:firstLine="288"/>
        <w:jc w:val="both"/>
        <w:rPr>
          <w:rFonts w:ascii="Arial" w:hAnsi="Arial" w:cs="Arial"/>
          <w:sz w:val="24"/>
          <w:szCs w:val="24"/>
          <w:lang w:val="pt-BR"/>
        </w:rPr>
      </w:pPr>
      <w:r>
        <w:rPr>
          <w:rFonts w:ascii="Arial" w:hAnsi="Arial" w:cs="Arial"/>
          <w:sz w:val="24"/>
          <w:szCs w:val="24"/>
          <w:lang w:val="pt-BR"/>
        </w:rPr>
        <w:t xml:space="preserve">        </w:t>
      </w:r>
      <w:r w:rsidRPr="00FD08B9">
        <w:rPr>
          <w:rFonts w:ascii="Arial" w:hAnsi="Arial" w:cs="Arial"/>
          <w:sz w:val="24"/>
          <w:szCs w:val="24"/>
          <w:lang w:val="pt-BR"/>
        </w:rPr>
        <w:t xml:space="preserve">factorilor de mediu va fi temporar. Pe măsura realizării lucrărilor şi închiderii fronturilor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pt-BR"/>
        </w:rPr>
        <w:t xml:space="preserve">        de lucru, calitatea </w:t>
      </w:r>
      <w:r w:rsidRPr="00FD08B9">
        <w:rPr>
          <w:rFonts w:ascii="Arial" w:hAnsi="Arial" w:cs="Arial"/>
          <w:sz w:val="24"/>
          <w:szCs w:val="24"/>
          <w:lang w:val="pt-BR"/>
        </w:rPr>
        <w:t>factorilor de mediu afectaţi va reveni la parametrii iniţiali;</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sz w:val="24"/>
          <w:szCs w:val="24"/>
          <w:lang w:val="ro-RO"/>
        </w:rPr>
        <w:t>d</w:t>
      </w:r>
      <w:r w:rsidRPr="00FD08B9">
        <w:rPr>
          <w:rFonts w:ascii="Arial" w:hAnsi="Arial" w:cs="Arial"/>
          <w:sz w:val="24"/>
          <w:szCs w:val="24"/>
          <w:vertAlign w:val="subscript"/>
          <w:lang w:val="ro-RO"/>
        </w:rPr>
        <w:t>7</w:t>
      </w:r>
      <w:r w:rsidRPr="00FD08B9">
        <w:rPr>
          <w:rFonts w:ascii="Arial" w:hAnsi="Arial" w:cs="Arial"/>
          <w:sz w:val="24"/>
          <w:szCs w:val="24"/>
          <w:lang w:val="ro-RO"/>
        </w:rPr>
        <w:t xml:space="preserve">) cumularea impactului cu impactul altor proiecte existente şi/sau aprobate: în zonă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amplasamentului propus nu se desfăşoară alte proiecte;</w:t>
      </w:r>
    </w:p>
    <w:p w:rsidR="00550C2A" w:rsidRDefault="00550C2A" w:rsidP="00550C2A">
      <w:pPr>
        <w:spacing w:after="0" w:line="240" w:lineRule="auto"/>
        <w:ind w:firstLine="288"/>
        <w:jc w:val="both"/>
        <w:rPr>
          <w:rFonts w:ascii="Arial" w:hAnsi="Arial" w:cs="Arial"/>
          <w:sz w:val="24"/>
          <w:szCs w:val="24"/>
          <w:lang w:val="ro-RO"/>
        </w:rPr>
      </w:pPr>
      <w:r w:rsidRPr="00FD08B9">
        <w:rPr>
          <w:rFonts w:ascii="Arial" w:hAnsi="Arial" w:cs="Arial"/>
          <w:b/>
          <w:bCs/>
          <w:sz w:val="24"/>
          <w:szCs w:val="24"/>
          <w:lang w:val="ro-RO"/>
        </w:rPr>
        <w:t>  </w:t>
      </w:r>
      <w:r w:rsidRPr="00FD08B9">
        <w:rPr>
          <w:rFonts w:ascii="Arial" w:hAnsi="Arial" w:cs="Arial"/>
          <w:bCs/>
          <w:sz w:val="24"/>
          <w:szCs w:val="24"/>
          <w:lang w:val="ro-RO"/>
        </w:rPr>
        <w:t>d</w:t>
      </w:r>
      <w:r w:rsidRPr="00FD08B9">
        <w:rPr>
          <w:rFonts w:ascii="Arial" w:hAnsi="Arial" w:cs="Arial"/>
          <w:bCs/>
          <w:sz w:val="24"/>
          <w:szCs w:val="24"/>
          <w:vertAlign w:val="subscript"/>
          <w:lang w:val="ro-RO"/>
        </w:rPr>
        <w:t>8</w:t>
      </w:r>
      <w:r w:rsidRPr="00FD08B9">
        <w:rPr>
          <w:rFonts w:ascii="Arial" w:hAnsi="Arial" w:cs="Arial"/>
          <w:bCs/>
          <w:sz w:val="24"/>
          <w:szCs w:val="24"/>
          <w:lang w:val="ro-RO"/>
        </w:rPr>
        <w:t>)</w:t>
      </w:r>
      <w:r w:rsidRPr="00FD08B9">
        <w:rPr>
          <w:rFonts w:ascii="Arial" w:hAnsi="Arial" w:cs="Arial"/>
          <w:sz w:val="24"/>
          <w:szCs w:val="24"/>
          <w:lang w:val="ro-RO"/>
        </w:rPr>
        <w:t xml:space="preserve"> posibilitatea de reducere efectivă a impactului: respectarea legislației în vigoare și </w:t>
      </w:r>
    </w:p>
    <w:p w:rsidR="00550C2A" w:rsidRPr="00FD08B9" w:rsidRDefault="00550C2A" w:rsidP="00550C2A">
      <w:pPr>
        <w:spacing w:after="0" w:line="240" w:lineRule="auto"/>
        <w:ind w:firstLine="288"/>
        <w:jc w:val="both"/>
        <w:rPr>
          <w:rFonts w:ascii="Arial" w:hAnsi="Arial" w:cs="Arial"/>
          <w:sz w:val="24"/>
          <w:szCs w:val="24"/>
          <w:lang w:val="ro-RO"/>
        </w:rPr>
      </w:pPr>
      <w:r>
        <w:rPr>
          <w:rFonts w:ascii="Arial" w:hAnsi="Arial" w:cs="Arial"/>
          <w:sz w:val="24"/>
          <w:szCs w:val="24"/>
          <w:lang w:val="ro-RO"/>
        </w:rPr>
        <w:t xml:space="preserve">       </w:t>
      </w:r>
      <w:r w:rsidRPr="00FD08B9">
        <w:rPr>
          <w:rFonts w:ascii="Arial" w:hAnsi="Arial" w:cs="Arial"/>
          <w:sz w:val="24"/>
          <w:szCs w:val="24"/>
          <w:lang w:val="ro-RO"/>
        </w:rPr>
        <w:t>condițiile din respectiva Decizie</w:t>
      </w:r>
      <w:r>
        <w:rPr>
          <w:rFonts w:ascii="Arial" w:hAnsi="Arial" w:cs="Arial"/>
          <w:sz w:val="24"/>
          <w:szCs w:val="24"/>
          <w:lang w:val="ro-RO"/>
        </w:rPr>
        <w:t xml:space="preserve"> a</w:t>
      </w:r>
      <w:r w:rsidRPr="00FD08B9">
        <w:rPr>
          <w:rFonts w:ascii="Arial" w:hAnsi="Arial" w:cs="Arial"/>
          <w:sz w:val="24"/>
          <w:szCs w:val="24"/>
          <w:lang w:val="ro-RO"/>
        </w:rPr>
        <w:t xml:space="preserve"> etapei de încadrare.</w:t>
      </w:r>
    </w:p>
    <w:p w:rsidR="00550C2A" w:rsidRDefault="00550C2A" w:rsidP="00550C2A">
      <w:pPr>
        <w:spacing w:before="120" w:after="0" w:line="240" w:lineRule="auto"/>
        <w:ind w:firstLine="284"/>
        <w:jc w:val="both"/>
        <w:rPr>
          <w:rFonts w:ascii="Arial" w:hAnsi="Arial" w:cs="Arial"/>
          <w:noProof/>
          <w:sz w:val="24"/>
          <w:szCs w:val="24"/>
          <w:lang w:val="ro-RO"/>
        </w:rPr>
      </w:pPr>
      <w:r w:rsidRPr="002026B5">
        <w:rPr>
          <w:rFonts w:ascii="Arial" w:hAnsi="Arial" w:cs="Arial"/>
          <w:b/>
          <w:noProof/>
          <w:sz w:val="24"/>
          <w:szCs w:val="24"/>
          <w:lang w:val="ro-RO"/>
        </w:rPr>
        <w:t xml:space="preserve">II. </w:t>
      </w:r>
      <w:r w:rsidRPr="000E192B">
        <w:rPr>
          <w:rFonts w:ascii="Arial" w:hAnsi="Arial" w:cs="Arial"/>
          <w:b/>
          <w:noProof/>
          <w:sz w:val="24"/>
          <w:szCs w:val="24"/>
          <w:lang w:val="ro-RO"/>
        </w:rPr>
        <w:t>Motivele pe baza cărora s-a stabilit necesitatea neefectuării evaluării adecvate sunt următoarele:</w:t>
      </w:r>
      <w:r w:rsidRPr="002026B5">
        <w:rPr>
          <w:rFonts w:ascii="Arial" w:hAnsi="Arial" w:cs="Arial"/>
          <w:noProof/>
          <w:sz w:val="24"/>
          <w:szCs w:val="24"/>
          <w:lang w:val="ro-RO"/>
        </w:rPr>
        <w:t xml:space="preserve"> </w:t>
      </w:r>
    </w:p>
    <w:p w:rsidR="00550C2A" w:rsidRDefault="00550C2A" w:rsidP="00550C2A">
      <w:pPr>
        <w:spacing w:before="120" w:after="0" w:line="240" w:lineRule="auto"/>
        <w:ind w:firstLine="284"/>
        <w:jc w:val="both"/>
        <w:rPr>
          <w:rFonts w:ascii="Arial" w:hAnsi="Arial" w:cs="Arial"/>
          <w:sz w:val="24"/>
          <w:szCs w:val="24"/>
          <w:lang w:val="ro-RO"/>
        </w:rPr>
      </w:pPr>
      <w:r w:rsidRPr="004F2E5C">
        <w:rPr>
          <w:rFonts w:ascii="Arial" w:hAnsi="Arial" w:cs="Arial"/>
          <w:sz w:val="24"/>
          <w:szCs w:val="24"/>
          <w:lang w:val="ro-RO"/>
        </w:rPr>
        <w:t>P</w:t>
      </w:r>
      <w:r w:rsidRPr="00333340">
        <w:rPr>
          <w:rFonts w:ascii="Arial" w:hAnsi="Arial" w:cs="Arial"/>
          <w:sz w:val="24"/>
          <w:szCs w:val="24"/>
          <w:lang w:val="ro-RO"/>
        </w:rPr>
        <w:t>roiectul propus</w:t>
      </w:r>
      <w:r w:rsidRPr="00333340">
        <w:rPr>
          <w:rFonts w:ascii="Arial" w:hAnsi="Arial" w:cs="Arial"/>
          <w:b/>
          <w:sz w:val="24"/>
          <w:szCs w:val="24"/>
          <w:lang w:val="ro-RO"/>
        </w:rPr>
        <w:t xml:space="preserve"> </w:t>
      </w:r>
      <w:r w:rsidRPr="00333340">
        <w:rPr>
          <w:rFonts w:ascii="Arial" w:hAnsi="Arial" w:cs="Arial"/>
          <w:b/>
          <w:sz w:val="24"/>
          <w:szCs w:val="24"/>
          <w:u w:val="single"/>
          <w:lang w:val="ro-RO"/>
        </w:rPr>
        <w:t>nu intră</w:t>
      </w:r>
      <w:r w:rsidRPr="00333340">
        <w:rPr>
          <w:rFonts w:ascii="Arial" w:hAnsi="Arial" w:cs="Arial"/>
          <w:b/>
          <w:sz w:val="24"/>
          <w:szCs w:val="24"/>
          <w:lang w:val="ro-RO"/>
        </w:rPr>
        <w:t xml:space="preserve"> </w:t>
      </w:r>
      <w:r w:rsidRPr="00333340">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550C2A" w:rsidRDefault="00550C2A" w:rsidP="00550C2A">
      <w:pPr>
        <w:spacing w:before="120" w:after="0" w:line="240" w:lineRule="auto"/>
        <w:ind w:firstLine="284"/>
        <w:jc w:val="both"/>
        <w:rPr>
          <w:rFonts w:ascii="Arial" w:hAnsi="Arial" w:cs="Arial"/>
          <w:sz w:val="24"/>
          <w:szCs w:val="24"/>
          <w:lang w:val="ro-RO"/>
        </w:rPr>
      </w:pPr>
    </w:p>
    <w:p w:rsidR="00550C2A" w:rsidRDefault="00550C2A" w:rsidP="00550C2A">
      <w:pPr>
        <w:autoSpaceDE w:val="0"/>
        <w:autoSpaceDN w:val="0"/>
        <w:adjustRightInd w:val="0"/>
        <w:spacing w:after="0" w:line="240" w:lineRule="auto"/>
        <w:ind w:firstLine="720"/>
        <w:jc w:val="both"/>
        <w:rPr>
          <w:rFonts w:ascii="Arial" w:hAnsi="Arial" w:cs="Arial"/>
          <w:noProof/>
          <w:sz w:val="24"/>
          <w:szCs w:val="24"/>
          <w:lang w:val="ro-RO"/>
        </w:rPr>
      </w:pPr>
      <w:r w:rsidRPr="002026B5">
        <w:rPr>
          <w:rFonts w:ascii="Arial" w:hAnsi="Arial" w:cs="Arial"/>
          <w:b/>
          <w:noProof/>
          <w:sz w:val="24"/>
          <w:szCs w:val="24"/>
          <w:lang w:val="ro-RO"/>
        </w:rPr>
        <w:t xml:space="preserve">III. </w:t>
      </w:r>
      <w:r w:rsidRPr="000E192B">
        <w:rPr>
          <w:rFonts w:ascii="Arial" w:hAnsi="Arial" w:cs="Arial"/>
          <w:b/>
          <w:noProof/>
          <w:sz w:val="24"/>
          <w:szCs w:val="24"/>
          <w:lang w:val="ro-RO"/>
        </w:rPr>
        <w:t xml:space="preserve">Motivele pe baza cărora s-a stabilit necesitatea neefectuării evaluării impactului asupra </w:t>
      </w:r>
      <w:r>
        <w:rPr>
          <w:rFonts w:ascii="Arial" w:hAnsi="Arial" w:cs="Arial"/>
          <w:b/>
          <w:noProof/>
          <w:sz w:val="24"/>
          <w:szCs w:val="24"/>
          <w:lang w:val="ro-RO"/>
        </w:rPr>
        <w:t xml:space="preserve">corpurilor de apă </w:t>
      </w:r>
      <w:r w:rsidRPr="000E192B">
        <w:rPr>
          <w:rFonts w:ascii="Arial" w:hAnsi="Arial" w:cs="Arial"/>
          <w:noProof/>
          <w:sz w:val="24"/>
          <w:szCs w:val="24"/>
          <w:lang w:val="ro-RO"/>
        </w:rPr>
        <w:t xml:space="preserve"> </w:t>
      </w:r>
    </w:p>
    <w:p w:rsidR="00550C2A" w:rsidRDefault="00550C2A" w:rsidP="00550C2A">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noProof/>
          <w:sz w:val="24"/>
          <w:szCs w:val="24"/>
          <w:lang w:val="ro-RO"/>
        </w:rPr>
        <w:t xml:space="preserve">- </w:t>
      </w:r>
      <w:r w:rsidRPr="00F73773">
        <w:rPr>
          <w:rFonts w:ascii="Arial" w:hAnsi="Arial" w:cs="Arial"/>
          <w:sz w:val="24"/>
          <w:szCs w:val="24"/>
          <w:lang w:val="ro-RO"/>
        </w:rPr>
        <w:t xml:space="preserve">proiectul propus </w:t>
      </w:r>
      <w:r w:rsidRPr="00EC597D">
        <w:rPr>
          <w:rFonts w:ascii="Arial" w:hAnsi="Arial" w:cs="Arial"/>
          <w:b/>
          <w:sz w:val="24"/>
          <w:szCs w:val="24"/>
          <w:lang w:val="ro-RO"/>
        </w:rPr>
        <w:t>nu intră</w:t>
      </w:r>
      <w:r w:rsidRPr="00F73773">
        <w:rPr>
          <w:rFonts w:ascii="Arial" w:hAnsi="Arial" w:cs="Arial"/>
          <w:sz w:val="24"/>
          <w:szCs w:val="24"/>
          <w:lang w:val="ro-RO"/>
        </w:rPr>
        <w:t xml:space="preserve"> sub incidenţa prevederilor art. 48 şi 54, din Legea apelor nr. 107/1996, cu modificările şi completările ulterioare</w:t>
      </w:r>
      <w:r w:rsidRPr="00F73773">
        <w:rPr>
          <w:rFonts w:ascii="Arial" w:hAnsi="Arial" w:cs="Arial"/>
          <w:b/>
          <w:sz w:val="24"/>
          <w:szCs w:val="24"/>
          <w:lang w:val="ro-RO"/>
        </w:rPr>
        <w:t xml:space="preserve"> </w:t>
      </w:r>
    </w:p>
    <w:p w:rsidR="00550C2A" w:rsidRDefault="00550C2A" w:rsidP="00550C2A">
      <w:pPr>
        <w:autoSpaceDE w:val="0"/>
        <w:autoSpaceDN w:val="0"/>
        <w:adjustRightInd w:val="0"/>
        <w:spacing w:after="0" w:line="240" w:lineRule="auto"/>
        <w:ind w:firstLine="720"/>
        <w:jc w:val="both"/>
        <w:rPr>
          <w:rFonts w:ascii="Arial" w:hAnsi="Arial" w:cs="Arial"/>
          <w:b/>
          <w:sz w:val="24"/>
          <w:szCs w:val="24"/>
          <w:lang w:val="ro-RO"/>
        </w:rPr>
      </w:pPr>
    </w:p>
    <w:p w:rsidR="00550C2A" w:rsidRPr="009971C1" w:rsidRDefault="00550C2A" w:rsidP="00550C2A">
      <w:pPr>
        <w:autoSpaceDE w:val="0"/>
        <w:autoSpaceDN w:val="0"/>
        <w:adjustRightInd w:val="0"/>
        <w:spacing w:after="0" w:line="240" w:lineRule="auto"/>
        <w:jc w:val="both"/>
        <w:rPr>
          <w:rFonts w:ascii="Arial" w:hAnsi="Arial" w:cs="Arial"/>
          <w:noProof/>
          <w:sz w:val="24"/>
          <w:szCs w:val="24"/>
          <w:lang w:val="ro-RO"/>
        </w:rPr>
      </w:pPr>
      <w:r>
        <w:rPr>
          <w:rFonts w:ascii="Arial" w:hAnsi="Arial" w:cs="Arial"/>
          <w:b/>
          <w:sz w:val="24"/>
          <w:szCs w:val="24"/>
          <w:lang w:val="ro-RO"/>
        </w:rPr>
        <w:t xml:space="preserve">  </w:t>
      </w:r>
      <w:r w:rsidRPr="009971C1">
        <w:rPr>
          <w:rFonts w:ascii="Arial" w:eastAsia="Times New Roman" w:hAnsi="Arial" w:cs="Arial"/>
          <w:b/>
          <w:noProof/>
          <w:sz w:val="24"/>
          <w:szCs w:val="24"/>
          <w:lang w:val="ro-RO" w:eastAsia="en-GB"/>
        </w:rPr>
        <w:t>Caracteristicile proiectului şi/sau condiţiile de realizare a proiectului</w:t>
      </w:r>
      <w:r w:rsidRPr="009971C1">
        <w:rPr>
          <w:rFonts w:ascii="Arial" w:hAnsi="Arial" w:cs="Arial"/>
          <w:noProof/>
          <w:sz w:val="24"/>
          <w:szCs w:val="24"/>
          <w:lang w:val="ro-RO"/>
        </w:rPr>
        <w: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Respectarea prevederilor art. 20 alin</w:t>
      </w:r>
      <w:r w:rsidRPr="002269F9">
        <w:rPr>
          <w:rFonts w:ascii="Arial" w:hAnsi="Arial" w:cs="Arial"/>
          <w:sz w:val="24"/>
          <w:szCs w:val="24"/>
          <w:lang w:val="ro-RO"/>
        </w:rPr>
        <w:t xml:space="preserve">. (1) din </w:t>
      </w:r>
      <w:r w:rsidRPr="002269F9">
        <w:rPr>
          <w:rFonts w:ascii="Arial" w:hAnsi="Arial" w:cs="Arial"/>
          <w:sz w:val="24"/>
          <w:szCs w:val="24"/>
          <w:lang w:val="ro-RO" w:eastAsia="ro-RO"/>
        </w:rPr>
        <w:t>Legea nr. 292/2018</w:t>
      </w:r>
      <w:r w:rsidRPr="002269F9">
        <w:rPr>
          <w:rFonts w:ascii="Arial" w:hAnsi="Arial" w:cs="Arial"/>
          <w:sz w:val="24"/>
          <w:szCs w:val="24"/>
          <w:lang w:val="ro-RO"/>
        </w:rPr>
        <w:t>: "</w:t>
      </w:r>
      <w:r w:rsidRPr="002269F9">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2269F9">
        <w:rPr>
          <w:rFonts w:ascii="Arial" w:hAnsi="Arial" w:cs="Arial"/>
          <w:sz w:val="24"/>
          <w:szCs w:val="24"/>
          <w:lang w:val="ro-RO"/>
        </w:rPr>
        <w:t>."</w:t>
      </w:r>
    </w:p>
    <w:p w:rsidR="00550C2A" w:rsidRPr="00D8615C"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lastRenderedPageBreak/>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actelor/avizelor emise de alte autorităţi pentru prezentul proiect.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Respectarea prevederilor Ord. 119/2014, cu modificările ulterioare, privind nivelul de zgomot.</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Interzicerea depozitării direct pe sol a deşeurilor sau a materialelor cu pericol de poluare.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Luarea tuturor măsurilor de prevenire eficientă a poluării, care să asigure că nicio poluare importantă nu va fi cauzată.</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Prevenirea accidentelor și limitarea consecințelor acesora.</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vor lua toate măsurile necesare pentru a preveni producerea de pulberi (praf) în toate fazele proiectului.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Să supravegheze desfășurarea activității, astfel încât să nu se producă fenomene de poluare.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interzice depozitarea pe amplasament de substanțe și preparate periculoase.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Menținerea în stare de curățenie a spațiului destinat implementării proiectului, fără depozitări necontrolate de deșeuri.</w:t>
      </w:r>
    </w:p>
    <w:p w:rsidR="00550C2A" w:rsidRPr="00DB6377"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w:t>
      </w:r>
      <w:r>
        <w:rPr>
          <w:rFonts w:ascii="Arial" w:hAnsi="Arial" w:cs="Arial"/>
          <w:noProof/>
          <w:sz w:val="24"/>
          <w:szCs w:val="24"/>
          <w:lang w:val="ro-RO"/>
        </w:rPr>
        <w:t>OUG</w:t>
      </w:r>
      <w:r w:rsidRPr="002269F9">
        <w:rPr>
          <w:rFonts w:ascii="Arial" w:hAnsi="Arial" w:cs="Arial"/>
          <w:noProof/>
          <w:sz w:val="24"/>
          <w:szCs w:val="24"/>
          <w:lang w:val="ro-RO"/>
        </w:rPr>
        <w:t xml:space="preserve"> nr. </w:t>
      </w:r>
      <w:r>
        <w:rPr>
          <w:rFonts w:ascii="Arial" w:hAnsi="Arial" w:cs="Arial"/>
          <w:noProof/>
          <w:sz w:val="24"/>
          <w:szCs w:val="24"/>
          <w:lang w:val="ro-RO"/>
        </w:rPr>
        <w:t>92/2021</w:t>
      </w:r>
      <w:r w:rsidRPr="002269F9">
        <w:rPr>
          <w:rFonts w:ascii="Arial" w:hAnsi="Arial" w:cs="Arial"/>
          <w:noProof/>
          <w:sz w:val="24"/>
          <w:szCs w:val="24"/>
          <w:lang w:val="ro-RO"/>
        </w:rPr>
        <w:t xml:space="preserve"> privind regimul </w:t>
      </w:r>
      <w:r w:rsidRPr="00DB6377">
        <w:rPr>
          <w:rFonts w:ascii="Arial" w:hAnsi="Arial" w:cs="Arial"/>
          <w:noProof/>
          <w:sz w:val="24"/>
          <w:szCs w:val="24"/>
          <w:lang w:val="ro-RO"/>
        </w:rPr>
        <w:t>deșeurilor</w:t>
      </w:r>
      <w:r w:rsidR="00EC597D" w:rsidRPr="00DB6377">
        <w:rPr>
          <w:rFonts w:ascii="Arial" w:hAnsi="Arial" w:cs="Arial"/>
          <w:noProof/>
          <w:sz w:val="24"/>
          <w:szCs w:val="24"/>
          <w:lang w:val="ro-RO"/>
        </w:rPr>
        <w:t>, aprobată prin Legea nr.17/2013.</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Asigurarea refacerii mediului în toată zona de implementare a proiectului.</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Se impune respectarea cu strictețe a amplasamentului, fără extinderi sau modificări ulterioare.</w:t>
      </w:r>
    </w:p>
    <w:p w:rsidR="00550C2A" w:rsidRPr="002269F9"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550C2A" w:rsidRDefault="00550C2A" w:rsidP="00550C2A">
      <w:pPr>
        <w:pStyle w:val="ListParagraph"/>
        <w:numPr>
          <w:ilvl w:val="0"/>
          <w:numId w:val="9"/>
        </w:numPr>
        <w:autoSpaceDE w:val="0"/>
        <w:autoSpaceDN w:val="0"/>
        <w:adjustRightInd w:val="0"/>
        <w:spacing w:after="0" w:line="240" w:lineRule="auto"/>
        <w:ind w:left="360"/>
        <w:jc w:val="both"/>
        <w:rPr>
          <w:rFonts w:ascii="Arial" w:hAnsi="Arial" w:cs="Arial"/>
          <w:noProof/>
          <w:sz w:val="24"/>
          <w:szCs w:val="24"/>
          <w:lang w:val="ro-RO"/>
        </w:rPr>
      </w:pPr>
      <w:r w:rsidRPr="002269F9">
        <w:rPr>
          <w:rFonts w:ascii="Arial" w:hAnsi="Arial" w:cs="Arial"/>
          <w:sz w:val="24"/>
          <w:szCs w:val="24"/>
          <w:lang w:val="ro-RO"/>
        </w:rPr>
        <w:t xml:space="preserve">Conform art. 43, alin. 3-4 din anexa. nr. 5 la procedură, din </w:t>
      </w:r>
      <w:r w:rsidRPr="002269F9">
        <w:rPr>
          <w:rFonts w:ascii="Arial" w:hAnsi="Arial" w:cs="Arial"/>
          <w:sz w:val="24"/>
          <w:szCs w:val="24"/>
          <w:lang w:val="ro-RO" w:eastAsia="ro-RO"/>
        </w:rPr>
        <w:t xml:space="preserve">Legea nr. 292/2018 </w:t>
      </w:r>
      <w:r w:rsidRPr="002269F9">
        <w:rPr>
          <w:rFonts w:ascii="Arial" w:hAnsi="Arial" w:cs="Arial"/>
          <w:i/>
          <w:sz w:val="24"/>
          <w:szCs w:val="24"/>
          <w:lang w:val="ro-RO"/>
        </w:rPr>
        <w:t>privind evaluarea impactului anumitor proiecte publice şi private asupra mediului</w:t>
      </w:r>
      <w:r w:rsidRPr="002269F9">
        <w:rPr>
          <w:rFonts w:ascii="Arial" w:hAnsi="Arial" w:cs="Arial"/>
          <w:sz w:val="24"/>
          <w:szCs w:val="24"/>
          <w:lang w:val="ro-RO"/>
        </w:rPr>
        <w:t xml:space="preserve">: </w:t>
      </w:r>
      <w:r w:rsidRPr="002269F9">
        <w:rPr>
          <w:rFonts w:ascii="Arial" w:hAnsi="Arial" w:cs="Arial"/>
          <w:bCs/>
          <w:sz w:val="24"/>
          <w:szCs w:val="24"/>
          <w:lang w:val="ro-RO"/>
        </w:rPr>
        <w:t>(3)</w:t>
      </w:r>
      <w:r w:rsidRPr="002269F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269F9">
        <w:rPr>
          <w:rFonts w:ascii="Arial" w:hAnsi="Arial" w:cs="Arial"/>
          <w:bCs/>
          <w:sz w:val="24"/>
          <w:szCs w:val="24"/>
          <w:lang w:val="ro-RO"/>
        </w:rPr>
        <w:t>(4)</w:t>
      </w:r>
      <w:r w:rsidRPr="002269F9">
        <w:rPr>
          <w:rFonts w:ascii="Arial" w:hAnsi="Arial" w:cs="Arial"/>
          <w:sz w:val="24"/>
          <w:szCs w:val="24"/>
          <w:lang w:val="ro-RO"/>
        </w:rPr>
        <w:t xml:space="preserve"> Procesul-verbal întocmit în situaţia prevăzută la alin. </w:t>
      </w:r>
      <w:r w:rsidRPr="002269F9">
        <w:rPr>
          <w:rFonts w:ascii="Arial" w:hAnsi="Arial" w:cs="Arial"/>
          <w:sz w:val="24"/>
          <w:szCs w:val="24"/>
          <w:lang w:val="fr-FR"/>
        </w:rPr>
        <w:t>(3) se</w:t>
      </w:r>
      <w:r w:rsidRPr="002269F9">
        <w:rPr>
          <w:rFonts w:ascii="Arial" w:hAnsi="Arial" w:cs="Arial"/>
          <w:color w:val="FF0000"/>
          <w:sz w:val="24"/>
          <w:szCs w:val="24"/>
          <w:lang w:val="fr-FR"/>
        </w:rPr>
        <w:t xml:space="preserve"> </w:t>
      </w:r>
      <w:r w:rsidRPr="002269F9">
        <w:rPr>
          <w:rFonts w:ascii="Arial" w:hAnsi="Arial" w:cs="Arial"/>
          <w:noProof/>
          <w:sz w:val="24"/>
          <w:szCs w:val="24"/>
          <w:lang w:val="ro-RO"/>
        </w:rPr>
        <w:t>anexează şi face parte integrantă din procesul-verbal de recepţie la terminarea lucrărilor.</w:t>
      </w:r>
    </w:p>
    <w:p w:rsidR="000C2450" w:rsidRPr="003D00DD" w:rsidRDefault="000C2450" w:rsidP="000C2450">
      <w:pPr>
        <w:pStyle w:val="ListParagraph"/>
        <w:numPr>
          <w:ilvl w:val="0"/>
          <w:numId w:val="9"/>
        </w:numPr>
        <w:autoSpaceDE w:val="0"/>
        <w:autoSpaceDN w:val="0"/>
        <w:adjustRightInd w:val="0"/>
        <w:spacing w:after="0" w:line="240" w:lineRule="auto"/>
        <w:ind w:left="360"/>
        <w:jc w:val="both"/>
        <w:rPr>
          <w:rFonts w:ascii="Arial" w:hAnsi="Arial" w:cs="Arial"/>
          <w:b/>
          <w:noProof/>
          <w:sz w:val="24"/>
          <w:szCs w:val="24"/>
          <w:lang w:val="ro-RO"/>
        </w:rPr>
      </w:pPr>
      <w:r w:rsidRPr="003D00DD">
        <w:rPr>
          <w:rFonts w:ascii="Arial" w:hAnsi="Arial" w:cs="Arial"/>
          <w:b/>
          <w:noProof/>
          <w:sz w:val="24"/>
          <w:szCs w:val="24"/>
          <w:lang w:val="ro-RO"/>
        </w:rPr>
        <w:t>Conform prevederilor Ord. nr. 1798/2007 cu modificările ulterioare, titularul are obligaţia ca la finalizarea investiţiei</w:t>
      </w:r>
      <w:r w:rsidRPr="003D00DD">
        <w:rPr>
          <w:rFonts w:ascii="Arial" w:hAnsi="Arial" w:cs="Arial"/>
          <w:noProof/>
          <w:sz w:val="24"/>
          <w:szCs w:val="24"/>
          <w:lang w:val="ro-RO"/>
        </w:rPr>
        <w:t xml:space="preserve"> </w:t>
      </w:r>
      <w:r w:rsidRPr="003D00DD">
        <w:rPr>
          <w:rFonts w:ascii="Arial" w:hAnsi="Arial" w:cs="Arial"/>
          <w:b/>
          <w:noProof/>
          <w:sz w:val="24"/>
          <w:szCs w:val="24"/>
          <w:lang w:val="ro-RO"/>
        </w:rPr>
        <w:t>şi la punerea în funcţiune a obiectivului să solicite şi să obţină autorizaţia de mediu.</w:t>
      </w:r>
    </w:p>
    <w:p w:rsidR="000C2450" w:rsidRPr="002269F9" w:rsidRDefault="000C2450" w:rsidP="000C2450">
      <w:pPr>
        <w:pStyle w:val="ListParagraph"/>
        <w:autoSpaceDE w:val="0"/>
        <w:autoSpaceDN w:val="0"/>
        <w:adjustRightInd w:val="0"/>
        <w:spacing w:after="0" w:line="240" w:lineRule="auto"/>
        <w:ind w:left="360"/>
        <w:jc w:val="both"/>
        <w:rPr>
          <w:rFonts w:ascii="Arial" w:hAnsi="Arial" w:cs="Arial"/>
          <w:noProof/>
          <w:sz w:val="24"/>
          <w:szCs w:val="24"/>
          <w:lang w:val="ro-RO"/>
        </w:rPr>
      </w:pPr>
    </w:p>
    <w:p w:rsidR="00550C2A" w:rsidRPr="007A265F" w:rsidRDefault="00550C2A" w:rsidP="00692159">
      <w:pPr>
        <w:pStyle w:val="ListParagraph"/>
        <w:tabs>
          <w:tab w:val="left" w:pos="1778"/>
        </w:tabs>
        <w:autoSpaceDE w:val="0"/>
        <w:autoSpaceDN w:val="0"/>
        <w:adjustRightInd w:val="0"/>
        <w:spacing w:after="0" w:line="240" w:lineRule="auto"/>
        <w:ind w:left="540"/>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50C2A" w:rsidRPr="007A265F" w:rsidRDefault="00550C2A" w:rsidP="00550C2A">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lastRenderedPageBreak/>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50C2A" w:rsidRPr="007A265F" w:rsidRDefault="00550C2A" w:rsidP="00550C2A">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7A265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7A265F">
        <w:rPr>
          <w:rFonts w:ascii="Arial" w:hAnsi="Arial" w:cs="Arial"/>
          <w:sz w:val="24"/>
          <w:szCs w:val="24"/>
          <w:lang w:val="ro-RO" w:eastAsia="ro-RO"/>
        </w:rPr>
        <w:t>Legea nr. 292/2018</w:t>
      </w:r>
      <w:r w:rsidRPr="007A265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50C2A" w:rsidRPr="00654CFE" w:rsidRDefault="00550C2A" w:rsidP="00550C2A">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654CFE">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50C2A" w:rsidRDefault="00550C2A" w:rsidP="00550C2A">
      <w:pPr>
        <w:spacing w:after="0" w:line="240" w:lineRule="auto"/>
        <w:jc w:val="both"/>
        <w:rPr>
          <w:rFonts w:ascii="Arial" w:eastAsia="Times New Roman" w:hAnsi="Arial" w:cs="Arial"/>
          <w:noProof/>
          <w:sz w:val="24"/>
          <w:szCs w:val="24"/>
          <w:lang w:val="ro-RO" w:eastAsia="en-GB"/>
        </w:rPr>
      </w:pPr>
      <w:r w:rsidRPr="003230B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3230BA">
        <w:rPr>
          <w:rFonts w:ascii="Arial" w:hAnsi="Arial" w:cs="Arial"/>
          <w:sz w:val="24"/>
          <w:szCs w:val="24"/>
          <w:lang w:val="ro-RO" w:eastAsia="ro-RO"/>
        </w:rPr>
        <w:t>Legea nr. 292/2018</w:t>
      </w:r>
      <w:r w:rsidRPr="003230B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50C2A" w:rsidRDefault="00550C2A" w:rsidP="00550C2A">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50C2A" w:rsidRPr="00B3605B" w:rsidRDefault="00550C2A" w:rsidP="00550C2A">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50C2A" w:rsidRPr="00B3605B" w:rsidRDefault="00550C2A" w:rsidP="00550C2A">
      <w:pPr>
        <w:autoSpaceDE w:val="0"/>
        <w:autoSpaceDN w:val="0"/>
        <w:adjustRightInd w:val="0"/>
        <w:spacing w:after="0" w:line="240" w:lineRule="auto"/>
        <w:jc w:val="both"/>
        <w:rPr>
          <w:rFonts w:ascii="Arial" w:hAnsi="Arial" w:cs="Arial"/>
          <w:noProof/>
          <w:sz w:val="24"/>
          <w:szCs w:val="24"/>
          <w:lang w:val="ro-RO"/>
        </w:rPr>
      </w:pPr>
      <w:r w:rsidRPr="00B3605B">
        <w:rPr>
          <w:rFonts w:ascii="Arial" w:hAnsi="Arial" w:cs="Arial"/>
          <w:noProof/>
          <w:sz w:val="24"/>
          <w:szCs w:val="24"/>
          <w:lang w:val="ro-RO"/>
        </w:rPr>
        <w:t xml:space="preserve">    Prezenta decizie poate fi contestată în conformitate cu prevederile </w:t>
      </w:r>
      <w:r w:rsidRPr="00B3605B">
        <w:rPr>
          <w:rFonts w:ascii="Arial" w:hAnsi="Arial" w:cs="Arial"/>
          <w:sz w:val="24"/>
          <w:szCs w:val="24"/>
          <w:lang w:val="ro-RO" w:eastAsia="ro-RO"/>
        </w:rPr>
        <w:t>Legii nr. 292/2018</w:t>
      </w:r>
      <w:r w:rsidRPr="00B3605B">
        <w:rPr>
          <w:rFonts w:ascii="Arial" w:eastAsia="Times New Roman" w:hAnsi="Arial" w:cs="Arial"/>
          <w:noProof/>
          <w:sz w:val="24"/>
          <w:szCs w:val="24"/>
          <w:lang w:val="ro-RO" w:eastAsia="en-GB"/>
        </w:rPr>
        <w:t xml:space="preserve"> privind evaluarea impactului anumitor proiecte publice şi private asupra mediului</w:t>
      </w:r>
      <w:r w:rsidRPr="00B3605B">
        <w:rPr>
          <w:rFonts w:ascii="Arial" w:hAnsi="Arial" w:cs="Arial"/>
          <w:b/>
          <w:sz w:val="24"/>
          <w:szCs w:val="24"/>
          <w:lang w:val="ro-RO" w:eastAsia="ro-RO"/>
        </w:rPr>
        <w:t xml:space="preserve"> </w:t>
      </w:r>
      <w:r w:rsidRPr="00B3605B">
        <w:rPr>
          <w:rFonts w:ascii="Arial" w:hAnsi="Arial" w:cs="Arial"/>
          <w:noProof/>
          <w:sz w:val="24"/>
          <w:szCs w:val="24"/>
          <w:lang w:val="ro-RO"/>
        </w:rPr>
        <w:t>şi ale Legii contenciosului administrativ nr. 554/2004, cu modificările şi completările ulterioare.</w:t>
      </w:r>
    </w:p>
    <w:p w:rsidR="00914CF6" w:rsidRPr="00857378" w:rsidRDefault="00550C2A" w:rsidP="00857378">
      <w:pPr>
        <w:autoSpaceDE w:val="0"/>
        <w:autoSpaceDN w:val="0"/>
        <w:adjustRightInd w:val="0"/>
        <w:spacing w:after="0" w:line="240" w:lineRule="auto"/>
        <w:jc w:val="both"/>
        <w:rPr>
          <w:rFonts w:ascii="Arial" w:hAnsi="Arial" w:cs="Arial"/>
          <w:noProof/>
          <w:sz w:val="24"/>
          <w:szCs w:val="24"/>
          <w:lang w:val="ro-RO"/>
        </w:rPr>
      </w:pPr>
      <w:r w:rsidRPr="00660E0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C1437E" w:rsidRDefault="00C1437E" w:rsidP="00550C2A">
      <w:pPr>
        <w:spacing w:after="0" w:line="360" w:lineRule="auto"/>
        <w:rPr>
          <w:rFonts w:ascii="Arial" w:hAnsi="Arial" w:cs="Arial"/>
          <w:b/>
          <w:bCs/>
          <w:color w:val="FF0000"/>
          <w:sz w:val="24"/>
          <w:szCs w:val="24"/>
          <w:lang w:val="ro-RO"/>
        </w:rPr>
      </w:pPr>
    </w:p>
    <w:p w:rsidR="00550C2A" w:rsidRPr="002026B5" w:rsidRDefault="000C2450" w:rsidP="00550C2A">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r w:rsidR="00550C2A" w:rsidRPr="002026B5">
        <w:rPr>
          <w:rFonts w:ascii="Arial" w:hAnsi="Arial" w:cs="Arial"/>
          <w:b/>
          <w:bCs/>
          <w:sz w:val="24"/>
          <w:szCs w:val="24"/>
          <w:lang w:val="ro-RO"/>
        </w:rPr>
        <w:t>DIRECTOR EXECUTIV</w:t>
      </w:r>
    </w:p>
    <w:p w:rsidR="00550C2A" w:rsidRPr="002026B5" w:rsidRDefault="000C2450" w:rsidP="00550C2A">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r w:rsidR="00550C2A" w:rsidRPr="002026B5">
        <w:rPr>
          <w:rFonts w:ascii="Arial" w:hAnsi="Arial" w:cs="Arial"/>
          <w:b/>
          <w:bCs/>
          <w:sz w:val="24"/>
          <w:szCs w:val="24"/>
          <w:lang w:val="ro-RO"/>
        </w:rPr>
        <w:t>dr. ing. Aurica GREC</w:t>
      </w:r>
    </w:p>
    <w:p w:rsidR="00550C2A" w:rsidRPr="00350DA7" w:rsidRDefault="00550C2A" w:rsidP="00550C2A">
      <w:pPr>
        <w:spacing w:after="0" w:line="360" w:lineRule="auto"/>
        <w:jc w:val="both"/>
        <w:rPr>
          <w:rFonts w:ascii="Arial" w:hAnsi="Arial" w:cs="Arial"/>
          <w:b/>
          <w:bCs/>
          <w:sz w:val="24"/>
          <w:szCs w:val="24"/>
          <w:lang w:val="ro-RO"/>
        </w:rPr>
      </w:pPr>
      <w:r w:rsidRPr="002026B5">
        <w:rPr>
          <w:rFonts w:ascii="Arial" w:hAnsi="Arial" w:cs="Arial"/>
          <w:b/>
          <w:bCs/>
          <w:sz w:val="24"/>
          <w:szCs w:val="24"/>
          <w:lang w:val="ro-RO"/>
        </w:rPr>
        <w:t xml:space="preserve">               </w:t>
      </w:r>
    </w:p>
    <w:p w:rsidR="00550C2A" w:rsidRDefault="00550C2A" w:rsidP="00550C2A">
      <w:pPr>
        <w:spacing w:after="0" w:line="240" w:lineRule="auto"/>
        <w:jc w:val="both"/>
        <w:outlineLvl w:val="0"/>
        <w:rPr>
          <w:rFonts w:ascii="Arial" w:hAnsi="Arial" w:cs="Arial"/>
          <w:bCs/>
          <w:sz w:val="24"/>
          <w:szCs w:val="24"/>
          <w:lang w:val="ro-RO"/>
        </w:rPr>
      </w:pPr>
    </w:p>
    <w:p w:rsidR="00914CF6" w:rsidRDefault="00914CF6" w:rsidP="00550C2A">
      <w:pPr>
        <w:spacing w:after="0" w:line="240" w:lineRule="auto"/>
        <w:jc w:val="both"/>
        <w:outlineLvl w:val="0"/>
        <w:rPr>
          <w:rFonts w:ascii="Arial" w:hAnsi="Arial" w:cs="Arial"/>
          <w:bCs/>
          <w:sz w:val="24"/>
          <w:szCs w:val="24"/>
          <w:lang w:val="ro-RO"/>
        </w:rPr>
      </w:pPr>
    </w:p>
    <w:p w:rsidR="000C2450" w:rsidRPr="00C92F4A" w:rsidRDefault="00692159" w:rsidP="000C2450">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0C2450" w:rsidRPr="00C92F4A">
        <w:rPr>
          <w:rFonts w:ascii="Arial" w:hAnsi="Arial" w:cs="Arial"/>
          <w:bCs/>
          <w:sz w:val="24"/>
          <w:szCs w:val="24"/>
          <w:lang w:val="ro-RO"/>
        </w:rPr>
        <w:t xml:space="preserve">Şef serviciu Avize, Acorduri, Autorizații, </w:t>
      </w:r>
      <w:r w:rsidR="000C2450" w:rsidRPr="00C92F4A">
        <w:rPr>
          <w:rFonts w:ascii="Arial" w:hAnsi="Arial" w:cs="Arial"/>
          <w:bCs/>
          <w:sz w:val="24"/>
          <w:szCs w:val="24"/>
          <w:lang w:val="ro-RO"/>
        </w:rPr>
        <w:tab/>
      </w:r>
      <w:r w:rsidR="000C2450" w:rsidRPr="00C92F4A">
        <w:rPr>
          <w:rFonts w:ascii="Arial" w:hAnsi="Arial" w:cs="Arial"/>
          <w:bCs/>
          <w:sz w:val="24"/>
          <w:szCs w:val="24"/>
          <w:lang w:val="ro-RO"/>
        </w:rPr>
        <w:tab/>
      </w:r>
      <w:r w:rsidR="000C2450">
        <w:rPr>
          <w:rFonts w:ascii="Arial" w:hAnsi="Arial" w:cs="Arial"/>
          <w:bCs/>
          <w:sz w:val="24"/>
          <w:szCs w:val="24"/>
          <w:lang w:val="ro-RO"/>
        </w:rPr>
        <w:t xml:space="preserve">   </w:t>
      </w:r>
      <w:r w:rsidR="000C2450">
        <w:rPr>
          <w:rFonts w:ascii="Arial" w:hAnsi="Arial" w:cs="Arial"/>
          <w:bCs/>
          <w:sz w:val="24"/>
          <w:szCs w:val="24"/>
          <w:lang w:val="ro-RO"/>
        </w:rPr>
        <w:tab/>
      </w:r>
      <w:r w:rsidR="000C2450">
        <w:rPr>
          <w:rFonts w:ascii="Arial" w:hAnsi="Arial" w:cs="Arial"/>
          <w:bCs/>
          <w:sz w:val="24"/>
          <w:szCs w:val="24"/>
          <w:lang w:val="ro-RO"/>
        </w:rPr>
        <w:tab/>
      </w:r>
      <w:r w:rsidR="000C2450">
        <w:rPr>
          <w:rFonts w:ascii="Arial" w:hAnsi="Arial" w:cs="Arial"/>
          <w:bCs/>
          <w:sz w:val="24"/>
          <w:szCs w:val="24"/>
          <w:lang w:val="ro-RO"/>
        </w:rPr>
        <w:tab/>
        <w:t xml:space="preserve">  Şef Serviciu CFM,</w:t>
      </w:r>
      <w:r w:rsidR="000C2450" w:rsidRPr="00C92F4A">
        <w:rPr>
          <w:rFonts w:ascii="Arial" w:hAnsi="Arial" w:cs="Arial"/>
          <w:bCs/>
          <w:sz w:val="24"/>
          <w:szCs w:val="24"/>
          <w:lang w:val="ro-RO"/>
        </w:rPr>
        <w:t xml:space="preserve">                       </w:t>
      </w:r>
    </w:p>
    <w:p w:rsidR="000C2450" w:rsidRPr="00F11D2E" w:rsidRDefault="000C2450" w:rsidP="000C2450">
      <w:pPr>
        <w:spacing w:after="0" w:line="240" w:lineRule="auto"/>
        <w:jc w:val="both"/>
        <w:rPr>
          <w:rFonts w:ascii="Arial" w:hAnsi="Arial" w:cs="Arial"/>
          <w:bCs/>
          <w:sz w:val="24"/>
          <w:szCs w:val="24"/>
          <w:lang w:val="ro-RO"/>
        </w:rPr>
      </w:pPr>
      <w:r>
        <w:rPr>
          <w:rFonts w:ascii="Arial" w:hAnsi="Arial" w:cs="Arial"/>
          <w:bCs/>
          <w:sz w:val="24"/>
          <w:szCs w:val="24"/>
          <w:lang w:val="ro-RO"/>
        </w:rPr>
        <w:t xml:space="preserve">       ing. Gizella BALINT</w:t>
      </w:r>
      <w:r w:rsidRPr="00B74A89">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w:t>
      </w:r>
      <w:r>
        <w:rPr>
          <w:rFonts w:ascii="Arial" w:hAnsi="Arial" w:cs="Arial"/>
          <w:bCs/>
          <w:sz w:val="24"/>
          <w:szCs w:val="24"/>
          <w:lang w:val="ro-RO"/>
        </w:rPr>
        <w:tab/>
      </w:r>
      <w:r>
        <w:rPr>
          <w:rFonts w:ascii="Arial" w:hAnsi="Arial" w:cs="Arial"/>
          <w:bCs/>
          <w:sz w:val="24"/>
          <w:szCs w:val="24"/>
          <w:lang w:val="ro-RO"/>
        </w:rPr>
        <w:tab/>
        <w:t xml:space="preserve">                </w:t>
      </w:r>
      <w:r w:rsidRPr="00F11D2E">
        <w:rPr>
          <w:rFonts w:ascii="Arial" w:hAnsi="Arial" w:cs="Arial"/>
          <w:bCs/>
          <w:sz w:val="24"/>
          <w:szCs w:val="24"/>
          <w:lang w:val="ro-RO"/>
        </w:rPr>
        <w:t>Radu HIDEG</w:t>
      </w:r>
    </w:p>
    <w:p w:rsidR="00550C2A" w:rsidRPr="002026B5" w:rsidRDefault="00550C2A" w:rsidP="000C2450">
      <w:pPr>
        <w:spacing w:after="0" w:line="240" w:lineRule="auto"/>
        <w:jc w:val="both"/>
        <w:outlineLvl w:val="0"/>
        <w:rPr>
          <w:rFonts w:ascii="Arial" w:hAnsi="Arial" w:cs="Arial"/>
          <w:b/>
          <w:bCs/>
          <w:sz w:val="24"/>
          <w:szCs w:val="24"/>
          <w:lang w:val="ro-RO"/>
        </w:rPr>
      </w:pPr>
      <w:r w:rsidRPr="002026B5">
        <w:rPr>
          <w:rFonts w:ascii="Arial" w:hAnsi="Arial" w:cs="Arial"/>
          <w:bCs/>
          <w:sz w:val="24"/>
          <w:szCs w:val="24"/>
          <w:lang w:val="ro-RO"/>
        </w:rPr>
        <w:tab/>
      </w:r>
      <w:r w:rsidRPr="002026B5">
        <w:rPr>
          <w:rFonts w:ascii="Arial" w:hAnsi="Arial" w:cs="Arial"/>
          <w:bCs/>
          <w:sz w:val="24"/>
          <w:szCs w:val="24"/>
          <w:lang w:val="ro-RO"/>
        </w:rPr>
        <w:tab/>
      </w:r>
    </w:p>
    <w:p w:rsidR="00550C2A" w:rsidRDefault="00550C2A" w:rsidP="00550C2A">
      <w:pPr>
        <w:spacing w:after="0" w:line="240" w:lineRule="auto"/>
        <w:jc w:val="both"/>
        <w:rPr>
          <w:rFonts w:ascii="Arial" w:hAnsi="Arial" w:cs="Arial"/>
          <w:bCs/>
          <w:sz w:val="24"/>
          <w:szCs w:val="24"/>
          <w:lang w:val="ro-RO"/>
        </w:rPr>
      </w:pPr>
    </w:p>
    <w:p w:rsidR="00914CF6" w:rsidRDefault="00914CF6" w:rsidP="00550C2A">
      <w:pPr>
        <w:spacing w:after="0" w:line="240" w:lineRule="auto"/>
        <w:jc w:val="both"/>
        <w:rPr>
          <w:rFonts w:ascii="Arial" w:hAnsi="Arial" w:cs="Arial"/>
          <w:bCs/>
          <w:sz w:val="24"/>
          <w:szCs w:val="24"/>
          <w:lang w:val="ro-RO"/>
        </w:rPr>
      </w:pPr>
    </w:p>
    <w:p w:rsidR="00550C2A" w:rsidRPr="002026B5" w:rsidRDefault="00692159" w:rsidP="00550C2A">
      <w:pPr>
        <w:spacing w:after="0" w:line="240" w:lineRule="auto"/>
        <w:jc w:val="both"/>
        <w:rPr>
          <w:rFonts w:ascii="Arial" w:hAnsi="Arial" w:cs="Arial"/>
          <w:bCs/>
          <w:sz w:val="24"/>
          <w:szCs w:val="24"/>
          <w:lang w:val="ro-RO"/>
        </w:rPr>
      </w:pPr>
      <w:bookmarkStart w:id="0" w:name="_GoBack"/>
      <w:bookmarkEnd w:id="0"/>
      <w:r>
        <w:rPr>
          <w:rFonts w:ascii="Arial" w:hAnsi="Arial" w:cs="Arial"/>
          <w:bCs/>
          <w:sz w:val="24"/>
          <w:szCs w:val="24"/>
          <w:lang w:val="ro-RO"/>
        </w:rPr>
        <w:t xml:space="preserve">      </w:t>
      </w:r>
      <w:r w:rsidR="00550C2A" w:rsidRPr="002026B5">
        <w:rPr>
          <w:rFonts w:ascii="Arial" w:hAnsi="Arial" w:cs="Arial"/>
          <w:bCs/>
          <w:sz w:val="24"/>
          <w:szCs w:val="24"/>
          <w:lang w:val="ro-RO"/>
        </w:rPr>
        <w:t xml:space="preserve">Întocmit, </w:t>
      </w:r>
    </w:p>
    <w:p w:rsidR="00550C2A" w:rsidRPr="002E5EDA" w:rsidRDefault="00692159" w:rsidP="00692159">
      <w:pPr>
        <w:spacing w:after="0" w:line="360" w:lineRule="auto"/>
        <w:jc w:val="both"/>
        <w:rPr>
          <w:rFonts w:ascii="Times New Roman" w:hAnsi="Times New Roman"/>
          <w:b/>
          <w:bCs/>
          <w:sz w:val="28"/>
          <w:szCs w:val="28"/>
          <w:lang w:val="ro-RO"/>
        </w:rPr>
      </w:pPr>
      <w:r>
        <w:rPr>
          <w:rFonts w:ascii="Arial" w:hAnsi="Arial" w:cs="Arial"/>
          <w:bCs/>
          <w:sz w:val="24"/>
          <w:szCs w:val="24"/>
          <w:lang w:val="ro-RO"/>
        </w:rPr>
        <w:t xml:space="preserve">      </w:t>
      </w:r>
      <w:r w:rsidR="00550C2A" w:rsidRPr="002026B5">
        <w:rPr>
          <w:rFonts w:ascii="Arial" w:hAnsi="Arial" w:cs="Arial"/>
          <w:bCs/>
          <w:sz w:val="24"/>
          <w:szCs w:val="24"/>
          <w:lang w:val="ro-RO"/>
        </w:rPr>
        <w:t>cons. Ovidiu Spin</w:t>
      </w:r>
    </w:p>
    <w:sectPr w:rsidR="00550C2A" w:rsidRPr="002E5EDA" w:rsidSect="00550C2A">
      <w:headerReference w:type="even" r:id="rId8"/>
      <w:headerReference w:type="default" r:id="rId9"/>
      <w:footerReference w:type="even" r:id="rId10"/>
      <w:footerReference w:type="default" r:id="rId11"/>
      <w:headerReference w:type="first" r:id="rId12"/>
      <w:footerReference w:type="first" r:id="rId13"/>
      <w:pgSz w:w="11906" w:h="16838"/>
      <w:pgMar w:top="1008" w:right="864" w:bottom="1008" w:left="864"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602" w:rsidRDefault="00B04602" w:rsidP="00550C2A">
      <w:pPr>
        <w:spacing w:after="0" w:line="240" w:lineRule="auto"/>
      </w:pPr>
      <w:r>
        <w:separator/>
      </w:r>
    </w:p>
  </w:endnote>
  <w:endnote w:type="continuationSeparator" w:id="0">
    <w:p w:rsidR="00B04602" w:rsidRDefault="00B04602" w:rsidP="0055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w:altName w:val="Courier New"/>
    <w:charset w:val="EE"/>
    <w:family w:val="auto"/>
    <w:pitch w:val="variable"/>
    <w:sig w:usb0="00000001" w:usb1="00000000" w:usb2="00000000" w:usb3="00000000" w:csb0="00000197"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A6" w:rsidRDefault="00627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82591"/>
      <w:docPartObj>
        <w:docPartGallery w:val="Page Numbers (Bottom of Page)"/>
        <w:docPartUnique/>
      </w:docPartObj>
    </w:sdtPr>
    <w:sdtEndPr>
      <w:rPr>
        <w:noProof/>
      </w:rPr>
    </w:sdtEndPr>
    <w:sdtContent>
      <w:p w:rsidR="00550C2A" w:rsidRDefault="00B04602" w:rsidP="00550C2A">
        <w:pPr>
          <w:pStyle w:val="Footer"/>
          <w:rPr>
            <w:rFonts w:ascii="Arial" w:hAnsi="Arial" w:cs="Arial"/>
            <w:sz w:val="20"/>
            <w:szCs w:val="20"/>
          </w:rPr>
        </w:pPr>
        <w:r>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45pt;margin-top:11.7pt;width:41.9pt;height:34.45pt;z-index:-251653120;mso-position-horizontal-relative:text;mso-position-vertical-relative:text">
              <v:imagedata r:id="rId1" o:title=""/>
            </v:shape>
            <o:OLEObject Type="Embed" ProgID="CorelDRAW.Graphic.13" ShapeID="_x0000_s2051" DrawAspect="Content" ObjectID="_1753179755" r:id="rId2"/>
          </w:object>
        </w:r>
        <w:r w:rsidR="00550C2A" w:rsidRPr="00781993">
          <w:rPr>
            <w:rFonts w:ascii="Arial" w:hAnsi="Arial" w:cs="Arial"/>
            <w:noProof/>
            <w:sz w:val="20"/>
            <w:szCs w:val="20"/>
            <w:lang w:val="en-GB" w:eastAsia="en-GB"/>
          </w:rPr>
          <mc:AlternateContent>
            <mc:Choice Requires="wps">
              <w:drawing>
                <wp:anchor distT="0" distB="0" distL="114300" distR="114300" simplePos="0" relativeHeight="251664384" behindDoc="0" locked="0" layoutInCell="1" allowOverlap="1" wp14:anchorId="2FFBB7F4" wp14:editId="66CCDA50">
                  <wp:simplePos x="0" y="0"/>
                  <wp:positionH relativeFrom="column">
                    <wp:posOffset>321752</wp:posOffset>
                  </wp:positionH>
                  <wp:positionV relativeFrom="paragraph">
                    <wp:posOffset>111125</wp:posOffset>
                  </wp:positionV>
                  <wp:extent cx="6248400" cy="635"/>
                  <wp:effectExtent l="0" t="0" r="19050"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84902" id="_x0000_t32" coordsize="21600,21600" o:spt="32" o:oned="t" path="m,l21600,21600e" filled="f">
                  <v:path arrowok="t" fillok="f" o:connecttype="none"/>
                  <o:lock v:ext="edit" shapetype="t"/>
                </v:shapetype>
                <v:shape id="AutoShape 16" o:spid="_x0000_s1026" type="#_x0000_t32" style="position:absolute;margin-left:25.35pt;margin-top:8.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BuUWVDdAAAACQEAAA8AAABkcnMvZG93bnJldi54bWxMj81O&#10;wzAQhO9IvIO1SFwQtflpAiFOhSqBuKCKgoCjGy9xRLyOYrcJb8/mBMf9ZjQ7U64m34kDDrENpOFi&#10;oUAg1cG21Gh4e304vwERkyFrukCo4QcjrKrjo9IUNoz0godtagSHUCyMBpdSX0gZa4fexEXokVj7&#10;CoM3ic+hkXYwI4f7Tl4qlUlvWuIPzvS4dlh/b/dew9nj6OzHe5Yn97TePEu5uaVPqfXpyXR/ByLh&#10;lP7MMNfn6lBxp13Yk42i07BUOTuZ50sQs66urpnsZpKBrEr5f0H1CwAA//8DAFBLAQItABQABgAI&#10;AAAAIQC2gziS/gAAAOEBAAATAAAAAAAAAAAAAAAAAAAAAABbQ29udGVudF9UeXBlc10ueG1sUEsB&#10;Ai0AFAAGAAgAAAAhADj9If/WAAAAlAEAAAsAAAAAAAAAAAAAAAAALwEAAF9yZWxzLy5yZWxzUEsB&#10;Ai0AFAAGAAgAAAAhADJiWdAiAgAAPwQAAA4AAAAAAAAAAAAAAAAALgIAAGRycy9lMm9Eb2MueG1s&#10;UEsBAi0AFAAGAAgAAAAhABuUWVDdAAAACQEAAA8AAAAAAAAAAAAAAAAAfAQAAGRycy9kb3ducmV2&#10;LnhtbFBLBQYAAAAABAAEAPMAAACGBQAAAAA=&#10;" strokecolor="#00214e" strokeweight="1.5pt"/>
              </w:pict>
            </mc:Fallback>
          </mc:AlternateContent>
        </w:r>
      </w:p>
      <w:sdt>
        <w:sdtPr>
          <w:rPr>
            <w:rFonts w:ascii="Arial" w:hAnsi="Arial" w:cs="Arial"/>
            <w:sz w:val="20"/>
            <w:szCs w:val="20"/>
          </w:rPr>
          <w:alias w:val="Câmp editabil text"/>
          <w:tag w:val="CampEditabil"/>
          <w:id w:val="2092049507"/>
        </w:sdtPr>
        <w:sdtEndPr/>
        <w:sdtContent>
          <w:p w:rsidR="00550C2A" w:rsidRPr="00781993" w:rsidRDefault="00550C2A" w:rsidP="00550C2A">
            <w:pPr>
              <w:pStyle w:val="Header"/>
              <w:jc w:val="center"/>
              <w:rPr>
                <w:rFonts w:ascii="Arial" w:hAnsi="Arial" w:cs="Arial"/>
                <w:b/>
                <w:sz w:val="20"/>
                <w:szCs w:val="20"/>
                <w:lang w:val="ro-RO"/>
              </w:rPr>
            </w:pP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550C2A" w:rsidRPr="00781993" w:rsidRDefault="00550C2A" w:rsidP="00550C2A">
            <w:pPr>
              <w:pStyle w:val="Header"/>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550C2A" w:rsidRDefault="00550C2A" w:rsidP="00550C2A">
            <w:pPr>
              <w:pStyle w:val="Header"/>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50C2A" w:rsidRPr="00C12B03" w:rsidTr="00DE742E">
              <w:tc>
                <w:tcPr>
                  <w:tcW w:w="8370" w:type="dxa"/>
                  <w:shd w:val="clear" w:color="auto" w:fill="auto"/>
                </w:tcPr>
                <w:p w:rsidR="00550C2A" w:rsidRPr="00C12B03" w:rsidRDefault="00550C2A" w:rsidP="00550C2A">
                  <w:pPr>
                    <w:pStyle w:val="Header"/>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550C2A" w:rsidRDefault="00B04602" w:rsidP="00550C2A">
            <w:pPr>
              <w:pStyle w:val="Footer"/>
            </w:pPr>
          </w:p>
        </w:sdtContent>
      </w:sdt>
      <w:p w:rsidR="00550C2A" w:rsidRDefault="00550C2A">
        <w:pPr>
          <w:pStyle w:val="Footer"/>
          <w:jc w:val="center"/>
        </w:pPr>
        <w:r>
          <w:fldChar w:fldCharType="begin"/>
        </w:r>
        <w:r>
          <w:instrText xml:space="preserve"> PAGE   \* MERGEFORMAT </w:instrText>
        </w:r>
        <w:r>
          <w:fldChar w:fldCharType="separate"/>
        </w:r>
        <w:r w:rsidR="006276A6">
          <w:rPr>
            <w:noProof/>
          </w:rPr>
          <w:t>1</w:t>
        </w:r>
        <w:r>
          <w:rPr>
            <w:noProof/>
          </w:rPr>
          <w:fldChar w:fldCharType="end"/>
        </w:r>
      </w:p>
    </w:sdtContent>
  </w:sdt>
  <w:p w:rsidR="00550C2A" w:rsidRDefault="00550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A6" w:rsidRDefault="0062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602" w:rsidRDefault="00B04602" w:rsidP="00550C2A">
      <w:pPr>
        <w:spacing w:after="0" w:line="240" w:lineRule="auto"/>
      </w:pPr>
      <w:r>
        <w:separator/>
      </w:r>
    </w:p>
  </w:footnote>
  <w:footnote w:type="continuationSeparator" w:id="0">
    <w:p w:rsidR="00B04602" w:rsidRDefault="00B04602" w:rsidP="0055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A6" w:rsidRDefault="006276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89172" o:spid="_x0000_s2053" type="#_x0000_t136" style="position:absolute;margin-left:0;margin-top:0;width:478.35pt;height:239.15pt;rotation:315;z-index:-251648000;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2A" w:rsidRPr="00041A81" w:rsidRDefault="006276A6" w:rsidP="00FC5379">
    <w:pPr>
      <w:tabs>
        <w:tab w:val="left" w:pos="9000"/>
      </w:tabs>
      <w:spacing w:after="0" w:line="240" w:lineRule="auto"/>
      <w:jc w:val="center"/>
      <w:rPr>
        <w:rFonts w:ascii="Times New Roman" w:hAnsi="Times New Roman"/>
        <w:b/>
        <w:sz w:val="32"/>
        <w:szCs w:val="28"/>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89173" o:spid="_x0000_s2054" type="#_x0000_t136" style="position:absolute;left:0;text-align:left;margin-left:0;margin-top:0;width:478.35pt;height:239.15pt;rotation:315;z-index:-251645952;mso-position-horizontal:center;mso-position-horizontal-relative:margin;mso-position-vertical:center;mso-position-vertical-relative:margin" o:allowincell="f" fillcolor="red" stroked="f">
          <v:fill opacity=".5"/>
          <v:textpath style="font-family:&quot;Calibri&quot;;font-size:1pt" string="Proiect"/>
        </v:shape>
      </w:pict>
    </w:r>
    <w:r w:rsidR="00B04602">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2.15pt;margin-top:-5.95pt;width:51.5pt;height:41.4pt;z-index:-251656192">
          <v:imagedata r:id="rId1" o:title=""/>
        </v:shape>
        <o:OLEObject Type="Embed" ProgID="CorelDRAW.Graphic.13" ShapeID="_x0000_s2049" DrawAspect="Content" ObjectID="_1753179754" r:id="rId2"/>
      </w:object>
    </w:r>
    <w:r w:rsidR="00550C2A" w:rsidRPr="00CE12D3">
      <w:rPr>
        <w:noProof/>
        <w:lang w:val="en-GB" w:eastAsia="en-GB"/>
      </w:rPr>
      <w:drawing>
        <wp:anchor distT="0" distB="0" distL="114300" distR="114300" simplePos="0" relativeHeight="251659264" behindDoc="0" locked="0" layoutInCell="1" allowOverlap="1" wp14:anchorId="3505EFB4" wp14:editId="3FC99512">
          <wp:simplePos x="0" y="0"/>
          <wp:positionH relativeFrom="column">
            <wp:posOffset>102981</wp:posOffset>
          </wp:positionH>
          <wp:positionV relativeFrom="paragraph">
            <wp:posOffset>-98563</wp:posOffset>
          </wp:positionV>
          <wp:extent cx="603885" cy="597535"/>
          <wp:effectExtent l="0" t="0" r="5715"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88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0C2A" w:rsidRPr="00041A81">
      <w:rPr>
        <w:rFonts w:ascii="Times New Roman" w:hAnsi="Times New Roman"/>
        <w:b/>
        <w:sz w:val="32"/>
        <w:szCs w:val="28"/>
        <w:lang w:val="ro-RO"/>
      </w:rPr>
      <w:t>Ministerul Mediului, Apelor şi Pădurilor</w:t>
    </w:r>
  </w:p>
  <w:p w:rsidR="00550C2A" w:rsidRDefault="00550C2A" w:rsidP="00FC5379">
    <w:pPr>
      <w:tabs>
        <w:tab w:val="left" w:pos="9000"/>
      </w:tabs>
      <w:spacing w:after="0" w:line="240" w:lineRule="auto"/>
      <w:jc w:val="center"/>
      <w:rPr>
        <w:rFonts w:ascii="Times New Roman" w:hAnsi="Times New Roman"/>
        <w:b/>
        <w:sz w:val="32"/>
        <w:szCs w:val="32"/>
        <w:lang w:val="ro-RO"/>
      </w:rPr>
    </w:pPr>
    <w:r w:rsidRPr="00CE12D3">
      <w:rPr>
        <w:rFonts w:ascii="Times New Roman" w:hAnsi="Times New Roman"/>
        <w:b/>
        <w:sz w:val="32"/>
        <w:szCs w:val="32"/>
        <w:lang w:val="ro-RO"/>
      </w:rPr>
      <w:t>Agenţia Naţională pentru Protecţia Mediului</w:t>
    </w:r>
  </w:p>
  <w:p w:rsidR="00550C2A" w:rsidRDefault="00550C2A" w:rsidP="00550C2A">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0C2A" w:rsidRPr="00CE12D3" w:rsidTr="00DE742E">
      <w:trPr>
        <w:trHeight w:val="692"/>
      </w:trPr>
      <w:tc>
        <w:tcPr>
          <w:tcW w:w="10031" w:type="dxa"/>
          <w:tcBorders>
            <w:top w:val="single" w:sz="8" w:space="0" w:color="000000"/>
            <w:bottom w:val="single" w:sz="8" w:space="0" w:color="000000"/>
          </w:tcBorders>
          <w:shd w:val="clear" w:color="auto" w:fill="auto"/>
          <w:vAlign w:val="center"/>
        </w:tcPr>
        <w:p w:rsidR="00550C2A" w:rsidRPr="00CE12D3" w:rsidRDefault="00550C2A" w:rsidP="00550C2A">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550C2A" w:rsidRPr="0090788F" w:rsidRDefault="00550C2A" w:rsidP="00550C2A">
    <w:pPr>
      <w:spacing w:after="0" w:line="240" w:lineRule="auto"/>
      <w:ind w:firstLine="720"/>
      <w:jc w:val="center"/>
      <w:rPr>
        <w:rFonts w:ascii="Verdana" w:hAnsi="Verdana"/>
        <w:b/>
        <w:color w:val="0000FF"/>
        <w:sz w:val="18"/>
        <w:szCs w:val="18"/>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A6" w:rsidRDefault="006276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89171" o:spid="_x0000_s2052" type="#_x0000_t136" style="position:absolute;margin-left:0;margin-top:0;width:478.35pt;height:239.15pt;rotation:315;z-index:-251650048;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AEC"/>
    <w:multiLevelType w:val="hybridMultilevel"/>
    <w:tmpl w:val="C5DC3E58"/>
    <w:lvl w:ilvl="0" w:tplc="21844EB2">
      <w:start w:val="19"/>
      <w:numFmt w:val="bullet"/>
      <w:lvlText w:val="-"/>
      <w:lvlJc w:val="left"/>
      <w:pPr>
        <w:ind w:left="1186" w:hanging="360"/>
      </w:pPr>
      <w:rPr>
        <w:rFonts w:ascii="Tahoma" w:eastAsia="Times New Roman" w:hAnsi="Tahoma" w:hint="default"/>
      </w:rPr>
    </w:lvl>
    <w:lvl w:ilvl="1" w:tplc="04090003">
      <w:start w:val="1"/>
      <w:numFmt w:val="bullet"/>
      <w:lvlText w:val="o"/>
      <w:lvlJc w:val="left"/>
      <w:pPr>
        <w:ind w:left="1906" w:hanging="360"/>
      </w:pPr>
      <w:rPr>
        <w:rFonts w:ascii="Courier New" w:hAnsi="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 w15:restartNumberingAfterBreak="0">
    <w:nsid w:val="08F143ED"/>
    <w:multiLevelType w:val="hybridMultilevel"/>
    <w:tmpl w:val="07549CB0"/>
    <w:lvl w:ilvl="0" w:tplc="8C94B638">
      <w:numFmt w:val="bullet"/>
      <w:lvlText w:val="-"/>
      <w:lvlJc w:val="left"/>
      <w:pPr>
        <w:ind w:left="720" w:hanging="360"/>
      </w:pPr>
      <w:rPr>
        <w:rFonts w:ascii="Oswald" w:eastAsia="Calibri" w:hAnsi="Oswal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DA6A04"/>
    <w:multiLevelType w:val="hybridMultilevel"/>
    <w:tmpl w:val="E342FA58"/>
    <w:lvl w:ilvl="0" w:tplc="EC144792">
      <w:start w:val="7"/>
      <w:numFmt w:val="bullet"/>
      <w:lvlText w:val="‒"/>
      <w:lvlJc w:val="left"/>
      <w:pPr>
        <w:tabs>
          <w:tab w:val="num" w:pos="360"/>
        </w:tabs>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25738"/>
    <w:multiLevelType w:val="hybridMultilevel"/>
    <w:tmpl w:val="92CC1042"/>
    <w:lvl w:ilvl="0" w:tplc="0FE28C14">
      <w:start w:val="3"/>
      <w:numFmt w:val="bullet"/>
      <w:lvlText w:val="-"/>
      <w:lvlJc w:val="left"/>
      <w:pPr>
        <w:ind w:left="1980" w:hanging="360"/>
      </w:pPr>
      <w:rPr>
        <w:rFonts w:ascii="Calibri" w:eastAsia="Calibri"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6D78DC"/>
    <w:multiLevelType w:val="hybridMultilevel"/>
    <w:tmpl w:val="EDFA2DBC"/>
    <w:lvl w:ilvl="0" w:tplc="9C4453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6D6832"/>
    <w:multiLevelType w:val="hybridMultilevel"/>
    <w:tmpl w:val="47B426CE"/>
    <w:lvl w:ilvl="0" w:tplc="FEB28A08">
      <w:numFmt w:val="bullet"/>
      <w:lvlText w:val="-"/>
      <w:lvlJc w:val="left"/>
      <w:pPr>
        <w:ind w:left="101" w:hanging="144"/>
      </w:pPr>
      <w:rPr>
        <w:rFonts w:ascii="Arial" w:eastAsia="Arial" w:hAnsi="Arial" w:cs="Arial" w:hint="default"/>
        <w:b w:val="0"/>
        <w:bCs w:val="0"/>
        <w:i w:val="0"/>
        <w:iCs w:val="0"/>
        <w:w w:val="99"/>
        <w:sz w:val="24"/>
        <w:szCs w:val="24"/>
        <w:lang w:val="ro-RO" w:eastAsia="en-US" w:bidi="ar-SA"/>
      </w:rPr>
    </w:lvl>
    <w:lvl w:ilvl="1" w:tplc="E8165084">
      <w:numFmt w:val="bullet"/>
      <w:lvlText w:val=""/>
      <w:lvlJc w:val="left"/>
      <w:pPr>
        <w:ind w:left="822" w:hanging="360"/>
      </w:pPr>
      <w:rPr>
        <w:rFonts w:ascii="Wingdings" w:eastAsia="Wingdings" w:hAnsi="Wingdings" w:cs="Wingdings" w:hint="default"/>
        <w:b w:val="0"/>
        <w:bCs w:val="0"/>
        <w:i w:val="0"/>
        <w:iCs w:val="0"/>
        <w:w w:val="100"/>
        <w:sz w:val="24"/>
        <w:szCs w:val="24"/>
        <w:lang w:val="ro-RO" w:eastAsia="en-US" w:bidi="ar-SA"/>
      </w:rPr>
    </w:lvl>
    <w:lvl w:ilvl="2" w:tplc="60F6385C">
      <w:numFmt w:val="bullet"/>
      <w:lvlText w:val="•"/>
      <w:lvlJc w:val="left"/>
      <w:pPr>
        <w:ind w:left="1900" w:hanging="360"/>
      </w:pPr>
      <w:rPr>
        <w:lang w:val="ro-RO" w:eastAsia="en-US" w:bidi="ar-SA"/>
      </w:rPr>
    </w:lvl>
    <w:lvl w:ilvl="3" w:tplc="6E985E1E">
      <w:numFmt w:val="bullet"/>
      <w:lvlText w:val="•"/>
      <w:lvlJc w:val="left"/>
      <w:pPr>
        <w:ind w:left="2980" w:hanging="360"/>
      </w:pPr>
      <w:rPr>
        <w:lang w:val="ro-RO" w:eastAsia="en-US" w:bidi="ar-SA"/>
      </w:rPr>
    </w:lvl>
    <w:lvl w:ilvl="4" w:tplc="08BE9F04">
      <w:numFmt w:val="bullet"/>
      <w:lvlText w:val="•"/>
      <w:lvlJc w:val="left"/>
      <w:pPr>
        <w:ind w:left="4060" w:hanging="360"/>
      </w:pPr>
      <w:rPr>
        <w:lang w:val="ro-RO" w:eastAsia="en-US" w:bidi="ar-SA"/>
      </w:rPr>
    </w:lvl>
    <w:lvl w:ilvl="5" w:tplc="CAC22E64">
      <w:numFmt w:val="bullet"/>
      <w:lvlText w:val="•"/>
      <w:lvlJc w:val="left"/>
      <w:pPr>
        <w:ind w:left="5140" w:hanging="360"/>
      </w:pPr>
      <w:rPr>
        <w:lang w:val="ro-RO" w:eastAsia="en-US" w:bidi="ar-SA"/>
      </w:rPr>
    </w:lvl>
    <w:lvl w:ilvl="6" w:tplc="157CB76C">
      <w:numFmt w:val="bullet"/>
      <w:lvlText w:val="•"/>
      <w:lvlJc w:val="left"/>
      <w:pPr>
        <w:ind w:left="6220" w:hanging="360"/>
      </w:pPr>
      <w:rPr>
        <w:lang w:val="ro-RO" w:eastAsia="en-US" w:bidi="ar-SA"/>
      </w:rPr>
    </w:lvl>
    <w:lvl w:ilvl="7" w:tplc="5B6CC15C">
      <w:numFmt w:val="bullet"/>
      <w:lvlText w:val="•"/>
      <w:lvlJc w:val="left"/>
      <w:pPr>
        <w:ind w:left="7300" w:hanging="360"/>
      </w:pPr>
      <w:rPr>
        <w:lang w:val="ro-RO" w:eastAsia="en-US" w:bidi="ar-SA"/>
      </w:rPr>
    </w:lvl>
    <w:lvl w:ilvl="8" w:tplc="6EE840AE">
      <w:numFmt w:val="bullet"/>
      <w:lvlText w:val="•"/>
      <w:lvlJc w:val="left"/>
      <w:pPr>
        <w:ind w:left="8380" w:hanging="360"/>
      </w:pPr>
      <w:rPr>
        <w:lang w:val="ro-RO" w:eastAsia="en-US" w:bidi="ar-SA"/>
      </w:rPr>
    </w:lvl>
  </w:abstractNum>
  <w:abstractNum w:abstractNumId="11"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42046"/>
    <w:multiLevelType w:val="hybridMultilevel"/>
    <w:tmpl w:val="92821850"/>
    <w:lvl w:ilvl="0" w:tplc="18FAAACE">
      <w:start w:val="1"/>
      <w:numFmt w:val="lowerLetter"/>
      <w:lvlText w:val="%1)"/>
      <w:lvlJc w:val="left"/>
      <w:pPr>
        <w:ind w:left="822" w:hanging="721"/>
      </w:pPr>
      <w:rPr>
        <w:rFonts w:ascii="Arial" w:eastAsia="Arial" w:hAnsi="Arial" w:cs="Arial" w:hint="default"/>
        <w:b w:val="0"/>
        <w:bCs w:val="0"/>
        <w:i w:val="0"/>
        <w:iCs w:val="0"/>
        <w:spacing w:val="-2"/>
        <w:w w:val="99"/>
        <w:sz w:val="24"/>
        <w:szCs w:val="24"/>
        <w:lang w:val="ro-RO" w:eastAsia="en-US" w:bidi="ar-SA"/>
      </w:rPr>
    </w:lvl>
    <w:lvl w:ilvl="1" w:tplc="27D0BDCA">
      <w:numFmt w:val="bullet"/>
      <w:lvlText w:val="•"/>
      <w:lvlJc w:val="left"/>
      <w:pPr>
        <w:ind w:left="1792" w:hanging="721"/>
      </w:pPr>
      <w:rPr>
        <w:lang w:val="ro-RO" w:eastAsia="en-US" w:bidi="ar-SA"/>
      </w:rPr>
    </w:lvl>
    <w:lvl w:ilvl="2" w:tplc="71867A04">
      <w:numFmt w:val="bullet"/>
      <w:lvlText w:val="•"/>
      <w:lvlJc w:val="left"/>
      <w:pPr>
        <w:ind w:left="2764" w:hanging="721"/>
      </w:pPr>
      <w:rPr>
        <w:lang w:val="ro-RO" w:eastAsia="en-US" w:bidi="ar-SA"/>
      </w:rPr>
    </w:lvl>
    <w:lvl w:ilvl="3" w:tplc="4BF8D698">
      <w:numFmt w:val="bullet"/>
      <w:lvlText w:val="•"/>
      <w:lvlJc w:val="left"/>
      <w:pPr>
        <w:ind w:left="3736" w:hanging="721"/>
      </w:pPr>
      <w:rPr>
        <w:lang w:val="ro-RO" w:eastAsia="en-US" w:bidi="ar-SA"/>
      </w:rPr>
    </w:lvl>
    <w:lvl w:ilvl="4" w:tplc="29A4BFCE">
      <w:numFmt w:val="bullet"/>
      <w:lvlText w:val="•"/>
      <w:lvlJc w:val="left"/>
      <w:pPr>
        <w:ind w:left="4708" w:hanging="721"/>
      </w:pPr>
      <w:rPr>
        <w:lang w:val="ro-RO" w:eastAsia="en-US" w:bidi="ar-SA"/>
      </w:rPr>
    </w:lvl>
    <w:lvl w:ilvl="5" w:tplc="FA32D6E0">
      <w:numFmt w:val="bullet"/>
      <w:lvlText w:val="•"/>
      <w:lvlJc w:val="left"/>
      <w:pPr>
        <w:ind w:left="5680" w:hanging="721"/>
      </w:pPr>
      <w:rPr>
        <w:lang w:val="ro-RO" w:eastAsia="en-US" w:bidi="ar-SA"/>
      </w:rPr>
    </w:lvl>
    <w:lvl w:ilvl="6" w:tplc="0468617E">
      <w:numFmt w:val="bullet"/>
      <w:lvlText w:val="•"/>
      <w:lvlJc w:val="left"/>
      <w:pPr>
        <w:ind w:left="6652" w:hanging="721"/>
      </w:pPr>
      <w:rPr>
        <w:lang w:val="ro-RO" w:eastAsia="en-US" w:bidi="ar-SA"/>
      </w:rPr>
    </w:lvl>
    <w:lvl w:ilvl="7" w:tplc="83C21EF8">
      <w:numFmt w:val="bullet"/>
      <w:lvlText w:val="•"/>
      <w:lvlJc w:val="left"/>
      <w:pPr>
        <w:ind w:left="7624" w:hanging="721"/>
      </w:pPr>
      <w:rPr>
        <w:lang w:val="ro-RO" w:eastAsia="en-US" w:bidi="ar-SA"/>
      </w:rPr>
    </w:lvl>
    <w:lvl w:ilvl="8" w:tplc="7C309D84">
      <w:numFmt w:val="bullet"/>
      <w:lvlText w:val="•"/>
      <w:lvlJc w:val="left"/>
      <w:pPr>
        <w:ind w:left="8596" w:hanging="721"/>
      </w:pPr>
      <w:rPr>
        <w:lang w:val="ro-RO" w:eastAsia="en-US" w:bidi="ar-SA"/>
      </w:rPr>
    </w:lvl>
  </w:abstractNum>
  <w:num w:numId="1">
    <w:abstractNumId w:val="3"/>
  </w:num>
  <w:num w:numId="2">
    <w:abstractNumId w:val="8"/>
  </w:num>
  <w:num w:numId="3">
    <w:abstractNumId w:val="0"/>
  </w:num>
  <w:num w:numId="4">
    <w:abstractNumId w:val="7"/>
  </w:num>
  <w:num w:numId="5">
    <w:abstractNumId w:val="2"/>
  </w:num>
  <w:num w:numId="6">
    <w:abstractNumId w:val="1"/>
  </w:num>
  <w:num w:numId="7">
    <w:abstractNumId w:val="11"/>
  </w:num>
  <w:num w:numId="8">
    <w:abstractNumId w:val="9"/>
  </w:num>
  <w:num w:numId="9">
    <w:abstractNumId w:val="6"/>
  </w:num>
  <w:num w:numId="10">
    <w:abstractNumId w:val="5"/>
  </w:num>
  <w:num w:numId="11">
    <w:abstractNumId w:val="4"/>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2A"/>
    <w:rsid w:val="00074933"/>
    <w:rsid w:val="0007745D"/>
    <w:rsid w:val="000B5F5D"/>
    <w:rsid w:val="000C2450"/>
    <w:rsid w:val="000D525E"/>
    <w:rsid w:val="00102C5A"/>
    <w:rsid w:val="001434A9"/>
    <w:rsid w:val="00150C0A"/>
    <w:rsid w:val="00150DE9"/>
    <w:rsid w:val="001A5DBB"/>
    <w:rsid w:val="001E6C3A"/>
    <w:rsid w:val="001F5FA4"/>
    <w:rsid w:val="00236779"/>
    <w:rsid w:val="00251A03"/>
    <w:rsid w:val="002A5737"/>
    <w:rsid w:val="00356E4D"/>
    <w:rsid w:val="003A2ADE"/>
    <w:rsid w:val="003A576F"/>
    <w:rsid w:val="00413FCE"/>
    <w:rsid w:val="00431142"/>
    <w:rsid w:val="004618E4"/>
    <w:rsid w:val="004A291E"/>
    <w:rsid w:val="00550C2A"/>
    <w:rsid w:val="00581753"/>
    <w:rsid w:val="006276A6"/>
    <w:rsid w:val="00692159"/>
    <w:rsid w:val="006A46E8"/>
    <w:rsid w:val="006A70DC"/>
    <w:rsid w:val="00701E03"/>
    <w:rsid w:val="007560C1"/>
    <w:rsid w:val="007846F7"/>
    <w:rsid w:val="007B4106"/>
    <w:rsid w:val="00807DF9"/>
    <w:rsid w:val="00852969"/>
    <w:rsid w:val="00852E89"/>
    <w:rsid w:val="00857378"/>
    <w:rsid w:val="00860308"/>
    <w:rsid w:val="008C207C"/>
    <w:rsid w:val="008C7788"/>
    <w:rsid w:val="00914CF6"/>
    <w:rsid w:val="009C635C"/>
    <w:rsid w:val="009D384C"/>
    <w:rsid w:val="009E5DC4"/>
    <w:rsid w:val="00A15BEE"/>
    <w:rsid w:val="00A421A8"/>
    <w:rsid w:val="00A558A1"/>
    <w:rsid w:val="00A874BA"/>
    <w:rsid w:val="00A87BBF"/>
    <w:rsid w:val="00AE1D29"/>
    <w:rsid w:val="00B02969"/>
    <w:rsid w:val="00B04602"/>
    <w:rsid w:val="00B4633C"/>
    <w:rsid w:val="00B55C0D"/>
    <w:rsid w:val="00B65340"/>
    <w:rsid w:val="00BA71EF"/>
    <w:rsid w:val="00C1437E"/>
    <w:rsid w:val="00C22756"/>
    <w:rsid w:val="00C22E63"/>
    <w:rsid w:val="00C44B69"/>
    <w:rsid w:val="00CD5681"/>
    <w:rsid w:val="00D05C33"/>
    <w:rsid w:val="00DA67C9"/>
    <w:rsid w:val="00DB6377"/>
    <w:rsid w:val="00DC0660"/>
    <w:rsid w:val="00E26A80"/>
    <w:rsid w:val="00E41073"/>
    <w:rsid w:val="00EC597D"/>
    <w:rsid w:val="00ED7ECB"/>
    <w:rsid w:val="00F25CD3"/>
    <w:rsid w:val="00F47755"/>
    <w:rsid w:val="00F7018C"/>
    <w:rsid w:val="00F81672"/>
    <w:rsid w:val="00F92FF6"/>
    <w:rsid w:val="00FB150A"/>
    <w:rsid w:val="00FC3E04"/>
    <w:rsid w:val="00FC5379"/>
    <w:rsid w:val="00FD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A241CFE"/>
  <w15:docId w15:val="{615725CA-92EB-4602-A091-E5465271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2A"/>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550C2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50C2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C2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50C2A"/>
    <w:rPr>
      <w:rFonts w:ascii="Cambria" w:eastAsia="SimSun" w:hAnsi="Cambria" w:cs="Times New Roman"/>
      <w:b/>
      <w:bCs/>
      <w:i/>
      <w:iCs/>
      <w:sz w:val="28"/>
      <w:szCs w:val="28"/>
      <w:lang w:val="en-US"/>
    </w:rPr>
  </w:style>
  <w:style w:type="paragraph" w:styleId="ListParagraph">
    <w:name w:val="List Paragraph"/>
    <w:aliases w:val="Normal bullet 2,lp1,Heading x1,----,Heading1,body 2,List Paragraph1,Header bold,heading 7,List Paragraph11,bullets,Arial,# List Paragraph"/>
    <w:basedOn w:val="Normal"/>
    <w:link w:val="ListParagraphChar"/>
    <w:uiPriority w:val="34"/>
    <w:qFormat/>
    <w:rsid w:val="00550C2A"/>
    <w:pPr>
      <w:ind w:left="720"/>
    </w:pPr>
  </w:style>
  <w:style w:type="character" w:customStyle="1" w:styleId="ListParagraphChar">
    <w:name w:val="List Paragraph Char"/>
    <w:aliases w:val="Normal bullet 2 Char,lp1 Char,Heading x1 Char,---- Char,Heading1 Char,body 2 Char,List Paragraph1 Char,Header bold Char,heading 7 Char,List Paragraph11 Char,bullets Char,Arial Char,# List Paragraph Char"/>
    <w:link w:val="ListParagraph"/>
    <w:uiPriority w:val="34"/>
    <w:locked/>
    <w:rsid w:val="00550C2A"/>
    <w:rPr>
      <w:rFonts w:ascii="Calibri" w:eastAsia="Calibri" w:hAnsi="Calibri" w:cs="Times New Roman"/>
      <w:lang w:val="en-US"/>
    </w:rPr>
  </w:style>
  <w:style w:type="paragraph" w:styleId="Header">
    <w:name w:val="header"/>
    <w:aliases w:val="Mediu"/>
    <w:basedOn w:val="Normal"/>
    <w:link w:val="HeaderChar"/>
    <w:uiPriority w:val="99"/>
    <w:unhideWhenUsed/>
    <w:rsid w:val="00550C2A"/>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550C2A"/>
    <w:rPr>
      <w:rFonts w:ascii="Calibri" w:eastAsia="Calibri" w:hAnsi="Calibri" w:cs="Times New Roman"/>
      <w:lang w:val="en-US"/>
    </w:rPr>
  </w:style>
  <w:style w:type="paragraph" w:styleId="Footer">
    <w:name w:val="footer"/>
    <w:basedOn w:val="Normal"/>
    <w:link w:val="FooterChar"/>
    <w:uiPriority w:val="99"/>
    <w:unhideWhenUsed/>
    <w:rsid w:val="00550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C2A"/>
    <w:rPr>
      <w:rFonts w:ascii="Calibri" w:eastAsia="Calibri" w:hAnsi="Calibri" w:cs="Times New Roman"/>
      <w:lang w:val="en-US"/>
    </w:rPr>
  </w:style>
  <w:style w:type="character" w:styleId="PageNumber">
    <w:name w:val="page number"/>
    <w:basedOn w:val="DefaultParagraphFont"/>
    <w:rsid w:val="00550C2A"/>
  </w:style>
  <w:style w:type="character" w:styleId="Hyperlink">
    <w:name w:val="Hyperlink"/>
    <w:rsid w:val="00550C2A"/>
    <w:rPr>
      <w:color w:val="0000FF"/>
      <w:u w:val="single"/>
    </w:rPr>
  </w:style>
  <w:style w:type="paragraph" w:customStyle="1" w:styleId="AText">
    <w:name w:val="AText"/>
    <w:basedOn w:val="Normal"/>
    <w:link w:val="ATextChar"/>
    <w:qFormat/>
    <w:rsid w:val="00550C2A"/>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550C2A"/>
    <w:rPr>
      <w:rFonts w:ascii="Arial Narrow" w:eastAsia="Times New Roman" w:hAnsi="Arial Narrow" w:cs="Times New Roman"/>
      <w:sz w:val="26"/>
      <w:szCs w:val="23"/>
      <w:lang w:val="ro-RO" w:eastAsia="ar-SA"/>
    </w:rPr>
  </w:style>
  <w:style w:type="paragraph" w:styleId="BalloonText">
    <w:name w:val="Balloon Text"/>
    <w:basedOn w:val="Normal"/>
    <w:link w:val="BalloonTextChar"/>
    <w:uiPriority w:val="99"/>
    <w:semiHidden/>
    <w:unhideWhenUsed/>
    <w:rsid w:val="00BA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E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17CC-8B62-43EF-A7BC-4DEE0783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4276</Words>
  <Characters>24377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OVIDIU</dc:creator>
  <cp:lastModifiedBy>SPIN OVIDIU</cp:lastModifiedBy>
  <cp:revision>2</cp:revision>
  <cp:lastPrinted>2023-07-11T11:47:00Z</cp:lastPrinted>
  <dcterms:created xsi:type="dcterms:W3CDTF">2023-08-10T10:36:00Z</dcterms:created>
  <dcterms:modified xsi:type="dcterms:W3CDTF">2023-08-10T10:36:00Z</dcterms:modified>
</cp:coreProperties>
</file>