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1BE" w:rsidRDefault="00FB01BE" w:rsidP="003115F7">
      <w:pPr>
        <w:pStyle w:val="Heading1"/>
        <w:jc w:val="center"/>
        <w:rPr>
          <w:rFonts w:ascii="Arial" w:hAnsi="Arial" w:cs="Arial"/>
          <w:b/>
        </w:rPr>
      </w:pPr>
    </w:p>
    <w:p w:rsidR="00E74B43" w:rsidRPr="00BA2613" w:rsidRDefault="00E74B43" w:rsidP="003115F7">
      <w:pPr>
        <w:pStyle w:val="Heading1"/>
        <w:jc w:val="center"/>
        <w:rPr>
          <w:rFonts w:ascii="Arial" w:hAnsi="Arial" w:cs="Arial"/>
          <w:b/>
          <w:bCs/>
        </w:rPr>
      </w:pPr>
      <w:r w:rsidRPr="00BA2613">
        <w:rPr>
          <w:rFonts w:ascii="Arial" w:hAnsi="Arial" w:cs="Arial"/>
          <w:b/>
        </w:rPr>
        <w:t>DECIZIA ETAPEI DE ÎNCADRARE</w:t>
      </w:r>
      <w:r w:rsidRPr="00BA2613">
        <w:rPr>
          <w:rFonts w:ascii="Arial" w:hAnsi="Arial" w:cs="Arial"/>
          <w:b/>
          <w:bCs/>
        </w:rPr>
        <w:t xml:space="preserve"> </w:t>
      </w:r>
    </w:p>
    <w:p w:rsidR="00FB01BE" w:rsidRPr="00F54ADB" w:rsidRDefault="00DF65BE" w:rsidP="00E74B43">
      <w:pPr>
        <w:autoSpaceDE w:val="0"/>
        <w:spacing w:after="0" w:line="240" w:lineRule="auto"/>
        <w:jc w:val="both"/>
        <w:rPr>
          <w:rFonts w:ascii="Arial" w:hAnsi="Arial" w:cs="Arial"/>
          <w:b/>
          <w:color w:val="000000" w:themeColor="text1"/>
          <w:sz w:val="24"/>
          <w:szCs w:val="24"/>
          <w:lang w:val="ro-RO"/>
        </w:rPr>
      </w:pPr>
      <w:r w:rsidRPr="00F54ADB">
        <w:rPr>
          <w:rFonts w:ascii="Arial" w:hAnsi="Arial" w:cs="Arial"/>
          <w:b/>
          <w:color w:val="000000" w:themeColor="text1"/>
          <w:sz w:val="24"/>
          <w:szCs w:val="24"/>
          <w:lang w:val="ro-RO"/>
        </w:rPr>
        <w:t xml:space="preserve">                                                           </w:t>
      </w:r>
      <w:r w:rsidR="001720AE">
        <w:rPr>
          <w:rFonts w:ascii="Arial" w:hAnsi="Arial" w:cs="Arial"/>
          <w:b/>
          <w:color w:val="000000" w:themeColor="text1"/>
          <w:sz w:val="24"/>
          <w:szCs w:val="24"/>
          <w:lang w:val="ro-RO"/>
        </w:rPr>
        <w:t xml:space="preserve">            </w:t>
      </w:r>
      <w:r w:rsidRPr="00F54ADB">
        <w:rPr>
          <w:rFonts w:ascii="Arial" w:hAnsi="Arial" w:cs="Arial"/>
          <w:b/>
          <w:color w:val="000000" w:themeColor="text1"/>
          <w:sz w:val="24"/>
          <w:szCs w:val="24"/>
          <w:lang w:val="ro-RO"/>
        </w:rPr>
        <w:t xml:space="preserve"> </w:t>
      </w:r>
      <w:r w:rsidR="001720AE">
        <w:rPr>
          <w:rFonts w:ascii="Arial" w:hAnsi="Arial" w:cs="Arial"/>
          <w:b/>
          <w:color w:val="000000" w:themeColor="text1"/>
          <w:sz w:val="24"/>
          <w:szCs w:val="24"/>
          <w:lang w:val="ro-RO"/>
        </w:rPr>
        <w:t>proiect</w:t>
      </w:r>
    </w:p>
    <w:p w:rsidR="00F54ADB" w:rsidRPr="00F54ADB" w:rsidRDefault="00F54ADB" w:rsidP="00E74B43">
      <w:pPr>
        <w:autoSpaceDE w:val="0"/>
        <w:spacing w:after="0" w:line="240" w:lineRule="auto"/>
        <w:jc w:val="both"/>
        <w:rPr>
          <w:rFonts w:ascii="Arial" w:hAnsi="Arial" w:cs="Arial"/>
          <w:b/>
          <w:color w:val="FF0000"/>
          <w:sz w:val="24"/>
          <w:szCs w:val="24"/>
          <w:lang w:val="ro-RO"/>
        </w:rPr>
      </w:pPr>
    </w:p>
    <w:p w:rsidR="00E74B43" w:rsidRPr="00FB2818" w:rsidRDefault="003115F7" w:rsidP="00E74B43">
      <w:pPr>
        <w:autoSpaceDE w:val="0"/>
        <w:spacing w:after="0" w:line="240" w:lineRule="auto"/>
        <w:ind w:firstLine="540"/>
        <w:jc w:val="both"/>
        <w:rPr>
          <w:rFonts w:ascii="Arial" w:hAnsi="Arial" w:cs="Arial"/>
          <w:color w:val="000000" w:themeColor="text1"/>
          <w:sz w:val="24"/>
          <w:szCs w:val="24"/>
          <w:lang w:val="ro-RO"/>
        </w:rPr>
      </w:pPr>
      <w:r>
        <w:rPr>
          <w:rFonts w:ascii="Arial" w:hAnsi="Arial" w:cs="Arial"/>
          <w:color w:val="000000" w:themeColor="text1"/>
          <w:sz w:val="24"/>
          <w:szCs w:val="24"/>
          <w:lang w:val="ro-RO"/>
        </w:rPr>
        <w:t xml:space="preserve">  </w:t>
      </w:r>
      <w:r w:rsidR="00E74B43" w:rsidRPr="00FB2818">
        <w:rPr>
          <w:rFonts w:ascii="Arial" w:hAnsi="Arial" w:cs="Arial"/>
          <w:color w:val="000000" w:themeColor="text1"/>
          <w:sz w:val="24"/>
          <w:szCs w:val="24"/>
          <w:lang w:val="ro-RO"/>
        </w:rPr>
        <w:t>Ca urmare a solicitării de emitere a acordului de mediu adresate de</w:t>
      </w:r>
      <w:r w:rsidR="00E74B43" w:rsidRPr="00FB2818">
        <w:rPr>
          <w:rFonts w:ascii="Arial" w:hAnsi="Arial" w:cs="Arial"/>
          <w:b/>
          <w:color w:val="000000" w:themeColor="text1"/>
          <w:sz w:val="24"/>
          <w:szCs w:val="24"/>
          <w:lang w:val="ro-RO"/>
        </w:rPr>
        <w:t xml:space="preserve"> Comuna</w:t>
      </w:r>
      <w:r w:rsidR="001720AE">
        <w:rPr>
          <w:rFonts w:ascii="Arial" w:hAnsi="Arial" w:cs="Arial"/>
          <w:b/>
          <w:color w:val="000000" w:themeColor="text1"/>
          <w:sz w:val="24"/>
          <w:szCs w:val="24"/>
          <w:lang w:val="ro-RO"/>
        </w:rPr>
        <w:t xml:space="preserve">  Ileanda</w:t>
      </w:r>
      <w:r w:rsidR="00E74B43" w:rsidRPr="001A7A5A">
        <w:rPr>
          <w:rFonts w:ascii="Arial" w:hAnsi="Arial" w:cs="Arial"/>
          <w:color w:val="000000" w:themeColor="text1"/>
          <w:sz w:val="24"/>
          <w:szCs w:val="24"/>
          <w:lang w:val="ro-RO"/>
        </w:rPr>
        <w:t>,</w:t>
      </w:r>
      <w:r w:rsidR="00E74B43" w:rsidRPr="00FB2818">
        <w:rPr>
          <w:rFonts w:ascii="Arial" w:hAnsi="Arial" w:cs="Arial"/>
          <w:b/>
          <w:color w:val="000000" w:themeColor="text1"/>
          <w:sz w:val="24"/>
          <w:szCs w:val="24"/>
          <w:lang w:val="ro-RO"/>
        </w:rPr>
        <w:t xml:space="preserve"> </w:t>
      </w:r>
      <w:r w:rsidR="00E74B43" w:rsidRPr="00FB2818">
        <w:rPr>
          <w:rFonts w:ascii="Arial" w:hAnsi="Arial" w:cs="Arial"/>
          <w:color w:val="000000" w:themeColor="text1"/>
          <w:sz w:val="24"/>
          <w:szCs w:val="24"/>
          <w:lang w:val="ro-RO"/>
        </w:rPr>
        <w:t>cu sediul</w:t>
      </w:r>
      <w:r w:rsidR="007C583F" w:rsidRPr="00FB2818">
        <w:rPr>
          <w:rFonts w:ascii="Arial" w:hAnsi="Arial" w:cs="Arial"/>
          <w:color w:val="000000" w:themeColor="text1"/>
          <w:sz w:val="24"/>
          <w:szCs w:val="24"/>
          <w:lang w:val="ro-RO"/>
        </w:rPr>
        <w:t xml:space="preserve"> în </w:t>
      </w:r>
      <w:r w:rsidR="00E74B43" w:rsidRPr="00FB2818">
        <w:rPr>
          <w:rFonts w:ascii="Arial" w:hAnsi="Arial" w:cs="Arial"/>
          <w:color w:val="000000" w:themeColor="text1"/>
          <w:sz w:val="24"/>
          <w:szCs w:val="24"/>
          <w:lang w:val="ro-RO"/>
        </w:rPr>
        <w:t xml:space="preserve"> județul Sălaj</w:t>
      </w:r>
      <w:r w:rsidR="007C583F" w:rsidRPr="00FB2818">
        <w:rPr>
          <w:rFonts w:ascii="Arial" w:hAnsi="Arial" w:cs="Arial"/>
          <w:color w:val="000000" w:themeColor="text1"/>
          <w:sz w:val="24"/>
          <w:szCs w:val="24"/>
          <w:lang w:val="ro-RO"/>
        </w:rPr>
        <w:t>, comuna</w:t>
      </w:r>
      <w:r w:rsidR="001720AE">
        <w:rPr>
          <w:rFonts w:ascii="Arial" w:hAnsi="Arial" w:cs="Arial"/>
          <w:color w:val="000000" w:themeColor="text1"/>
          <w:sz w:val="24"/>
          <w:szCs w:val="24"/>
          <w:lang w:val="ro-RO"/>
        </w:rPr>
        <w:t xml:space="preserve"> Ileanda</w:t>
      </w:r>
      <w:r w:rsidR="007C583F" w:rsidRPr="00FB2818">
        <w:rPr>
          <w:rFonts w:ascii="Arial" w:hAnsi="Arial" w:cs="Arial"/>
          <w:color w:val="000000" w:themeColor="text1"/>
          <w:sz w:val="24"/>
          <w:szCs w:val="24"/>
          <w:lang w:val="ro-RO"/>
        </w:rPr>
        <w:t>, satul</w:t>
      </w:r>
      <w:r w:rsidR="001720AE">
        <w:rPr>
          <w:rFonts w:ascii="Arial" w:hAnsi="Arial" w:cs="Arial"/>
          <w:color w:val="000000" w:themeColor="text1"/>
          <w:sz w:val="24"/>
          <w:szCs w:val="24"/>
          <w:lang w:val="ro-RO"/>
        </w:rPr>
        <w:t xml:space="preserve"> Ileanda, str. 1 Decembrie 1918, nr. 43</w:t>
      </w:r>
      <w:r w:rsidR="00FD6B76">
        <w:rPr>
          <w:rFonts w:ascii="Arial" w:hAnsi="Arial" w:cs="Arial"/>
          <w:color w:val="000000" w:themeColor="text1"/>
          <w:sz w:val="24"/>
          <w:szCs w:val="24"/>
          <w:lang w:val="ro-RO"/>
        </w:rPr>
        <w:t xml:space="preserve">, </w:t>
      </w:r>
      <w:r w:rsidR="00E74B43" w:rsidRPr="00FB2818">
        <w:rPr>
          <w:rFonts w:ascii="Arial" w:hAnsi="Arial" w:cs="Arial"/>
          <w:color w:val="000000" w:themeColor="text1"/>
          <w:sz w:val="24"/>
          <w:szCs w:val="24"/>
          <w:lang w:val="ro-RO"/>
        </w:rPr>
        <w:t>înregistrată la A</w:t>
      </w:r>
      <w:r w:rsidR="007C583F" w:rsidRPr="00FB2818">
        <w:rPr>
          <w:rFonts w:ascii="Arial" w:hAnsi="Arial" w:cs="Arial"/>
          <w:color w:val="000000" w:themeColor="text1"/>
          <w:sz w:val="24"/>
          <w:szCs w:val="24"/>
          <w:lang w:val="ro-RO"/>
        </w:rPr>
        <w:t>.</w:t>
      </w:r>
      <w:r w:rsidR="00E74B43" w:rsidRPr="00FB2818">
        <w:rPr>
          <w:rFonts w:ascii="Arial" w:hAnsi="Arial" w:cs="Arial"/>
          <w:color w:val="000000" w:themeColor="text1"/>
          <w:sz w:val="24"/>
          <w:szCs w:val="24"/>
          <w:lang w:val="ro-RO"/>
        </w:rPr>
        <w:t>P</w:t>
      </w:r>
      <w:r w:rsidR="007C583F" w:rsidRPr="00FB2818">
        <w:rPr>
          <w:rFonts w:ascii="Arial" w:hAnsi="Arial" w:cs="Arial"/>
          <w:color w:val="000000" w:themeColor="text1"/>
          <w:sz w:val="24"/>
          <w:szCs w:val="24"/>
          <w:lang w:val="ro-RO"/>
        </w:rPr>
        <w:t>.</w:t>
      </w:r>
      <w:r w:rsidR="00E74B43" w:rsidRPr="00FB2818">
        <w:rPr>
          <w:rFonts w:ascii="Arial" w:hAnsi="Arial" w:cs="Arial"/>
          <w:color w:val="000000" w:themeColor="text1"/>
          <w:sz w:val="24"/>
          <w:szCs w:val="24"/>
          <w:lang w:val="ro-RO"/>
        </w:rPr>
        <w:t>M</w:t>
      </w:r>
      <w:r w:rsidR="007C583F" w:rsidRPr="00FB2818">
        <w:rPr>
          <w:rFonts w:ascii="Arial" w:hAnsi="Arial" w:cs="Arial"/>
          <w:color w:val="000000" w:themeColor="text1"/>
          <w:sz w:val="24"/>
          <w:szCs w:val="24"/>
          <w:lang w:val="ro-RO"/>
        </w:rPr>
        <w:t>.</w:t>
      </w:r>
      <w:r w:rsidR="00E74B43" w:rsidRPr="00FB2818">
        <w:rPr>
          <w:rFonts w:ascii="Arial" w:hAnsi="Arial" w:cs="Arial"/>
          <w:color w:val="000000" w:themeColor="text1"/>
          <w:sz w:val="24"/>
          <w:szCs w:val="24"/>
          <w:lang w:val="ro-RO"/>
        </w:rPr>
        <w:t xml:space="preserve"> Sălaj cu nr.</w:t>
      </w:r>
      <w:r w:rsidR="007C583F" w:rsidRPr="00FB2818">
        <w:rPr>
          <w:rFonts w:ascii="Arial" w:hAnsi="Arial" w:cs="Arial"/>
          <w:color w:val="000000" w:themeColor="text1"/>
          <w:sz w:val="24"/>
          <w:szCs w:val="24"/>
          <w:lang w:val="ro-RO"/>
        </w:rPr>
        <w:t xml:space="preserve"> </w:t>
      </w:r>
      <w:r w:rsidR="001720AE">
        <w:rPr>
          <w:rFonts w:ascii="Arial" w:hAnsi="Arial" w:cs="Arial"/>
          <w:color w:val="000000" w:themeColor="text1"/>
          <w:sz w:val="24"/>
          <w:szCs w:val="24"/>
          <w:lang w:val="ro-RO"/>
        </w:rPr>
        <w:t xml:space="preserve">2730 </w:t>
      </w:r>
      <w:r w:rsidR="007C583F" w:rsidRPr="00FB2818">
        <w:rPr>
          <w:rFonts w:ascii="Arial" w:hAnsi="Arial" w:cs="Arial"/>
          <w:color w:val="000000" w:themeColor="text1"/>
          <w:sz w:val="24"/>
          <w:szCs w:val="24"/>
          <w:lang w:val="ro-RO"/>
        </w:rPr>
        <w:t>din</w:t>
      </w:r>
      <w:r w:rsidR="00DF65BE">
        <w:rPr>
          <w:rFonts w:ascii="Arial" w:hAnsi="Arial" w:cs="Arial"/>
          <w:color w:val="000000" w:themeColor="text1"/>
          <w:sz w:val="24"/>
          <w:szCs w:val="24"/>
          <w:lang w:val="ro-RO"/>
        </w:rPr>
        <w:t xml:space="preserve"> </w:t>
      </w:r>
      <w:r w:rsidR="001720AE">
        <w:rPr>
          <w:rFonts w:ascii="Arial" w:hAnsi="Arial" w:cs="Arial"/>
          <w:color w:val="000000" w:themeColor="text1"/>
          <w:sz w:val="24"/>
          <w:szCs w:val="24"/>
          <w:lang w:val="ro-RO"/>
        </w:rPr>
        <w:t>29.03.2023</w:t>
      </w:r>
      <w:r w:rsidR="00E74B43" w:rsidRPr="00FB2818">
        <w:rPr>
          <w:rFonts w:ascii="Arial" w:hAnsi="Arial" w:cs="Arial"/>
          <w:color w:val="000000" w:themeColor="text1"/>
          <w:spacing w:val="-6"/>
          <w:sz w:val="24"/>
          <w:szCs w:val="24"/>
          <w:lang w:val="ro-RO"/>
        </w:rPr>
        <w:t>,</w:t>
      </w:r>
      <w:r w:rsidR="00E74B43" w:rsidRPr="00FB2818">
        <w:rPr>
          <w:rFonts w:ascii="Arial" w:hAnsi="Arial" w:cs="Arial"/>
          <w:color w:val="000000" w:themeColor="text1"/>
          <w:sz w:val="24"/>
          <w:szCs w:val="24"/>
          <w:lang w:val="ro-RO"/>
        </w:rPr>
        <w:t xml:space="preserve">  în baza:</w:t>
      </w:r>
    </w:p>
    <w:p w:rsidR="00E74B43" w:rsidRPr="00FB2818" w:rsidRDefault="00E74B43" w:rsidP="00E74B43">
      <w:pPr>
        <w:pStyle w:val="ListParagraph"/>
        <w:numPr>
          <w:ilvl w:val="0"/>
          <w:numId w:val="1"/>
        </w:numPr>
        <w:autoSpaceDE w:val="0"/>
        <w:spacing w:after="0" w:line="240" w:lineRule="auto"/>
        <w:ind w:left="0" w:firstLine="540"/>
        <w:jc w:val="both"/>
        <w:rPr>
          <w:rFonts w:ascii="Arial" w:hAnsi="Arial" w:cs="Arial"/>
          <w:color w:val="000000" w:themeColor="text1"/>
          <w:sz w:val="24"/>
          <w:szCs w:val="24"/>
          <w:lang w:val="ro-RO" w:eastAsia="ro-RO"/>
        </w:rPr>
      </w:pPr>
      <w:r w:rsidRPr="00FB2818">
        <w:rPr>
          <w:rFonts w:ascii="Arial" w:hAnsi="Arial" w:cs="Arial"/>
          <w:b/>
          <w:color w:val="000000" w:themeColor="text1"/>
          <w:sz w:val="24"/>
          <w:szCs w:val="24"/>
          <w:lang w:val="ro-RO" w:eastAsia="ro-RO"/>
        </w:rPr>
        <w:t xml:space="preserve">Legii nr. 292/2018 </w:t>
      </w:r>
      <w:r w:rsidRPr="00FB2818">
        <w:rPr>
          <w:rFonts w:ascii="Arial" w:hAnsi="Arial" w:cs="Arial"/>
          <w:color w:val="000000" w:themeColor="text1"/>
          <w:sz w:val="24"/>
          <w:szCs w:val="24"/>
          <w:lang w:val="ro-RO" w:eastAsia="ro-RO"/>
        </w:rPr>
        <w:t>privind evaluarea impactului anumitor proiecte publice si private asupra mediului, si a</w:t>
      </w:r>
    </w:p>
    <w:p w:rsidR="00E74B43" w:rsidRPr="00FB2818" w:rsidRDefault="00E74B43" w:rsidP="00E74B43">
      <w:pPr>
        <w:pStyle w:val="ListParagraph"/>
        <w:numPr>
          <w:ilvl w:val="0"/>
          <w:numId w:val="1"/>
        </w:numPr>
        <w:autoSpaceDE w:val="0"/>
        <w:spacing w:after="0" w:line="240" w:lineRule="auto"/>
        <w:ind w:left="0" w:firstLine="540"/>
        <w:jc w:val="both"/>
        <w:rPr>
          <w:rFonts w:ascii="Arial" w:hAnsi="Arial" w:cs="Arial"/>
          <w:color w:val="000000" w:themeColor="text1"/>
          <w:sz w:val="24"/>
          <w:szCs w:val="24"/>
          <w:lang w:val="ro-RO" w:eastAsia="ro-RO"/>
        </w:rPr>
      </w:pPr>
      <w:r w:rsidRPr="00FB2818">
        <w:rPr>
          <w:rFonts w:ascii="Arial" w:hAnsi="Arial" w:cs="Arial"/>
          <w:b/>
          <w:color w:val="000000" w:themeColor="text1"/>
          <w:sz w:val="24"/>
          <w:szCs w:val="24"/>
          <w:lang w:val="ro-RO"/>
        </w:rPr>
        <w:t>Ordonanţei de Urgenţă a Guvernului nr. 57/2007</w:t>
      </w:r>
      <w:r w:rsidRPr="00FB2818">
        <w:rPr>
          <w:rFonts w:ascii="Arial" w:hAnsi="Arial" w:cs="Arial"/>
          <w:color w:val="000000" w:themeColor="text1"/>
          <w:sz w:val="24"/>
          <w:szCs w:val="24"/>
          <w:lang w:val="ro-RO"/>
        </w:rPr>
        <w:t xml:space="preserve"> privind regimul ariilor naturale protejate, conservarea habitatelor naturale, a florei si faunei sǎlbatice, aprobată cu modificǎri si completǎri prin </w:t>
      </w:r>
      <w:r w:rsidRPr="00FB2818">
        <w:rPr>
          <w:rFonts w:ascii="Arial" w:hAnsi="Arial" w:cs="Arial"/>
          <w:b/>
          <w:color w:val="000000" w:themeColor="text1"/>
          <w:sz w:val="24"/>
          <w:szCs w:val="24"/>
          <w:lang w:val="ro-RO"/>
        </w:rPr>
        <w:t>Legea nr. 49/2011</w:t>
      </w:r>
      <w:r w:rsidRPr="00FB2818">
        <w:rPr>
          <w:rFonts w:ascii="Arial" w:hAnsi="Arial" w:cs="Arial"/>
          <w:color w:val="000000" w:themeColor="text1"/>
          <w:sz w:val="24"/>
          <w:szCs w:val="24"/>
          <w:lang w:val="ro-RO"/>
        </w:rPr>
        <w:t>, cu modificările si completările ulterioare,</w:t>
      </w:r>
    </w:p>
    <w:p w:rsidR="00E74B43" w:rsidRPr="00DF65BE" w:rsidRDefault="00E74B43" w:rsidP="00E74B43">
      <w:pPr>
        <w:autoSpaceDE w:val="0"/>
        <w:autoSpaceDN w:val="0"/>
        <w:adjustRightInd w:val="0"/>
        <w:spacing w:after="0" w:line="240" w:lineRule="auto"/>
        <w:ind w:firstLine="540"/>
        <w:jc w:val="both"/>
        <w:rPr>
          <w:rFonts w:ascii="Arial" w:hAnsi="Arial" w:cs="Arial"/>
          <w:color w:val="000000" w:themeColor="text1"/>
          <w:sz w:val="24"/>
          <w:szCs w:val="24"/>
          <w:lang w:val="ro-RO"/>
        </w:rPr>
      </w:pPr>
      <w:r w:rsidRPr="00FB2818">
        <w:rPr>
          <w:rFonts w:ascii="Arial" w:hAnsi="Arial" w:cs="Arial"/>
          <w:color w:val="000000" w:themeColor="text1"/>
          <w:sz w:val="24"/>
          <w:szCs w:val="24"/>
          <w:lang w:val="ro-RO"/>
        </w:rPr>
        <w:t>autoritatea competentă pentru protecţia mediului A</w:t>
      </w:r>
      <w:r w:rsidR="007C583F" w:rsidRPr="00FB2818">
        <w:rPr>
          <w:rFonts w:ascii="Arial" w:hAnsi="Arial" w:cs="Arial"/>
          <w:color w:val="000000" w:themeColor="text1"/>
          <w:sz w:val="24"/>
          <w:szCs w:val="24"/>
          <w:lang w:val="ro-RO"/>
        </w:rPr>
        <w:t>.</w:t>
      </w:r>
      <w:r w:rsidRPr="00FB2818">
        <w:rPr>
          <w:rFonts w:ascii="Arial" w:hAnsi="Arial" w:cs="Arial"/>
          <w:color w:val="000000" w:themeColor="text1"/>
          <w:sz w:val="24"/>
          <w:szCs w:val="24"/>
          <w:lang w:val="ro-RO"/>
        </w:rPr>
        <w:t>P</w:t>
      </w:r>
      <w:r w:rsidR="007C583F" w:rsidRPr="00FB2818">
        <w:rPr>
          <w:rFonts w:ascii="Arial" w:hAnsi="Arial" w:cs="Arial"/>
          <w:color w:val="000000" w:themeColor="text1"/>
          <w:sz w:val="24"/>
          <w:szCs w:val="24"/>
          <w:lang w:val="ro-RO"/>
        </w:rPr>
        <w:t>.</w:t>
      </w:r>
      <w:r w:rsidRPr="00FB2818">
        <w:rPr>
          <w:rFonts w:ascii="Arial" w:hAnsi="Arial" w:cs="Arial"/>
          <w:color w:val="000000" w:themeColor="text1"/>
          <w:sz w:val="24"/>
          <w:szCs w:val="24"/>
          <w:lang w:val="ro-RO"/>
        </w:rPr>
        <w:t>M</w:t>
      </w:r>
      <w:r w:rsidR="007C583F" w:rsidRPr="00FB2818">
        <w:rPr>
          <w:rFonts w:ascii="Arial" w:hAnsi="Arial" w:cs="Arial"/>
          <w:color w:val="000000" w:themeColor="text1"/>
          <w:sz w:val="24"/>
          <w:szCs w:val="24"/>
          <w:lang w:val="ro-RO"/>
        </w:rPr>
        <w:t>.</w:t>
      </w:r>
      <w:r w:rsidRPr="00FB2818">
        <w:rPr>
          <w:rFonts w:ascii="Arial" w:hAnsi="Arial" w:cs="Arial"/>
          <w:color w:val="000000" w:themeColor="text1"/>
          <w:sz w:val="24"/>
          <w:szCs w:val="24"/>
          <w:lang w:val="ro-RO"/>
        </w:rPr>
        <w:t xml:space="preserve"> Sălaj decide, ca urmare a consultărilor desfăşurate în cadrul şedinţei Comisiei de Analiză Tehnică din data de</w:t>
      </w:r>
      <w:r w:rsidR="001720AE">
        <w:rPr>
          <w:rFonts w:ascii="Arial" w:hAnsi="Arial" w:cs="Arial"/>
          <w:color w:val="000000" w:themeColor="text1"/>
          <w:sz w:val="24"/>
          <w:szCs w:val="24"/>
          <w:lang w:val="ro-RO"/>
        </w:rPr>
        <w:t xml:space="preserve"> 03.08.2023</w:t>
      </w:r>
      <w:r w:rsidRPr="00FB2818">
        <w:rPr>
          <w:rFonts w:ascii="Arial" w:hAnsi="Arial" w:cs="Arial"/>
          <w:color w:val="000000" w:themeColor="text1"/>
          <w:sz w:val="24"/>
          <w:szCs w:val="24"/>
          <w:lang w:val="ro-RO"/>
        </w:rPr>
        <w:t>, că proiectul:</w:t>
      </w:r>
      <w:r w:rsidR="00DF65BE">
        <w:rPr>
          <w:rFonts w:ascii="Arial" w:hAnsi="Arial" w:cs="Arial"/>
          <w:color w:val="000000" w:themeColor="text1"/>
          <w:sz w:val="24"/>
          <w:szCs w:val="24"/>
          <w:lang w:val="ro-RO"/>
        </w:rPr>
        <w:t xml:space="preserve"> “</w:t>
      </w:r>
      <w:r w:rsidR="001720AE" w:rsidRPr="001720AE">
        <w:rPr>
          <w:rFonts w:ascii="Arial" w:hAnsi="Arial" w:cs="Arial"/>
          <w:i/>
          <w:color w:val="000000" w:themeColor="text1"/>
          <w:sz w:val="24"/>
          <w:szCs w:val="24"/>
          <w:lang w:val="ro-RO"/>
        </w:rPr>
        <w:t>Rețele de canalizare menajeră în comuna Ileanda- etapa II, comuna Ileanda, județul Sălaj</w:t>
      </w:r>
      <w:r w:rsidR="00DF65BE" w:rsidRPr="001720AE">
        <w:rPr>
          <w:rFonts w:ascii="Arial" w:hAnsi="Arial" w:cs="Arial"/>
          <w:i/>
          <w:color w:val="000000" w:themeColor="text1"/>
          <w:sz w:val="24"/>
          <w:szCs w:val="24"/>
          <w:lang w:val="ro-RO"/>
        </w:rPr>
        <w:t>”</w:t>
      </w:r>
      <w:r w:rsidRPr="001720AE">
        <w:rPr>
          <w:rFonts w:ascii="Arial" w:hAnsi="Arial" w:cs="Arial"/>
          <w:b/>
          <w:i/>
          <w:color w:val="000000" w:themeColor="text1"/>
          <w:sz w:val="24"/>
          <w:szCs w:val="24"/>
          <w:lang w:val="ro-RO"/>
        </w:rPr>
        <w:t>,</w:t>
      </w:r>
      <w:r w:rsidR="007C583F" w:rsidRPr="00DF65BE">
        <w:rPr>
          <w:rFonts w:ascii="Arial" w:hAnsi="Arial" w:cs="Arial"/>
          <w:b/>
          <w:i/>
          <w:color w:val="000000" w:themeColor="text1"/>
          <w:sz w:val="24"/>
          <w:szCs w:val="24"/>
          <w:lang w:val="ro-RO"/>
        </w:rPr>
        <w:t xml:space="preserve"> </w:t>
      </w:r>
      <w:r w:rsidRPr="00DF65BE">
        <w:rPr>
          <w:rFonts w:ascii="Arial" w:hAnsi="Arial" w:cs="Arial"/>
          <w:b/>
          <w:i/>
          <w:color w:val="000000" w:themeColor="text1"/>
          <w:sz w:val="24"/>
          <w:szCs w:val="24"/>
          <w:lang w:val="ro-RO"/>
        </w:rPr>
        <w:t xml:space="preserve"> </w:t>
      </w:r>
      <w:r w:rsidRPr="00DF65BE">
        <w:rPr>
          <w:rFonts w:ascii="Arial" w:hAnsi="Arial" w:cs="Arial"/>
          <w:color w:val="000000" w:themeColor="text1"/>
          <w:sz w:val="24"/>
          <w:szCs w:val="24"/>
          <w:lang w:val="ro-RO"/>
        </w:rPr>
        <w:t>propus a fi amplasat</w:t>
      </w:r>
      <w:r w:rsidR="007C583F" w:rsidRPr="00DF65BE">
        <w:rPr>
          <w:rFonts w:ascii="Arial" w:hAnsi="Arial" w:cs="Arial"/>
          <w:color w:val="000000" w:themeColor="text1"/>
          <w:sz w:val="24"/>
          <w:szCs w:val="24"/>
          <w:lang w:val="ro-RO"/>
        </w:rPr>
        <w:t xml:space="preserve"> comuna</w:t>
      </w:r>
      <w:r w:rsidR="001720AE">
        <w:rPr>
          <w:rFonts w:ascii="Arial" w:hAnsi="Arial" w:cs="Arial"/>
          <w:color w:val="000000" w:themeColor="text1"/>
          <w:sz w:val="24"/>
          <w:szCs w:val="24"/>
          <w:lang w:val="ro-RO"/>
        </w:rPr>
        <w:t xml:space="preserve"> Ileanda</w:t>
      </w:r>
      <w:r w:rsidR="007C583F" w:rsidRPr="00DF65BE">
        <w:rPr>
          <w:rFonts w:ascii="Arial" w:hAnsi="Arial" w:cs="Arial"/>
          <w:color w:val="000000" w:themeColor="text1"/>
          <w:sz w:val="24"/>
          <w:szCs w:val="24"/>
          <w:lang w:val="ro-RO"/>
        </w:rPr>
        <w:t>, satul</w:t>
      </w:r>
      <w:r w:rsidR="001720AE">
        <w:rPr>
          <w:rFonts w:ascii="Arial" w:hAnsi="Arial" w:cs="Arial"/>
          <w:color w:val="000000" w:themeColor="text1"/>
          <w:sz w:val="24"/>
          <w:szCs w:val="24"/>
          <w:lang w:val="ro-RO"/>
        </w:rPr>
        <w:t xml:space="preserve"> Ileanda, Dăbăceni, Bizușa Băi</w:t>
      </w:r>
      <w:r w:rsidR="00FD6B76" w:rsidRPr="00DF65BE">
        <w:rPr>
          <w:rFonts w:ascii="Arial" w:hAnsi="Arial" w:cs="Arial"/>
          <w:color w:val="000000" w:themeColor="text1"/>
          <w:sz w:val="24"/>
          <w:szCs w:val="24"/>
          <w:lang w:val="ro-RO"/>
        </w:rPr>
        <w:t xml:space="preserve">,  </w:t>
      </w:r>
      <w:r w:rsidRPr="00DF65BE">
        <w:rPr>
          <w:rFonts w:ascii="Arial" w:hAnsi="Arial" w:cs="Arial"/>
          <w:color w:val="000000" w:themeColor="text1"/>
          <w:sz w:val="24"/>
          <w:szCs w:val="24"/>
          <w:lang w:val="ro-RO"/>
        </w:rPr>
        <w:t>jud</w:t>
      </w:r>
      <w:r w:rsidR="00814639" w:rsidRPr="00DF65BE">
        <w:rPr>
          <w:rFonts w:ascii="Arial" w:hAnsi="Arial" w:cs="Arial"/>
          <w:color w:val="000000" w:themeColor="text1"/>
          <w:sz w:val="24"/>
          <w:szCs w:val="24"/>
          <w:lang w:val="ro-RO"/>
        </w:rPr>
        <w:t>ețul</w:t>
      </w:r>
      <w:r w:rsidRPr="00DF65BE">
        <w:rPr>
          <w:rFonts w:ascii="Arial" w:hAnsi="Arial" w:cs="Arial"/>
          <w:color w:val="000000" w:themeColor="text1"/>
          <w:sz w:val="24"/>
          <w:szCs w:val="24"/>
          <w:lang w:val="ro-RO"/>
        </w:rPr>
        <w:t xml:space="preserve"> Sălaj,</w:t>
      </w:r>
    </w:p>
    <w:p w:rsidR="00E74B43" w:rsidRDefault="00E74B43" w:rsidP="00E74B43">
      <w:pPr>
        <w:autoSpaceDE w:val="0"/>
        <w:autoSpaceDN w:val="0"/>
        <w:adjustRightInd w:val="0"/>
        <w:spacing w:after="0" w:line="240" w:lineRule="auto"/>
        <w:ind w:firstLine="540"/>
        <w:jc w:val="both"/>
        <w:rPr>
          <w:rFonts w:ascii="Arial" w:hAnsi="Arial" w:cs="Arial"/>
          <w:b/>
          <w:i/>
          <w:color w:val="000000" w:themeColor="text1"/>
          <w:sz w:val="24"/>
          <w:szCs w:val="24"/>
          <w:lang w:val="ro-RO"/>
        </w:rPr>
      </w:pPr>
    </w:p>
    <w:p w:rsidR="001A7A5A" w:rsidRPr="00FB2818" w:rsidRDefault="001A7A5A" w:rsidP="00E74B43">
      <w:pPr>
        <w:autoSpaceDE w:val="0"/>
        <w:autoSpaceDN w:val="0"/>
        <w:adjustRightInd w:val="0"/>
        <w:spacing w:after="0" w:line="240" w:lineRule="auto"/>
        <w:ind w:firstLine="540"/>
        <w:jc w:val="both"/>
        <w:rPr>
          <w:rFonts w:ascii="Arial" w:hAnsi="Arial" w:cs="Arial"/>
          <w:b/>
          <w:i/>
          <w:color w:val="000000" w:themeColor="text1"/>
          <w:sz w:val="24"/>
          <w:szCs w:val="24"/>
          <w:lang w:val="ro-RO"/>
        </w:rPr>
      </w:pPr>
    </w:p>
    <w:p w:rsidR="00E74B43" w:rsidRPr="00FB2818" w:rsidRDefault="00E74B43" w:rsidP="00E74B43">
      <w:pPr>
        <w:autoSpaceDE w:val="0"/>
        <w:autoSpaceDN w:val="0"/>
        <w:adjustRightInd w:val="0"/>
        <w:spacing w:after="0" w:line="240" w:lineRule="auto"/>
        <w:ind w:firstLine="540"/>
        <w:jc w:val="center"/>
        <w:rPr>
          <w:rFonts w:ascii="Arial" w:hAnsi="Arial" w:cs="Arial"/>
          <w:b/>
          <w:i/>
          <w:color w:val="000000" w:themeColor="text1"/>
          <w:sz w:val="24"/>
          <w:szCs w:val="24"/>
          <w:lang w:val="ro-RO"/>
        </w:rPr>
      </w:pPr>
      <w:r w:rsidRPr="00FB2818">
        <w:rPr>
          <w:rFonts w:ascii="Arial" w:hAnsi="Arial" w:cs="Arial"/>
          <w:b/>
          <w:i/>
          <w:color w:val="000000" w:themeColor="text1"/>
          <w:sz w:val="24"/>
          <w:szCs w:val="24"/>
          <w:lang w:val="ro-RO"/>
        </w:rPr>
        <w:t xml:space="preserve">nu se supune evaluării impactului asupra mediului si nu se supune evaluării impactului asupra corpurilor de apă.  </w:t>
      </w:r>
    </w:p>
    <w:p w:rsidR="00E74B43"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FB2818">
        <w:rPr>
          <w:rFonts w:ascii="Arial" w:hAnsi="Arial" w:cs="Arial"/>
          <w:color w:val="000000" w:themeColor="text1"/>
          <w:sz w:val="24"/>
          <w:szCs w:val="24"/>
          <w:lang w:val="ro-RO"/>
        </w:rPr>
        <w:t xml:space="preserve">    </w:t>
      </w:r>
    </w:p>
    <w:p w:rsidR="001A7A5A" w:rsidRPr="00FB2818" w:rsidRDefault="001A7A5A" w:rsidP="00E74B43">
      <w:pPr>
        <w:autoSpaceDE w:val="0"/>
        <w:autoSpaceDN w:val="0"/>
        <w:adjustRightInd w:val="0"/>
        <w:spacing w:after="0" w:line="240" w:lineRule="auto"/>
        <w:jc w:val="both"/>
        <w:rPr>
          <w:rFonts w:ascii="Arial" w:hAnsi="Arial" w:cs="Arial"/>
          <w:color w:val="000000" w:themeColor="text1"/>
          <w:sz w:val="24"/>
          <w:szCs w:val="24"/>
          <w:lang w:val="ro-RO"/>
        </w:rPr>
      </w:pPr>
    </w:p>
    <w:p w:rsidR="00E74B43" w:rsidRPr="00FB2818"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FB2818">
        <w:rPr>
          <w:rFonts w:ascii="Arial" w:hAnsi="Arial" w:cs="Arial"/>
          <w:color w:val="000000" w:themeColor="text1"/>
          <w:sz w:val="24"/>
          <w:szCs w:val="24"/>
          <w:lang w:val="ro-RO"/>
        </w:rPr>
        <w:t>Justificarea prezentei decizii:</w:t>
      </w:r>
    </w:p>
    <w:p w:rsidR="00E74B43" w:rsidRPr="00FD6B76" w:rsidRDefault="00E74B43" w:rsidP="00E74B43">
      <w:pPr>
        <w:autoSpaceDE w:val="0"/>
        <w:autoSpaceDN w:val="0"/>
        <w:adjustRightInd w:val="0"/>
        <w:spacing w:after="0" w:line="240" w:lineRule="auto"/>
        <w:jc w:val="both"/>
        <w:rPr>
          <w:rFonts w:ascii="Arial" w:hAnsi="Arial" w:cs="Arial"/>
          <w:b/>
          <w:color w:val="000000" w:themeColor="text1"/>
          <w:sz w:val="24"/>
          <w:szCs w:val="24"/>
          <w:lang w:val="ro-RO"/>
        </w:rPr>
      </w:pPr>
      <w:r w:rsidRPr="00FD6B76">
        <w:rPr>
          <w:rFonts w:ascii="Arial" w:hAnsi="Arial" w:cs="Arial"/>
          <w:b/>
          <w:noProof/>
          <w:color w:val="000000" w:themeColor="text1"/>
          <w:sz w:val="24"/>
          <w:szCs w:val="24"/>
          <w:lang w:val="ro-RO"/>
        </w:rPr>
        <w:t xml:space="preserve">   I. Motivele pe baza cărora s-a stabilit necesitatea neefectuării </w:t>
      </w:r>
      <w:r w:rsidRPr="00FD6B76">
        <w:rPr>
          <w:rFonts w:ascii="Arial" w:hAnsi="Arial" w:cs="Arial"/>
          <w:b/>
          <w:i/>
          <w:noProof/>
          <w:color w:val="000000" w:themeColor="text1"/>
          <w:sz w:val="24"/>
          <w:szCs w:val="24"/>
          <w:lang w:val="ro-RO"/>
        </w:rPr>
        <w:t>evaluării impactului asupra mediului</w:t>
      </w:r>
      <w:r w:rsidRPr="00FD6B76">
        <w:rPr>
          <w:rFonts w:ascii="Arial" w:hAnsi="Arial" w:cs="Arial"/>
          <w:b/>
          <w:noProof/>
          <w:color w:val="000000" w:themeColor="text1"/>
          <w:sz w:val="24"/>
          <w:szCs w:val="24"/>
          <w:lang w:val="ro-RO"/>
        </w:rPr>
        <w:t xml:space="preserve"> sunt următoarele:</w:t>
      </w:r>
    </w:p>
    <w:p w:rsidR="00DF65BE" w:rsidRPr="00DF65BE" w:rsidRDefault="00E74B43" w:rsidP="00DF65BE">
      <w:pPr>
        <w:spacing w:after="0" w:line="240" w:lineRule="auto"/>
        <w:jc w:val="both"/>
        <w:rPr>
          <w:rFonts w:ascii="Arial" w:hAnsi="Arial" w:cs="Arial"/>
          <w:sz w:val="24"/>
          <w:szCs w:val="24"/>
          <w:lang w:val="ro-RO"/>
        </w:rPr>
      </w:pPr>
      <w:r w:rsidRPr="00DF65BE">
        <w:rPr>
          <w:rFonts w:ascii="Arial" w:hAnsi="Arial" w:cs="Arial"/>
          <w:b/>
          <w:color w:val="000000" w:themeColor="text1"/>
          <w:sz w:val="24"/>
          <w:szCs w:val="24"/>
          <w:lang w:val="ro-RO"/>
        </w:rPr>
        <w:t>a)</w:t>
      </w:r>
      <w:r w:rsidRPr="00DF65BE">
        <w:rPr>
          <w:rFonts w:ascii="Arial" w:hAnsi="Arial" w:cs="Arial"/>
          <w:color w:val="000000" w:themeColor="text1"/>
          <w:sz w:val="24"/>
          <w:szCs w:val="24"/>
          <w:lang w:val="ro-RO"/>
        </w:rPr>
        <w:t xml:space="preserve"> Proiectul intră sub incidenţa Legii nr. 292/2018 privind evaluarea impactului anumitor proiecte publice si private asupra mediului, fiind încadrat în anexa nr. 2, la pct. </w:t>
      </w:r>
      <w:r w:rsidR="00DF65BE" w:rsidRPr="00DF65BE">
        <w:rPr>
          <w:rFonts w:ascii="Arial" w:hAnsi="Arial" w:cs="Arial"/>
          <w:sz w:val="24"/>
          <w:szCs w:val="24"/>
          <w:lang w:val="ro-RO"/>
        </w:rPr>
        <w:t>la  pct. 10, lit  b) și pct. 1</w:t>
      </w:r>
      <w:r w:rsidR="001720AE">
        <w:rPr>
          <w:rFonts w:ascii="Arial" w:hAnsi="Arial" w:cs="Arial"/>
          <w:sz w:val="24"/>
          <w:szCs w:val="24"/>
          <w:lang w:val="ro-RO"/>
        </w:rPr>
        <w:t>3</w:t>
      </w:r>
      <w:r w:rsidR="00DF65BE" w:rsidRPr="00DF65BE">
        <w:rPr>
          <w:rFonts w:ascii="Arial" w:hAnsi="Arial" w:cs="Arial"/>
          <w:sz w:val="24"/>
          <w:szCs w:val="24"/>
          <w:lang w:val="ro-RO"/>
        </w:rPr>
        <w:t xml:space="preserve">, lit. </w:t>
      </w:r>
      <w:r w:rsidR="001720AE">
        <w:rPr>
          <w:rFonts w:ascii="Arial" w:hAnsi="Arial" w:cs="Arial"/>
          <w:sz w:val="24"/>
          <w:szCs w:val="24"/>
          <w:lang w:val="ro-RO"/>
        </w:rPr>
        <w:t>a</w:t>
      </w:r>
      <w:r w:rsidR="00DF65BE" w:rsidRPr="00DF65BE">
        <w:rPr>
          <w:rFonts w:ascii="Arial" w:hAnsi="Arial" w:cs="Arial"/>
          <w:sz w:val="24"/>
          <w:szCs w:val="24"/>
          <w:lang w:val="ro-RO"/>
        </w:rPr>
        <w:t>);</w:t>
      </w:r>
    </w:p>
    <w:p w:rsidR="00E74B43" w:rsidRPr="00FD6B76"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FD6B76">
        <w:rPr>
          <w:rFonts w:ascii="Arial" w:hAnsi="Arial" w:cs="Arial"/>
          <w:color w:val="000000" w:themeColor="text1"/>
          <w:sz w:val="24"/>
          <w:szCs w:val="24"/>
          <w:lang w:val="ro-RO"/>
        </w:rPr>
        <w:t>- autorităţile reprezentate în comisia de analiză tehnică nu au avut obiecţii în ceea ce priveşte proiectul în cauză în urma transmiterii punctelor de vedere;</w:t>
      </w:r>
    </w:p>
    <w:p w:rsidR="00E74B43" w:rsidRPr="00932715"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136AD9">
        <w:rPr>
          <w:rFonts w:ascii="Arial" w:hAnsi="Arial" w:cs="Arial"/>
          <w:color w:val="000000" w:themeColor="text1"/>
          <w:sz w:val="24"/>
          <w:szCs w:val="24"/>
          <w:lang w:val="ro-RO"/>
        </w:rPr>
        <w:t xml:space="preserve">- </w:t>
      </w:r>
      <w:r w:rsidRPr="00932715">
        <w:rPr>
          <w:rFonts w:ascii="Arial" w:hAnsi="Arial" w:cs="Arial"/>
          <w:color w:val="000000" w:themeColor="text1"/>
          <w:sz w:val="24"/>
          <w:szCs w:val="24"/>
          <w:lang w:val="ro-RO"/>
        </w:rPr>
        <w:t>prezenta solicitare a fost mediatizată prin publicare anunţ în</w:t>
      </w:r>
      <w:r w:rsidR="001720AE">
        <w:rPr>
          <w:rFonts w:ascii="Arial" w:hAnsi="Arial" w:cs="Arial"/>
          <w:color w:val="000000" w:themeColor="text1"/>
          <w:sz w:val="24"/>
          <w:szCs w:val="24"/>
          <w:lang w:val="ro-RO"/>
        </w:rPr>
        <w:t xml:space="preserve"> Magazin Sălăjean</w:t>
      </w:r>
      <w:r w:rsidR="00932715" w:rsidRPr="00932715">
        <w:rPr>
          <w:rFonts w:ascii="Arial" w:hAnsi="Arial" w:cs="Arial"/>
          <w:color w:val="000000" w:themeColor="text1"/>
          <w:sz w:val="24"/>
          <w:szCs w:val="24"/>
          <w:lang w:val="ro-RO"/>
        </w:rPr>
        <w:t xml:space="preserve">, </w:t>
      </w:r>
      <w:r w:rsidRPr="00932715">
        <w:rPr>
          <w:rFonts w:ascii="Arial" w:hAnsi="Arial" w:cs="Arial"/>
          <w:color w:val="000000" w:themeColor="text1"/>
          <w:sz w:val="24"/>
          <w:szCs w:val="24"/>
          <w:lang w:val="ro-RO"/>
        </w:rPr>
        <w:t>afişare si înregistrare anunţ la sediul Primăriei</w:t>
      </w:r>
      <w:r w:rsidR="001720AE">
        <w:rPr>
          <w:rFonts w:ascii="Arial" w:hAnsi="Arial" w:cs="Arial"/>
          <w:color w:val="000000" w:themeColor="text1"/>
          <w:sz w:val="24"/>
          <w:szCs w:val="24"/>
          <w:lang w:val="ro-RO"/>
        </w:rPr>
        <w:t xml:space="preserve"> Ileanda</w:t>
      </w:r>
      <w:r w:rsidRPr="00932715">
        <w:rPr>
          <w:rFonts w:ascii="Arial" w:hAnsi="Arial" w:cs="Arial"/>
          <w:color w:val="000000" w:themeColor="text1"/>
          <w:sz w:val="24"/>
          <w:szCs w:val="24"/>
          <w:lang w:val="ro-RO"/>
        </w:rPr>
        <w:t>, precum si la sediul si pe pagina de internet a A</w:t>
      </w:r>
      <w:r w:rsidR="00136AD9" w:rsidRPr="00932715">
        <w:rPr>
          <w:rFonts w:ascii="Arial" w:hAnsi="Arial" w:cs="Arial"/>
          <w:color w:val="000000" w:themeColor="text1"/>
          <w:sz w:val="24"/>
          <w:szCs w:val="24"/>
          <w:lang w:val="ro-RO"/>
        </w:rPr>
        <w:t>.</w:t>
      </w:r>
      <w:r w:rsidRPr="00932715">
        <w:rPr>
          <w:rFonts w:ascii="Arial" w:hAnsi="Arial" w:cs="Arial"/>
          <w:color w:val="000000" w:themeColor="text1"/>
          <w:sz w:val="24"/>
          <w:szCs w:val="24"/>
          <w:lang w:val="ro-RO"/>
        </w:rPr>
        <w:t>P</w:t>
      </w:r>
      <w:r w:rsidR="00136AD9" w:rsidRPr="00932715">
        <w:rPr>
          <w:rFonts w:ascii="Arial" w:hAnsi="Arial" w:cs="Arial"/>
          <w:color w:val="000000" w:themeColor="text1"/>
          <w:sz w:val="24"/>
          <w:szCs w:val="24"/>
          <w:lang w:val="ro-RO"/>
        </w:rPr>
        <w:t>.</w:t>
      </w:r>
      <w:r w:rsidRPr="00932715">
        <w:rPr>
          <w:rFonts w:ascii="Arial" w:hAnsi="Arial" w:cs="Arial"/>
          <w:color w:val="000000" w:themeColor="text1"/>
          <w:sz w:val="24"/>
          <w:szCs w:val="24"/>
          <w:lang w:val="ro-RO"/>
        </w:rPr>
        <w:t>M</w:t>
      </w:r>
      <w:r w:rsidR="00136AD9" w:rsidRPr="00932715">
        <w:rPr>
          <w:rFonts w:ascii="Arial" w:hAnsi="Arial" w:cs="Arial"/>
          <w:color w:val="000000" w:themeColor="text1"/>
          <w:sz w:val="24"/>
          <w:szCs w:val="24"/>
          <w:lang w:val="ro-RO"/>
        </w:rPr>
        <w:t>.</w:t>
      </w:r>
      <w:r w:rsidRPr="00932715">
        <w:rPr>
          <w:rFonts w:ascii="Arial" w:hAnsi="Arial" w:cs="Arial"/>
          <w:color w:val="000000" w:themeColor="text1"/>
          <w:sz w:val="24"/>
          <w:szCs w:val="24"/>
          <w:lang w:val="ro-RO"/>
        </w:rPr>
        <w:t xml:space="preserve"> Sălaj, iar proiectul de Decizie etapă de încadrare a fost postat pe pagina de internet a A</w:t>
      </w:r>
      <w:r w:rsidR="00136AD9" w:rsidRPr="00932715">
        <w:rPr>
          <w:rFonts w:ascii="Arial" w:hAnsi="Arial" w:cs="Arial"/>
          <w:color w:val="000000" w:themeColor="text1"/>
          <w:sz w:val="24"/>
          <w:szCs w:val="24"/>
          <w:lang w:val="ro-RO"/>
        </w:rPr>
        <w:t>.</w:t>
      </w:r>
      <w:r w:rsidRPr="00932715">
        <w:rPr>
          <w:rFonts w:ascii="Arial" w:hAnsi="Arial" w:cs="Arial"/>
          <w:color w:val="000000" w:themeColor="text1"/>
          <w:sz w:val="24"/>
          <w:szCs w:val="24"/>
          <w:lang w:val="ro-RO"/>
        </w:rPr>
        <w:t>P</w:t>
      </w:r>
      <w:r w:rsidR="00136AD9" w:rsidRPr="00932715">
        <w:rPr>
          <w:rFonts w:ascii="Arial" w:hAnsi="Arial" w:cs="Arial"/>
          <w:color w:val="000000" w:themeColor="text1"/>
          <w:sz w:val="24"/>
          <w:szCs w:val="24"/>
          <w:lang w:val="ro-RO"/>
        </w:rPr>
        <w:t>.</w:t>
      </w:r>
      <w:r w:rsidRPr="00932715">
        <w:rPr>
          <w:rFonts w:ascii="Arial" w:hAnsi="Arial" w:cs="Arial"/>
          <w:color w:val="000000" w:themeColor="text1"/>
          <w:sz w:val="24"/>
          <w:szCs w:val="24"/>
          <w:lang w:val="ro-RO"/>
        </w:rPr>
        <w:t>M</w:t>
      </w:r>
      <w:r w:rsidR="00136AD9" w:rsidRPr="00932715">
        <w:rPr>
          <w:rFonts w:ascii="Arial" w:hAnsi="Arial" w:cs="Arial"/>
          <w:color w:val="000000" w:themeColor="text1"/>
          <w:sz w:val="24"/>
          <w:szCs w:val="24"/>
          <w:lang w:val="ro-RO"/>
        </w:rPr>
        <w:t>.</w:t>
      </w:r>
      <w:r w:rsidRPr="00932715">
        <w:rPr>
          <w:rFonts w:ascii="Arial" w:hAnsi="Arial" w:cs="Arial"/>
          <w:color w:val="000000" w:themeColor="text1"/>
          <w:sz w:val="24"/>
          <w:szCs w:val="24"/>
          <w:lang w:val="ro-RO"/>
        </w:rPr>
        <w:t xml:space="preserve"> Sălaj;</w:t>
      </w:r>
    </w:p>
    <w:p w:rsidR="00E74B43" w:rsidRPr="00932715"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932715">
        <w:rPr>
          <w:rFonts w:ascii="Arial" w:hAnsi="Arial" w:cs="Arial"/>
          <w:color w:val="000000" w:themeColor="text1"/>
          <w:sz w:val="24"/>
          <w:szCs w:val="24"/>
          <w:lang w:val="ro-RO"/>
        </w:rPr>
        <w:t>- în urma mediatizării nu au fost înregistrate observaţii/obiecţii din partea publicului privind proiectul în cauză;</w:t>
      </w:r>
    </w:p>
    <w:p w:rsidR="00E74B43" w:rsidRPr="00932715"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932715">
        <w:rPr>
          <w:rFonts w:ascii="Arial" w:hAnsi="Arial" w:cs="Arial"/>
          <w:color w:val="000000" w:themeColor="text1"/>
          <w:sz w:val="24"/>
          <w:szCs w:val="24"/>
          <w:lang w:val="ro-RO"/>
        </w:rPr>
        <w:t>- în  urma analizării caracteristicilor proiectului (mărime, producţia de deşeuri, emisii poluante, riscul de accidente), a localizării si caracteristicilor impactului potenţial, s-a stabilit că realizarea acestuia nu va  avea  un impact semnificativ asupra calităţii factorilor de mediu;</w:t>
      </w:r>
    </w:p>
    <w:p w:rsidR="003F404A" w:rsidRPr="000E7738" w:rsidRDefault="003F404A" w:rsidP="003F404A">
      <w:pPr>
        <w:spacing w:after="0" w:line="240" w:lineRule="auto"/>
        <w:jc w:val="both"/>
        <w:rPr>
          <w:rFonts w:ascii="Arial" w:hAnsi="Arial" w:cs="Arial"/>
          <w:color w:val="000000" w:themeColor="text1"/>
          <w:sz w:val="24"/>
          <w:szCs w:val="24"/>
          <w:lang w:val="ro-RO"/>
        </w:rPr>
      </w:pPr>
      <w:r w:rsidRPr="00CE214F">
        <w:rPr>
          <w:rFonts w:ascii="Arial" w:hAnsi="Arial" w:cs="Arial"/>
          <w:b/>
          <w:color w:val="000000" w:themeColor="text1"/>
          <w:sz w:val="24"/>
          <w:szCs w:val="24"/>
          <w:lang w:val="ro-RO"/>
        </w:rPr>
        <w:t>b) Caracteristicile proiectului:</w:t>
      </w:r>
      <w:r w:rsidR="000E7738">
        <w:rPr>
          <w:rFonts w:ascii="Arial" w:hAnsi="Arial" w:cs="Arial"/>
          <w:b/>
          <w:color w:val="000000" w:themeColor="text1"/>
          <w:sz w:val="24"/>
          <w:szCs w:val="24"/>
          <w:lang w:val="ro-RO"/>
        </w:rPr>
        <w:t xml:space="preserve"> </w:t>
      </w:r>
    </w:p>
    <w:p w:rsidR="006F25D0" w:rsidRDefault="00885F85" w:rsidP="004536C0">
      <w:pPr>
        <w:spacing w:after="0" w:line="240" w:lineRule="auto"/>
        <w:jc w:val="both"/>
        <w:rPr>
          <w:rFonts w:ascii="Arial" w:hAnsi="Arial" w:cs="Arial"/>
          <w:color w:val="000000" w:themeColor="text1"/>
          <w:sz w:val="24"/>
          <w:szCs w:val="24"/>
          <w:lang w:val="ro-RO"/>
        </w:rPr>
      </w:pPr>
      <w:r w:rsidRPr="001720AE">
        <w:rPr>
          <w:rFonts w:ascii="Arial" w:hAnsi="Arial" w:cs="Arial"/>
          <w:b/>
          <w:bCs/>
          <w:noProof/>
          <w:color w:val="000000" w:themeColor="text1"/>
          <w:sz w:val="24"/>
          <w:szCs w:val="24"/>
          <w:lang w:val="ro-RO"/>
        </w:rPr>
        <w:t>b</w:t>
      </w:r>
      <w:r w:rsidRPr="001720AE">
        <w:rPr>
          <w:rFonts w:ascii="Arial" w:hAnsi="Arial" w:cs="Arial"/>
          <w:b/>
          <w:bCs/>
          <w:noProof/>
          <w:color w:val="000000" w:themeColor="text1"/>
          <w:sz w:val="24"/>
          <w:szCs w:val="24"/>
          <w:vertAlign w:val="subscript"/>
          <w:lang w:val="ro-RO"/>
        </w:rPr>
        <w:t>1</w:t>
      </w:r>
      <w:r w:rsidR="004E6183" w:rsidRPr="001720AE">
        <w:rPr>
          <w:rFonts w:ascii="Arial" w:hAnsi="Arial" w:cs="Arial"/>
          <w:b/>
          <w:bCs/>
          <w:noProof/>
          <w:color w:val="000000" w:themeColor="text1"/>
          <w:sz w:val="24"/>
          <w:szCs w:val="24"/>
          <w:lang w:val="ro-RO"/>
        </w:rPr>
        <w:t>)</w:t>
      </w:r>
      <w:r w:rsidR="004E6183" w:rsidRPr="001720AE">
        <w:rPr>
          <w:rFonts w:ascii="Arial" w:hAnsi="Arial" w:cs="Arial"/>
          <w:b/>
          <w:noProof/>
          <w:color w:val="000000" w:themeColor="text1"/>
          <w:sz w:val="24"/>
          <w:szCs w:val="24"/>
          <w:lang w:val="ro-RO"/>
        </w:rPr>
        <w:t> dimen</w:t>
      </w:r>
      <w:r w:rsidR="00E7594D" w:rsidRPr="001720AE">
        <w:rPr>
          <w:rFonts w:ascii="Arial" w:hAnsi="Arial" w:cs="Arial"/>
          <w:b/>
          <w:noProof/>
          <w:color w:val="000000" w:themeColor="text1"/>
          <w:sz w:val="24"/>
          <w:szCs w:val="24"/>
          <w:lang w:val="ro-RO"/>
        </w:rPr>
        <w:t>si</w:t>
      </w:r>
      <w:r w:rsidR="004E6183" w:rsidRPr="001720AE">
        <w:rPr>
          <w:rFonts w:ascii="Arial" w:hAnsi="Arial" w:cs="Arial"/>
          <w:b/>
          <w:noProof/>
          <w:color w:val="000000" w:themeColor="text1"/>
          <w:sz w:val="24"/>
          <w:szCs w:val="24"/>
          <w:lang w:val="ro-RO"/>
        </w:rPr>
        <w:t xml:space="preserve">unea </w:t>
      </w:r>
      <w:r w:rsidR="00E7594D" w:rsidRPr="001720AE">
        <w:rPr>
          <w:rFonts w:ascii="Arial" w:hAnsi="Arial" w:cs="Arial"/>
          <w:b/>
          <w:noProof/>
          <w:color w:val="000000" w:themeColor="text1"/>
          <w:sz w:val="24"/>
          <w:szCs w:val="24"/>
          <w:lang w:val="ro-RO"/>
        </w:rPr>
        <w:t>si</w:t>
      </w:r>
      <w:r w:rsidR="00E762BE" w:rsidRPr="001720AE">
        <w:rPr>
          <w:rFonts w:ascii="Arial" w:hAnsi="Arial" w:cs="Arial"/>
          <w:b/>
          <w:noProof/>
          <w:color w:val="000000" w:themeColor="text1"/>
          <w:sz w:val="24"/>
          <w:szCs w:val="24"/>
          <w:lang w:val="ro-RO"/>
        </w:rPr>
        <w:t xml:space="preserve"> concepţia întregului proiect:</w:t>
      </w:r>
      <w:r w:rsidR="000E7738" w:rsidRPr="001720AE">
        <w:rPr>
          <w:rFonts w:ascii="Arial" w:hAnsi="Arial" w:cs="Arial"/>
          <w:color w:val="000000" w:themeColor="text1"/>
          <w:sz w:val="24"/>
          <w:szCs w:val="24"/>
          <w:lang w:val="ro-RO"/>
        </w:rPr>
        <w:t xml:space="preserve"> conform memoriului de prezentare și </w:t>
      </w:r>
      <w:r w:rsidR="001720AE" w:rsidRPr="001720AE">
        <w:rPr>
          <w:rFonts w:ascii="Arial" w:hAnsi="Arial" w:cs="Arial"/>
          <w:color w:val="000000" w:themeColor="text1"/>
          <w:sz w:val="24"/>
          <w:szCs w:val="24"/>
          <w:lang w:val="ro-RO"/>
        </w:rPr>
        <w:t xml:space="preserve">proiectului </w:t>
      </w:r>
      <w:r w:rsidR="000E7738" w:rsidRPr="001720AE">
        <w:rPr>
          <w:rFonts w:ascii="Arial" w:hAnsi="Arial" w:cs="Arial"/>
          <w:color w:val="000000" w:themeColor="text1"/>
          <w:sz w:val="24"/>
          <w:szCs w:val="24"/>
          <w:lang w:val="ro-RO"/>
        </w:rPr>
        <w:t>aviuzului de gospodărire a apelor</w:t>
      </w:r>
      <w:r w:rsidR="001720AE" w:rsidRPr="001720AE">
        <w:rPr>
          <w:rFonts w:ascii="Arial" w:hAnsi="Arial" w:cs="Arial"/>
          <w:color w:val="000000" w:themeColor="text1"/>
          <w:sz w:val="24"/>
          <w:szCs w:val="24"/>
          <w:lang w:val="ro-RO"/>
        </w:rPr>
        <w:t>:</w:t>
      </w:r>
      <w:r w:rsidR="000E7738" w:rsidRPr="001720AE">
        <w:rPr>
          <w:rFonts w:ascii="Arial" w:hAnsi="Arial" w:cs="Arial"/>
          <w:color w:val="000000" w:themeColor="text1"/>
          <w:sz w:val="24"/>
          <w:szCs w:val="24"/>
          <w:lang w:val="ro-RO"/>
        </w:rPr>
        <w:t xml:space="preserve"> </w:t>
      </w:r>
    </w:p>
    <w:p w:rsidR="000A4C3C" w:rsidRPr="000A4C3C" w:rsidRDefault="000A4C3C" w:rsidP="000A4C3C">
      <w:pPr>
        <w:spacing w:after="0"/>
        <w:ind w:firstLine="720"/>
        <w:jc w:val="both"/>
        <w:rPr>
          <w:rFonts w:ascii="Arial" w:hAnsi="Arial" w:cs="Arial"/>
          <w:sz w:val="24"/>
          <w:szCs w:val="24"/>
          <w:lang w:val="pt-BR"/>
        </w:rPr>
      </w:pPr>
      <w:r w:rsidRPr="000A4C3C">
        <w:rPr>
          <w:rFonts w:ascii="Arial" w:hAnsi="Arial" w:cs="Arial"/>
          <w:sz w:val="24"/>
          <w:szCs w:val="24"/>
          <w:lang w:eastAsia="ro-RO"/>
        </w:rPr>
        <w:lastRenderedPageBreak/>
        <w:t xml:space="preserve">Localitățile comunei Ileanda dispun de sistem de alimentare cu apă, dar nu dispun de </w:t>
      </w:r>
      <w:r w:rsidRPr="000A4C3C">
        <w:rPr>
          <w:rFonts w:ascii="Arial" w:hAnsi="Arial" w:cs="Arial"/>
          <w:sz w:val="24"/>
          <w:szCs w:val="24"/>
        </w:rPr>
        <w:t>un sistem de canalizare menajeră</w:t>
      </w:r>
      <w:r w:rsidRPr="000A4C3C">
        <w:rPr>
          <w:rFonts w:ascii="Arial" w:hAnsi="Arial" w:cs="Arial"/>
          <w:sz w:val="24"/>
          <w:szCs w:val="24"/>
          <w:lang w:eastAsia="ro-RO"/>
        </w:rPr>
        <w:t xml:space="preserve"> aferent localităților Dăbâceni </w:t>
      </w:r>
      <w:r w:rsidRPr="000A4C3C">
        <w:rPr>
          <w:rFonts w:ascii="Arial" w:hAnsi="Arial" w:cs="Arial"/>
          <w:sz w:val="24"/>
          <w:szCs w:val="24"/>
          <w:lang w:val="pt-BR"/>
        </w:rPr>
        <w:t>și</w:t>
      </w:r>
      <w:r w:rsidRPr="000A4C3C">
        <w:rPr>
          <w:rFonts w:ascii="Arial" w:hAnsi="Arial" w:cs="Arial"/>
          <w:sz w:val="24"/>
          <w:szCs w:val="24"/>
          <w:lang w:eastAsia="ro-RO"/>
        </w:rPr>
        <w:t xml:space="preserve"> Bizușa Băi</w:t>
      </w:r>
      <w:r w:rsidRPr="000A4C3C">
        <w:rPr>
          <w:rFonts w:ascii="Arial" w:hAnsi="Arial" w:cs="Arial"/>
          <w:sz w:val="24"/>
          <w:szCs w:val="24"/>
        </w:rPr>
        <w:t xml:space="preserve"> </w:t>
      </w:r>
      <w:proofErr w:type="gramStart"/>
      <w:r w:rsidRPr="000A4C3C">
        <w:rPr>
          <w:rFonts w:ascii="Arial" w:hAnsi="Arial" w:cs="Arial"/>
          <w:sz w:val="24"/>
          <w:szCs w:val="24"/>
        </w:rPr>
        <w:t>iar  localitatea</w:t>
      </w:r>
      <w:proofErr w:type="gramEnd"/>
      <w:r w:rsidRPr="000A4C3C">
        <w:rPr>
          <w:rFonts w:ascii="Arial" w:hAnsi="Arial" w:cs="Arial"/>
          <w:sz w:val="24"/>
          <w:szCs w:val="24"/>
        </w:rPr>
        <w:t xml:space="preserve"> </w:t>
      </w:r>
      <w:r w:rsidRPr="000A4C3C">
        <w:rPr>
          <w:rFonts w:ascii="Arial" w:hAnsi="Arial" w:cs="Arial"/>
          <w:sz w:val="24"/>
          <w:szCs w:val="24"/>
          <w:lang w:eastAsia="ro-RO"/>
        </w:rPr>
        <w:t>Ileanda,</w:t>
      </w:r>
      <w:r w:rsidRPr="000A4C3C">
        <w:rPr>
          <w:rFonts w:ascii="Arial" w:hAnsi="Arial" w:cs="Arial"/>
          <w:sz w:val="24"/>
          <w:szCs w:val="24"/>
        </w:rPr>
        <w:t xml:space="preserve"> centrul de comună, este prevăzut cu o rețea de canalizare menajeră realizată parțial, care se dorește extinsă cu noi tronsoane.</w:t>
      </w:r>
      <w:r w:rsidRPr="000A4C3C">
        <w:rPr>
          <w:rFonts w:ascii="Arial" w:hAnsi="Arial" w:cs="Arial"/>
          <w:color w:val="FF0000"/>
          <w:sz w:val="24"/>
          <w:szCs w:val="24"/>
        </w:rPr>
        <w:t xml:space="preserve"> </w:t>
      </w:r>
      <w:proofErr w:type="gramStart"/>
      <w:r w:rsidRPr="000A4C3C">
        <w:rPr>
          <w:rFonts w:ascii="Arial" w:hAnsi="Arial" w:cs="Arial"/>
          <w:sz w:val="24"/>
          <w:szCs w:val="24"/>
        </w:rPr>
        <w:t>Lucrările propuse prin documentația de fundamentare au drept scop, extinderea sistemului de canalizare</w:t>
      </w:r>
      <w:r w:rsidRPr="000A4C3C">
        <w:rPr>
          <w:rFonts w:ascii="Arial" w:hAnsi="Arial" w:cs="Arial"/>
          <w:color w:val="FF0000"/>
          <w:sz w:val="24"/>
          <w:szCs w:val="24"/>
        </w:rPr>
        <w:t xml:space="preserve"> </w:t>
      </w:r>
      <w:r w:rsidRPr="000A4C3C">
        <w:rPr>
          <w:rFonts w:ascii="Arial" w:hAnsi="Arial" w:cs="Arial"/>
          <w:sz w:val="24"/>
          <w:szCs w:val="24"/>
        </w:rPr>
        <w:t xml:space="preserve">menajeră existentă în loc Ileanda cu noi tronsoane, realizarea rețelei de canalizare în localitățile Bizușa Băi și Dăbâceni cu racordarea gospodăriilor la rețeaua de canalizare menajeră, pentru un număr de </w:t>
      </w:r>
      <w:r w:rsidRPr="000A4C3C">
        <w:rPr>
          <w:rFonts w:ascii="Arial" w:hAnsi="Arial" w:cs="Arial"/>
          <w:b/>
          <w:sz w:val="24"/>
          <w:szCs w:val="24"/>
        </w:rPr>
        <w:t>1585</w:t>
      </w:r>
      <w:r w:rsidRPr="000A4C3C">
        <w:rPr>
          <w:rFonts w:ascii="Arial" w:hAnsi="Arial" w:cs="Arial"/>
          <w:color w:val="FF0000"/>
          <w:sz w:val="24"/>
          <w:szCs w:val="24"/>
        </w:rPr>
        <w:t xml:space="preserve"> </w:t>
      </w:r>
      <w:r w:rsidRPr="000A4C3C">
        <w:rPr>
          <w:rFonts w:ascii="Arial" w:hAnsi="Arial" w:cs="Arial"/>
          <w:sz w:val="24"/>
          <w:szCs w:val="24"/>
        </w:rPr>
        <w:t>locuitori, cu transportul apelor uzate  prin conducte în regim gravitațional și prin pompare, până la rețeaua de canalizare menajeră existentă și epurarea apelor uzate prin stația de epurare a localității Ileanda.</w:t>
      </w:r>
      <w:proofErr w:type="gramEnd"/>
      <w:r w:rsidRPr="000A4C3C">
        <w:rPr>
          <w:rFonts w:ascii="Arial" w:hAnsi="Arial" w:cs="Arial"/>
          <w:sz w:val="24"/>
          <w:szCs w:val="24"/>
        </w:rPr>
        <w:t xml:space="preserve"> Prin realizarea lucrărilor propuse se vor îmbunătății  infrastructura fizică de bază din mediul rural, va crește gradului de confort al locuitorilor și economia localităților respectiv se va asigura respectarea legislației specifice în vigoare din domeniul protecției calității apelor și a mediului.</w:t>
      </w:r>
      <w:r w:rsidRPr="000A4C3C">
        <w:rPr>
          <w:rFonts w:ascii="Arial" w:hAnsi="Arial" w:cs="Arial"/>
          <w:sz w:val="24"/>
          <w:szCs w:val="24"/>
          <w:lang w:val="pt-BR"/>
        </w:rPr>
        <w:t xml:space="preserve"> </w:t>
      </w:r>
    </w:p>
    <w:p w:rsidR="000A4C3C" w:rsidRDefault="001720AE" w:rsidP="00F2514E">
      <w:pPr>
        <w:spacing w:after="0" w:line="240" w:lineRule="auto"/>
        <w:ind w:firstLine="720"/>
        <w:jc w:val="both"/>
        <w:rPr>
          <w:rFonts w:ascii="Arial" w:hAnsi="Arial" w:cs="Arial"/>
          <w:sz w:val="24"/>
          <w:szCs w:val="24"/>
        </w:rPr>
      </w:pPr>
      <w:r w:rsidRPr="001720AE">
        <w:rPr>
          <w:rFonts w:ascii="Arial" w:hAnsi="Arial" w:cs="Arial"/>
          <w:sz w:val="24"/>
          <w:szCs w:val="24"/>
        </w:rPr>
        <w:t>Se propune realizarea sistemului de canalizare menajer</w:t>
      </w:r>
      <w:r w:rsidR="000A4C3C">
        <w:rPr>
          <w:rFonts w:ascii="Arial" w:hAnsi="Arial" w:cs="Arial"/>
          <w:sz w:val="24"/>
          <w:szCs w:val="24"/>
        </w:rPr>
        <w:t>ă</w:t>
      </w:r>
      <w:r w:rsidRPr="001720AE">
        <w:rPr>
          <w:rFonts w:ascii="Arial" w:hAnsi="Arial" w:cs="Arial"/>
          <w:sz w:val="24"/>
          <w:szCs w:val="24"/>
        </w:rPr>
        <w:t xml:space="preserve"> </w:t>
      </w:r>
      <w:r w:rsidR="000A4C3C">
        <w:rPr>
          <w:rFonts w:ascii="Arial" w:hAnsi="Arial" w:cs="Arial"/>
          <w:sz w:val="24"/>
          <w:szCs w:val="24"/>
        </w:rPr>
        <w:t>î</w:t>
      </w:r>
      <w:r w:rsidRPr="001720AE">
        <w:rPr>
          <w:rFonts w:ascii="Arial" w:hAnsi="Arial" w:cs="Arial"/>
          <w:sz w:val="24"/>
          <w:szCs w:val="24"/>
        </w:rPr>
        <w:t>n zonele neacoperite de reteaua de canbalizare menajer</w:t>
      </w:r>
      <w:r w:rsidR="000A4C3C">
        <w:rPr>
          <w:rFonts w:ascii="Arial" w:hAnsi="Arial" w:cs="Arial"/>
          <w:sz w:val="24"/>
          <w:szCs w:val="24"/>
        </w:rPr>
        <w:t>ă</w:t>
      </w:r>
      <w:r w:rsidRPr="001720AE">
        <w:rPr>
          <w:rFonts w:ascii="Arial" w:hAnsi="Arial" w:cs="Arial"/>
          <w:sz w:val="24"/>
          <w:szCs w:val="24"/>
        </w:rPr>
        <w:t xml:space="preserve"> existent</w:t>
      </w:r>
      <w:r w:rsidR="000A4C3C">
        <w:rPr>
          <w:rFonts w:ascii="Arial" w:hAnsi="Arial" w:cs="Arial"/>
          <w:sz w:val="24"/>
          <w:szCs w:val="24"/>
        </w:rPr>
        <w:t>ă</w:t>
      </w:r>
      <w:r w:rsidRPr="001720AE">
        <w:rPr>
          <w:rFonts w:ascii="Arial" w:hAnsi="Arial" w:cs="Arial"/>
          <w:sz w:val="24"/>
          <w:szCs w:val="24"/>
        </w:rPr>
        <w:t xml:space="preserve"> a localit</w:t>
      </w:r>
      <w:r w:rsidR="000A4C3C">
        <w:rPr>
          <w:rFonts w:ascii="Arial" w:hAnsi="Arial" w:cs="Arial"/>
          <w:sz w:val="24"/>
          <w:szCs w:val="24"/>
        </w:rPr>
        <w:t>ăț</w:t>
      </w:r>
      <w:r w:rsidRPr="001720AE">
        <w:rPr>
          <w:rFonts w:ascii="Arial" w:hAnsi="Arial" w:cs="Arial"/>
          <w:sz w:val="24"/>
          <w:szCs w:val="24"/>
        </w:rPr>
        <w:t xml:space="preserve">ilor Ileanda, Bizusa Bai </w:t>
      </w:r>
      <w:r w:rsidR="000A4C3C">
        <w:rPr>
          <w:rFonts w:ascii="Arial" w:hAnsi="Arial" w:cs="Arial"/>
          <w:sz w:val="24"/>
          <w:szCs w:val="24"/>
        </w:rPr>
        <w:t>ș</w:t>
      </w:r>
      <w:r w:rsidRPr="001720AE">
        <w:rPr>
          <w:rFonts w:ascii="Arial" w:hAnsi="Arial" w:cs="Arial"/>
          <w:sz w:val="24"/>
          <w:szCs w:val="24"/>
        </w:rPr>
        <w:t>i D</w:t>
      </w:r>
      <w:r w:rsidR="000A4C3C">
        <w:rPr>
          <w:rFonts w:ascii="Arial" w:hAnsi="Arial" w:cs="Arial"/>
          <w:sz w:val="24"/>
          <w:szCs w:val="24"/>
        </w:rPr>
        <w:t>ă</w:t>
      </w:r>
      <w:r w:rsidRPr="001720AE">
        <w:rPr>
          <w:rFonts w:ascii="Arial" w:hAnsi="Arial" w:cs="Arial"/>
          <w:sz w:val="24"/>
          <w:szCs w:val="24"/>
        </w:rPr>
        <w:t xml:space="preserve">baceni, de-a lungul drumurilor </w:t>
      </w:r>
      <w:r w:rsidR="000A4C3C">
        <w:rPr>
          <w:rFonts w:ascii="Arial" w:hAnsi="Arial" w:cs="Arial"/>
          <w:sz w:val="24"/>
          <w:szCs w:val="24"/>
        </w:rPr>
        <w:t>ș</w:t>
      </w:r>
      <w:r w:rsidRPr="001720AE">
        <w:rPr>
          <w:rFonts w:ascii="Arial" w:hAnsi="Arial" w:cs="Arial"/>
          <w:sz w:val="24"/>
          <w:szCs w:val="24"/>
        </w:rPr>
        <w:t>i str</w:t>
      </w:r>
      <w:r w:rsidR="000A4C3C">
        <w:rPr>
          <w:rFonts w:ascii="Arial" w:hAnsi="Arial" w:cs="Arial"/>
          <w:sz w:val="24"/>
          <w:szCs w:val="24"/>
        </w:rPr>
        <w:t>ă</w:t>
      </w:r>
      <w:r w:rsidRPr="001720AE">
        <w:rPr>
          <w:rFonts w:ascii="Arial" w:hAnsi="Arial" w:cs="Arial"/>
          <w:sz w:val="24"/>
          <w:szCs w:val="24"/>
        </w:rPr>
        <w:t>zilor:</w:t>
      </w:r>
    </w:p>
    <w:p w:rsidR="000A4C3C" w:rsidRDefault="001720AE" w:rsidP="00F2514E">
      <w:pPr>
        <w:spacing w:after="0" w:line="240" w:lineRule="auto"/>
        <w:ind w:firstLine="720"/>
        <w:jc w:val="both"/>
        <w:rPr>
          <w:rFonts w:ascii="Arial" w:hAnsi="Arial" w:cs="Arial"/>
          <w:sz w:val="24"/>
          <w:szCs w:val="24"/>
        </w:rPr>
      </w:pPr>
      <w:r w:rsidRPr="001720AE">
        <w:rPr>
          <w:rFonts w:ascii="Arial" w:hAnsi="Arial" w:cs="Arial"/>
          <w:sz w:val="24"/>
          <w:szCs w:val="24"/>
        </w:rPr>
        <w:t xml:space="preserve"> - </w:t>
      </w:r>
      <w:proofErr w:type="gramStart"/>
      <w:r w:rsidRPr="001720AE">
        <w:rPr>
          <w:rFonts w:ascii="Arial" w:hAnsi="Arial" w:cs="Arial"/>
          <w:sz w:val="24"/>
          <w:szCs w:val="24"/>
        </w:rPr>
        <w:t>re</w:t>
      </w:r>
      <w:r w:rsidR="000A4C3C">
        <w:rPr>
          <w:rFonts w:ascii="Arial" w:hAnsi="Arial" w:cs="Arial"/>
          <w:sz w:val="24"/>
          <w:szCs w:val="24"/>
        </w:rPr>
        <w:t>ț</w:t>
      </w:r>
      <w:r w:rsidRPr="001720AE">
        <w:rPr>
          <w:rFonts w:ascii="Arial" w:hAnsi="Arial" w:cs="Arial"/>
          <w:sz w:val="24"/>
          <w:szCs w:val="24"/>
        </w:rPr>
        <w:t>ele</w:t>
      </w:r>
      <w:proofErr w:type="gramEnd"/>
      <w:r w:rsidRPr="001720AE">
        <w:rPr>
          <w:rFonts w:ascii="Arial" w:hAnsi="Arial" w:cs="Arial"/>
          <w:sz w:val="24"/>
          <w:szCs w:val="24"/>
        </w:rPr>
        <w:t xml:space="preserve"> de canalizare menajer</w:t>
      </w:r>
      <w:r w:rsidR="000A4C3C">
        <w:rPr>
          <w:rFonts w:ascii="Arial" w:hAnsi="Arial" w:cs="Arial"/>
          <w:sz w:val="24"/>
          <w:szCs w:val="24"/>
        </w:rPr>
        <w:t>ă</w:t>
      </w:r>
      <w:r w:rsidRPr="001720AE">
        <w:rPr>
          <w:rFonts w:ascii="Arial" w:hAnsi="Arial" w:cs="Arial"/>
          <w:sz w:val="24"/>
          <w:szCs w:val="24"/>
        </w:rPr>
        <w:t xml:space="preserve"> gravita</w:t>
      </w:r>
      <w:r w:rsidR="000A4C3C">
        <w:rPr>
          <w:rFonts w:ascii="Arial" w:hAnsi="Arial" w:cs="Arial"/>
          <w:sz w:val="24"/>
          <w:szCs w:val="24"/>
        </w:rPr>
        <w:t>ț</w:t>
      </w:r>
      <w:r w:rsidRPr="001720AE">
        <w:rPr>
          <w:rFonts w:ascii="Arial" w:hAnsi="Arial" w:cs="Arial"/>
          <w:sz w:val="24"/>
          <w:szCs w:val="24"/>
        </w:rPr>
        <w:t>ionale stradale, realizată din tuburi PVC</w:t>
      </w:r>
      <w:r w:rsidR="000A4C3C">
        <w:rPr>
          <w:rFonts w:ascii="Arial" w:hAnsi="Arial" w:cs="Arial"/>
          <w:sz w:val="24"/>
          <w:szCs w:val="24"/>
        </w:rPr>
        <w:t xml:space="preserve"> </w:t>
      </w:r>
      <w:r w:rsidRPr="001720AE">
        <w:rPr>
          <w:rFonts w:ascii="Arial" w:hAnsi="Arial" w:cs="Arial"/>
          <w:sz w:val="24"/>
          <w:szCs w:val="24"/>
        </w:rPr>
        <w:t xml:space="preserve">tip SN8 </w:t>
      </w:r>
      <w:r w:rsidR="000A4C3C">
        <w:rPr>
          <w:rFonts w:ascii="Arial" w:hAnsi="Arial" w:cs="Arial"/>
          <w:sz w:val="24"/>
          <w:szCs w:val="24"/>
        </w:rPr>
        <w:t>ș</w:t>
      </w:r>
      <w:r w:rsidRPr="001720AE">
        <w:rPr>
          <w:rFonts w:ascii="Arial" w:hAnsi="Arial" w:cs="Arial"/>
          <w:sz w:val="24"/>
          <w:szCs w:val="24"/>
        </w:rPr>
        <w:t xml:space="preserve">i PEHD prin tehnologia de foraj orizontal dirijat; </w:t>
      </w:r>
    </w:p>
    <w:p w:rsidR="000A4C3C" w:rsidRDefault="001720AE" w:rsidP="00F2514E">
      <w:pPr>
        <w:spacing w:after="0" w:line="240" w:lineRule="auto"/>
        <w:ind w:firstLine="720"/>
        <w:jc w:val="both"/>
        <w:rPr>
          <w:rFonts w:ascii="Arial" w:hAnsi="Arial" w:cs="Arial"/>
          <w:sz w:val="24"/>
          <w:szCs w:val="24"/>
        </w:rPr>
      </w:pPr>
      <w:r w:rsidRPr="001720AE">
        <w:rPr>
          <w:rFonts w:ascii="Arial" w:hAnsi="Arial" w:cs="Arial"/>
          <w:sz w:val="24"/>
          <w:szCs w:val="24"/>
        </w:rPr>
        <w:t xml:space="preserve">- </w:t>
      </w:r>
      <w:proofErr w:type="gramStart"/>
      <w:r w:rsidRPr="001720AE">
        <w:rPr>
          <w:rFonts w:ascii="Arial" w:hAnsi="Arial" w:cs="Arial"/>
          <w:sz w:val="24"/>
          <w:szCs w:val="24"/>
        </w:rPr>
        <w:t>retele</w:t>
      </w:r>
      <w:proofErr w:type="gramEnd"/>
      <w:r w:rsidRPr="001720AE">
        <w:rPr>
          <w:rFonts w:ascii="Arial" w:hAnsi="Arial" w:cs="Arial"/>
          <w:sz w:val="24"/>
          <w:szCs w:val="24"/>
        </w:rPr>
        <w:t xml:space="preserve"> de canalizare menajera sub presiune, realizată din tuburi sub presiune PEHD;</w:t>
      </w:r>
    </w:p>
    <w:p w:rsidR="000A4C3C" w:rsidRDefault="001720AE" w:rsidP="00F2514E">
      <w:pPr>
        <w:spacing w:after="0" w:line="240" w:lineRule="auto"/>
        <w:ind w:firstLine="720"/>
        <w:jc w:val="both"/>
        <w:rPr>
          <w:rFonts w:ascii="Arial" w:hAnsi="Arial" w:cs="Arial"/>
          <w:sz w:val="24"/>
          <w:szCs w:val="24"/>
        </w:rPr>
      </w:pPr>
      <w:r w:rsidRPr="001720AE">
        <w:rPr>
          <w:rFonts w:ascii="Arial" w:hAnsi="Arial" w:cs="Arial"/>
          <w:sz w:val="24"/>
          <w:szCs w:val="24"/>
        </w:rPr>
        <w:t>-</w:t>
      </w:r>
      <w:r w:rsidR="000A4C3C">
        <w:rPr>
          <w:rFonts w:ascii="Arial" w:hAnsi="Arial" w:cs="Arial"/>
          <w:sz w:val="24"/>
          <w:szCs w:val="24"/>
        </w:rPr>
        <w:t xml:space="preserve"> </w:t>
      </w:r>
      <w:proofErr w:type="gramStart"/>
      <w:r w:rsidRPr="001720AE">
        <w:rPr>
          <w:rFonts w:ascii="Arial" w:hAnsi="Arial" w:cs="Arial"/>
          <w:sz w:val="24"/>
          <w:szCs w:val="24"/>
        </w:rPr>
        <w:t>sta</w:t>
      </w:r>
      <w:r w:rsidR="000A4C3C">
        <w:rPr>
          <w:rFonts w:ascii="Arial" w:hAnsi="Arial" w:cs="Arial"/>
          <w:sz w:val="24"/>
          <w:szCs w:val="24"/>
        </w:rPr>
        <w:t>ț</w:t>
      </w:r>
      <w:r w:rsidRPr="001720AE">
        <w:rPr>
          <w:rFonts w:ascii="Arial" w:hAnsi="Arial" w:cs="Arial"/>
          <w:sz w:val="24"/>
          <w:szCs w:val="24"/>
        </w:rPr>
        <w:t>ii</w:t>
      </w:r>
      <w:proofErr w:type="gramEnd"/>
      <w:r w:rsidRPr="001720AE">
        <w:rPr>
          <w:rFonts w:ascii="Arial" w:hAnsi="Arial" w:cs="Arial"/>
          <w:sz w:val="24"/>
          <w:szCs w:val="24"/>
        </w:rPr>
        <w:t xml:space="preserve"> de pompare a apelor uzate menajere; </w:t>
      </w:r>
    </w:p>
    <w:p w:rsidR="001720AE" w:rsidRPr="001720AE" w:rsidRDefault="001720AE" w:rsidP="00F2514E">
      <w:pPr>
        <w:spacing w:after="0" w:line="240" w:lineRule="auto"/>
        <w:ind w:firstLine="720"/>
        <w:jc w:val="both"/>
        <w:rPr>
          <w:rFonts w:ascii="Arial" w:eastAsia="ArialMT" w:hAnsi="Arial" w:cs="Arial"/>
          <w:color w:val="FF0000"/>
          <w:sz w:val="24"/>
          <w:szCs w:val="24"/>
        </w:rPr>
      </w:pPr>
      <w:r w:rsidRPr="001720AE">
        <w:rPr>
          <w:rFonts w:ascii="Arial" w:hAnsi="Arial" w:cs="Arial"/>
          <w:sz w:val="24"/>
          <w:szCs w:val="24"/>
        </w:rPr>
        <w:t xml:space="preserve">- </w:t>
      </w:r>
      <w:proofErr w:type="gramStart"/>
      <w:r w:rsidRPr="001720AE">
        <w:rPr>
          <w:rFonts w:ascii="Arial" w:hAnsi="Arial" w:cs="Arial"/>
          <w:sz w:val="24"/>
          <w:szCs w:val="24"/>
        </w:rPr>
        <w:t>racorduri</w:t>
      </w:r>
      <w:proofErr w:type="gramEnd"/>
      <w:r w:rsidRPr="001720AE">
        <w:rPr>
          <w:rFonts w:ascii="Arial" w:hAnsi="Arial" w:cs="Arial"/>
          <w:sz w:val="24"/>
          <w:szCs w:val="24"/>
        </w:rPr>
        <w:t xml:space="preserve"> canal individuale ale gospodariilor </w:t>
      </w:r>
      <w:r w:rsidR="000A4C3C">
        <w:rPr>
          <w:rFonts w:ascii="Arial" w:hAnsi="Arial" w:cs="Arial"/>
          <w:sz w:val="24"/>
          <w:szCs w:val="24"/>
        </w:rPr>
        <w:t>ș</w:t>
      </w:r>
      <w:r w:rsidRPr="001720AE">
        <w:rPr>
          <w:rFonts w:ascii="Arial" w:hAnsi="Arial" w:cs="Arial"/>
          <w:sz w:val="24"/>
          <w:szCs w:val="24"/>
        </w:rPr>
        <w:t>i institu</w:t>
      </w:r>
      <w:r w:rsidR="000A4C3C">
        <w:rPr>
          <w:rFonts w:ascii="Arial" w:hAnsi="Arial" w:cs="Arial"/>
          <w:sz w:val="24"/>
          <w:szCs w:val="24"/>
        </w:rPr>
        <w:t>ț</w:t>
      </w:r>
      <w:r w:rsidRPr="001720AE">
        <w:rPr>
          <w:rFonts w:ascii="Arial" w:hAnsi="Arial" w:cs="Arial"/>
          <w:sz w:val="24"/>
          <w:szCs w:val="24"/>
        </w:rPr>
        <w:t xml:space="preserve">iilor publice </w:t>
      </w:r>
      <w:r w:rsidR="000A4C3C">
        <w:rPr>
          <w:rFonts w:ascii="Arial" w:hAnsi="Arial" w:cs="Arial"/>
          <w:sz w:val="24"/>
          <w:szCs w:val="24"/>
        </w:rPr>
        <w:t>ș</w:t>
      </w:r>
      <w:r w:rsidRPr="001720AE">
        <w:rPr>
          <w:rFonts w:ascii="Arial" w:hAnsi="Arial" w:cs="Arial"/>
          <w:sz w:val="24"/>
          <w:szCs w:val="24"/>
        </w:rPr>
        <w:t>i private existente de-a lungul traseului de canalizare proiectat si existent.</w:t>
      </w:r>
    </w:p>
    <w:p w:rsidR="000A4C3C" w:rsidRPr="000A4C3C" w:rsidRDefault="000A4C3C" w:rsidP="000A4C3C">
      <w:pPr>
        <w:spacing w:after="0" w:line="240" w:lineRule="auto"/>
        <w:jc w:val="both"/>
        <w:rPr>
          <w:rFonts w:ascii="Arial" w:hAnsi="Arial" w:cs="Arial"/>
          <w:sz w:val="24"/>
          <w:szCs w:val="24"/>
        </w:rPr>
      </w:pPr>
      <w:r w:rsidRPr="000A4C3C">
        <w:rPr>
          <w:rFonts w:ascii="Arial" w:hAnsi="Arial" w:cs="Arial"/>
          <w:sz w:val="24"/>
          <w:szCs w:val="24"/>
        </w:rPr>
        <w:t xml:space="preserve"> </w:t>
      </w:r>
      <w:r w:rsidRPr="000A4C3C">
        <w:rPr>
          <w:rFonts w:ascii="Arial" w:hAnsi="Arial" w:cs="Arial"/>
          <w:b/>
          <w:i/>
          <w:sz w:val="24"/>
          <w:szCs w:val="24"/>
          <w:lang w:val="es-ES"/>
        </w:rPr>
        <w:t>Realizarea sistemului de canalizare menajeră în</w:t>
      </w:r>
      <w:r w:rsidRPr="000A4C3C">
        <w:rPr>
          <w:rFonts w:ascii="Arial" w:hAnsi="Arial" w:cs="Arial"/>
          <w:b/>
          <w:i/>
          <w:sz w:val="24"/>
          <w:szCs w:val="24"/>
        </w:rPr>
        <w:t xml:space="preserve"> </w:t>
      </w:r>
      <w:r w:rsidRPr="000A4C3C">
        <w:rPr>
          <w:rFonts w:ascii="Arial" w:hAnsi="Arial" w:cs="Arial"/>
          <w:b/>
          <w:i/>
          <w:sz w:val="24"/>
          <w:szCs w:val="24"/>
          <w:lang w:eastAsia="ro-RO"/>
        </w:rPr>
        <w:t>comuna Ileanda- etapa II</w:t>
      </w:r>
      <w:r w:rsidRPr="000A4C3C">
        <w:rPr>
          <w:rFonts w:ascii="Arial" w:hAnsi="Arial" w:cs="Arial"/>
          <w:sz w:val="24"/>
          <w:szCs w:val="24"/>
        </w:rPr>
        <w:t>, județul Sălaj,</w:t>
      </w:r>
      <w:r w:rsidRPr="000A4C3C">
        <w:rPr>
          <w:rFonts w:ascii="Arial" w:hAnsi="Arial" w:cs="Arial"/>
          <w:sz w:val="24"/>
          <w:szCs w:val="24"/>
          <w:lang w:val="es-ES"/>
        </w:rPr>
        <w:t xml:space="preserve"> pentru colectarea și transportul apelor uzate brute, cu debitele</w:t>
      </w:r>
      <w:r w:rsidRPr="000A4C3C">
        <w:rPr>
          <w:rFonts w:ascii="Arial" w:hAnsi="Arial" w:cs="Arial"/>
          <w:sz w:val="24"/>
          <w:szCs w:val="24"/>
        </w:rPr>
        <w:t>: Q</w:t>
      </w:r>
      <w:r w:rsidRPr="000A4C3C">
        <w:rPr>
          <w:rFonts w:ascii="Arial" w:hAnsi="Arial" w:cs="Arial"/>
          <w:sz w:val="24"/>
          <w:szCs w:val="24"/>
          <w:vertAlign w:val="subscript"/>
        </w:rPr>
        <w:t>u zi max.</w:t>
      </w:r>
      <w:r w:rsidRPr="000A4C3C">
        <w:rPr>
          <w:rFonts w:ascii="Arial" w:hAnsi="Arial" w:cs="Arial"/>
          <w:sz w:val="24"/>
          <w:szCs w:val="24"/>
        </w:rPr>
        <w:t>= 199,04 m</w:t>
      </w:r>
      <w:r w:rsidRPr="000A4C3C">
        <w:rPr>
          <w:rFonts w:ascii="Arial" w:hAnsi="Arial" w:cs="Arial"/>
          <w:sz w:val="24"/>
          <w:szCs w:val="24"/>
          <w:vertAlign w:val="superscript"/>
        </w:rPr>
        <w:t>3</w:t>
      </w:r>
      <w:r w:rsidRPr="000A4C3C">
        <w:rPr>
          <w:rFonts w:ascii="Arial" w:hAnsi="Arial" w:cs="Arial"/>
          <w:sz w:val="24"/>
          <w:szCs w:val="24"/>
        </w:rPr>
        <w:t>/zi (2,30 l/s), Q</w:t>
      </w:r>
      <w:r w:rsidRPr="000A4C3C">
        <w:rPr>
          <w:rFonts w:ascii="Arial" w:hAnsi="Arial" w:cs="Arial"/>
          <w:sz w:val="24"/>
          <w:szCs w:val="24"/>
          <w:vertAlign w:val="subscript"/>
        </w:rPr>
        <w:t>u zi med.</w:t>
      </w:r>
      <w:r w:rsidRPr="000A4C3C">
        <w:rPr>
          <w:rFonts w:ascii="Arial" w:hAnsi="Arial" w:cs="Arial"/>
          <w:sz w:val="24"/>
          <w:szCs w:val="24"/>
        </w:rPr>
        <w:t>= 153,11 m</w:t>
      </w:r>
      <w:r w:rsidRPr="000A4C3C">
        <w:rPr>
          <w:rFonts w:ascii="Arial" w:hAnsi="Arial" w:cs="Arial"/>
          <w:sz w:val="24"/>
          <w:szCs w:val="24"/>
          <w:vertAlign w:val="superscript"/>
        </w:rPr>
        <w:t>3</w:t>
      </w:r>
      <w:r w:rsidRPr="000A4C3C">
        <w:rPr>
          <w:rFonts w:ascii="Arial" w:hAnsi="Arial" w:cs="Arial"/>
          <w:sz w:val="24"/>
          <w:szCs w:val="24"/>
        </w:rPr>
        <w:t>/zi (1,77 l/s), Q</w:t>
      </w:r>
      <w:r w:rsidRPr="000A4C3C">
        <w:rPr>
          <w:rFonts w:ascii="Arial" w:hAnsi="Arial" w:cs="Arial"/>
          <w:sz w:val="24"/>
          <w:szCs w:val="24"/>
          <w:vertAlign w:val="subscript"/>
        </w:rPr>
        <w:t>or.max.</w:t>
      </w:r>
      <w:r w:rsidRPr="000A4C3C">
        <w:rPr>
          <w:rFonts w:ascii="Arial" w:hAnsi="Arial" w:cs="Arial"/>
          <w:sz w:val="24"/>
          <w:szCs w:val="24"/>
        </w:rPr>
        <w:t xml:space="preserve">= 4,61 l/s), </w:t>
      </w:r>
      <w:r w:rsidRPr="000A4C3C">
        <w:rPr>
          <w:rFonts w:ascii="Arial" w:hAnsi="Arial" w:cs="Arial"/>
          <w:color w:val="FF0000"/>
          <w:sz w:val="24"/>
          <w:szCs w:val="24"/>
        </w:rPr>
        <w:t xml:space="preserve"> </w:t>
      </w:r>
      <w:r w:rsidRPr="000A4C3C">
        <w:rPr>
          <w:rFonts w:ascii="Arial" w:hAnsi="Arial" w:cs="Arial"/>
          <w:sz w:val="24"/>
          <w:szCs w:val="24"/>
          <w:lang w:val="es-ES"/>
        </w:rPr>
        <w:t>în montaj îngropat,</w:t>
      </w:r>
      <w:r w:rsidRPr="000A4C3C">
        <w:rPr>
          <w:rFonts w:ascii="Arial" w:hAnsi="Arial" w:cs="Arial"/>
          <w:color w:val="FF0000"/>
          <w:sz w:val="24"/>
          <w:szCs w:val="24"/>
          <w:lang w:val="es-ES"/>
        </w:rPr>
        <w:t xml:space="preserve"> </w:t>
      </w:r>
      <w:r w:rsidRPr="000A4C3C">
        <w:rPr>
          <w:rFonts w:ascii="Arial" w:hAnsi="Arial" w:cs="Arial"/>
          <w:sz w:val="24"/>
          <w:szCs w:val="24"/>
          <w:lang w:val="es-ES"/>
        </w:rPr>
        <w:t xml:space="preserve">de-a lungul drumurilor de acces, </w:t>
      </w:r>
      <w:r w:rsidRPr="000A4C3C">
        <w:rPr>
          <w:rFonts w:ascii="Arial" w:hAnsi="Arial" w:cs="Arial"/>
          <w:sz w:val="24"/>
          <w:szCs w:val="24"/>
          <w:lang w:val="pt-BR"/>
        </w:rPr>
        <w:t xml:space="preserve">și străzi de interes local, respectând traseul acestora, </w:t>
      </w:r>
      <w:r w:rsidRPr="000A4C3C">
        <w:rPr>
          <w:rFonts w:ascii="Arial" w:hAnsi="Arial" w:cs="Arial"/>
          <w:sz w:val="24"/>
          <w:szCs w:val="24"/>
          <w:lang w:val="es-ES"/>
        </w:rPr>
        <w:t>situate pe domeniul public</w:t>
      </w:r>
      <w:r w:rsidRPr="000A4C3C">
        <w:rPr>
          <w:rFonts w:ascii="Arial" w:hAnsi="Arial" w:cs="Arial"/>
          <w:sz w:val="24"/>
          <w:szCs w:val="24"/>
          <w:lang w:val="pt-BR"/>
        </w:rPr>
        <w:t xml:space="preserve">, până la rețeaua de canalizare </w:t>
      </w:r>
      <w:r w:rsidRPr="000A4C3C">
        <w:rPr>
          <w:rFonts w:ascii="Arial" w:hAnsi="Arial" w:cs="Arial"/>
          <w:sz w:val="24"/>
          <w:szCs w:val="24"/>
        </w:rPr>
        <w:t>menajeră existentă a localității Ileanda, cu transport la stația de epurare mecano-biologică a localității Ileanda. Pe tronsoanele noi de canalizare menajeră în montaj gravitațional și sub presiune se vor realiza un număr de 10 stații de pompare și 13 microstații de pompare, astfel :</w:t>
      </w:r>
    </w:p>
    <w:p w:rsidR="000A4C3C" w:rsidRPr="000A4C3C" w:rsidRDefault="000A4C3C" w:rsidP="000A4C3C">
      <w:pPr>
        <w:spacing w:after="0" w:line="240" w:lineRule="auto"/>
        <w:jc w:val="both"/>
        <w:rPr>
          <w:rFonts w:ascii="Arial" w:hAnsi="Arial" w:cs="Arial"/>
          <w:sz w:val="24"/>
          <w:szCs w:val="24"/>
        </w:rPr>
      </w:pPr>
    </w:p>
    <w:p w:rsidR="000A4C3C" w:rsidRPr="000A4C3C" w:rsidRDefault="000A4C3C" w:rsidP="000A4C3C">
      <w:pPr>
        <w:spacing w:after="0" w:line="240" w:lineRule="auto"/>
        <w:jc w:val="both"/>
        <w:rPr>
          <w:rFonts w:ascii="Arial" w:hAnsi="Arial" w:cs="Arial"/>
          <w:sz w:val="24"/>
          <w:szCs w:val="24"/>
          <w:lang w:val="es-ES"/>
        </w:rPr>
      </w:pPr>
      <w:r w:rsidRPr="000A4C3C">
        <w:rPr>
          <w:rFonts w:ascii="Arial" w:hAnsi="Arial" w:cs="Arial"/>
          <w:color w:val="FF0000"/>
          <w:sz w:val="24"/>
          <w:szCs w:val="24"/>
          <w:lang w:val="es-ES"/>
        </w:rPr>
        <w:t xml:space="preserve"> </w:t>
      </w:r>
      <w:r w:rsidRPr="000A4C3C">
        <w:rPr>
          <w:rFonts w:ascii="Arial" w:hAnsi="Arial" w:cs="Arial"/>
          <w:color w:val="FF0000"/>
          <w:sz w:val="24"/>
          <w:szCs w:val="24"/>
          <w:lang w:val="es-ES"/>
        </w:rPr>
        <w:tab/>
      </w:r>
      <w:r w:rsidRPr="000A4C3C">
        <w:rPr>
          <w:rFonts w:ascii="Arial" w:hAnsi="Arial" w:cs="Arial"/>
          <w:sz w:val="24"/>
          <w:szCs w:val="24"/>
          <w:lang w:val="es-ES"/>
        </w:rPr>
        <w:t xml:space="preserve">- </w:t>
      </w:r>
      <w:r w:rsidRPr="000A4C3C">
        <w:rPr>
          <w:rFonts w:ascii="Arial" w:hAnsi="Arial" w:cs="Arial"/>
          <w:b/>
          <w:i/>
          <w:sz w:val="24"/>
          <w:szCs w:val="24"/>
          <w:u w:val="single"/>
        </w:rPr>
        <w:t>în montaj</w:t>
      </w:r>
      <w:r w:rsidRPr="000A4C3C">
        <w:rPr>
          <w:rFonts w:ascii="Arial" w:hAnsi="Arial" w:cs="Arial"/>
          <w:b/>
          <w:i/>
          <w:sz w:val="24"/>
          <w:szCs w:val="24"/>
          <w:u w:val="single"/>
          <w:lang w:val="es-ES"/>
        </w:rPr>
        <w:t xml:space="preserve"> gravitațional</w:t>
      </w:r>
      <w:r w:rsidRPr="000A4C3C">
        <w:rPr>
          <w:rFonts w:ascii="Arial" w:hAnsi="Arial" w:cs="Arial"/>
          <w:sz w:val="24"/>
          <w:szCs w:val="24"/>
          <w:lang w:val="es-ES"/>
        </w:rPr>
        <w:t xml:space="preserve">, </w:t>
      </w:r>
    </w:p>
    <w:p w:rsidR="000A4C3C" w:rsidRPr="000A4C3C" w:rsidRDefault="000A4C3C" w:rsidP="000A4C3C">
      <w:pPr>
        <w:spacing w:after="0" w:line="240" w:lineRule="auto"/>
        <w:ind w:firstLine="720"/>
        <w:jc w:val="both"/>
        <w:rPr>
          <w:rFonts w:ascii="Arial" w:hAnsi="Arial" w:cs="Arial"/>
          <w:b/>
          <w:color w:val="0070C0"/>
          <w:sz w:val="24"/>
          <w:szCs w:val="24"/>
        </w:rPr>
      </w:pPr>
      <w:r w:rsidRPr="000A4C3C">
        <w:rPr>
          <w:rFonts w:ascii="Arial" w:hAnsi="Arial" w:cs="Arial"/>
          <w:sz w:val="24"/>
          <w:szCs w:val="24"/>
          <w:lang w:val="es-ES"/>
        </w:rPr>
        <w:t xml:space="preserve">- în localitatea </w:t>
      </w:r>
      <w:r w:rsidRPr="000A4C3C">
        <w:rPr>
          <w:rFonts w:ascii="Arial" w:hAnsi="Arial" w:cs="Arial"/>
          <w:b/>
          <w:sz w:val="24"/>
          <w:szCs w:val="24"/>
          <w:lang w:val="es-ES"/>
        </w:rPr>
        <w:t>Ileanda</w:t>
      </w:r>
      <w:r w:rsidRPr="000A4C3C">
        <w:rPr>
          <w:rFonts w:ascii="Arial" w:hAnsi="Arial" w:cs="Arial"/>
          <w:sz w:val="24"/>
          <w:szCs w:val="24"/>
          <w:lang w:val="es-ES"/>
        </w:rPr>
        <w:t xml:space="preserve"> pe o lungime totală </w:t>
      </w:r>
      <w:r w:rsidRPr="000A4C3C">
        <w:rPr>
          <w:rFonts w:ascii="Arial" w:hAnsi="Arial" w:cs="Arial"/>
          <w:sz w:val="24"/>
          <w:szCs w:val="24"/>
        </w:rPr>
        <w:t xml:space="preserve">L= </w:t>
      </w:r>
      <w:r w:rsidRPr="000A4C3C">
        <w:rPr>
          <w:rFonts w:ascii="Arial" w:hAnsi="Arial" w:cs="Arial"/>
          <w:b/>
          <w:sz w:val="24"/>
          <w:szCs w:val="24"/>
        </w:rPr>
        <w:t>6474</w:t>
      </w:r>
      <w:r w:rsidRPr="000A4C3C">
        <w:rPr>
          <w:rFonts w:ascii="Arial" w:hAnsi="Arial" w:cs="Arial"/>
          <w:sz w:val="24"/>
          <w:szCs w:val="24"/>
        </w:rPr>
        <w:t xml:space="preserve"> m,</w:t>
      </w:r>
      <w:r w:rsidRPr="000A4C3C">
        <w:rPr>
          <w:rFonts w:ascii="Arial" w:hAnsi="Arial" w:cs="Arial"/>
          <w:sz w:val="24"/>
          <w:szCs w:val="24"/>
          <w:lang w:val="es-ES"/>
        </w:rPr>
        <w:t xml:space="preserve"> cu </w:t>
      </w:r>
      <w:r w:rsidRPr="000A4C3C">
        <w:rPr>
          <w:rFonts w:ascii="Arial" w:hAnsi="Arial" w:cs="Arial"/>
          <w:sz w:val="24"/>
          <w:szCs w:val="24"/>
        </w:rPr>
        <w:t>conducte PVC KG SN 8, Dn 200÷250 mm,</w:t>
      </w:r>
      <w:r w:rsidRPr="000A4C3C">
        <w:rPr>
          <w:rFonts w:ascii="Arial" w:hAnsi="Arial" w:cs="Arial"/>
          <w:color w:val="FF0000"/>
          <w:sz w:val="24"/>
          <w:szCs w:val="24"/>
        </w:rPr>
        <w:t xml:space="preserve"> </w:t>
      </w:r>
      <w:r w:rsidRPr="000A4C3C">
        <w:rPr>
          <w:rFonts w:ascii="Arial" w:hAnsi="Arial" w:cs="Arial"/>
          <w:sz w:val="24"/>
          <w:szCs w:val="24"/>
        </w:rPr>
        <w:t>în săpătură deschisă (pe o lungime L= 1939 m) și prin foraj orizontal dirijat (pe o lungime L= 4535 m), de-a lungul drumurilor de acces, pe domeniul public. La tronsoanele de canalizare menajeră proiectate se vor executa</w:t>
      </w:r>
      <w:r w:rsidRPr="000A4C3C">
        <w:rPr>
          <w:rFonts w:ascii="Arial" w:hAnsi="Arial" w:cs="Arial"/>
          <w:sz w:val="24"/>
          <w:szCs w:val="24"/>
          <w:lang w:val="es-ES"/>
        </w:rPr>
        <w:t xml:space="preserve"> un număr de</w:t>
      </w:r>
      <w:r w:rsidRPr="000A4C3C">
        <w:rPr>
          <w:rFonts w:ascii="Arial" w:hAnsi="Arial" w:cs="Arial"/>
          <w:color w:val="FF0000"/>
          <w:sz w:val="24"/>
          <w:szCs w:val="24"/>
          <w:lang w:val="es-ES"/>
        </w:rPr>
        <w:t xml:space="preserve"> </w:t>
      </w:r>
      <w:r w:rsidRPr="000A4C3C">
        <w:rPr>
          <w:rFonts w:ascii="Arial" w:hAnsi="Arial" w:cs="Arial"/>
          <w:sz w:val="24"/>
          <w:szCs w:val="24"/>
        </w:rPr>
        <w:t xml:space="preserve">691 </w:t>
      </w:r>
      <w:r w:rsidRPr="000A4C3C">
        <w:rPr>
          <w:rFonts w:ascii="Arial" w:hAnsi="Arial" w:cs="Arial"/>
          <w:sz w:val="24"/>
          <w:szCs w:val="24"/>
          <w:lang w:val="es-ES"/>
        </w:rPr>
        <w:t xml:space="preserve">racorduri de branșare de la gospodării, </w:t>
      </w:r>
      <w:r w:rsidRPr="000A4C3C">
        <w:rPr>
          <w:rFonts w:ascii="Arial" w:hAnsi="Arial" w:cs="Arial"/>
          <w:sz w:val="24"/>
          <w:szCs w:val="24"/>
        </w:rPr>
        <w:t>tip PVC KG SN 8, Dn 160 mm,</w:t>
      </w:r>
      <w:r w:rsidRPr="000A4C3C">
        <w:rPr>
          <w:rFonts w:ascii="Arial" w:hAnsi="Arial" w:cs="Arial"/>
          <w:sz w:val="24"/>
          <w:szCs w:val="24"/>
          <w:lang w:val="es-ES"/>
        </w:rPr>
        <w:t xml:space="preserve"> L </w:t>
      </w:r>
      <w:r w:rsidRPr="000A4C3C">
        <w:rPr>
          <w:rFonts w:ascii="Arial" w:hAnsi="Arial" w:cs="Arial"/>
          <w:sz w:val="24"/>
          <w:szCs w:val="24"/>
          <w:vertAlign w:val="subscript"/>
          <w:lang w:val="es-ES"/>
        </w:rPr>
        <w:t>medie racord</w:t>
      </w:r>
      <w:r w:rsidRPr="000A4C3C">
        <w:rPr>
          <w:rFonts w:ascii="Arial" w:hAnsi="Arial" w:cs="Arial"/>
          <w:sz w:val="24"/>
          <w:szCs w:val="24"/>
          <w:lang w:val="es-ES"/>
        </w:rPr>
        <w:t>=3 m, prin cămine de racord PVC, Dn 400 mm, amplasate la limita incintei gospodăriilor</w:t>
      </w:r>
      <w:r w:rsidRPr="000A4C3C">
        <w:rPr>
          <w:rFonts w:ascii="Arial" w:hAnsi="Arial" w:cs="Arial"/>
          <w:sz w:val="24"/>
          <w:szCs w:val="24"/>
        </w:rPr>
        <w:t xml:space="preserve">. Pe traseul rețelei de canalizare menajeră se prevăd </w:t>
      </w:r>
      <w:proofErr w:type="gramStart"/>
      <w:r w:rsidRPr="000A4C3C">
        <w:rPr>
          <w:rFonts w:ascii="Arial" w:hAnsi="Arial" w:cs="Arial"/>
          <w:sz w:val="24"/>
          <w:szCs w:val="24"/>
        </w:rPr>
        <w:t>un</w:t>
      </w:r>
      <w:proofErr w:type="gramEnd"/>
      <w:r w:rsidRPr="000A4C3C">
        <w:rPr>
          <w:rFonts w:ascii="Arial" w:hAnsi="Arial" w:cs="Arial"/>
          <w:sz w:val="24"/>
          <w:szCs w:val="24"/>
        </w:rPr>
        <w:t xml:space="preserve"> număr de 162 buc. </w:t>
      </w:r>
      <w:proofErr w:type="gramStart"/>
      <w:r w:rsidRPr="000A4C3C">
        <w:rPr>
          <w:rFonts w:ascii="Arial" w:hAnsi="Arial" w:cs="Arial"/>
          <w:sz w:val="24"/>
          <w:szCs w:val="24"/>
        </w:rPr>
        <w:t>cămine</w:t>
      </w:r>
      <w:proofErr w:type="gramEnd"/>
      <w:r w:rsidRPr="000A4C3C">
        <w:rPr>
          <w:rFonts w:ascii="Arial" w:hAnsi="Arial" w:cs="Arial"/>
          <w:sz w:val="24"/>
          <w:szCs w:val="24"/>
        </w:rPr>
        <w:t xml:space="preserve"> de vizitare ;</w:t>
      </w:r>
    </w:p>
    <w:p w:rsidR="000A4C3C" w:rsidRPr="000A4C3C" w:rsidRDefault="000A4C3C" w:rsidP="000A4C3C">
      <w:pPr>
        <w:spacing w:after="0" w:line="240" w:lineRule="auto"/>
        <w:ind w:firstLine="720"/>
        <w:jc w:val="both"/>
        <w:rPr>
          <w:rFonts w:ascii="Arial" w:hAnsi="Arial" w:cs="Arial"/>
          <w:sz w:val="24"/>
          <w:szCs w:val="24"/>
        </w:rPr>
      </w:pPr>
    </w:p>
    <w:p w:rsidR="000A4C3C" w:rsidRPr="000A4C3C" w:rsidRDefault="000A4C3C" w:rsidP="000A4C3C">
      <w:pPr>
        <w:spacing w:after="0" w:line="240" w:lineRule="auto"/>
        <w:ind w:firstLine="720"/>
        <w:jc w:val="both"/>
        <w:rPr>
          <w:rFonts w:ascii="Arial" w:hAnsi="Arial" w:cs="Arial"/>
          <w:sz w:val="24"/>
          <w:szCs w:val="24"/>
        </w:rPr>
      </w:pPr>
      <w:r w:rsidRPr="000A4C3C">
        <w:rPr>
          <w:rFonts w:ascii="Arial" w:hAnsi="Arial" w:cs="Arial"/>
          <w:sz w:val="24"/>
          <w:szCs w:val="24"/>
          <w:lang w:val="es-ES"/>
        </w:rPr>
        <w:t xml:space="preserve">- în localitatea </w:t>
      </w:r>
      <w:r w:rsidRPr="000A4C3C">
        <w:rPr>
          <w:rFonts w:ascii="Arial" w:hAnsi="Arial" w:cs="Arial"/>
          <w:b/>
          <w:sz w:val="24"/>
          <w:szCs w:val="24"/>
          <w:lang w:val="es-ES"/>
        </w:rPr>
        <w:t>Dăbâceni</w:t>
      </w:r>
      <w:r w:rsidRPr="000A4C3C">
        <w:rPr>
          <w:rFonts w:ascii="Arial" w:hAnsi="Arial" w:cs="Arial"/>
          <w:sz w:val="24"/>
          <w:szCs w:val="24"/>
          <w:lang w:val="es-ES"/>
        </w:rPr>
        <w:t xml:space="preserve"> pe o lungime totală </w:t>
      </w:r>
      <w:r w:rsidRPr="000A4C3C">
        <w:rPr>
          <w:rFonts w:ascii="Arial" w:hAnsi="Arial" w:cs="Arial"/>
          <w:sz w:val="24"/>
          <w:szCs w:val="24"/>
        </w:rPr>
        <w:t xml:space="preserve">L= </w:t>
      </w:r>
      <w:r w:rsidRPr="000A4C3C">
        <w:rPr>
          <w:rFonts w:ascii="Arial" w:hAnsi="Arial" w:cs="Arial"/>
          <w:b/>
          <w:sz w:val="24"/>
          <w:szCs w:val="24"/>
        </w:rPr>
        <w:t>2919</w:t>
      </w:r>
      <w:r w:rsidRPr="000A4C3C">
        <w:rPr>
          <w:rFonts w:ascii="Arial" w:hAnsi="Arial" w:cs="Arial"/>
          <w:sz w:val="24"/>
          <w:szCs w:val="24"/>
        </w:rPr>
        <w:t xml:space="preserve"> m,</w:t>
      </w:r>
      <w:r w:rsidRPr="000A4C3C">
        <w:rPr>
          <w:rFonts w:ascii="Arial" w:hAnsi="Arial" w:cs="Arial"/>
          <w:sz w:val="24"/>
          <w:szCs w:val="24"/>
          <w:lang w:val="es-ES"/>
        </w:rPr>
        <w:t xml:space="preserve"> cu </w:t>
      </w:r>
      <w:r w:rsidRPr="000A4C3C">
        <w:rPr>
          <w:rFonts w:ascii="Arial" w:hAnsi="Arial" w:cs="Arial"/>
          <w:sz w:val="24"/>
          <w:szCs w:val="24"/>
        </w:rPr>
        <w:t>conducte PVC KG SN 8, Dn 200÷250 mm,</w:t>
      </w:r>
      <w:r w:rsidRPr="000A4C3C">
        <w:rPr>
          <w:rFonts w:ascii="Arial" w:hAnsi="Arial" w:cs="Arial"/>
          <w:color w:val="FF0000"/>
          <w:sz w:val="24"/>
          <w:szCs w:val="24"/>
        </w:rPr>
        <w:t xml:space="preserve"> </w:t>
      </w:r>
      <w:r w:rsidRPr="000A4C3C">
        <w:rPr>
          <w:rFonts w:ascii="Arial" w:hAnsi="Arial" w:cs="Arial"/>
          <w:sz w:val="24"/>
          <w:szCs w:val="24"/>
        </w:rPr>
        <w:t xml:space="preserve">în săpătură deschisă de-a lungul drumurilor de acces, pe domeniul public, </w:t>
      </w:r>
      <w:r w:rsidRPr="000A4C3C">
        <w:rPr>
          <w:rFonts w:ascii="Arial" w:hAnsi="Arial" w:cs="Arial"/>
          <w:sz w:val="24"/>
          <w:szCs w:val="24"/>
          <w:lang w:val="es-ES"/>
        </w:rPr>
        <w:t>care se va echipa cu un număr de</w:t>
      </w:r>
      <w:r w:rsidRPr="000A4C3C">
        <w:rPr>
          <w:rFonts w:ascii="Arial" w:hAnsi="Arial" w:cs="Arial"/>
          <w:color w:val="FF0000"/>
          <w:sz w:val="24"/>
          <w:szCs w:val="24"/>
          <w:lang w:val="es-ES"/>
        </w:rPr>
        <w:t xml:space="preserve"> </w:t>
      </w:r>
      <w:r w:rsidRPr="000A4C3C">
        <w:rPr>
          <w:rFonts w:ascii="Arial" w:hAnsi="Arial" w:cs="Arial"/>
          <w:sz w:val="24"/>
          <w:szCs w:val="24"/>
        </w:rPr>
        <w:t xml:space="preserve">107 </w:t>
      </w:r>
      <w:r w:rsidRPr="000A4C3C">
        <w:rPr>
          <w:rFonts w:ascii="Arial" w:hAnsi="Arial" w:cs="Arial"/>
          <w:sz w:val="24"/>
          <w:szCs w:val="24"/>
          <w:lang w:val="es-ES"/>
        </w:rPr>
        <w:t xml:space="preserve">racorduri </w:t>
      </w:r>
      <w:r w:rsidRPr="000A4C3C">
        <w:rPr>
          <w:rFonts w:ascii="Arial" w:hAnsi="Arial" w:cs="Arial"/>
          <w:sz w:val="24"/>
          <w:szCs w:val="24"/>
        </w:rPr>
        <w:t xml:space="preserve">de tip PVC KG SN 8, Dn 160 mm, </w:t>
      </w:r>
      <w:r w:rsidRPr="000A4C3C">
        <w:rPr>
          <w:rFonts w:ascii="Arial" w:hAnsi="Arial" w:cs="Arial"/>
          <w:sz w:val="24"/>
          <w:szCs w:val="24"/>
          <w:lang w:val="es-ES"/>
        </w:rPr>
        <w:t>prin cămine de racord din PVC amplasate la limita incintei gospodăriilor.</w:t>
      </w:r>
      <w:r w:rsidRPr="000A4C3C">
        <w:rPr>
          <w:rFonts w:ascii="Arial" w:hAnsi="Arial" w:cs="Arial"/>
          <w:sz w:val="24"/>
          <w:szCs w:val="24"/>
        </w:rPr>
        <w:t xml:space="preserve"> Pe traseul rețelei de canalizare menajeră se prevăd </w:t>
      </w:r>
      <w:proofErr w:type="gramStart"/>
      <w:r w:rsidRPr="000A4C3C">
        <w:rPr>
          <w:rFonts w:ascii="Arial" w:hAnsi="Arial" w:cs="Arial"/>
          <w:sz w:val="24"/>
          <w:szCs w:val="24"/>
        </w:rPr>
        <w:t>un</w:t>
      </w:r>
      <w:proofErr w:type="gramEnd"/>
      <w:r w:rsidRPr="000A4C3C">
        <w:rPr>
          <w:rFonts w:ascii="Arial" w:hAnsi="Arial" w:cs="Arial"/>
          <w:sz w:val="24"/>
          <w:szCs w:val="24"/>
        </w:rPr>
        <w:t xml:space="preserve"> număr de 65 buc. </w:t>
      </w:r>
      <w:proofErr w:type="gramStart"/>
      <w:r w:rsidRPr="000A4C3C">
        <w:rPr>
          <w:rFonts w:ascii="Arial" w:hAnsi="Arial" w:cs="Arial"/>
          <w:sz w:val="24"/>
          <w:szCs w:val="24"/>
        </w:rPr>
        <w:t>cămine</w:t>
      </w:r>
      <w:proofErr w:type="gramEnd"/>
      <w:r w:rsidRPr="000A4C3C">
        <w:rPr>
          <w:rFonts w:ascii="Arial" w:hAnsi="Arial" w:cs="Arial"/>
          <w:sz w:val="24"/>
          <w:szCs w:val="24"/>
        </w:rPr>
        <w:t xml:space="preserve"> de vizitare,</w:t>
      </w:r>
      <w:r w:rsidRPr="000A4C3C">
        <w:rPr>
          <w:rFonts w:ascii="Arial" w:hAnsi="Arial" w:cs="Arial"/>
          <w:b/>
          <w:color w:val="0070C0"/>
          <w:sz w:val="24"/>
          <w:szCs w:val="24"/>
        </w:rPr>
        <w:t xml:space="preserve"> </w:t>
      </w:r>
      <w:r w:rsidRPr="000A4C3C">
        <w:rPr>
          <w:rFonts w:ascii="Arial" w:hAnsi="Arial" w:cs="Arial"/>
          <w:sz w:val="24"/>
          <w:szCs w:val="24"/>
        </w:rPr>
        <w:t xml:space="preserve">12 buc. </w:t>
      </w:r>
      <w:proofErr w:type="gramStart"/>
      <w:r w:rsidRPr="000A4C3C">
        <w:rPr>
          <w:rFonts w:ascii="Arial" w:hAnsi="Arial" w:cs="Arial"/>
          <w:sz w:val="24"/>
          <w:szCs w:val="24"/>
        </w:rPr>
        <w:t>cămine</w:t>
      </w:r>
      <w:proofErr w:type="gramEnd"/>
      <w:r w:rsidRPr="000A4C3C">
        <w:rPr>
          <w:rFonts w:ascii="Arial" w:hAnsi="Arial" w:cs="Arial"/>
          <w:sz w:val="24"/>
          <w:szCs w:val="24"/>
        </w:rPr>
        <w:t xml:space="preserve"> cu vane;</w:t>
      </w:r>
    </w:p>
    <w:p w:rsidR="000A4C3C" w:rsidRPr="000A4C3C" w:rsidRDefault="000A4C3C" w:rsidP="000A4C3C">
      <w:pPr>
        <w:spacing w:after="0" w:line="240" w:lineRule="auto"/>
        <w:ind w:firstLine="720"/>
        <w:jc w:val="both"/>
        <w:rPr>
          <w:rFonts w:ascii="Arial" w:hAnsi="Arial" w:cs="Arial"/>
          <w:sz w:val="24"/>
          <w:szCs w:val="24"/>
        </w:rPr>
      </w:pPr>
      <w:r w:rsidRPr="000A4C3C">
        <w:rPr>
          <w:rFonts w:ascii="Arial" w:hAnsi="Arial" w:cs="Arial"/>
          <w:sz w:val="24"/>
          <w:szCs w:val="24"/>
          <w:lang w:val="es-ES"/>
        </w:rPr>
        <w:t xml:space="preserve">- în localitatea </w:t>
      </w:r>
      <w:r w:rsidRPr="000A4C3C">
        <w:rPr>
          <w:rFonts w:ascii="Arial" w:hAnsi="Arial" w:cs="Arial"/>
          <w:b/>
          <w:sz w:val="24"/>
          <w:szCs w:val="24"/>
          <w:lang w:val="es-ES"/>
        </w:rPr>
        <w:t>Bizușa - Băi</w:t>
      </w:r>
      <w:r w:rsidRPr="000A4C3C">
        <w:rPr>
          <w:rFonts w:ascii="Arial" w:hAnsi="Arial" w:cs="Arial"/>
          <w:sz w:val="24"/>
          <w:szCs w:val="24"/>
          <w:lang w:val="es-ES"/>
        </w:rPr>
        <w:t xml:space="preserve"> pe o lungime totală </w:t>
      </w:r>
      <w:r w:rsidRPr="000A4C3C">
        <w:rPr>
          <w:rFonts w:ascii="Arial" w:hAnsi="Arial" w:cs="Arial"/>
          <w:sz w:val="24"/>
          <w:szCs w:val="24"/>
        </w:rPr>
        <w:t>L= 404 m,</w:t>
      </w:r>
      <w:r w:rsidRPr="000A4C3C">
        <w:rPr>
          <w:rFonts w:ascii="Arial" w:hAnsi="Arial" w:cs="Arial"/>
          <w:sz w:val="24"/>
          <w:szCs w:val="24"/>
          <w:lang w:val="es-ES"/>
        </w:rPr>
        <w:t xml:space="preserve"> cu </w:t>
      </w:r>
      <w:r w:rsidRPr="000A4C3C">
        <w:rPr>
          <w:rFonts w:ascii="Arial" w:hAnsi="Arial" w:cs="Arial"/>
          <w:sz w:val="24"/>
          <w:szCs w:val="24"/>
        </w:rPr>
        <w:t>conducte PVC KG SN 8, Dn 200÷250 mm,</w:t>
      </w:r>
      <w:r w:rsidRPr="000A4C3C">
        <w:rPr>
          <w:rFonts w:ascii="Arial" w:hAnsi="Arial" w:cs="Arial"/>
          <w:color w:val="FF0000"/>
          <w:sz w:val="24"/>
          <w:szCs w:val="24"/>
        </w:rPr>
        <w:t xml:space="preserve"> </w:t>
      </w:r>
      <w:r w:rsidRPr="000A4C3C">
        <w:rPr>
          <w:rFonts w:ascii="Arial" w:hAnsi="Arial" w:cs="Arial"/>
          <w:sz w:val="24"/>
          <w:szCs w:val="24"/>
        </w:rPr>
        <w:t xml:space="preserve">în săpătură deschisă de-a lungul drumurilor de acces, pe domeniul public, </w:t>
      </w:r>
      <w:r w:rsidRPr="000A4C3C">
        <w:rPr>
          <w:rFonts w:ascii="Arial" w:hAnsi="Arial" w:cs="Arial"/>
          <w:sz w:val="24"/>
          <w:szCs w:val="24"/>
          <w:lang w:val="es-ES"/>
        </w:rPr>
        <w:t>care se va echipa cu un număr de</w:t>
      </w:r>
      <w:r w:rsidRPr="000A4C3C">
        <w:rPr>
          <w:rFonts w:ascii="Arial" w:hAnsi="Arial" w:cs="Arial"/>
          <w:color w:val="FF0000"/>
          <w:sz w:val="24"/>
          <w:szCs w:val="24"/>
          <w:lang w:val="es-ES"/>
        </w:rPr>
        <w:t xml:space="preserve"> </w:t>
      </w:r>
      <w:r w:rsidRPr="000A4C3C">
        <w:rPr>
          <w:rFonts w:ascii="Arial" w:hAnsi="Arial" w:cs="Arial"/>
          <w:sz w:val="24"/>
          <w:szCs w:val="24"/>
        </w:rPr>
        <w:t xml:space="preserve">38 </w:t>
      </w:r>
      <w:r w:rsidRPr="000A4C3C">
        <w:rPr>
          <w:rFonts w:ascii="Arial" w:hAnsi="Arial" w:cs="Arial"/>
          <w:sz w:val="24"/>
          <w:szCs w:val="24"/>
          <w:lang w:val="es-ES"/>
        </w:rPr>
        <w:t xml:space="preserve">racorduri </w:t>
      </w:r>
      <w:r w:rsidRPr="000A4C3C">
        <w:rPr>
          <w:rFonts w:ascii="Arial" w:hAnsi="Arial" w:cs="Arial"/>
          <w:sz w:val="24"/>
          <w:szCs w:val="24"/>
        </w:rPr>
        <w:t>de tip PVC KG SN 8, Dn 160 mm,</w:t>
      </w:r>
      <w:r w:rsidRPr="000A4C3C">
        <w:rPr>
          <w:rFonts w:ascii="Arial" w:hAnsi="Arial" w:cs="Arial"/>
          <w:sz w:val="24"/>
          <w:szCs w:val="24"/>
          <w:lang w:val="es-ES"/>
        </w:rPr>
        <w:t xml:space="preserve"> L </w:t>
      </w:r>
      <w:r w:rsidRPr="000A4C3C">
        <w:rPr>
          <w:rFonts w:ascii="Arial" w:hAnsi="Arial" w:cs="Arial"/>
          <w:sz w:val="24"/>
          <w:szCs w:val="24"/>
          <w:vertAlign w:val="subscript"/>
          <w:lang w:val="es-ES"/>
        </w:rPr>
        <w:t>medie racord</w:t>
      </w:r>
      <w:r w:rsidRPr="000A4C3C">
        <w:rPr>
          <w:rFonts w:ascii="Arial" w:hAnsi="Arial" w:cs="Arial"/>
          <w:sz w:val="24"/>
          <w:szCs w:val="24"/>
          <w:lang w:val="es-ES"/>
        </w:rPr>
        <w:t xml:space="preserve">=3 </w:t>
      </w:r>
      <w:r w:rsidRPr="000A4C3C">
        <w:rPr>
          <w:rFonts w:ascii="Arial" w:hAnsi="Arial" w:cs="Arial"/>
          <w:sz w:val="24"/>
          <w:szCs w:val="24"/>
          <w:lang w:val="es-ES"/>
        </w:rPr>
        <w:lastRenderedPageBreak/>
        <w:t>m, prin cămine de racord din PVC, Dn 400 mm, amplasate la limita incintei gospodăriilor.</w:t>
      </w:r>
      <w:r w:rsidRPr="000A4C3C">
        <w:rPr>
          <w:rFonts w:ascii="Arial" w:hAnsi="Arial" w:cs="Arial"/>
          <w:sz w:val="24"/>
          <w:szCs w:val="24"/>
        </w:rPr>
        <w:t xml:space="preserve"> Pe traseul rețelei de canalizare menajeră se prevăd </w:t>
      </w:r>
      <w:proofErr w:type="gramStart"/>
      <w:r w:rsidRPr="000A4C3C">
        <w:rPr>
          <w:rFonts w:ascii="Arial" w:hAnsi="Arial" w:cs="Arial"/>
          <w:sz w:val="24"/>
          <w:szCs w:val="24"/>
        </w:rPr>
        <w:t>un</w:t>
      </w:r>
      <w:proofErr w:type="gramEnd"/>
      <w:r w:rsidRPr="000A4C3C">
        <w:rPr>
          <w:rFonts w:ascii="Arial" w:hAnsi="Arial" w:cs="Arial"/>
          <w:sz w:val="24"/>
          <w:szCs w:val="24"/>
        </w:rPr>
        <w:t xml:space="preserve"> număr de 9 buc. </w:t>
      </w:r>
      <w:proofErr w:type="gramStart"/>
      <w:r w:rsidRPr="000A4C3C">
        <w:rPr>
          <w:rFonts w:ascii="Arial" w:hAnsi="Arial" w:cs="Arial"/>
          <w:sz w:val="24"/>
          <w:szCs w:val="24"/>
        </w:rPr>
        <w:t>cămine</w:t>
      </w:r>
      <w:proofErr w:type="gramEnd"/>
      <w:r w:rsidRPr="000A4C3C">
        <w:rPr>
          <w:rFonts w:ascii="Arial" w:hAnsi="Arial" w:cs="Arial"/>
          <w:sz w:val="24"/>
          <w:szCs w:val="24"/>
        </w:rPr>
        <w:t xml:space="preserve"> de vizitare;</w:t>
      </w:r>
    </w:p>
    <w:p w:rsidR="000A4C3C" w:rsidRPr="000A4C3C" w:rsidRDefault="000A4C3C" w:rsidP="000A4C3C">
      <w:pPr>
        <w:spacing w:after="0" w:line="240" w:lineRule="auto"/>
        <w:ind w:firstLine="720"/>
        <w:jc w:val="both"/>
        <w:rPr>
          <w:rFonts w:ascii="Arial" w:hAnsi="Arial" w:cs="Arial"/>
          <w:sz w:val="24"/>
          <w:szCs w:val="24"/>
          <w:lang w:val="es-ES"/>
        </w:rPr>
      </w:pPr>
      <w:r w:rsidRPr="000A4C3C">
        <w:rPr>
          <w:rFonts w:ascii="Arial" w:hAnsi="Arial" w:cs="Arial"/>
          <w:sz w:val="24"/>
          <w:szCs w:val="24"/>
          <w:lang w:val="es-ES"/>
        </w:rPr>
        <w:t>-</w:t>
      </w:r>
      <w:r w:rsidRPr="000A4C3C">
        <w:rPr>
          <w:rFonts w:ascii="Arial" w:hAnsi="Arial" w:cs="Arial"/>
          <w:b/>
          <w:sz w:val="24"/>
          <w:szCs w:val="24"/>
          <w:lang w:val="es-ES"/>
        </w:rPr>
        <w:t xml:space="preserve"> </w:t>
      </w:r>
      <w:r w:rsidRPr="000A4C3C">
        <w:rPr>
          <w:rFonts w:ascii="Arial" w:hAnsi="Arial" w:cs="Arial"/>
          <w:b/>
          <w:i/>
          <w:sz w:val="24"/>
          <w:szCs w:val="24"/>
          <w:u w:val="single"/>
        </w:rPr>
        <w:t>în montaj</w:t>
      </w:r>
      <w:r w:rsidRPr="000A4C3C">
        <w:rPr>
          <w:rFonts w:ascii="Arial" w:hAnsi="Arial" w:cs="Arial"/>
          <w:b/>
          <w:i/>
          <w:sz w:val="24"/>
          <w:szCs w:val="24"/>
          <w:u w:val="single"/>
          <w:lang w:val="es-ES"/>
        </w:rPr>
        <w:t xml:space="preserve"> sub presiune</w:t>
      </w:r>
      <w:r w:rsidRPr="000A4C3C">
        <w:rPr>
          <w:rFonts w:ascii="Arial" w:hAnsi="Arial" w:cs="Arial"/>
          <w:sz w:val="24"/>
          <w:szCs w:val="24"/>
          <w:lang w:val="es-ES"/>
        </w:rPr>
        <w:t xml:space="preserve">, </w:t>
      </w:r>
    </w:p>
    <w:p w:rsidR="000A4C3C" w:rsidRPr="000A4C3C" w:rsidRDefault="000A4C3C" w:rsidP="000A4C3C">
      <w:pPr>
        <w:spacing w:after="0" w:line="240" w:lineRule="auto"/>
        <w:ind w:firstLine="720"/>
        <w:jc w:val="both"/>
        <w:rPr>
          <w:rFonts w:ascii="Arial" w:hAnsi="Arial" w:cs="Arial"/>
          <w:sz w:val="24"/>
          <w:szCs w:val="24"/>
        </w:rPr>
      </w:pPr>
      <w:r w:rsidRPr="000A4C3C">
        <w:rPr>
          <w:rFonts w:ascii="Arial" w:hAnsi="Arial" w:cs="Arial"/>
          <w:sz w:val="24"/>
          <w:szCs w:val="24"/>
          <w:lang w:val="es-ES"/>
        </w:rPr>
        <w:t xml:space="preserve">-în localitatea </w:t>
      </w:r>
      <w:r w:rsidRPr="000A4C3C">
        <w:rPr>
          <w:rFonts w:ascii="Arial" w:hAnsi="Arial" w:cs="Arial"/>
          <w:b/>
          <w:sz w:val="24"/>
          <w:szCs w:val="24"/>
          <w:lang w:val="es-ES"/>
        </w:rPr>
        <w:t>Ileanda</w:t>
      </w:r>
      <w:r w:rsidRPr="000A4C3C">
        <w:rPr>
          <w:rFonts w:ascii="Arial" w:hAnsi="Arial" w:cs="Arial"/>
          <w:sz w:val="24"/>
          <w:szCs w:val="24"/>
          <w:lang w:val="es-ES"/>
        </w:rPr>
        <w:t xml:space="preserve"> cu </w:t>
      </w:r>
      <w:r w:rsidRPr="000A4C3C">
        <w:rPr>
          <w:rFonts w:ascii="Arial" w:hAnsi="Arial" w:cs="Arial"/>
          <w:sz w:val="24"/>
          <w:szCs w:val="24"/>
        </w:rPr>
        <w:t xml:space="preserve">conducte de refulare PEHD PE 100, Pn 10, </w:t>
      </w:r>
      <w:r w:rsidRPr="000A4C3C">
        <w:rPr>
          <w:rFonts w:ascii="Arial" w:eastAsia="Times New Roman" w:hAnsi="Arial" w:cs="Arial"/>
          <w:sz w:val="24"/>
          <w:szCs w:val="24"/>
          <w:lang w:val="it-IT"/>
        </w:rPr>
        <w:t>Dn 90</w:t>
      </w:r>
      <w:r w:rsidRPr="000A4C3C">
        <w:rPr>
          <w:rFonts w:ascii="Arial" w:hAnsi="Arial" w:cs="Arial"/>
          <w:sz w:val="24"/>
          <w:szCs w:val="24"/>
        </w:rPr>
        <w:t>÷</w:t>
      </w:r>
      <w:r w:rsidRPr="000A4C3C">
        <w:rPr>
          <w:rFonts w:ascii="Arial" w:eastAsia="Times New Roman" w:hAnsi="Arial" w:cs="Arial"/>
          <w:sz w:val="24"/>
          <w:szCs w:val="24"/>
          <w:lang w:val="it-IT"/>
        </w:rPr>
        <w:t>140 mm</w:t>
      </w:r>
      <w:r w:rsidRPr="000A4C3C">
        <w:rPr>
          <w:rFonts w:ascii="Arial" w:hAnsi="Arial" w:cs="Arial"/>
          <w:sz w:val="24"/>
          <w:szCs w:val="24"/>
        </w:rPr>
        <w:t>,</w:t>
      </w:r>
      <w:r w:rsidRPr="000A4C3C">
        <w:rPr>
          <w:rFonts w:ascii="Arial" w:eastAsia="Times New Roman" w:hAnsi="Arial" w:cs="Arial"/>
          <w:sz w:val="24"/>
          <w:szCs w:val="24"/>
          <w:lang w:val="it-IT"/>
        </w:rPr>
        <w:t xml:space="preserve"> </w:t>
      </w:r>
      <w:r w:rsidRPr="000A4C3C">
        <w:rPr>
          <w:rFonts w:ascii="Arial" w:hAnsi="Arial" w:cs="Arial"/>
          <w:sz w:val="24"/>
          <w:szCs w:val="24"/>
          <w:lang w:val="es-ES"/>
        </w:rPr>
        <w:t xml:space="preserve">pe o lungime totală </w:t>
      </w:r>
      <w:r w:rsidRPr="000A4C3C">
        <w:rPr>
          <w:rFonts w:ascii="Arial" w:hAnsi="Arial" w:cs="Arial"/>
          <w:sz w:val="24"/>
          <w:szCs w:val="24"/>
        </w:rPr>
        <w:t xml:space="preserve">L= </w:t>
      </w:r>
      <w:r w:rsidRPr="000A4C3C">
        <w:rPr>
          <w:rFonts w:ascii="Arial" w:hAnsi="Arial" w:cs="Arial"/>
          <w:b/>
          <w:sz w:val="24"/>
          <w:szCs w:val="24"/>
        </w:rPr>
        <w:t>1632</w:t>
      </w:r>
      <w:r w:rsidRPr="000A4C3C">
        <w:rPr>
          <w:rFonts w:ascii="Arial" w:hAnsi="Arial" w:cs="Arial"/>
          <w:sz w:val="24"/>
          <w:szCs w:val="24"/>
        </w:rPr>
        <w:t xml:space="preserve"> m, din care: în săpătură deschisă pe o lungime L= 802 m și prin foraj orizontal dirijat pe o lungime L= 830 m. Pe traseul rețelei de canalizare menajeră se prevăd un număr </w:t>
      </w:r>
      <w:proofErr w:type="gramStart"/>
      <w:r w:rsidRPr="000A4C3C">
        <w:rPr>
          <w:rFonts w:ascii="Arial" w:hAnsi="Arial" w:cs="Arial"/>
          <w:sz w:val="24"/>
          <w:szCs w:val="24"/>
        </w:rPr>
        <w:t>de  7</w:t>
      </w:r>
      <w:proofErr w:type="gramEnd"/>
      <w:r w:rsidRPr="000A4C3C">
        <w:rPr>
          <w:rFonts w:ascii="Arial" w:hAnsi="Arial" w:cs="Arial"/>
          <w:sz w:val="24"/>
          <w:szCs w:val="24"/>
        </w:rPr>
        <w:t xml:space="preserve"> stații de pompare (SP2÷SP8) și 7 buc. </w:t>
      </w:r>
      <w:proofErr w:type="gramStart"/>
      <w:r w:rsidRPr="000A4C3C">
        <w:rPr>
          <w:rFonts w:ascii="Arial" w:hAnsi="Arial" w:cs="Arial"/>
          <w:sz w:val="24"/>
          <w:szCs w:val="24"/>
        </w:rPr>
        <w:t>microstații</w:t>
      </w:r>
      <w:proofErr w:type="gramEnd"/>
      <w:r w:rsidRPr="000A4C3C">
        <w:rPr>
          <w:rFonts w:ascii="Arial" w:hAnsi="Arial" w:cs="Arial"/>
          <w:sz w:val="24"/>
          <w:szCs w:val="24"/>
        </w:rPr>
        <w:t xml:space="preserve"> de pompare(MSP1÷ MSP7), astfel:</w:t>
      </w:r>
    </w:p>
    <w:p w:rsidR="000A4C3C" w:rsidRPr="000A4C3C" w:rsidRDefault="000A4C3C" w:rsidP="000A4C3C">
      <w:pPr>
        <w:spacing w:after="0" w:line="240" w:lineRule="auto"/>
        <w:jc w:val="both"/>
        <w:rPr>
          <w:rFonts w:ascii="Arial" w:hAnsi="Arial" w:cs="Arial"/>
          <w:sz w:val="24"/>
          <w:szCs w:val="24"/>
        </w:rPr>
      </w:pPr>
      <w:r w:rsidRPr="000A4C3C">
        <w:rPr>
          <w:rFonts w:ascii="Arial" w:hAnsi="Arial" w:cs="Arial"/>
          <w:sz w:val="24"/>
          <w:szCs w:val="24"/>
        </w:rPr>
        <w:t xml:space="preserve">- </w:t>
      </w:r>
      <w:proofErr w:type="gramStart"/>
      <w:r w:rsidRPr="000A4C3C">
        <w:rPr>
          <w:rFonts w:ascii="Arial" w:hAnsi="Arial" w:cs="Arial"/>
          <w:sz w:val="24"/>
          <w:szCs w:val="24"/>
        </w:rPr>
        <w:t>stație</w:t>
      </w:r>
      <w:proofErr w:type="gramEnd"/>
      <w:r w:rsidRPr="000A4C3C">
        <w:rPr>
          <w:rFonts w:ascii="Arial" w:hAnsi="Arial" w:cs="Arial"/>
          <w:sz w:val="24"/>
          <w:szCs w:val="24"/>
        </w:rPr>
        <w:t xml:space="preserve"> de pompare (SP2), cu coordonate topografice stereo 70: x(N)=397305.50; y(E)= 649163.99  echipată cu  2 buc. </w:t>
      </w:r>
      <w:proofErr w:type="gramStart"/>
      <w:r w:rsidRPr="000A4C3C">
        <w:rPr>
          <w:rFonts w:ascii="Arial" w:hAnsi="Arial" w:cs="Arial"/>
          <w:sz w:val="24"/>
          <w:szCs w:val="24"/>
        </w:rPr>
        <w:t>electropompe  (</w:t>
      </w:r>
      <w:proofErr w:type="gramEnd"/>
      <w:r w:rsidRPr="000A4C3C">
        <w:rPr>
          <w:rFonts w:ascii="Arial" w:hAnsi="Arial" w:cs="Arial"/>
          <w:sz w:val="24"/>
          <w:szCs w:val="24"/>
        </w:rPr>
        <w:t>1A+1R, Q</w:t>
      </w:r>
      <w:r w:rsidRPr="000A4C3C">
        <w:rPr>
          <w:rFonts w:ascii="Arial" w:hAnsi="Arial" w:cs="Arial"/>
          <w:sz w:val="24"/>
          <w:szCs w:val="24"/>
          <w:vertAlign w:val="subscript"/>
        </w:rPr>
        <w:t>i</w:t>
      </w:r>
      <w:r w:rsidRPr="000A4C3C">
        <w:rPr>
          <w:rFonts w:ascii="Arial" w:hAnsi="Arial" w:cs="Arial"/>
          <w:sz w:val="24"/>
          <w:szCs w:val="24"/>
        </w:rPr>
        <w:t>=2÷7 l/s, H=1÷15  mCA);</w:t>
      </w:r>
    </w:p>
    <w:p w:rsidR="000A4C3C" w:rsidRPr="000A4C3C" w:rsidRDefault="000A4C3C" w:rsidP="000A4C3C">
      <w:pPr>
        <w:spacing w:after="0" w:line="240" w:lineRule="auto"/>
        <w:jc w:val="both"/>
        <w:rPr>
          <w:rFonts w:ascii="Arial" w:hAnsi="Arial" w:cs="Arial"/>
          <w:sz w:val="24"/>
          <w:szCs w:val="24"/>
        </w:rPr>
      </w:pPr>
      <w:r w:rsidRPr="000A4C3C">
        <w:rPr>
          <w:rFonts w:ascii="Arial" w:hAnsi="Arial" w:cs="Arial"/>
          <w:sz w:val="24"/>
          <w:szCs w:val="24"/>
        </w:rPr>
        <w:t xml:space="preserve">- </w:t>
      </w:r>
      <w:proofErr w:type="gramStart"/>
      <w:r w:rsidRPr="000A4C3C">
        <w:rPr>
          <w:rFonts w:ascii="Arial" w:hAnsi="Arial" w:cs="Arial"/>
          <w:sz w:val="24"/>
          <w:szCs w:val="24"/>
        </w:rPr>
        <w:t>stație</w:t>
      </w:r>
      <w:proofErr w:type="gramEnd"/>
      <w:r w:rsidRPr="000A4C3C">
        <w:rPr>
          <w:rFonts w:ascii="Arial" w:hAnsi="Arial" w:cs="Arial"/>
          <w:sz w:val="24"/>
          <w:szCs w:val="24"/>
        </w:rPr>
        <w:t xml:space="preserve"> de pompare (SP3), cu coordonate topografice stereo 70: x(N)=397193.29; y(E)= 649127.21  echipată cu  2 buc. </w:t>
      </w:r>
      <w:proofErr w:type="gramStart"/>
      <w:r w:rsidRPr="000A4C3C">
        <w:rPr>
          <w:rFonts w:ascii="Arial" w:hAnsi="Arial" w:cs="Arial"/>
          <w:sz w:val="24"/>
          <w:szCs w:val="24"/>
        </w:rPr>
        <w:t>electropompe  (</w:t>
      </w:r>
      <w:proofErr w:type="gramEnd"/>
      <w:r w:rsidRPr="000A4C3C">
        <w:rPr>
          <w:rFonts w:ascii="Arial" w:hAnsi="Arial" w:cs="Arial"/>
          <w:sz w:val="24"/>
          <w:szCs w:val="24"/>
        </w:rPr>
        <w:t>1A+1R, Q</w:t>
      </w:r>
      <w:r w:rsidRPr="000A4C3C">
        <w:rPr>
          <w:rFonts w:ascii="Arial" w:hAnsi="Arial" w:cs="Arial"/>
          <w:sz w:val="24"/>
          <w:szCs w:val="24"/>
          <w:vertAlign w:val="subscript"/>
        </w:rPr>
        <w:t>i</w:t>
      </w:r>
      <w:r w:rsidRPr="000A4C3C">
        <w:rPr>
          <w:rFonts w:ascii="Arial" w:hAnsi="Arial" w:cs="Arial"/>
          <w:sz w:val="24"/>
          <w:szCs w:val="24"/>
        </w:rPr>
        <w:t>=2÷7 l/s, H=1÷15  mCA);</w:t>
      </w:r>
    </w:p>
    <w:p w:rsidR="000A4C3C" w:rsidRPr="000A4C3C" w:rsidRDefault="000A4C3C" w:rsidP="000A4C3C">
      <w:pPr>
        <w:spacing w:after="0" w:line="240" w:lineRule="auto"/>
        <w:jc w:val="both"/>
        <w:rPr>
          <w:rFonts w:ascii="Arial" w:hAnsi="Arial" w:cs="Arial"/>
          <w:sz w:val="24"/>
          <w:szCs w:val="24"/>
        </w:rPr>
      </w:pPr>
      <w:r w:rsidRPr="000A4C3C">
        <w:rPr>
          <w:rFonts w:ascii="Arial" w:hAnsi="Arial" w:cs="Arial"/>
          <w:sz w:val="24"/>
          <w:szCs w:val="24"/>
        </w:rPr>
        <w:t xml:space="preserve">- </w:t>
      </w:r>
      <w:proofErr w:type="gramStart"/>
      <w:r w:rsidRPr="000A4C3C">
        <w:rPr>
          <w:rFonts w:ascii="Arial" w:hAnsi="Arial" w:cs="Arial"/>
          <w:sz w:val="24"/>
          <w:szCs w:val="24"/>
        </w:rPr>
        <w:t>stație</w:t>
      </w:r>
      <w:proofErr w:type="gramEnd"/>
      <w:r w:rsidRPr="000A4C3C">
        <w:rPr>
          <w:rFonts w:ascii="Arial" w:hAnsi="Arial" w:cs="Arial"/>
          <w:sz w:val="24"/>
          <w:szCs w:val="24"/>
        </w:rPr>
        <w:t xml:space="preserve"> de pompare (SP4), cu coordonate topografice stereo 70: x(N)=396876.56; y(E)= 648919.09  echipată cu  2 buc. </w:t>
      </w:r>
      <w:proofErr w:type="gramStart"/>
      <w:r w:rsidRPr="000A4C3C">
        <w:rPr>
          <w:rFonts w:ascii="Arial" w:hAnsi="Arial" w:cs="Arial"/>
          <w:sz w:val="24"/>
          <w:szCs w:val="24"/>
        </w:rPr>
        <w:t>electropompe  (</w:t>
      </w:r>
      <w:proofErr w:type="gramEnd"/>
      <w:r w:rsidRPr="000A4C3C">
        <w:rPr>
          <w:rFonts w:ascii="Arial" w:hAnsi="Arial" w:cs="Arial"/>
          <w:sz w:val="24"/>
          <w:szCs w:val="24"/>
        </w:rPr>
        <w:t>1A+1R, Q</w:t>
      </w:r>
      <w:r w:rsidRPr="000A4C3C">
        <w:rPr>
          <w:rFonts w:ascii="Arial" w:hAnsi="Arial" w:cs="Arial"/>
          <w:sz w:val="24"/>
          <w:szCs w:val="24"/>
          <w:vertAlign w:val="subscript"/>
        </w:rPr>
        <w:t>i</w:t>
      </w:r>
      <w:r w:rsidRPr="000A4C3C">
        <w:rPr>
          <w:rFonts w:ascii="Arial" w:hAnsi="Arial" w:cs="Arial"/>
          <w:sz w:val="24"/>
          <w:szCs w:val="24"/>
        </w:rPr>
        <w:t>=2÷7 l/s, H=1÷15  mCA);</w:t>
      </w:r>
    </w:p>
    <w:p w:rsidR="000A4C3C" w:rsidRPr="000A4C3C" w:rsidRDefault="000A4C3C" w:rsidP="000A4C3C">
      <w:pPr>
        <w:spacing w:after="0" w:line="240" w:lineRule="auto"/>
        <w:jc w:val="both"/>
        <w:rPr>
          <w:rFonts w:ascii="Arial" w:hAnsi="Arial" w:cs="Arial"/>
          <w:sz w:val="24"/>
          <w:szCs w:val="24"/>
        </w:rPr>
      </w:pPr>
      <w:r w:rsidRPr="000A4C3C">
        <w:rPr>
          <w:rFonts w:ascii="Arial" w:hAnsi="Arial" w:cs="Arial"/>
          <w:sz w:val="24"/>
          <w:szCs w:val="24"/>
        </w:rPr>
        <w:t xml:space="preserve">- </w:t>
      </w:r>
      <w:proofErr w:type="gramStart"/>
      <w:r w:rsidRPr="000A4C3C">
        <w:rPr>
          <w:rFonts w:ascii="Arial" w:hAnsi="Arial" w:cs="Arial"/>
          <w:sz w:val="24"/>
          <w:szCs w:val="24"/>
        </w:rPr>
        <w:t>stație</w:t>
      </w:r>
      <w:proofErr w:type="gramEnd"/>
      <w:r w:rsidRPr="000A4C3C">
        <w:rPr>
          <w:rFonts w:ascii="Arial" w:hAnsi="Arial" w:cs="Arial"/>
          <w:sz w:val="24"/>
          <w:szCs w:val="24"/>
        </w:rPr>
        <w:t xml:space="preserve"> de pompare (SP5), cu coordonate topografice stereo 70: x(N)=396737.72; y(E)= 649024.87  echipată cu  2 buc. </w:t>
      </w:r>
      <w:proofErr w:type="gramStart"/>
      <w:r w:rsidRPr="000A4C3C">
        <w:rPr>
          <w:rFonts w:ascii="Arial" w:hAnsi="Arial" w:cs="Arial"/>
          <w:sz w:val="24"/>
          <w:szCs w:val="24"/>
        </w:rPr>
        <w:t>electropompe  (</w:t>
      </w:r>
      <w:proofErr w:type="gramEnd"/>
      <w:r w:rsidRPr="000A4C3C">
        <w:rPr>
          <w:rFonts w:ascii="Arial" w:hAnsi="Arial" w:cs="Arial"/>
          <w:sz w:val="24"/>
          <w:szCs w:val="24"/>
        </w:rPr>
        <w:t>1A+1R, Q</w:t>
      </w:r>
      <w:r w:rsidRPr="000A4C3C">
        <w:rPr>
          <w:rFonts w:ascii="Arial" w:hAnsi="Arial" w:cs="Arial"/>
          <w:sz w:val="24"/>
          <w:szCs w:val="24"/>
          <w:vertAlign w:val="subscript"/>
        </w:rPr>
        <w:t>i</w:t>
      </w:r>
      <w:r w:rsidRPr="000A4C3C">
        <w:rPr>
          <w:rFonts w:ascii="Arial" w:hAnsi="Arial" w:cs="Arial"/>
          <w:sz w:val="24"/>
          <w:szCs w:val="24"/>
        </w:rPr>
        <w:t>=2÷7 l/s, H=1÷15  mCA);</w:t>
      </w:r>
    </w:p>
    <w:p w:rsidR="000A4C3C" w:rsidRPr="000A4C3C" w:rsidRDefault="000A4C3C" w:rsidP="000A4C3C">
      <w:pPr>
        <w:spacing w:after="0" w:line="240" w:lineRule="auto"/>
        <w:jc w:val="both"/>
        <w:rPr>
          <w:rFonts w:ascii="Arial" w:hAnsi="Arial" w:cs="Arial"/>
          <w:sz w:val="24"/>
          <w:szCs w:val="24"/>
        </w:rPr>
      </w:pPr>
      <w:r w:rsidRPr="000A4C3C">
        <w:rPr>
          <w:rFonts w:ascii="Arial" w:hAnsi="Arial" w:cs="Arial"/>
          <w:sz w:val="24"/>
          <w:szCs w:val="24"/>
        </w:rPr>
        <w:t xml:space="preserve">- </w:t>
      </w:r>
      <w:proofErr w:type="gramStart"/>
      <w:r w:rsidRPr="000A4C3C">
        <w:rPr>
          <w:rFonts w:ascii="Arial" w:hAnsi="Arial" w:cs="Arial"/>
          <w:sz w:val="24"/>
          <w:szCs w:val="24"/>
        </w:rPr>
        <w:t>stație</w:t>
      </w:r>
      <w:proofErr w:type="gramEnd"/>
      <w:r w:rsidRPr="000A4C3C">
        <w:rPr>
          <w:rFonts w:ascii="Arial" w:hAnsi="Arial" w:cs="Arial"/>
          <w:sz w:val="24"/>
          <w:szCs w:val="24"/>
        </w:rPr>
        <w:t xml:space="preserve"> de pompare (SP6), cu coordonate topografice stereo 70: x(N)=396542.91; y(E)= 648870.29  echipată cu  2 buc. </w:t>
      </w:r>
      <w:proofErr w:type="gramStart"/>
      <w:r w:rsidRPr="000A4C3C">
        <w:rPr>
          <w:rFonts w:ascii="Arial" w:hAnsi="Arial" w:cs="Arial"/>
          <w:sz w:val="24"/>
          <w:szCs w:val="24"/>
        </w:rPr>
        <w:t>electropompe  (</w:t>
      </w:r>
      <w:proofErr w:type="gramEnd"/>
      <w:r w:rsidRPr="000A4C3C">
        <w:rPr>
          <w:rFonts w:ascii="Arial" w:hAnsi="Arial" w:cs="Arial"/>
          <w:sz w:val="24"/>
          <w:szCs w:val="24"/>
        </w:rPr>
        <w:t>1A+1R, Q</w:t>
      </w:r>
      <w:r w:rsidRPr="000A4C3C">
        <w:rPr>
          <w:rFonts w:ascii="Arial" w:hAnsi="Arial" w:cs="Arial"/>
          <w:sz w:val="24"/>
          <w:szCs w:val="24"/>
          <w:vertAlign w:val="subscript"/>
        </w:rPr>
        <w:t>i</w:t>
      </w:r>
      <w:r w:rsidRPr="000A4C3C">
        <w:rPr>
          <w:rFonts w:ascii="Arial" w:hAnsi="Arial" w:cs="Arial"/>
          <w:sz w:val="24"/>
          <w:szCs w:val="24"/>
        </w:rPr>
        <w:t>=3÷12 l/s, H=1÷15  mCA);</w:t>
      </w:r>
    </w:p>
    <w:p w:rsidR="000A4C3C" w:rsidRPr="000A4C3C" w:rsidRDefault="000A4C3C" w:rsidP="000A4C3C">
      <w:pPr>
        <w:spacing w:after="0" w:line="240" w:lineRule="auto"/>
        <w:jc w:val="both"/>
        <w:rPr>
          <w:rFonts w:ascii="Arial" w:hAnsi="Arial" w:cs="Arial"/>
          <w:sz w:val="24"/>
          <w:szCs w:val="24"/>
        </w:rPr>
      </w:pPr>
      <w:r w:rsidRPr="000A4C3C">
        <w:rPr>
          <w:rFonts w:ascii="Arial" w:hAnsi="Arial" w:cs="Arial"/>
          <w:sz w:val="24"/>
          <w:szCs w:val="24"/>
        </w:rPr>
        <w:t xml:space="preserve">- </w:t>
      </w:r>
      <w:proofErr w:type="gramStart"/>
      <w:r w:rsidRPr="000A4C3C">
        <w:rPr>
          <w:rFonts w:ascii="Arial" w:hAnsi="Arial" w:cs="Arial"/>
          <w:sz w:val="24"/>
          <w:szCs w:val="24"/>
        </w:rPr>
        <w:t>stație</w:t>
      </w:r>
      <w:proofErr w:type="gramEnd"/>
      <w:r w:rsidRPr="000A4C3C">
        <w:rPr>
          <w:rFonts w:ascii="Arial" w:hAnsi="Arial" w:cs="Arial"/>
          <w:sz w:val="24"/>
          <w:szCs w:val="24"/>
        </w:rPr>
        <w:t xml:space="preserve"> a de pompare (SP7), cu coordonate topografice stereo 70: x(N)=396227.54; y(E)= 648682.14  echipată cu  2 buc. </w:t>
      </w:r>
      <w:proofErr w:type="gramStart"/>
      <w:r w:rsidRPr="000A4C3C">
        <w:rPr>
          <w:rFonts w:ascii="Arial" w:hAnsi="Arial" w:cs="Arial"/>
          <w:sz w:val="24"/>
          <w:szCs w:val="24"/>
        </w:rPr>
        <w:t>electropompe  (</w:t>
      </w:r>
      <w:proofErr w:type="gramEnd"/>
      <w:r w:rsidRPr="000A4C3C">
        <w:rPr>
          <w:rFonts w:ascii="Arial" w:hAnsi="Arial" w:cs="Arial"/>
          <w:sz w:val="24"/>
          <w:szCs w:val="24"/>
        </w:rPr>
        <w:t>1A+1R, Q</w:t>
      </w:r>
      <w:r w:rsidRPr="000A4C3C">
        <w:rPr>
          <w:rFonts w:ascii="Arial" w:hAnsi="Arial" w:cs="Arial"/>
          <w:sz w:val="24"/>
          <w:szCs w:val="24"/>
          <w:vertAlign w:val="subscript"/>
        </w:rPr>
        <w:t>i</w:t>
      </w:r>
      <w:r w:rsidRPr="000A4C3C">
        <w:rPr>
          <w:rFonts w:ascii="Arial" w:hAnsi="Arial" w:cs="Arial"/>
          <w:sz w:val="24"/>
          <w:szCs w:val="24"/>
        </w:rPr>
        <w:t>=3÷12 l/s, H=1÷15  mCA);</w:t>
      </w:r>
    </w:p>
    <w:p w:rsidR="000A4C3C" w:rsidRPr="000A4C3C" w:rsidRDefault="000A4C3C" w:rsidP="000A4C3C">
      <w:pPr>
        <w:spacing w:after="0" w:line="240" w:lineRule="auto"/>
        <w:jc w:val="both"/>
        <w:rPr>
          <w:rFonts w:ascii="Arial" w:hAnsi="Arial" w:cs="Arial"/>
          <w:sz w:val="24"/>
          <w:szCs w:val="24"/>
        </w:rPr>
      </w:pPr>
      <w:r w:rsidRPr="000A4C3C">
        <w:rPr>
          <w:rFonts w:ascii="Arial" w:hAnsi="Arial" w:cs="Arial"/>
          <w:sz w:val="24"/>
          <w:szCs w:val="24"/>
        </w:rPr>
        <w:t xml:space="preserve">- </w:t>
      </w:r>
      <w:proofErr w:type="gramStart"/>
      <w:r w:rsidRPr="000A4C3C">
        <w:rPr>
          <w:rFonts w:ascii="Arial" w:hAnsi="Arial" w:cs="Arial"/>
          <w:sz w:val="24"/>
          <w:szCs w:val="24"/>
        </w:rPr>
        <w:t>stație</w:t>
      </w:r>
      <w:proofErr w:type="gramEnd"/>
      <w:r w:rsidRPr="000A4C3C">
        <w:rPr>
          <w:rFonts w:ascii="Arial" w:hAnsi="Arial" w:cs="Arial"/>
          <w:sz w:val="24"/>
          <w:szCs w:val="24"/>
        </w:rPr>
        <w:t xml:space="preserve"> de pompare (SP8), cu coordonate topografice stereo 70: x(N)=395958.85; y(E)= 648571.99  echipată cu  2 buc. </w:t>
      </w:r>
      <w:proofErr w:type="gramStart"/>
      <w:r w:rsidRPr="000A4C3C">
        <w:rPr>
          <w:rFonts w:ascii="Arial" w:hAnsi="Arial" w:cs="Arial"/>
          <w:sz w:val="24"/>
          <w:szCs w:val="24"/>
        </w:rPr>
        <w:t>electropompe  (</w:t>
      </w:r>
      <w:proofErr w:type="gramEnd"/>
      <w:r w:rsidRPr="000A4C3C">
        <w:rPr>
          <w:rFonts w:ascii="Arial" w:hAnsi="Arial" w:cs="Arial"/>
          <w:sz w:val="24"/>
          <w:szCs w:val="24"/>
        </w:rPr>
        <w:t>1A+1R, Q</w:t>
      </w:r>
      <w:r w:rsidRPr="000A4C3C">
        <w:rPr>
          <w:rFonts w:ascii="Arial" w:hAnsi="Arial" w:cs="Arial"/>
          <w:sz w:val="24"/>
          <w:szCs w:val="24"/>
          <w:vertAlign w:val="subscript"/>
        </w:rPr>
        <w:t>i</w:t>
      </w:r>
      <w:r w:rsidRPr="000A4C3C">
        <w:rPr>
          <w:rFonts w:ascii="Arial" w:hAnsi="Arial" w:cs="Arial"/>
          <w:sz w:val="24"/>
          <w:szCs w:val="24"/>
        </w:rPr>
        <w:t>=3÷12 l/s, H=1÷15  mCA);</w:t>
      </w:r>
    </w:p>
    <w:p w:rsidR="000A4C3C" w:rsidRPr="000A4C3C" w:rsidRDefault="000A4C3C" w:rsidP="000A4C3C">
      <w:pPr>
        <w:spacing w:after="0" w:line="240" w:lineRule="auto"/>
        <w:jc w:val="both"/>
        <w:rPr>
          <w:rFonts w:ascii="Arial" w:hAnsi="Arial" w:cs="Arial"/>
          <w:sz w:val="24"/>
          <w:szCs w:val="24"/>
        </w:rPr>
      </w:pPr>
      <w:r w:rsidRPr="000A4C3C">
        <w:rPr>
          <w:rFonts w:ascii="Arial" w:hAnsi="Arial" w:cs="Arial"/>
          <w:sz w:val="24"/>
          <w:szCs w:val="24"/>
        </w:rPr>
        <w:t xml:space="preserve">- </w:t>
      </w:r>
      <w:proofErr w:type="gramStart"/>
      <w:r w:rsidRPr="000A4C3C">
        <w:rPr>
          <w:rFonts w:ascii="Arial" w:hAnsi="Arial" w:cs="Arial"/>
          <w:sz w:val="24"/>
          <w:szCs w:val="24"/>
        </w:rPr>
        <w:t>microstație</w:t>
      </w:r>
      <w:proofErr w:type="gramEnd"/>
      <w:r w:rsidRPr="000A4C3C">
        <w:rPr>
          <w:rFonts w:ascii="Arial" w:hAnsi="Arial" w:cs="Arial"/>
          <w:sz w:val="24"/>
          <w:szCs w:val="24"/>
        </w:rPr>
        <w:t xml:space="preserve"> de pompare (MSP1), cu coordonate topografice stereo 70: x(N)=397606.41; y(E)= 649307.36  echipată cu  1 buc. </w:t>
      </w:r>
      <w:proofErr w:type="gramStart"/>
      <w:r w:rsidRPr="000A4C3C">
        <w:rPr>
          <w:rFonts w:ascii="Arial" w:hAnsi="Arial" w:cs="Arial"/>
          <w:sz w:val="24"/>
          <w:szCs w:val="24"/>
        </w:rPr>
        <w:t>electropompă  (</w:t>
      </w:r>
      <w:proofErr w:type="gramEnd"/>
      <w:r w:rsidRPr="000A4C3C">
        <w:rPr>
          <w:rFonts w:ascii="Arial" w:hAnsi="Arial" w:cs="Arial"/>
          <w:sz w:val="24"/>
          <w:szCs w:val="24"/>
        </w:rPr>
        <w:t>1A+0R, Q</w:t>
      </w:r>
      <w:r w:rsidRPr="000A4C3C">
        <w:rPr>
          <w:rFonts w:ascii="Arial" w:hAnsi="Arial" w:cs="Arial"/>
          <w:sz w:val="24"/>
          <w:szCs w:val="24"/>
          <w:vertAlign w:val="subscript"/>
        </w:rPr>
        <w:t>i</w:t>
      </w:r>
      <w:r w:rsidRPr="000A4C3C">
        <w:rPr>
          <w:rFonts w:ascii="Arial" w:hAnsi="Arial" w:cs="Arial"/>
          <w:sz w:val="24"/>
          <w:szCs w:val="24"/>
        </w:rPr>
        <w:t>=1÷5 l/s, H=1÷15  mCA);</w:t>
      </w:r>
    </w:p>
    <w:p w:rsidR="000A4C3C" w:rsidRPr="000A4C3C" w:rsidRDefault="000A4C3C" w:rsidP="000A4C3C">
      <w:pPr>
        <w:spacing w:after="0" w:line="240" w:lineRule="auto"/>
        <w:jc w:val="both"/>
        <w:rPr>
          <w:rFonts w:ascii="Arial" w:hAnsi="Arial" w:cs="Arial"/>
          <w:sz w:val="24"/>
          <w:szCs w:val="24"/>
        </w:rPr>
      </w:pPr>
      <w:r w:rsidRPr="000A4C3C">
        <w:rPr>
          <w:rFonts w:ascii="Arial" w:hAnsi="Arial" w:cs="Arial"/>
          <w:sz w:val="24"/>
          <w:szCs w:val="24"/>
        </w:rPr>
        <w:t xml:space="preserve">- </w:t>
      </w:r>
      <w:proofErr w:type="gramStart"/>
      <w:r w:rsidRPr="000A4C3C">
        <w:rPr>
          <w:rFonts w:ascii="Arial" w:hAnsi="Arial" w:cs="Arial"/>
          <w:sz w:val="24"/>
          <w:szCs w:val="24"/>
        </w:rPr>
        <w:t>microstație</w:t>
      </w:r>
      <w:proofErr w:type="gramEnd"/>
      <w:r w:rsidRPr="000A4C3C">
        <w:rPr>
          <w:rFonts w:ascii="Arial" w:hAnsi="Arial" w:cs="Arial"/>
          <w:sz w:val="24"/>
          <w:szCs w:val="24"/>
        </w:rPr>
        <w:t xml:space="preserve"> de pompare (MSP2), cu coordonate topografice stereo 70: x(N)=396705.45; y(E)= 648843.77  echipată cu  1 buc. </w:t>
      </w:r>
      <w:proofErr w:type="gramStart"/>
      <w:r w:rsidRPr="000A4C3C">
        <w:rPr>
          <w:rFonts w:ascii="Arial" w:hAnsi="Arial" w:cs="Arial"/>
          <w:sz w:val="24"/>
          <w:szCs w:val="24"/>
        </w:rPr>
        <w:t>electropompă  (</w:t>
      </w:r>
      <w:proofErr w:type="gramEnd"/>
      <w:r w:rsidRPr="000A4C3C">
        <w:rPr>
          <w:rFonts w:ascii="Arial" w:hAnsi="Arial" w:cs="Arial"/>
          <w:sz w:val="24"/>
          <w:szCs w:val="24"/>
        </w:rPr>
        <w:t>1A+0R, Q</w:t>
      </w:r>
      <w:r w:rsidRPr="000A4C3C">
        <w:rPr>
          <w:rFonts w:ascii="Arial" w:hAnsi="Arial" w:cs="Arial"/>
          <w:sz w:val="24"/>
          <w:szCs w:val="24"/>
          <w:vertAlign w:val="subscript"/>
        </w:rPr>
        <w:t>i</w:t>
      </w:r>
      <w:r w:rsidRPr="000A4C3C">
        <w:rPr>
          <w:rFonts w:ascii="Arial" w:hAnsi="Arial" w:cs="Arial"/>
          <w:sz w:val="24"/>
          <w:szCs w:val="24"/>
        </w:rPr>
        <w:t>=1÷5 l/s, H=1÷15  mCA);</w:t>
      </w:r>
    </w:p>
    <w:p w:rsidR="000A4C3C" w:rsidRPr="000A4C3C" w:rsidRDefault="000A4C3C" w:rsidP="000A4C3C">
      <w:pPr>
        <w:spacing w:after="0" w:line="240" w:lineRule="auto"/>
        <w:jc w:val="both"/>
        <w:rPr>
          <w:rFonts w:ascii="Arial" w:hAnsi="Arial" w:cs="Arial"/>
          <w:sz w:val="24"/>
          <w:szCs w:val="24"/>
        </w:rPr>
      </w:pPr>
      <w:r w:rsidRPr="000A4C3C">
        <w:rPr>
          <w:rFonts w:ascii="Arial" w:hAnsi="Arial" w:cs="Arial"/>
          <w:sz w:val="24"/>
          <w:szCs w:val="24"/>
        </w:rPr>
        <w:t xml:space="preserve">- </w:t>
      </w:r>
      <w:proofErr w:type="gramStart"/>
      <w:r w:rsidRPr="000A4C3C">
        <w:rPr>
          <w:rFonts w:ascii="Arial" w:hAnsi="Arial" w:cs="Arial"/>
          <w:sz w:val="24"/>
          <w:szCs w:val="24"/>
        </w:rPr>
        <w:t>microstație</w:t>
      </w:r>
      <w:proofErr w:type="gramEnd"/>
      <w:r w:rsidRPr="000A4C3C">
        <w:rPr>
          <w:rFonts w:ascii="Arial" w:hAnsi="Arial" w:cs="Arial"/>
          <w:sz w:val="24"/>
          <w:szCs w:val="24"/>
        </w:rPr>
        <w:t xml:space="preserve"> de pompare (MSP3), cu coordonate topografice stereo 70: x(N)=396614.38; y(E)= 648683.72  echipată cu  1 buc. </w:t>
      </w:r>
      <w:proofErr w:type="gramStart"/>
      <w:r w:rsidRPr="000A4C3C">
        <w:rPr>
          <w:rFonts w:ascii="Arial" w:hAnsi="Arial" w:cs="Arial"/>
          <w:sz w:val="24"/>
          <w:szCs w:val="24"/>
        </w:rPr>
        <w:t>electropompă  (</w:t>
      </w:r>
      <w:proofErr w:type="gramEnd"/>
      <w:r w:rsidRPr="000A4C3C">
        <w:rPr>
          <w:rFonts w:ascii="Arial" w:hAnsi="Arial" w:cs="Arial"/>
          <w:sz w:val="24"/>
          <w:szCs w:val="24"/>
        </w:rPr>
        <w:t>1A+0R, Q</w:t>
      </w:r>
      <w:r w:rsidRPr="000A4C3C">
        <w:rPr>
          <w:rFonts w:ascii="Arial" w:hAnsi="Arial" w:cs="Arial"/>
          <w:sz w:val="24"/>
          <w:szCs w:val="24"/>
          <w:vertAlign w:val="subscript"/>
        </w:rPr>
        <w:t>i</w:t>
      </w:r>
      <w:r w:rsidRPr="000A4C3C">
        <w:rPr>
          <w:rFonts w:ascii="Arial" w:hAnsi="Arial" w:cs="Arial"/>
          <w:sz w:val="24"/>
          <w:szCs w:val="24"/>
        </w:rPr>
        <w:t>=1÷5 l/s, H=1÷15  mCA);</w:t>
      </w:r>
    </w:p>
    <w:p w:rsidR="000A4C3C" w:rsidRPr="000A4C3C" w:rsidRDefault="000A4C3C" w:rsidP="000A4C3C">
      <w:pPr>
        <w:spacing w:after="0" w:line="240" w:lineRule="auto"/>
        <w:jc w:val="both"/>
        <w:rPr>
          <w:rFonts w:ascii="Arial" w:hAnsi="Arial" w:cs="Arial"/>
          <w:sz w:val="24"/>
          <w:szCs w:val="24"/>
        </w:rPr>
      </w:pPr>
      <w:r w:rsidRPr="000A4C3C">
        <w:rPr>
          <w:rFonts w:ascii="Arial" w:hAnsi="Arial" w:cs="Arial"/>
          <w:sz w:val="24"/>
          <w:szCs w:val="24"/>
        </w:rPr>
        <w:t xml:space="preserve">- </w:t>
      </w:r>
      <w:proofErr w:type="gramStart"/>
      <w:r w:rsidRPr="000A4C3C">
        <w:rPr>
          <w:rFonts w:ascii="Arial" w:hAnsi="Arial" w:cs="Arial"/>
          <w:sz w:val="24"/>
          <w:szCs w:val="24"/>
        </w:rPr>
        <w:t>microstație</w:t>
      </w:r>
      <w:proofErr w:type="gramEnd"/>
      <w:r w:rsidRPr="000A4C3C">
        <w:rPr>
          <w:rFonts w:ascii="Arial" w:hAnsi="Arial" w:cs="Arial"/>
          <w:sz w:val="24"/>
          <w:szCs w:val="24"/>
        </w:rPr>
        <w:t xml:space="preserve"> de pompare (MSP4), cu coordonate topografice stereo 70: x(N)=395909.21; y(E)= 648544.98  echipată cu  1 buc. </w:t>
      </w:r>
      <w:proofErr w:type="gramStart"/>
      <w:r w:rsidRPr="000A4C3C">
        <w:rPr>
          <w:rFonts w:ascii="Arial" w:hAnsi="Arial" w:cs="Arial"/>
          <w:sz w:val="24"/>
          <w:szCs w:val="24"/>
        </w:rPr>
        <w:t>electropompă  (</w:t>
      </w:r>
      <w:proofErr w:type="gramEnd"/>
      <w:r w:rsidRPr="000A4C3C">
        <w:rPr>
          <w:rFonts w:ascii="Arial" w:hAnsi="Arial" w:cs="Arial"/>
          <w:sz w:val="24"/>
          <w:szCs w:val="24"/>
        </w:rPr>
        <w:t>1A+0R, Q</w:t>
      </w:r>
      <w:r w:rsidRPr="000A4C3C">
        <w:rPr>
          <w:rFonts w:ascii="Arial" w:hAnsi="Arial" w:cs="Arial"/>
          <w:sz w:val="24"/>
          <w:szCs w:val="24"/>
          <w:vertAlign w:val="subscript"/>
        </w:rPr>
        <w:t>i</w:t>
      </w:r>
      <w:r w:rsidRPr="000A4C3C">
        <w:rPr>
          <w:rFonts w:ascii="Arial" w:hAnsi="Arial" w:cs="Arial"/>
          <w:sz w:val="24"/>
          <w:szCs w:val="24"/>
        </w:rPr>
        <w:t>=1÷5 l/s, H=1÷15  mCA);</w:t>
      </w:r>
    </w:p>
    <w:p w:rsidR="000A4C3C" w:rsidRPr="000A4C3C" w:rsidRDefault="000A4C3C" w:rsidP="000A4C3C">
      <w:pPr>
        <w:spacing w:after="0" w:line="240" w:lineRule="auto"/>
        <w:jc w:val="both"/>
        <w:rPr>
          <w:rFonts w:ascii="Arial" w:hAnsi="Arial" w:cs="Arial"/>
          <w:sz w:val="24"/>
          <w:szCs w:val="24"/>
        </w:rPr>
      </w:pPr>
      <w:r w:rsidRPr="000A4C3C">
        <w:rPr>
          <w:rFonts w:ascii="Arial" w:hAnsi="Arial" w:cs="Arial"/>
          <w:sz w:val="24"/>
          <w:szCs w:val="24"/>
        </w:rPr>
        <w:t xml:space="preserve">- </w:t>
      </w:r>
      <w:proofErr w:type="gramStart"/>
      <w:r w:rsidRPr="000A4C3C">
        <w:rPr>
          <w:rFonts w:ascii="Arial" w:hAnsi="Arial" w:cs="Arial"/>
          <w:sz w:val="24"/>
          <w:szCs w:val="24"/>
        </w:rPr>
        <w:t>microstație</w:t>
      </w:r>
      <w:proofErr w:type="gramEnd"/>
      <w:r w:rsidRPr="000A4C3C">
        <w:rPr>
          <w:rFonts w:ascii="Arial" w:hAnsi="Arial" w:cs="Arial"/>
          <w:sz w:val="24"/>
          <w:szCs w:val="24"/>
        </w:rPr>
        <w:t xml:space="preserve"> de pompare (MSP5), cu coordonate topografice stereo 70: x(N)=395678.63; y(E)= 648453.87  echipată cu  1 buc. </w:t>
      </w:r>
      <w:proofErr w:type="gramStart"/>
      <w:r w:rsidRPr="000A4C3C">
        <w:rPr>
          <w:rFonts w:ascii="Arial" w:hAnsi="Arial" w:cs="Arial"/>
          <w:sz w:val="24"/>
          <w:szCs w:val="24"/>
        </w:rPr>
        <w:t>electropompă  (</w:t>
      </w:r>
      <w:proofErr w:type="gramEnd"/>
      <w:r w:rsidRPr="000A4C3C">
        <w:rPr>
          <w:rFonts w:ascii="Arial" w:hAnsi="Arial" w:cs="Arial"/>
          <w:sz w:val="24"/>
          <w:szCs w:val="24"/>
        </w:rPr>
        <w:t>1A+0R, Q</w:t>
      </w:r>
      <w:r w:rsidRPr="000A4C3C">
        <w:rPr>
          <w:rFonts w:ascii="Arial" w:hAnsi="Arial" w:cs="Arial"/>
          <w:sz w:val="24"/>
          <w:szCs w:val="24"/>
          <w:vertAlign w:val="subscript"/>
        </w:rPr>
        <w:t>i</w:t>
      </w:r>
      <w:r w:rsidRPr="000A4C3C">
        <w:rPr>
          <w:rFonts w:ascii="Arial" w:hAnsi="Arial" w:cs="Arial"/>
          <w:sz w:val="24"/>
          <w:szCs w:val="24"/>
        </w:rPr>
        <w:t>=1÷5 l/s, H=1÷15  mCA);</w:t>
      </w:r>
    </w:p>
    <w:p w:rsidR="000A4C3C" w:rsidRPr="000A4C3C" w:rsidRDefault="000A4C3C" w:rsidP="000A4C3C">
      <w:pPr>
        <w:spacing w:after="0" w:line="240" w:lineRule="auto"/>
        <w:jc w:val="both"/>
        <w:rPr>
          <w:rFonts w:ascii="Arial" w:hAnsi="Arial" w:cs="Arial"/>
          <w:sz w:val="24"/>
          <w:szCs w:val="24"/>
        </w:rPr>
      </w:pPr>
      <w:r w:rsidRPr="000A4C3C">
        <w:rPr>
          <w:rFonts w:ascii="Arial" w:hAnsi="Arial" w:cs="Arial"/>
          <w:sz w:val="24"/>
          <w:szCs w:val="24"/>
        </w:rPr>
        <w:t xml:space="preserve">- </w:t>
      </w:r>
      <w:proofErr w:type="gramStart"/>
      <w:r w:rsidRPr="000A4C3C">
        <w:rPr>
          <w:rFonts w:ascii="Arial" w:hAnsi="Arial" w:cs="Arial"/>
          <w:sz w:val="24"/>
          <w:szCs w:val="24"/>
        </w:rPr>
        <w:t>microstație</w:t>
      </w:r>
      <w:proofErr w:type="gramEnd"/>
      <w:r w:rsidRPr="000A4C3C">
        <w:rPr>
          <w:rFonts w:ascii="Arial" w:hAnsi="Arial" w:cs="Arial"/>
          <w:sz w:val="24"/>
          <w:szCs w:val="24"/>
        </w:rPr>
        <w:t xml:space="preserve"> de pompare (MSP6), cu coordonate topografice stereo 70: x(N)=395446.19; y(E)= 648381.45  echipată cu  1 buc. </w:t>
      </w:r>
      <w:proofErr w:type="gramStart"/>
      <w:r w:rsidRPr="000A4C3C">
        <w:rPr>
          <w:rFonts w:ascii="Arial" w:hAnsi="Arial" w:cs="Arial"/>
          <w:sz w:val="24"/>
          <w:szCs w:val="24"/>
        </w:rPr>
        <w:t>electropompă  (</w:t>
      </w:r>
      <w:proofErr w:type="gramEnd"/>
      <w:r w:rsidRPr="000A4C3C">
        <w:rPr>
          <w:rFonts w:ascii="Arial" w:hAnsi="Arial" w:cs="Arial"/>
          <w:sz w:val="24"/>
          <w:szCs w:val="24"/>
        </w:rPr>
        <w:t>1A+0R, Q</w:t>
      </w:r>
      <w:r w:rsidRPr="000A4C3C">
        <w:rPr>
          <w:rFonts w:ascii="Arial" w:hAnsi="Arial" w:cs="Arial"/>
          <w:sz w:val="24"/>
          <w:szCs w:val="24"/>
          <w:vertAlign w:val="subscript"/>
        </w:rPr>
        <w:t>i</w:t>
      </w:r>
      <w:r w:rsidRPr="000A4C3C">
        <w:rPr>
          <w:rFonts w:ascii="Arial" w:hAnsi="Arial" w:cs="Arial"/>
          <w:sz w:val="24"/>
          <w:szCs w:val="24"/>
        </w:rPr>
        <w:t>=1÷5 l/s, H=1÷15  mCA);</w:t>
      </w:r>
    </w:p>
    <w:p w:rsidR="000A4C3C" w:rsidRPr="000A4C3C" w:rsidRDefault="000A4C3C" w:rsidP="000A4C3C">
      <w:pPr>
        <w:spacing w:after="0" w:line="240" w:lineRule="auto"/>
        <w:jc w:val="both"/>
        <w:rPr>
          <w:rFonts w:ascii="Arial" w:hAnsi="Arial" w:cs="Arial"/>
          <w:sz w:val="24"/>
          <w:szCs w:val="24"/>
        </w:rPr>
      </w:pPr>
      <w:r w:rsidRPr="000A4C3C">
        <w:rPr>
          <w:rFonts w:ascii="Arial" w:hAnsi="Arial" w:cs="Arial"/>
          <w:sz w:val="24"/>
          <w:szCs w:val="24"/>
        </w:rPr>
        <w:t xml:space="preserve">- </w:t>
      </w:r>
      <w:proofErr w:type="gramStart"/>
      <w:r w:rsidRPr="000A4C3C">
        <w:rPr>
          <w:rFonts w:ascii="Arial" w:hAnsi="Arial" w:cs="Arial"/>
          <w:sz w:val="24"/>
          <w:szCs w:val="24"/>
        </w:rPr>
        <w:t>microstație</w:t>
      </w:r>
      <w:proofErr w:type="gramEnd"/>
      <w:r w:rsidRPr="000A4C3C">
        <w:rPr>
          <w:rFonts w:ascii="Arial" w:hAnsi="Arial" w:cs="Arial"/>
          <w:sz w:val="24"/>
          <w:szCs w:val="24"/>
        </w:rPr>
        <w:t xml:space="preserve"> de pompare (MSP7), cu coordonate topografice stereo 70: x(N)=395069.14; y(E)= 648347.17  echipată cu  1 buc. </w:t>
      </w:r>
      <w:proofErr w:type="gramStart"/>
      <w:r w:rsidRPr="000A4C3C">
        <w:rPr>
          <w:rFonts w:ascii="Arial" w:hAnsi="Arial" w:cs="Arial"/>
          <w:sz w:val="24"/>
          <w:szCs w:val="24"/>
        </w:rPr>
        <w:t>electropompă  (</w:t>
      </w:r>
      <w:proofErr w:type="gramEnd"/>
      <w:r w:rsidRPr="000A4C3C">
        <w:rPr>
          <w:rFonts w:ascii="Arial" w:hAnsi="Arial" w:cs="Arial"/>
          <w:sz w:val="24"/>
          <w:szCs w:val="24"/>
        </w:rPr>
        <w:t>1A+0R, Q</w:t>
      </w:r>
      <w:r w:rsidRPr="000A4C3C">
        <w:rPr>
          <w:rFonts w:ascii="Arial" w:hAnsi="Arial" w:cs="Arial"/>
          <w:sz w:val="24"/>
          <w:szCs w:val="24"/>
          <w:vertAlign w:val="subscript"/>
        </w:rPr>
        <w:t>i</w:t>
      </w:r>
      <w:r w:rsidRPr="000A4C3C">
        <w:rPr>
          <w:rFonts w:ascii="Arial" w:hAnsi="Arial" w:cs="Arial"/>
          <w:sz w:val="24"/>
          <w:szCs w:val="24"/>
        </w:rPr>
        <w:t>=1÷5 l/s, H=1÷15  mCA);</w:t>
      </w:r>
    </w:p>
    <w:p w:rsidR="000A4C3C" w:rsidRPr="000A4C3C" w:rsidRDefault="000A4C3C" w:rsidP="000A4C3C">
      <w:pPr>
        <w:spacing w:after="0" w:line="240" w:lineRule="auto"/>
        <w:ind w:firstLine="720"/>
        <w:jc w:val="both"/>
        <w:rPr>
          <w:rFonts w:ascii="Arial" w:hAnsi="Arial" w:cs="Arial"/>
          <w:sz w:val="24"/>
          <w:szCs w:val="24"/>
        </w:rPr>
      </w:pPr>
      <w:r w:rsidRPr="000A4C3C">
        <w:rPr>
          <w:rFonts w:ascii="Arial" w:hAnsi="Arial" w:cs="Arial"/>
          <w:sz w:val="24"/>
          <w:szCs w:val="24"/>
          <w:lang w:val="es-ES"/>
        </w:rPr>
        <w:t xml:space="preserve">- în localitatea </w:t>
      </w:r>
      <w:r w:rsidRPr="000A4C3C">
        <w:rPr>
          <w:rFonts w:ascii="Arial" w:hAnsi="Arial" w:cs="Arial"/>
          <w:b/>
          <w:sz w:val="24"/>
          <w:szCs w:val="24"/>
          <w:lang w:val="es-ES"/>
        </w:rPr>
        <w:t>Dăbâceni</w:t>
      </w:r>
      <w:r w:rsidRPr="000A4C3C">
        <w:rPr>
          <w:rFonts w:ascii="Arial" w:hAnsi="Arial" w:cs="Arial"/>
          <w:sz w:val="24"/>
          <w:szCs w:val="24"/>
          <w:lang w:val="es-ES"/>
        </w:rPr>
        <w:t xml:space="preserve"> cu </w:t>
      </w:r>
      <w:r w:rsidRPr="000A4C3C">
        <w:rPr>
          <w:rFonts w:ascii="Arial" w:hAnsi="Arial" w:cs="Arial"/>
          <w:sz w:val="24"/>
          <w:szCs w:val="24"/>
        </w:rPr>
        <w:t xml:space="preserve">conducte de refulare PEHD PE 100, Pn 10, </w:t>
      </w:r>
      <w:r w:rsidRPr="000A4C3C">
        <w:rPr>
          <w:rFonts w:ascii="Arial" w:eastAsia="Times New Roman" w:hAnsi="Arial" w:cs="Arial"/>
          <w:sz w:val="24"/>
          <w:szCs w:val="24"/>
          <w:lang w:val="it-IT"/>
        </w:rPr>
        <w:t>Dn 90</w:t>
      </w:r>
      <w:r w:rsidRPr="000A4C3C">
        <w:rPr>
          <w:rFonts w:ascii="Arial" w:hAnsi="Arial" w:cs="Arial"/>
          <w:sz w:val="24"/>
          <w:szCs w:val="24"/>
        </w:rPr>
        <w:t>÷</w:t>
      </w:r>
      <w:r w:rsidRPr="000A4C3C">
        <w:rPr>
          <w:rFonts w:ascii="Arial" w:eastAsia="Times New Roman" w:hAnsi="Arial" w:cs="Arial"/>
          <w:sz w:val="24"/>
          <w:szCs w:val="24"/>
          <w:lang w:val="it-IT"/>
        </w:rPr>
        <w:t>140 mm</w:t>
      </w:r>
      <w:r w:rsidRPr="000A4C3C">
        <w:rPr>
          <w:rFonts w:ascii="Arial" w:hAnsi="Arial" w:cs="Arial"/>
          <w:sz w:val="24"/>
          <w:szCs w:val="24"/>
        </w:rPr>
        <w:t>,</w:t>
      </w:r>
      <w:r w:rsidRPr="000A4C3C">
        <w:rPr>
          <w:rFonts w:ascii="Arial" w:eastAsia="Times New Roman" w:hAnsi="Arial" w:cs="Arial"/>
          <w:sz w:val="24"/>
          <w:szCs w:val="24"/>
          <w:lang w:val="it-IT"/>
        </w:rPr>
        <w:t xml:space="preserve"> </w:t>
      </w:r>
      <w:r w:rsidRPr="000A4C3C">
        <w:rPr>
          <w:rFonts w:ascii="Arial" w:hAnsi="Arial" w:cs="Arial"/>
          <w:sz w:val="24"/>
          <w:szCs w:val="24"/>
          <w:lang w:val="es-ES"/>
        </w:rPr>
        <w:t xml:space="preserve">pe o lungime totală </w:t>
      </w:r>
      <w:r w:rsidRPr="000A4C3C">
        <w:rPr>
          <w:rFonts w:ascii="Arial" w:hAnsi="Arial" w:cs="Arial"/>
          <w:sz w:val="24"/>
          <w:szCs w:val="24"/>
        </w:rPr>
        <w:t xml:space="preserve">L= </w:t>
      </w:r>
      <w:r w:rsidRPr="000A4C3C">
        <w:rPr>
          <w:rFonts w:ascii="Arial" w:hAnsi="Arial" w:cs="Arial"/>
          <w:b/>
          <w:sz w:val="24"/>
          <w:szCs w:val="24"/>
        </w:rPr>
        <w:t>3404</w:t>
      </w:r>
      <w:r w:rsidRPr="000A4C3C">
        <w:rPr>
          <w:rFonts w:ascii="Arial" w:hAnsi="Arial" w:cs="Arial"/>
          <w:sz w:val="24"/>
          <w:szCs w:val="24"/>
        </w:rPr>
        <w:t xml:space="preserve"> m</w:t>
      </w:r>
      <w:proofErr w:type="gramStart"/>
      <w:r w:rsidRPr="000A4C3C">
        <w:rPr>
          <w:rFonts w:ascii="Arial" w:hAnsi="Arial" w:cs="Arial"/>
          <w:sz w:val="24"/>
          <w:szCs w:val="24"/>
        </w:rPr>
        <w:t>, ,</w:t>
      </w:r>
      <w:proofErr w:type="gramEnd"/>
      <w:r w:rsidRPr="000A4C3C">
        <w:rPr>
          <w:rFonts w:ascii="Arial" w:hAnsi="Arial" w:cs="Arial"/>
          <w:sz w:val="24"/>
          <w:szCs w:val="24"/>
        </w:rPr>
        <w:t xml:space="preserve"> din care: în săpătură deschisă pe o lungime L= 1430 m și prin foraj orizontal dirijat pe o lungime L= 1974 m. Pe traseul rețelei de canalizare menajeră se prevăd un număr de 2 stații de pompare (SP9÷SP10) și 6 buc. </w:t>
      </w:r>
      <w:proofErr w:type="gramStart"/>
      <w:r w:rsidRPr="000A4C3C">
        <w:rPr>
          <w:rFonts w:ascii="Arial" w:hAnsi="Arial" w:cs="Arial"/>
          <w:sz w:val="24"/>
          <w:szCs w:val="24"/>
        </w:rPr>
        <w:t>microstații</w:t>
      </w:r>
      <w:proofErr w:type="gramEnd"/>
      <w:r w:rsidRPr="000A4C3C">
        <w:rPr>
          <w:rFonts w:ascii="Arial" w:hAnsi="Arial" w:cs="Arial"/>
          <w:sz w:val="24"/>
          <w:szCs w:val="24"/>
        </w:rPr>
        <w:t xml:space="preserve"> de pompare(MSP8÷ MSP13), astfel:</w:t>
      </w:r>
    </w:p>
    <w:p w:rsidR="000A4C3C" w:rsidRPr="000A4C3C" w:rsidRDefault="000A4C3C" w:rsidP="000A4C3C">
      <w:pPr>
        <w:spacing w:after="0" w:line="240" w:lineRule="auto"/>
        <w:jc w:val="both"/>
        <w:rPr>
          <w:rFonts w:ascii="Arial" w:hAnsi="Arial" w:cs="Arial"/>
          <w:sz w:val="24"/>
          <w:szCs w:val="24"/>
        </w:rPr>
      </w:pPr>
      <w:r w:rsidRPr="000A4C3C">
        <w:rPr>
          <w:rFonts w:ascii="Arial" w:hAnsi="Arial" w:cs="Arial"/>
          <w:sz w:val="24"/>
          <w:szCs w:val="24"/>
        </w:rPr>
        <w:t xml:space="preserve">- </w:t>
      </w:r>
      <w:proofErr w:type="gramStart"/>
      <w:r w:rsidRPr="000A4C3C">
        <w:rPr>
          <w:rFonts w:ascii="Arial" w:hAnsi="Arial" w:cs="Arial"/>
          <w:sz w:val="24"/>
          <w:szCs w:val="24"/>
        </w:rPr>
        <w:t>stație</w:t>
      </w:r>
      <w:proofErr w:type="gramEnd"/>
      <w:r w:rsidRPr="000A4C3C">
        <w:rPr>
          <w:rFonts w:ascii="Arial" w:hAnsi="Arial" w:cs="Arial"/>
          <w:sz w:val="24"/>
          <w:szCs w:val="24"/>
        </w:rPr>
        <w:t xml:space="preserve"> de pompare (SP9), cu coordonate topografice stereo 70: x(N)=394099.66; y(E)= 645929.58  echipată cu  2 buc. </w:t>
      </w:r>
      <w:proofErr w:type="gramStart"/>
      <w:r w:rsidRPr="000A4C3C">
        <w:rPr>
          <w:rFonts w:ascii="Arial" w:hAnsi="Arial" w:cs="Arial"/>
          <w:sz w:val="24"/>
          <w:szCs w:val="24"/>
        </w:rPr>
        <w:t>electropompe  (</w:t>
      </w:r>
      <w:proofErr w:type="gramEnd"/>
      <w:r w:rsidRPr="000A4C3C">
        <w:rPr>
          <w:rFonts w:ascii="Arial" w:hAnsi="Arial" w:cs="Arial"/>
          <w:sz w:val="24"/>
          <w:szCs w:val="24"/>
        </w:rPr>
        <w:t>1A+1R, Q</w:t>
      </w:r>
      <w:r w:rsidRPr="000A4C3C">
        <w:rPr>
          <w:rFonts w:ascii="Arial" w:hAnsi="Arial" w:cs="Arial"/>
          <w:sz w:val="24"/>
          <w:szCs w:val="24"/>
          <w:vertAlign w:val="subscript"/>
        </w:rPr>
        <w:t>i</w:t>
      </w:r>
      <w:r w:rsidRPr="000A4C3C">
        <w:rPr>
          <w:rFonts w:ascii="Arial" w:hAnsi="Arial" w:cs="Arial"/>
          <w:sz w:val="24"/>
          <w:szCs w:val="24"/>
        </w:rPr>
        <w:t>=2÷7 l/s, H=8÷40  mCA);</w:t>
      </w:r>
    </w:p>
    <w:p w:rsidR="000A4C3C" w:rsidRPr="000A4C3C" w:rsidRDefault="000A4C3C" w:rsidP="000A4C3C">
      <w:pPr>
        <w:spacing w:after="0" w:line="240" w:lineRule="auto"/>
        <w:jc w:val="both"/>
        <w:rPr>
          <w:rFonts w:ascii="Arial" w:hAnsi="Arial" w:cs="Arial"/>
          <w:sz w:val="24"/>
          <w:szCs w:val="24"/>
        </w:rPr>
      </w:pPr>
      <w:r w:rsidRPr="000A4C3C">
        <w:rPr>
          <w:rFonts w:ascii="Arial" w:hAnsi="Arial" w:cs="Arial"/>
          <w:sz w:val="24"/>
          <w:szCs w:val="24"/>
        </w:rPr>
        <w:t xml:space="preserve">- </w:t>
      </w:r>
      <w:proofErr w:type="gramStart"/>
      <w:r w:rsidRPr="000A4C3C">
        <w:rPr>
          <w:rFonts w:ascii="Arial" w:hAnsi="Arial" w:cs="Arial"/>
          <w:sz w:val="24"/>
          <w:szCs w:val="24"/>
        </w:rPr>
        <w:t>stație</w:t>
      </w:r>
      <w:proofErr w:type="gramEnd"/>
      <w:r w:rsidRPr="000A4C3C">
        <w:rPr>
          <w:rFonts w:ascii="Arial" w:hAnsi="Arial" w:cs="Arial"/>
          <w:sz w:val="24"/>
          <w:szCs w:val="24"/>
        </w:rPr>
        <w:t xml:space="preserve"> de pompare (SP10), cu coordonate topografice stereo 70: x(N)=394060.69; y(E)= 645366.93  echipată cu  2 buc. </w:t>
      </w:r>
      <w:proofErr w:type="gramStart"/>
      <w:r w:rsidRPr="000A4C3C">
        <w:rPr>
          <w:rFonts w:ascii="Arial" w:hAnsi="Arial" w:cs="Arial"/>
          <w:sz w:val="24"/>
          <w:szCs w:val="24"/>
        </w:rPr>
        <w:t>electropompe  (</w:t>
      </w:r>
      <w:proofErr w:type="gramEnd"/>
      <w:r w:rsidRPr="000A4C3C">
        <w:rPr>
          <w:rFonts w:ascii="Arial" w:hAnsi="Arial" w:cs="Arial"/>
          <w:sz w:val="24"/>
          <w:szCs w:val="24"/>
        </w:rPr>
        <w:t>1A+1R, Q</w:t>
      </w:r>
      <w:r w:rsidRPr="000A4C3C">
        <w:rPr>
          <w:rFonts w:ascii="Arial" w:hAnsi="Arial" w:cs="Arial"/>
          <w:sz w:val="24"/>
          <w:szCs w:val="24"/>
          <w:vertAlign w:val="subscript"/>
        </w:rPr>
        <w:t>i</w:t>
      </w:r>
      <w:r w:rsidRPr="000A4C3C">
        <w:rPr>
          <w:rFonts w:ascii="Arial" w:hAnsi="Arial" w:cs="Arial"/>
          <w:sz w:val="24"/>
          <w:szCs w:val="24"/>
        </w:rPr>
        <w:t>=2÷7 l/s, H=3÷15  mCA);</w:t>
      </w:r>
    </w:p>
    <w:p w:rsidR="000A4C3C" w:rsidRPr="000A4C3C" w:rsidRDefault="000A4C3C" w:rsidP="000A4C3C">
      <w:pPr>
        <w:spacing w:after="0" w:line="240" w:lineRule="auto"/>
        <w:jc w:val="both"/>
        <w:rPr>
          <w:rFonts w:ascii="Arial" w:hAnsi="Arial" w:cs="Arial"/>
          <w:sz w:val="24"/>
          <w:szCs w:val="24"/>
        </w:rPr>
      </w:pPr>
      <w:r w:rsidRPr="000A4C3C">
        <w:rPr>
          <w:rFonts w:ascii="Arial" w:hAnsi="Arial" w:cs="Arial"/>
          <w:sz w:val="24"/>
          <w:szCs w:val="24"/>
        </w:rPr>
        <w:t xml:space="preserve">- </w:t>
      </w:r>
      <w:proofErr w:type="gramStart"/>
      <w:r w:rsidRPr="000A4C3C">
        <w:rPr>
          <w:rFonts w:ascii="Arial" w:hAnsi="Arial" w:cs="Arial"/>
          <w:sz w:val="24"/>
          <w:szCs w:val="24"/>
        </w:rPr>
        <w:t>microstație</w:t>
      </w:r>
      <w:proofErr w:type="gramEnd"/>
      <w:r w:rsidRPr="000A4C3C">
        <w:rPr>
          <w:rFonts w:ascii="Arial" w:hAnsi="Arial" w:cs="Arial"/>
          <w:sz w:val="24"/>
          <w:szCs w:val="24"/>
        </w:rPr>
        <w:t xml:space="preserve"> de pompare (MSP8), cu coordonate topografice stereo 70: x(N)=393915.26; y(E)= 645825.55  echipată cu  1 buc. </w:t>
      </w:r>
      <w:proofErr w:type="gramStart"/>
      <w:r w:rsidRPr="000A4C3C">
        <w:rPr>
          <w:rFonts w:ascii="Arial" w:hAnsi="Arial" w:cs="Arial"/>
          <w:sz w:val="24"/>
          <w:szCs w:val="24"/>
        </w:rPr>
        <w:t>electropompă  (</w:t>
      </w:r>
      <w:proofErr w:type="gramEnd"/>
      <w:r w:rsidRPr="000A4C3C">
        <w:rPr>
          <w:rFonts w:ascii="Arial" w:hAnsi="Arial" w:cs="Arial"/>
          <w:sz w:val="24"/>
          <w:szCs w:val="24"/>
        </w:rPr>
        <w:t>1A+0R, Q</w:t>
      </w:r>
      <w:r w:rsidRPr="000A4C3C">
        <w:rPr>
          <w:rFonts w:ascii="Arial" w:hAnsi="Arial" w:cs="Arial"/>
          <w:sz w:val="24"/>
          <w:szCs w:val="24"/>
          <w:vertAlign w:val="subscript"/>
        </w:rPr>
        <w:t>i</w:t>
      </w:r>
      <w:r w:rsidRPr="000A4C3C">
        <w:rPr>
          <w:rFonts w:ascii="Arial" w:hAnsi="Arial" w:cs="Arial"/>
          <w:sz w:val="24"/>
          <w:szCs w:val="24"/>
        </w:rPr>
        <w:t>=1÷5 l/s, H=1÷15  mCA);</w:t>
      </w:r>
    </w:p>
    <w:p w:rsidR="000A4C3C" w:rsidRPr="000A4C3C" w:rsidRDefault="000A4C3C" w:rsidP="000A4C3C">
      <w:pPr>
        <w:spacing w:after="0" w:line="240" w:lineRule="auto"/>
        <w:jc w:val="both"/>
        <w:rPr>
          <w:rFonts w:ascii="Arial" w:hAnsi="Arial" w:cs="Arial"/>
          <w:sz w:val="24"/>
          <w:szCs w:val="24"/>
        </w:rPr>
      </w:pPr>
      <w:r w:rsidRPr="000A4C3C">
        <w:rPr>
          <w:rFonts w:ascii="Arial" w:hAnsi="Arial" w:cs="Arial"/>
          <w:sz w:val="24"/>
          <w:szCs w:val="24"/>
        </w:rPr>
        <w:t xml:space="preserve">- </w:t>
      </w:r>
      <w:proofErr w:type="gramStart"/>
      <w:r w:rsidRPr="000A4C3C">
        <w:rPr>
          <w:rFonts w:ascii="Arial" w:hAnsi="Arial" w:cs="Arial"/>
          <w:sz w:val="24"/>
          <w:szCs w:val="24"/>
        </w:rPr>
        <w:t>microstație</w:t>
      </w:r>
      <w:proofErr w:type="gramEnd"/>
      <w:r w:rsidRPr="000A4C3C">
        <w:rPr>
          <w:rFonts w:ascii="Arial" w:hAnsi="Arial" w:cs="Arial"/>
          <w:sz w:val="24"/>
          <w:szCs w:val="24"/>
        </w:rPr>
        <w:t xml:space="preserve"> de pompare (MSP9), cu coordonate topografice stereo 70: x(N)=394211.63; y(E)= 645704.09  echipată cu  1 buc. </w:t>
      </w:r>
      <w:proofErr w:type="gramStart"/>
      <w:r w:rsidRPr="000A4C3C">
        <w:rPr>
          <w:rFonts w:ascii="Arial" w:hAnsi="Arial" w:cs="Arial"/>
          <w:sz w:val="24"/>
          <w:szCs w:val="24"/>
        </w:rPr>
        <w:t>electropompă  (</w:t>
      </w:r>
      <w:proofErr w:type="gramEnd"/>
      <w:r w:rsidRPr="000A4C3C">
        <w:rPr>
          <w:rFonts w:ascii="Arial" w:hAnsi="Arial" w:cs="Arial"/>
          <w:sz w:val="24"/>
          <w:szCs w:val="24"/>
        </w:rPr>
        <w:t>1A+0R, Q</w:t>
      </w:r>
      <w:r w:rsidRPr="000A4C3C">
        <w:rPr>
          <w:rFonts w:ascii="Arial" w:hAnsi="Arial" w:cs="Arial"/>
          <w:sz w:val="24"/>
          <w:szCs w:val="24"/>
          <w:vertAlign w:val="subscript"/>
        </w:rPr>
        <w:t>i</w:t>
      </w:r>
      <w:r w:rsidRPr="000A4C3C">
        <w:rPr>
          <w:rFonts w:ascii="Arial" w:hAnsi="Arial" w:cs="Arial"/>
          <w:sz w:val="24"/>
          <w:szCs w:val="24"/>
        </w:rPr>
        <w:t>=1÷5 l/s, H=1÷15  mCA);</w:t>
      </w:r>
    </w:p>
    <w:p w:rsidR="000A4C3C" w:rsidRPr="000A4C3C" w:rsidRDefault="000A4C3C" w:rsidP="000A4C3C">
      <w:pPr>
        <w:spacing w:after="0" w:line="240" w:lineRule="auto"/>
        <w:jc w:val="both"/>
        <w:rPr>
          <w:rFonts w:ascii="Arial" w:hAnsi="Arial" w:cs="Arial"/>
          <w:sz w:val="24"/>
          <w:szCs w:val="24"/>
        </w:rPr>
      </w:pPr>
      <w:r w:rsidRPr="000A4C3C">
        <w:rPr>
          <w:rFonts w:ascii="Arial" w:hAnsi="Arial" w:cs="Arial"/>
          <w:sz w:val="24"/>
          <w:szCs w:val="24"/>
        </w:rPr>
        <w:lastRenderedPageBreak/>
        <w:t xml:space="preserve">- </w:t>
      </w:r>
      <w:proofErr w:type="gramStart"/>
      <w:r w:rsidRPr="000A4C3C">
        <w:rPr>
          <w:rFonts w:ascii="Arial" w:hAnsi="Arial" w:cs="Arial"/>
          <w:sz w:val="24"/>
          <w:szCs w:val="24"/>
        </w:rPr>
        <w:t>microstație</w:t>
      </w:r>
      <w:proofErr w:type="gramEnd"/>
      <w:r w:rsidRPr="000A4C3C">
        <w:rPr>
          <w:rFonts w:ascii="Arial" w:hAnsi="Arial" w:cs="Arial"/>
          <w:sz w:val="24"/>
          <w:szCs w:val="24"/>
        </w:rPr>
        <w:t xml:space="preserve"> de pompare (MSP10), cu coordonate topografice stereo 70: x(N)=393877.56; y(E)= 645579.02  echipată cu  1 buc. </w:t>
      </w:r>
      <w:proofErr w:type="gramStart"/>
      <w:r w:rsidRPr="000A4C3C">
        <w:rPr>
          <w:rFonts w:ascii="Arial" w:hAnsi="Arial" w:cs="Arial"/>
          <w:sz w:val="24"/>
          <w:szCs w:val="24"/>
        </w:rPr>
        <w:t>electropompă  (</w:t>
      </w:r>
      <w:proofErr w:type="gramEnd"/>
      <w:r w:rsidRPr="000A4C3C">
        <w:rPr>
          <w:rFonts w:ascii="Arial" w:hAnsi="Arial" w:cs="Arial"/>
          <w:sz w:val="24"/>
          <w:szCs w:val="24"/>
        </w:rPr>
        <w:t>1A+0R, Q</w:t>
      </w:r>
      <w:r w:rsidRPr="000A4C3C">
        <w:rPr>
          <w:rFonts w:ascii="Arial" w:hAnsi="Arial" w:cs="Arial"/>
          <w:sz w:val="24"/>
          <w:szCs w:val="24"/>
          <w:vertAlign w:val="subscript"/>
        </w:rPr>
        <w:t>i</w:t>
      </w:r>
      <w:r w:rsidRPr="000A4C3C">
        <w:rPr>
          <w:rFonts w:ascii="Arial" w:hAnsi="Arial" w:cs="Arial"/>
          <w:sz w:val="24"/>
          <w:szCs w:val="24"/>
        </w:rPr>
        <w:t>=1÷5 l/s, H=1÷15  mCA);</w:t>
      </w:r>
    </w:p>
    <w:p w:rsidR="000A4C3C" w:rsidRPr="000A4C3C" w:rsidRDefault="000A4C3C" w:rsidP="000A4C3C">
      <w:pPr>
        <w:spacing w:after="0" w:line="240" w:lineRule="auto"/>
        <w:jc w:val="both"/>
        <w:rPr>
          <w:rFonts w:ascii="Arial" w:hAnsi="Arial" w:cs="Arial"/>
          <w:sz w:val="24"/>
          <w:szCs w:val="24"/>
        </w:rPr>
      </w:pPr>
      <w:r w:rsidRPr="000A4C3C">
        <w:rPr>
          <w:rFonts w:ascii="Arial" w:hAnsi="Arial" w:cs="Arial"/>
          <w:sz w:val="24"/>
          <w:szCs w:val="24"/>
        </w:rPr>
        <w:t xml:space="preserve">- </w:t>
      </w:r>
      <w:proofErr w:type="gramStart"/>
      <w:r w:rsidRPr="000A4C3C">
        <w:rPr>
          <w:rFonts w:ascii="Arial" w:hAnsi="Arial" w:cs="Arial"/>
          <w:sz w:val="24"/>
          <w:szCs w:val="24"/>
        </w:rPr>
        <w:t>microstație</w:t>
      </w:r>
      <w:proofErr w:type="gramEnd"/>
      <w:r w:rsidRPr="000A4C3C">
        <w:rPr>
          <w:rFonts w:ascii="Arial" w:hAnsi="Arial" w:cs="Arial"/>
          <w:sz w:val="24"/>
          <w:szCs w:val="24"/>
        </w:rPr>
        <w:t xml:space="preserve"> de pompare (MSP11), cu coordonate topografice stereo 70: x(N)=393809.61; y(E)= 645406.81  echipată cu  1 buc. </w:t>
      </w:r>
      <w:proofErr w:type="gramStart"/>
      <w:r w:rsidRPr="000A4C3C">
        <w:rPr>
          <w:rFonts w:ascii="Arial" w:hAnsi="Arial" w:cs="Arial"/>
          <w:sz w:val="24"/>
          <w:szCs w:val="24"/>
        </w:rPr>
        <w:t>electropompă  (</w:t>
      </w:r>
      <w:proofErr w:type="gramEnd"/>
      <w:r w:rsidRPr="000A4C3C">
        <w:rPr>
          <w:rFonts w:ascii="Arial" w:hAnsi="Arial" w:cs="Arial"/>
          <w:sz w:val="24"/>
          <w:szCs w:val="24"/>
        </w:rPr>
        <w:t>1A+0R, Q</w:t>
      </w:r>
      <w:r w:rsidRPr="000A4C3C">
        <w:rPr>
          <w:rFonts w:ascii="Arial" w:hAnsi="Arial" w:cs="Arial"/>
          <w:sz w:val="24"/>
          <w:szCs w:val="24"/>
          <w:vertAlign w:val="subscript"/>
        </w:rPr>
        <w:t>i</w:t>
      </w:r>
      <w:r w:rsidRPr="000A4C3C">
        <w:rPr>
          <w:rFonts w:ascii="Arial" w:hAnsi="Arial" w:cs="Arial"/>
          <w:sz w:val="24"/>
          <w:szCs w:val="24"/>
        </w:rPr>
        <w:t>=1÷5 l/s, H=1÷15  mCA);</w:t>
      </w:r>
    </w:p>
    <w:p w:rsidR="000A4C3C" w:rsidRPr="000A4C3C" w:rsidRDefault="000A4C3C" w:rsidP="000A4C3C">
      <w:pPr>
        <w:spacing w:after="0" w:line="240" w:lineRule="auto"/>
        <w:jc w:val="both"/>
        <w:rPr>
          <w:rFonts w:ascii="Arial" w:hAnsi="Arial" w:cs="Arial"/>
          <w:sz w:val="24"/>
          <w:szCs w:val="24"/>
        </w:rPr>
      </w:pPr>
      <w:r w:rsidRPr="000A4C3C">
        <w:rPr>
          <w:rFonts w:ascii="Arial" w:hAnsi="Arial" w:cs="Arial"/>
          <w:sz w:val="24"/>
          <w:szCs w:val="24"/>
        </w:rPr>
        <w:t xml:space="preserve">- </w:t>
      </w:r>
      <w:proofErr w:type="gramStart"/>
      <w:r w:rsidRPr="000A4C3C">
        <w:rPr>
          <w:rFonts w:ascii="Arial" w:hAnsi="Arial" w:cs="Arial"/>
          <w:sz w:val="24"/>
          <w:szCs w:val="24"/>
        </w:rPr>
        <w:t>microstație</w:t>
      </w:r>
      <w:proofErr w:type="gramEnd"/>
      <w:r w:rsidRPr="000A4C3C">
        <w:rPr>
          <w:rFonts w:ascii="Arial" w:hAnsi="Arial" w:cs="Arial"/>
          <w:sz w:val="24"/>
          <w:szCs w:val="24"/>
        </w:rPr>
        <w:t xml:space="preserve"> de pompare (MSP12), cu coordonate topografice stereo 70: x(N)=393941.11; y(E)= 645237.95  echipată cu  1 buc. </w:t>
      </w:r>
      <w:proofErr w:type="gramStart"/>
      <w:r w:rsidRPr="000A4C3C">
        <w:rPr>
          <w:rFonts w:ascii="Arial" w:hAnsi="Arial" w:cs="Arial"/>
          <w:sz w:val="24"/>
          <w:szCs w:val="24"/>
        </w:rPr>
        <w:t>electropompă  (</w:t>
      </w:r>
      <w:proofErr w:type="gramEnd"/>
      <w:r w:rsidRPr="000A4C3C">
        <w:rPr>
          <w:rFonts w:ascii="Arial" w:hAnsi="Arial" w:cs="Arial"/>
          <w:sz w:val="24"/>
          <w:szCs w:val="24"/>
        </w:rPr>
        <w:t>1A+0R, Q</w:t>
      </w:r>
      <w:r w:rsidRPr="000A4C3C">
        <w:rPr>
          <w:rFonts w:ascii="Arial" w:hAnsi="Arial" w:cs="Arial"/>
          <w:sz w:val="24"/>
          <w:szCs w:val="24"/>
          <w:vertAlign w:val="subscript"/>
        </w:rPr>
        <w:t>i</w:t>
      </w:r>
      <w:r w:rsidRPr="000A4C3C">
        <w:rPr>
          <w:rFonts w:ascii="Arial" w:hAnsi="Arial" w:cs="Arial"/>
          <w:sz w:val="24"/>
          <w:szCs w:val="24"/>
        </w:rPr>
        <w:t>=1÷5 l/s, H=1÷15  mCA);</w:t>
      </w:r>
    </w:p>
    <w:p w:rsidR="000A4C3C" w:rsidRPr="000A4C3C" w:rsidRDefault="000A4C3C" w:rsidP="000A4C3C">
      <w:pPr>
        <w:spacing w:after="0" w:line="240" w:lineRule="auto"/>
        <w:jc w:val="both"/>
        <w:rPr>
          <w:rFonts w:ascii="Arial" w:hAnsi="Arial" w:cs="Arial"/>
          <w:sz w:val="24"/>
          <w:szCs w:val="24"/>
        </w:rPr>
      </w:pPr>
      <w:r w:rsidRPr="000A4C3C">
        <w:rPr>
          <w:rFonts w:ascii="Arial" w:hAnsi="Arial" w:cs="Arial"/>
          <w:sz w:val="24"/>
          <w:szCs w:val="24"/>
        </w:rPr>
        <w:t xml:space="preserve">- </w:t>
      </w:r>
      <w:proofErr w:type="gramStart"/>
      <w:r w:rsidRPr="000A4C3C">
        <w:rPr>
          <w:rFonts w:ascii="Arial" w:hAnsi="Arial" w:cs="Arial"/>
          <w:sz w:val="24"/>
          <w:szCs w:val="24"/>
        </w:rPr>
        <w:t>microstație</w:t>
      </w:r>
      <w:proofErr w:type="gramEnd"/>
      <w:r w:rsidRPr="000A4C3C">
        <w:rPr>
          <w:rFonts w:ascii="Arial" w:hAnsi="Arial" w:cs="Arial"/>
          <w:sz w:val="24"/>
          <w:szCs w:val="24"/>
        </w:rPr>
        <w:t xml:space="preserve"> de pompare (MSP13), cu coordonate topografice stereo 70: x(N)=393562.45; y(E)= 645135.02  echipată cu  1 buc. </w:t>
      </w:r>
      <w:proofErr w:type="gramStart"/>
      <w:r w:rsidRPr="000A4C3C">
        <w:rPr>
          <w:rFonts w:ascii="Arial" w:hAnsi="Arial" w:cs="Arial"/>
          <w:sz w:val="24"/>
          <w:szCs w:val="24"/>
        </w:rPr>
        <w:t>electropompă  (</w:t>
      </w:r>
      <w:proofErr w:type="gramEnd"/>
      <w:r w:rsidRPr="000A4C3C">
        <w:rPr>
          <w:rFonts w:ascii="Arial" w:hAnsi="Arial" w:cs="Arial"/>
          <w:sz w:val="24"/>
          <w:szCs w:val="24"/>
        </w:rPr>
        <w:t>1A+0R, Q</w:t>
      </w:r>
      <w:r w:rsidRPr="000A4C3C">
        <w:rPr>
          <w:rFonts w:ascii="Arial" w:hAnsi="Arial" w:cs="Arial"/>
          <w:sz w:val="24"/>
          <w:szCs w:val="24"/>
          <w:vertAlign w:val="subscript"/>
        </w:rPr>
        <w:t>i</w:t>
      </w:r>
      <w:r w:rsidRPr="000A4C3C">
        <w:rPr>
          <w:rFonts w:ascii="Arial" w:hAnsi="Arial" w:cs="Arial"/>
          <w:sz w:val="24"/>
          <w:szCs w:val="24"/>
        </w:rPr>
        <w:t>=1÷5 l/s, H=1÷15  mCA);</w:t>
      </w:r>
    </w:p>
    <w:p w:rsidR="000A4C3C" w:rsidRPr="000A4C3C" w:rsidRDefault="000A4C3C" w:rsidP="000A4C3C">
      <w:pPr>
        <w:spacing w:after="0" w:line="240" w:lineRule="auto"/>
        <w:ind w:firstLine="720"/>
        <w:jc w:val="both"/>
        <w:rPr>
          <w:rFonts w:ascii="Arial" w:hAnsi="Arial" w:cs="Arial"/>
          <w:sz w:val="24"/>
          <w:szCs w:val="24"/>
        </w:rPr>
      </w:pPr>
      <w:r w:rsidRPr="000A4C3C">
        <w:rPr>
          <w:rFonts w:ascii="Arial" w:hAnsi="Arial" w:cs="Arial"/>
          <w:sz w:val="24"/>
          <w:szCs w:val="24"/>
          <w:lang w:val="es-ES"/>
        </w:rPr>
        <w:t xml:space="preserve">- în localitatea </w:t>
      </w:r>
      <w:r w:rsidRPr="000A4C3C">
        <w:rPr>
          <w:rFonts w:ascii="Arial" w:hAnsi="Arial" w:cs="Arial"/>
          <w:b/>
          <w:sz w:val="24"/>
          <w:szCs w:val="24"/>
          <w:lang w:val="es-ES"/>
        </w:rPr>
        <w:t>Bizușa - Băi</w:t>
      </w:r>
      <w:r w:rsidRPr="000A4C3C">
        <w:rPr>
          <w:rFonts w:ascii="Arial" w:hAnsi="Arial" w:cs="Arial"/>
          <w:sz w:val="24"/>
          <w:szCs w:val="24"/>
          <w:lang w:val="es-ES"/>
        </w:rPr>
        <w:t xml:space="preserve"> cu </w:t>
      </w:r>
      <w:r w:rsidRPr="000A4C3C">
        <w:rPr>
          <w:rFonts w:ascii="Arial" w:hAnsi="Arial" w:cs="Arial"/>
          <w:sz w:val="24"/>
          <w:szCs w:val="24"/>
        </w:rPr>
        <w:t xml:space="preserve">conducte de refulare PEHD PE 100, Pn 10, </w:t>
      </w:r>
      <w:r w:rsidRPr="000A4C3C">
        <w:rPr>
          <w:rFonts w:ascii="Arial" w:eastAsia="Times New Roman" w:hAnsi="Arial" w:cs="Arial"/>
          <w:sz w:val="24"/>
          <w:szCs w:val="24"/>
          <w:lang w:val="it-IT"/>
        </w:rPr>
        <w:t>Dn 90</w:t>
      </w:r>
      <w:r w:rsidRPr="000A4C3C">
        <w:rPr>
          <w:rFonts w:ascii="Arial" w:hAnsi="Arial" w:cs="Arial"/>
          <w:sz w:val="24"/>
          <w:szCs w:val="24"/>
        </w:rPr>
        <w:t>÷</w:t>
      </w:r>
      <w:r w:rsidRPr="000A4C3C">
        <w:rPr>
          <w:rFonts w:ascii="Arial" w:eastAsia="Times New Roman" w:hAnsi="Arial" w:cs="Arial"/>
          <w:sz w:val="24"/>
          <w:szCs w:val="24"/>
          <w:lang w:val="it-IT"/>
        </w:rPr>
        <w:t>140 mm</w:t>
      </w:r>
      <w:r w:rsidRPr="000A4C3C">
        <w:rPr>
          <w:rFonts w:ascii="Arial" w:hAnsi="Arial" w:cs="Arial"/>
          <w:sz w:val="24"/>
          <w:szCs w:val="24"/>
        </w:rPr>
        <w:t>,</w:t>
      </w:r>
      <w:r w:rsidRPr="000A4C3C">
        <w:rPr>
          <w:rFonts w:ascii="Arial" w:eastAsia="Times New Roman" w:hAnsi="Arial" w:cs="Arial"/>
          <w:sz w:val="24"/>
          <w:szCs w:val="24"/>
          <w:lang w:val="it-IT"/>
        </w:rPr>
        <w:t xml:space="preserve"> </w:t>
      </w:r>
      <w:r w:rsidRPr="000A4C3C">
        <w:rPr>
          <w:rFonts w:ascii="Arial" w:hAnsi="Arial" w:cs="Arial"/>
          <w:sz w:val="24"/>
          <w:szCs w:val="24"/>
          <w:lang w:val="es-ES"/>
        </w:rPr>
        <w:t xml:space="preserve">pe o lungime totală </w:t>
      </w:r>
      <w:r w:rsidRPr="000A4C3C">
        <w:rPr>
          <w:rFonts w:ascii="Arial" w:hAnsi="Arial" w:cs="Arial"/>
          <w:sz w:val="24"/>
          <w:szCs w:val="24"/>
        </w:rPr>
        <w:t xml:space="preserve">L=78 m, prin foraj orizontal dirijat. Pe traseul rețelei de canalizare menajeră se prevăd </w:t>
      </w:r>
      <w:proofErr w:type="gramStart"/>
      <w:r w:rsidRPr="000A4C3C">
        <w:rPr>
          <w:rFonts w:ascii="Arial" w:hAnsi="Arial" w:cs="Arial"/>
          <w:sz w:val="24"/>
          <w:szCs w:val="24"/>
        </w:rPr>
        <w:t>un</w:t>
      </w:r>
      <w:proofErr w:type="gramEnd"/>
      <w:r w:rsidRPr="000A4C3C">
        <w:rPr>
          <w:rFonts w:ascii="Arial" w:hAnsi="Arial" w:cs="Arial"/>
          <w:sz w:val="24"/>
          <w:szCs w:val="24"/>
        </w:rPr>
        <w:t xml:space="preserve"> număr de 1 buc. </w:t>
      </w:r>
      <w:proofErr w:type="gramStart"/>
      <w:r w:rsidRPr="000A4C3C">
        <w:rPr>
          <w:rFonts w:ascii="Arial" w:hAnsi="Arial" w:cs="Arial"/>
          <w:sz w:val="24"/>
          <w:szCs w:val="24"/>
        </w:rPr>
        <w:t>stație</w:t>
      </w:r>
      <w:proofErr w:type="gramEnd"/>
      <w:r w:rsidRPr="000A4C3C">
        <w:rPr>
          <w:rFonts w:ascii="Arial" w:hAnsi="Arial" w:cs="Arial"/>
          <w:sz w:val="24"/>
          <w:szCs w:val="24"/>
        </w:rPr>
        <w:t xml:space="preserve"> de pompare(SP1), astfel:</w:t>
      </w:r>
    </w:p>
    <w:p w:rsidR="000A4C3C" w:rsidRPr="000A4C3C" w:rsidRDefault="000A4C3C" w:rsidP="000A4C3C">
      <w:pPr>
        <w:spacing w:after="0" w:line="240" w:lineRule="auto"/>
        <w:jc w:val="both"/>
        <w:rPr>
          <w:rFonts w:ascii="Arial" w:hAnsi="Arial" w:cs="Arial"/>
          <w:sz w:val="24"/>
          <w:szCs w:val="24"/>
        </w:rPr>
      </w:pPr>
      <w:r w:rsidRPr="000A4C3C">
        <w:rPr>
          <w:rFonts w:ascii="Arial" w:hAnsi="Arial" w:cs="Arial"/>
          <w:sz w:val="24"/>
          <w:szCs w:val="24"/>
        </w:rPr>
        <w:t xml:space="preserve"> - </w:t>
      </w:r>
      <w:proofErr w:type="gramStart"/>
      <w:r w:rsidRPr="000A4C3C">
        <w:rPr>
          <w:rFonts w:ascii="Arial" w:hAnsi="Arial" w:cs="Arial"/>
          <w:sz w:val="24"/>
          <w:szCs w:val="24"/>
        </w:rPr>
        <w:t>stație</w:t>
      </w:r>
      <w:proofErr w:type="gramEnd"/>
      <w:r w:rsidRPr="000A4C3C">
        <w:rPr>
          <w:rFonts w:ascii="Arial" w:hAnsi="Arial" w:cs="Arial"/>
          <w:sz w:val="24"/>
          <w:szCs w:val="24"/>
        </w:rPr>
        <w:t xml:space="preserve"> de pompare (SP1), cu coordonate topografice stereo 70: x(N)=395151.52; y(E)= 650836.25  echipată cu  2 buc. </w:t>
      </w:r>
      <w:proofErr w:type="gramStart"/>
      <w:r w:rsidRPr="000A4C3C">
        <w:rPr>
          <w:rFonts w:ascii="Arial" w:hAnsi="Arial" w:cs="Arial"/>
          <w:sz w:val="24"/>
          <w:szCs w:val="24"/>
        </w:rPr>
        <w:t>electropompe  (</w:t>
      </w:r>
      <w:proofErr w:type="gramEnd"/>
      <w:r w:rsidRPr="000A4C3C">
        <w:rPr>
          <w:rFonts w:ascii="Arial" w:hAnsi="Arial" w:cs="Arial"/>
          <w:sz w:val="24"/>
          <w:szCs w:val="24"/>
        </w:rPr>
        <w:t>1A+1R, Q</w:t>
      </w:r>
      <w:r w:rsidRPr="000A4C3C">
        <w:rPr>
          <w:rFonts w:ascii="Arial" w:hAnsi="Arial" w:cs="Arial"/>
          <w:sz w:val="24"/>
          <w:szCs w:val="24"/>
          <w:vertAlign w:val="subscript"/>
        </w:rPr>
        <w:t>i</w:t>
      </w:r>
      <w:r w:rsidRPr="000A4C3C">
        <w:rPr>
          <w:rFonts w:ascii="Arial" w:hAnsi="Arial" w:cs="Arial"/>
          <w:sz w:val="24"/>
          <w:szCs w:val="24"/>
        </w:rPr>
        <w:t>=2÷7 l/s, H=1÷15  mCA);</w:t>
      </w:r>
    </w:p>
    <w:p w:rsidR="000A4C3C" w:rsidRPr="000A4C3C" w:rsidRDefault="000A4C3C" w:rsidP="000A4C3C">
      <w:pPr>
        <w:suppressAutoHyphens/>
        <w:spacing w:line="240" w:lineRule="auto"/>
        <w:jc w:val="both"/>
        <w:rPr>
          <w:rFonts w:ascii="Arial" w:hAnsi="Arial" w:cs="Arial"/>
          <w:spacing w:val="-2"/>
          <w:sz w:val="24"/>
          <w:szCs w:val="24"/>
        </w:rPr>
      </w:pPr>
      <w:r w:rsidRPr="000A4C3C">
        <w:rPr>
          <w:rFonts w:ascii="Arial" w:hAnsi="Arial" w:cs="Arial"/>
          <w:b/>
          <w:sz w:val="24"/>
          <w:szCs w:val="24"/>
          <w:lang w:val="es-ES"/>
        </w:rPr>
        <w:t xml:space="preserve">~ Evacuarea apelor uzate </w:t>
      </w:r>
      <w:r w:rsidRPr="000A4C3C">
        <w:rPr>
          <w:rFonts w:ascii="Arial" w:hAnsi="Arial" w:cs="Arial"/>
          <w:sz w:val="24"/>
          <w:szCs w:val="24"/>
          <w:lang w:val="es-ES"/>
        </w:rPr>
        <w:t xml:space="preserve">brute rezultate din localitățile </w:t>
      </w:r>
      <w:r w:rsidRPr="000A4C3C">
        <w:rPr>
          <w:rFonts w:ascii="Arial" w:hAnsi="Arial" w:cs="Arial"/>
          <w:sz w:val="24"/>
          <w:szCs w:val="24"/>
          <w:lang w:eastAsia="ro-RO"/>
        </w:rPr>
        <w:t>Ileanda, Dăbâceni</w:t>
      </w:r>
      <w:r w:rsidRPr="000A4C3C">
        <w:rPr>
          <w:rFonts w:ascii="Arial" w:hAnsi="Arial" w:cs="Arial"/>
          <w:sz w:val="24"/>
          <w:szCs w:val="24"/>
          <w:lang w:val="pt-BR"/>
        </w:rPr>
        <w:t xml:space="preserve"> și</w:t>
      </w:r>
      <w:r w:rsidRPr="000A4C3C">
        <w:rPr>
          <w:rFonts w:ascii="Arial" w:hAnsi="Arial" w:cs="Arial"/>
          <w:sz w:val="24"/>
          <w:szCs w:val="24"/>
          <w:lang w:eastAsia="ro-RO"/>
        </w:rPr>
        <w:t xml:space="preserve"> Bizușa Băi,</w:t>
      </w:r>
      <w:r w:rsidRPr="000A4C3C">
        <w:rPr>
          <w:rFonts w:ascii="Arial" w:hAnsi="Arial" w:cs="Arial"/>
          <w:sz w:val="24"/>
          <w:szCs w:val="24"/>
          <w:lang w:val="pt-BR"/>
        </w:rPr>
        <w:t xml:space="preserve"> din </w:t>
      </w:r>
      <w:r w:rsidRPr="000A4C3C">
        <w:rPr>
          <w:rFonts w:ascii="Arial" w:hAnsi="Arial" w:cs="Arial"/>
          <w:sz w:val="24"/>
          <w:szCs w:val="24"/>
          <w:lang w:eastAsia="ro-RO"/>
        </w:rPr>
        <w:t>comuna Ileanda</w:t>
      </w:r>
      <w:r w:rsidRPr="000A4C3C">
        <w:rPr>
          <w:rFonts w:ascii="Arial" w:hAnsi="Arial" w:cs="Arial"/>
          <w:sz w:val="24"/>
          <w:szCs w:val="24"/>
          <w:lang w:val="es-ES"/>
        </w:rPr>
        <w:t xml:space="preserve">, se </w:t>
      </w:r>
      <w:r w:rsidRPr="000A4C3C">
        <w:rPr>
          <w:rFonts w:ascii="Arial" w:hAnsi="Arial" w:cs="Arial"/>
          <w:sz w:val="24"/>
          <w:szCs w:val="24"/>
        </w:rPr>
        <w:t xml:space="preserve">vor descărca în rețeaua de canalizare menajeră existentă a localității </w:t>
      </w:r>
      <w:r w:rsidRPr="000A4C3C">
        <w:rPr>
          <w:rFonts w:ascii="Arial" w:hAnsi="Arial" w:cs="Arial"/>
          <w:sz w:val="24"/>
          <w:szCs w:val="24"/>
          <w:lang w:val="es-ES"/>
        </w:rPr>
        <w:t>Ileanda</w:t>
      </w:r>
      <w:r w:rsidRPr="000A4C3C">
        <w:rPr>
          <w:rFonts w:ascii="Arial" w:hAnsi="Arial" w:cs="Arial"/>
          <w:sz w:val="24"/>
          <w:szCs w:val="24"/>
        </w:rPr>
        <w:t xml:space="preserve">, în intravilan, </w:t>
      </w:r>
      <w:r w:rsidRPr="000A4C3C">
        <w:rPr>
          <w:rFonts w:ascii="Arial" w:eastAsia="Times New Roman" w:hAnsi="Arial" w:cs="Arial"/>
          <w:sz w:val="24"/>
          <w:szCs w:val="24"/>
          <w:lang w:val="it-IT"/>
        </w:rPr>
        <w:t xml:space="preserve">iar în final în emisarul v. Ileanda după o prealabilă epurare prin stația modulară mecano-biologică, 2000-2500 L.E.  </w:t>
      </w:r>
      <w:r w:rsidRPr="000A4C3C">
        <w:rPr>
          <w:rFonts w:ascii="Arial" w:hAnsi="Arial" w:cs="Arial"/>
          <w:spacing w:val="-2"/>
          <w:sz w:val="24"/>
          <w:szCs w:val="24"/>
          <w:lang w:val="it-IT"/>
        </w:rPr>
        <w:t xml:space="preserve">Indicatorii fizico-chimici generali a apelor uzate brute deversate </w:t>
      </w:r>
      <w:r w:rsidRPr="000A4C3C">
        <w:rPr>
          <w:rFonts w:ascii="Arial" w:hAnsi="Arial" w:cs="Arial"/>
          <w:sz w:val="24"/>
          <w:szCs w:val="24"/>
        </w:rPr>
        <w:t xml:space="preserve">în rețeaua de canalizare menajeră a localității </w:t>
      </w:r>
      <w:r w:rsidRPr="000A4C3C">
        <w:rPr>
          <w:rFonts w:ascii="Arial" w:hAnsi="Arial" w:cs="Arial"/>
          <w:sz w:val="24"/>
          <w:szCs w:val="24"/>
          <w:lang w:eastAsia="ro-RO"/>
        </w:rPr>
        <w:t>Ileanda</w:t>
      </w:r>
      <w:r w:rsidRPr="000A4C3C">
        <w:rPr>
          <w:rFonts w:ascii="Arial" w:hAnsi="Arial" w:cs="Arial"/>
          <w:spacing w:val="-2"/>
          <w:sz w:val="24"/>
          <w:szCs w:val="24"/>
          <w:lang w:val="it-IT"/>
        </w:rPr>
        <w:t>, vor respecta prevederile HG nr. 188/2002 cu modificările și completările din HG nr. 352/2005 , NTPA 002/2005. La evacuare în emisar apele uzate epurate, vor avea următoarele limite maxime de încărcare cu poluanți</w:t>
      </w:r>
      <w:r w:rsidRPr="000A4C3C">
        <w:rPr>
          <w:rFonts w:ascii="Arial" w:hAnsi="Arial" w:cs="Arial"/>
          <w:spacing w:val="-2"/>
          <w:sz w:val="24"/>
          <w:szCs w:val="24"/>
        </w:rPr>
        <w:t>:</w:t>
      </w:r>
    </w:p>
    <w:p w:rsidR="000A4C3C" w:rsidRPr="000A4C3C" w:rsidRDefault="000A4C3C" w:rsidP="000A4C3C">
      <w:pPr>
        <w:suppressAutoHyphens/>
        <w:spacing w:line="240" w:lineRule="auto"/>
        <w:ind w:firstLine="720"/>
        <w:jc w:val="both"/>
        <w:rPr>
          <w:rFonts w:ascii="Arial" w:hAnsi="Arial" w:cs="Arial"/>
          <w:spacing w:val="-2"/>
          <w:sz w:val="24"/>
          <w:szCs w:val="24"/>
          <w:lang w:val="it-IT"/>
        </w:rPr>
      </w:pPr>
      <w:r w:rsidRPr="000A4C3C">
        <w:rPr>
          <w:rFonts w:ascii="Arial" w:hAnsi="Arial" w:cs="Arial"/>
          <w:b/>
          <w:spacing w:val="-2"/>
          <w:sz w:val="24"/>
          <w:szCs w:val="24"/>
        </w:rPr>
        <w:t>pH</w:t>
      </w:r>
      <w:r w:rsidRPr="000A4C3C">
        <w:rPr>
          <w:rFonts w:ascii="Arial" w:hAnsi="Arial" w:cs="Arial"/>
          <w:spacing w:val="-2"/>
          <w:sz w:val="24"/>
          <w:szCs w:val="24"/>
        </w:rPr>
        <w:t xml:space="preserve"> </w:t>
      </w:r>
      <w:r w:rsidRPr="000A4C3C">
        <w:rPr>
          <w:rFonts w:ascii="Arial" w:eastAsia="Times New Roman" w:hAnsi="Arial" w:cs="Arial"/>
          <w:sz w:val="24"/>
          <w:szCs w:val="24"/>
          <w:lang w:val="it-IT"/>
        </w:rPr>
        <w:t>-</w:t>
      </w:r>
      <w:r w:rsidRPr="000A4C3C">
        <w:rPr>
          <w:rFonts w:ascii="Arial" w:hAnsi="Arial" w:cs="Arial"/>
          <w:spacing w:val="-2"/>
          <w:sz w:val="24"/>
          <w:szCs w:val="24"/>
          <w:lang w:val="it-IT"/>
        </w:rPr>
        <w:t xml:space="preserve"> 6,5÷8,5</w:t>
      </w:r>
      <w:r w:rsidRPr="000A4C3C">
        <w:rPr>
          <w:rFonts w:ascii="Arial" w:hAnsi="Arial" w:cs="Arial"/>
          <w:sz w:val="24"/>
          <w:szCs w:val="24"/>
        </w:rPr>
        <w:t xml:space="preserve">; </w:t>
      </w:r>
      <w:r w:rsidRPr="000A4C3C">
        <w:rPr>
          <w:rFonts w:ascii="Arial" w:hAnsi="Arial" w:cs="Arial"/>
          <w:b/>
          <w:sz w:val="24"/>
          <w:szCs w:val="24"/>
        </w:rPr>
        <w:t>materii în suspensie</w:t>
      </w:r>
      <w:r w:rsidRPr="000A4C3C">
        <w:rPr>
          <w:rFonts w:ascii="Arial" w:hAnsi="Arial" w:cs="Arial"/>
          <w:sz w:val="24"/>
          <w:szCs w:val="24"/>
        </w:rPr>
        <w:t xml:space="preserve"> </w:t>
      </w:r>
      <w:r w:rsidRPr="000A4C3C">
        <w:rPr>
          <w:rFonts w:ascii="Arial" w:eastAsia="Times New Roman" w:hAnsi="Arial" w:cs="Arial"/>
          <w:sz w:val="24"/>
          <w:szCs w:val="24"/>
          <w:lang w:val="it-IT"/>
        </w:rPr>
        <w:t>-</w:t>
      </w:r>
      <w:r w:rsidRPr="000A4C3C">
        <w:rPr>
          <w:rFonts w:ascii="Arial" w:hAnsi="Arial" w:cs="Arial"/>
          <w:sz w:val="24"/>
          <w:szCs w:val="24"/>
        </w:rPr>
        <w:t xml:space="preserve"> 60 mg/l;</w:t>
      </w:r>
      <w:r w:rsidRPr="000A4C3C">
        <w:rPr>
          <w:rFonts w:ascii="Arial" w:hAnsi="Arial" w:cs="Arial"/>
          <w:spacing w:val="-2"/>
          <w:sz w:val="24"/>
          <w:szCs w:val="24"/>
          <w:lang w:val="it-IT"/>
        </w:rPr>
        <w:t xml:space="preserve"> </w:t>
      </w:r>
      <w:r w:rsidRPr="000A4C3C">
        <w:rPr>
          <w:rFonts w:ascii="Arial" w:hAnsi="Arial" w:cs="Arial"/>
          <w:b/>
          <w:spacing w:val="-2"/>
          <w:sz w:val="24"/>
          <w:szCs w:val="24"/>
          <w:lang w:val="it-IT"/>
        </w:rPr>
        <w:t>CBO</w:t>
      </w:r>
      <w:r w:rsidRPr="000A4C3C">
        <w:rPr>
          <w:rFonts w:ascii="Arial" w:hAnsi="Arial" w:cs="Arial"/>
          <w:b/>
          <w:spacing w:val="-2"/>
          <w:sz w:val="24"/>
          <w:szCs w:val="24"/>
          <w:vertAlign w:val="subscript"/>
          <w:lang w:val="it-IT"/>
        </w:rPr>
        <w:t>5</w:t>
      </w:r>
      <w:r w:rsidRPr="000A4C3C">
        <w:rPr>
          <w:rFonts w:ascii="Arial" w:hAnsi="Arial" w:cs="Arial"/>
          <w:spacing w:val="-2"/>
          <w:sz w:val="24"/>
          <w:szCs w:val="24"/>
          <w:lang w:val="it-IT"/>
        </w:rPr>
        <w:t xml:space="preserve"> </w:t>
      </w:r>
      <w:r w:rsidRPr="000A4C3C">
        <w:rPr>
          <w:rFonts w:ascii="Arial" w:eastAsia="Times New Roman" w:hAnsi="Arial" w:cs="Arial"/>
          <w:sz w:val="24"/>
          <w:szCs w:val="24"/>
          <w:lang w:val="it-IT"/>
        </w:rPr>
        <w:t>- 25 mg O</w:t>
      </w:r>
      <w:r w:rsidRPr="000A4C3C">
        <w:rPr>
          <w:rFonts w:ascii="Arial" w:eastAsia="Times New Roman" w:hAnsi="Arial" w:cs="Arial"/>
          <w:sz w:val="24"/>
          <w:szCs w:val="24"/>
          <w:vertAlign w:val="subscript"/>
          <w:lang w:val="it-IT"/>
        </w:rPr>
        <w:t>2</w:t>
      </w:r>
      <w:r w:rsidRPr="000A4C3C">
        <w:rPr>
          <w:rFonts w:ascii="Arial" w:eastAsia="Times New Roman" w:hAnsi="Arial" w:cs="Arial"/>
          <w:sz w:val="24"/>
          <w:szCs w:val="24"/>
          <w:lang w:val="it-IT"/>
        </w:rPr>
        <w:t>/l</w:t>
      </w:r>
      <w:r w:rsidRPr="000A4C3C">
        <w:rPr>
          <w:rFonts w:ascii="Arial" w:hAnsi="Arial" w:cs="Arial"/>
          <w:sz w:val="24"/>
          <w:szCs w:val="24"/>
        </w:rPr>
        <w:t xml:space="preserve">; </w:t>
      </w:r>
      <w:r w:rsidRPr="000A4C3C">
        <w:rPr>
          <w:rFonts w:ascii="Arial" w:eastAsia="Times New Roman" w:hAnsi="Arial" w:cs="Arial"/>
          <w:b/>
          <w:sz w:val="24"/>
          <w:szCs w:val="24"/>
          <w:lang w:val="it-IT"/>
        </w:rPr>
        <w:t>CCOCr</w:t>
      </w:r>
      <w:r w:rsidRPr="000A4C3C">
        <w:rPr>
          <w:rFonts w:ascii="Arial" w:eastAsia="Times New Roman" w:hAnsi="Arial" w:cs="Arial"/>
          <w:sz w:val="24"/>
          <w:szCs w:val="24"/>
          <w:lang w:val="it-IT"/>
        </w:rPr>
        <w:t xml:space="preserve"> - 125 mg O</w:t>
      </w:r>
      <w:r w:rsidRPr="000A4C3C">
        <w:rPr>
          <w:rFonts w:ascii="Arial" w:eastAsia="Times New Roman" w:hAnsi="Arial" w:cs="Arial"/>
          <w:sz w:val="24"/>
          <w:szCs w:val="24"/>
          <w:vertAlign w:val="subscript"/>
          <w:lang w:val="it-IT"/>
        </w:rPr>
        <w:t>2</w:t>
      </w:r>
      <w:r w:rsidRPr="000A4C3C">
        <w:rPr>
          <w:rFonts w:ascii="Arial" w:eastAsia="Times New Roman" w:hAnsi="Arial" w:cs="Arial"/>
          <w:sz w:val="24"/>
          <w:szCs w:val="24"/>
          <w:lang w:val="it-IT"/>
        </w:rPr>
        <w:t>/l</w:t>
      </w:r>
      <w:r w:rsidRPr="000A4C3C">
        <w:rPr>
          <w:rFonts w:ascii="Arial" w:hAnsi="Arial" w:cs="Arial"/>
          <w:sz w:val="24"/>
          <w:szCs w:val="24"/>
        </w:rPr>
        <w:t xml:space="preserve">; </w:t>
      </w:r>
      <w:r w:rsidRPr="000A4C3C">
        <w:rPr>
          <w:rFonts w:ascii="Arial" w:hAnsi="Arial" w:cs="Arial"/>
          <w:b/>
          <w:sz w:val="24"/>
          <w:szCs w:val="24"/>
        </w:rPr>
        <w:t>amoniu</w:t>
      </w:r>
      <w:r w:rsidRPr="000A4C3C">
        <w:rPr>
          <w:rFonts w:ascii="Arial" w:hAnsi="Arial" w:cs="Arial"/>
          <w:sz w:val="24"/>
          <w:szCs w:val="24"/>
        </w:rPr>
        <w:t xml:space="preserve"> </w:t>
      </w:r>
      <w:r w:rsidRPr="000A4C3C">
        <w:rPr>
          <w:rFonts w:ascii="Arial" w:eastAsia="Times New Roman" w:hAnsi="Arial" w:cs="Arial"/>
          <w:sz w:val="24"/>
          <w:szCs w:val="24"/>
          <w:lang w:val="it-IT"/>
        </w:rPr>
        <w:t>- 3 mg /l</w:t>
      </w:r>
      <w:r w:rsidRPr="000A4C3C">
        <w:rPr>
          <w:rFonts w:ascii="Arial" w:hAnsi="Arial" w:cs="Arial"/>
          <w:sz w:val="24"/>
          <w:szCs w:val="24"/>
        </w:rPr>
        <w:t xml:space="preserve">; </w:t>
      </w:r>
      <w:r w:rsidRPr="000A4C3C">
        <w:rPr>
          <w:rFonts w:ascii="Arial" w:hAnsi="Arial" w:cs="Arial"/>
          <w:b/>
          <w:sz w:val="24"/>
          <w:szCs w:val="24"/>
        </w:rPr>
        <w:t>substanțe extractibile</w:t>
      </w:r>
      <w:r w:rsidRPr="000A4C3C">
        <w:rPr>
          <w:rFonts w:ascii="Arial" w:hAnsi="Arial" w:cs="Arial"/>
          <w:sz w:val="24"/>
          <w:szCs w:val="24"/>
        </w:rPr>
        <w:t xml:space="preserve"> </w:t>
      </w:r>
      <w:r w:rsidRPr="000A4C3C">
        <w:rPr>
          <w:rFonts w:ascii="Arial" w:eastAsia="Times New Roman" w:hAnsi="Arial" w:cs="Arial"/>
          <w:sz w:val="24"/>
          <w:szCs w:val="24"/>
          <w:lang w:val="it-IT"/>
        </w:rPr>
        <w:t>- 20 mg /l</w:t>
      </w:r>
      <w:r w:rsidRPr="000A4C3C">
        <w:rPr>
          <w:rFonts w:ascii="Arial" w:hAnsi="Arial" w:cs="Arial"/>
          <w:sz w:val="24"/>
          <w:szCs w:val="24"/>
        </w:rPr>
        <w:t xml:space="preserve">; </w:t>
      </w:r>
      <w:r w:rsidRPr="000A4C3C">
        <w:rPr>
          <w:rFonts w:ascii="Arial" w:hAnsi="Arial" w:cs="Arial"/>
          <w:b/>
          <w:sz w:val="24"/>
          <w:szCs w:val="24"/>
        </w:rPr>
        <w:t>reziduu filtrat</w:t>
      </w:r>
      <w:r w:rsidRPr="000A4C3C">
        <w:rPr>
          <w:rFonts w:ascii="Arial" w:hAnsi="Arial" w:cs="Arial"/>
          <w:sz w:val="24"/>
          <w:szCs w:val="24"/>
        </w:rPr>
        <w:t xml:space="preserve"> la 105</w:t>
      </w:r>
      <w:r w:rsidRPr="000A4C3C">
        <w:rPr>
          <w:rFonts w:ascii="Arial" w:hAnsi="Arial" w:cs="Arial"/>
          <w:sz w:val="24"/>
          <w:szCs w:val="24"/>
          <w:vertAlign w:val="superscript"/>
        </w:rPr>
        <w:t>0</w:t>
      </w:r>
      <w:r w:rsidRPr="000A4C3C">
        <w:rPr>
          <w:rFonts w:ascii="Arial" w:hAnsi="Arial" w:cs="Arial"/>
          <w:sz w:val="24"/>
          <w:szCs w:val="24"/>
        </w:rPr>
        <w:t xml:space="preserve"> </w:t>
      </w:r>
      <w:r w:rsidRPr="000A4C3C">
        <w:rPr>
          <w:rFonts w:ascii="Arial" w:eastAsia="Times New Roman" w:hAnsi="Arial" w:cs="Arial"/>
          <w:sz w:val="24"/>
          <w:szCs w:val="24"/>
          <w:lang w:val="it-IT"/>
        </w:rPr>
        <w:t>- 2000 mg /l</w:t>
      </w:r>
      <w:r w:rsidRPr="000A4C3C">
        <w:rPr>
          <w:rFonts w:ascii="Arial" w:hAnsi="Arial" w:cs="Arial"/>
          <w:sz w:val="24"/>
          <w:szCs w:val="24"/>
        </w:rPr>
        <w:t xml:space="preserve">;  </w:t>
      </w:r>
      <w:r w:rsidRPr="000A4C3C">
        <w:rPr>
          <w:rFonts w:ascii="Arial" w:hAnsi="Arial" w:cs="Arial"/>
          <w:b/>
          <w:sz w:val="24"/>
          <w:szCs w:val="24"/>
        </w:rPr>
        <w:t>detergenți sintetici</w:t>
      </w:r>
      <w:r w:rsidRPr="000A4C3C">
        <w:rPr>
          <w:rFonts w:ascii="Arial" w:hAnsi="Arial" w:cs="Arial"/>
          <w:sz w:val="24"/>
          <w:szCs w:val="24"/>
        </w:rPr>
        <w:t xml:space="preserve"> </w:t>
      </w:r>
      <w:r w:rsidRPr="000A4C3C">
        <w:rPr>
          <w:rFonts w:ascii="Arial" w:eastAsia="Times New Roman" w:hAnsi="Arial" w:cs="Arial"/>
          <w:sz w:val="24"/>
          <w:szCs w:val="24"/>
          <w:lang w:val="it-IT"/>
        </w:rPr>
        <w:t>– 0,5 mg /l</w:t>
      </w:r>
      <w:r w:rsidRPr="000A4C3C">
        <w:rPr>
          <w:rFonts w:ascii="Arial" w:hAnsi="Arial" w:cs="Arial"/>
          <w:sz w:val="24"/>
          <w:szCs w:val="24"/>
        </w:rPr>
        <w:t xml:space="preserve">;  </w:t>
      </w:r>
    </w:p>
    <w:p w:rsidR="000A4C3C" w:rsidRPr="000A4C3C" w:rsidRDefault="000A4C3C" w:rsidP="000A4C3C">
      <w:pPr>
        <w:spacing w:after="0" w:line="240" w:lineRule="auto"/>
        <w:jc w:val="both"/>
        <w:rPr>
          <w:rFonts w:ascii="Arial" w:hAnsi="Arial" w:cs="Arial"/>
          <w:sz w:val="24"/>
          <w:szCs w:val="24"/>
          <w:lang w:val="es-ES"/>
        </w:rPr>
      </w:pPr>
      <w:r w:rsidRPr="000A4C3C">
        <w:rPr>
          <w:rFonts w:ascii="Arial" w:hAnsi="Arial" w:cs="Arial"/>
          <w:b/>
          <w:sz w:val="24"/>
          <w:szCs w:val="24"/>
          <w:lang w:val="es-ES"/>
        </w:rPr>
        <w:t xml:space="preserve">~ </w:t>
      </w:r>
      <w:r w:rsidRPr="000A4C3C">
        <w:rPr>
          <w:rFonts w:ascii="Arial" w:hAnsi="Arial" w:cs="Arial"/>
          <w:b/>
          <w:i/>
          <w:sz w:val="24"/>
          <w:szCs w:val="24"/>
          <w:lang w:val="es-ES"/>
        </w:rPr>
        <w:t>Traversări cursuri de apă</w:t>
      </w:r>
      <w:r w:rsidRPr="000A4C3C">
        <w:rPr>
          <w:rFonts w:ascii="Arial" w:hAnsi="Arial" w:cs="Arial"/>
          <w:sz w:val="24"/>
          <w:szCs w:val="24"/>
          <w:lang w:val="es-ES"/>
        </w:rPr>
        <w:t xml:space="preserve"> </w:t>
      </w:r>
      <w:r w:rsidRPr="000A4C3C">
        <w:rPr>
          <w:rFonts w:ascii="Arial" w:hAnsi="Arial" w:cs="Arial"/>
          <w:b/>
          <w:i/>
          <w:sz w:val="24"/>
          <w:szCs w:val="24"/>
          <w:lang w:val="es-ES"/>
        </w:rPr>
        <w:t>cadastrate</w:t>
      </w:r>
      <w:r w:rsidRPr="000A4C3C">
        <w:rPr>
          <w:rFonts w:ascii="Arial" w:hAnsi="Arial" w:cs="Arial"/>
          <w:sz w:val="24"/>
          <w:szCs w:val="24"/>
          <w:lang w:val="es-ES"/>
        </w:rPr>
        <w:t xml:space="preserve"> cu conducte de canalizare ape uzate menajere, astfel:</w:t>
      </w:r>
    </w:p>
    <w:p w:rsidR="000A4C3C" w:rsidRPr="000A4C3C" w:rsidRDefault="000A4C3C" w:rsidP="000A4C3C">
      <w:pPr>
        <w:spacing w:after="0" w:line="240" w:lineRule="auto"/>
        <w:ind w:firstLine="720"/>
        <w:jc w:val="both"/>
        <w:rPr>
          <w:rFonts w:ascii="Arial" w:hAnsi="Arial" w:cs="Arial"/>
          <w:sz w:val="24"/>
          <w:szCs w:val="24"/>
          <w:lang w:val="es-ES"/>
        </w:rPr>
      </w:pPr>
      <w:r w:rsidRPr="000A4C3C">
        <w:rPr>
          <w:rFonts w:ascii="Arial" w:hAnsi="Arial" w:cs="Arial"/>
          <w:sz w:val="24"/>
          <w:szCs w:val="24"/>
          <w:lang w:val="it-IT"/>
        </w:rPr>
        <w:t xml:space="preserve">- </w:t>
      </w:r>
      <w:r w:rsidRPr="000A4C3C">
        <w:rPr>
          <w:rFonts w:ascii="Arial" w:hAnsi="Arial" w:cs="Arial"/>
          <w:sz w:val="24"/>
          <w:szCs w:val="24"/>
        </w:rPr>
        <w:t xml:space="preserve">în 3 puncte, prin subtraversare, cf. </w:t>
      </w:r>
      <w:proofErr w:type="gramStart"/>
      <w:r w:rsidRPr="000A4C3C">
        <w:rPr>
          <w:rFonts w:ascii="Arial" w:hAnsi="Arial" w:cs="Arial"/>
          <w:sz w:val="24"/>
          <w:szCs w:val="24"/>
        </w:rPr>
        <w:t>tabel</w:t>
      </w:r>
      <w:proofErr w:type="gramEnd"/>
      <w:r w:rsidRPr="000A4C3C">
        <w:rPr>
          <w:rFonts w:ascii="Arial" w:hAnsi="Arial" w:cs="Arial"/>
          <w:sz w:val="24"/>
          <w:szCs w:val="24"/>
          <w:lang w:val="es-ES"/>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827"/>
        <w:gridCol w:w="1843"/>
        <w:gridCol w:w="1842"/>
      </w:tblGrid>
      <w:tr w:rsidR="000A4C3C" w:rsidRPr="000A4C3C" w:rsidTr="000A4C3C">
        <w:trPr>
          <w:trHeight w:val="392"/>
        </w:trPr>
        <w:tc>
          <w:tcPr>
            <w:tcW w:w="2122" w:type="dxa"/>
            <w:vMerge w:val="restart"/>
            <w:shd w:val="clear" w:color="auto" w:fill="auto"/>
            <w:vAlign w:val="center"/>
          </w:tcPr>
          <w:p w:rsidR="000A4C3C" w:rsidRPr="000A4C3C" w:rsidRDefault="000A4C3C" w:rsidP="000A4C3C">
            <w:pPr>
              <w:spacing w:after="0" w:line="240" w:lineRule="auto"/>
              <w:jc w:val="center"/>
              <w:rPr>
                <w:rFonts w:ascii="Arial" w:eastAsia="Times New Roman" w:hAnsi="Arial" w:cs="Arial"/>
                <w:b/>
                <w:color w:val="FF0000"/>
                <w:sz w:val="24"/>
                <w:szCs w:val="24"/>
                <w:lang w:val="it-IT"/>
              </w:rPr>
            </w:pPr>
            <w:r w:rsidRPr="000A4C3C">
              <w:rPr>
                <w:rFonts w:ascii="Arial" w:eastAsia="Times New Roman" w:hAnsi="Arial" w:cs="Arial"/>
                <w:b/>
                <w:sz w:val="24"/>
                <w:szCs w:val="24"/>
                <w:lang w:val="it-IT"/>
              </w:rPr>
              <w:t>Tip traversare/ Curs de apă</w:t>
            </w:r>
          </w:p>
        </w:tc>
        <w:tc>
          <w:tcPr>
            <w:tcW w:w="3827" w:type="dxa"/>
            <w:vMerge w:val="restart"/>
            <w:shd w:val="clear" w:color="auto" w:fill="auto"/>
            <w:vAlign w:val="center"/>
          </w:tcPr>
          <w:p w:rsidR="000A4C3C" w:rsidRPr="000A4C3C" w:rsidRDefault="000A4C3C" w:rsidP="000A4C3C">
            <w:pPr>
              <w:spacing w:after="0" w:line="240" w:lineRule="auto"/>
              <w:jc w:val="center"/>
              <w:rPr>
                <w:rFonts w:ascii="Arial" w:eastAsia="Times New Roman" w:hAnsi="Arial" w:cs="Arial"/>
                <w:b/>
                <w:color w:val="FF0000"/>
                <w:sz w:val="24"/>
                <w:szCs w:val="24"/>
                <w:lang w:val="it-IT"/>
              </w:rPr>
            </w:pPr>
            <w:r w:rsidRPr="000A4C3C">
              <w:rPr>
                <w:rFonts w:ascii="Arial" w:eastAsia="Times New Roman" w:hAnsi="Arial" w:cs="Arial"/>
                <w:b/>
                <w:sz w:val="24"/>
                <w:szCs w:val="24"/>
                <w:lang w:val="it-IT"/>
              </w:rPr>
              <w:t>Caracteristici traversare</w:t>
            </w:r>
          </w:p>
        </w:tc>
        <w:tc>
          <w:tcPr>
            <w:tcW w:w="3685" w:type="dxa"/>
            <w:gridSpan w:val="2"/>
            <w:shd w:val="clear" w:color="auto" w:fill="auto"/>
            <w:vAlign w:val="center"/>
          </w:tcPr>
          <w:p w:rsidR="000A4C3C" w:rsidRPr="000A4C3C" w:rsidRDefault="000A4C3C" w:rsidP="000A4C3C">
            <w:pPr>
              <w:spacing w:after="0" w:line="240" w:lineRule="auto"/>
              <w:jc w:val="center"/>
              <w:rPr>
                <w:rFonts w:ascii="Arial" w:eastAsia="Times New Roman" w:hAnsi="Arial" w:cs="Arial"/>
                <w:b/>
                <w:sz w:val="24"/>
                <w:szCs w:val="24"/>
                <w:lang w:val="it-IT"/>
              </w:rPr>
            </w:pPr>
            <w:r w:rsidRPr="000A4C3C">
              <w:rPr>
                <w:rFonts w:ascii="Arial" w:eastAsia="Times New Roman" w:hAnsi="Arial" w:cs="Arial"/>
                <w:b/>
                <w:sz w:val="24"/>
                <w:szCs w:val="24"/>
                <w:lang w:val="it-IT"/>
              </w:rPr>
              <w:t>Coordonate stereo 70</w:t>
            </w:r>
          </w:p>
        </w:tc>
      </w:tr>
      <w:tr w:rsidR="000A4C3C" w:rsidRPr="000A4C3C" w:rsidTr="000A4C3C">
        <w:trPr>
          <w:trHeight w:val="267"/>
        </w:trPr>
        <w:tc>
          <w:tcPr>
            <w:tcW w:w="2122" w:type="dxa"/>
            <w:vMerge/>
            <w:shd w:val="clear" w:color="auto" w:fill="auto"/>
            <w:vAlign w:val="center"/>
          </w:tcPr>
          <w:p w:rsidR="000A4C3C" w:rsidRPr="000A4C3C" w:rsidRDefault="000A4C3C" w:rsidP="000A4C3C">
            <w:pPr>
              <w:spacing w:after="0" w:line="240" w:lineRule="auto"/>
              <w:jc w:val="center"/>
              <w:rPr>
                <w:rFonts w:ascii="Arial" w:eastAsia="Times New Roman" w:hAnsi="Arial" w:cs="Arial"/>
                <w:b/>
                <w:color w:val="FF0000"/>
                <w:sz w:val="24"/>
                <w:szCs w:val="24"/>
                <w:lang w:val="it-IT"/>
              </w:rPr>
            </w:pPr>
          </w:p>
        </w:tc>
        <w:tc>
          <w:tcPr>
            <w:tcW w:w="3827" w:type="dxa"/>
            <w:vMerge/>
            <w:shd w:val="clear" w:color="auto" w:fill="auto"/>
            <w:vAlign w:val="center"/>
          </w:tcPr>
          <w:p w:rsidR="000A4C3C" w:rsidRPr="000A4C3C" w:rsidRDefault="000A4C3C" w:rsidP="000A4C3C">
            <w:pPr>
              <w:spacing w:after="0" w:line="240" w:lineRule="auto"/>
              <w:jc w:val="center"/>
              <w:rPr>
                <w:rFonts w:ascii="Arial" w:eastAsia="Times New Roman" w:hAnsi="Arial" w:cs="Arial"/>
                <w:b/>
                <w:color w:val="FF0000"/>
                <w:sz w:val="24"/>
                <w:szCs w:val="24"/>
                <w:lang w:val="it-IT"/>
              </w:rPr>
            </w:pPr>
          </w:p>
        </w:tc>
        <w:tc>
          <w:tcPr>
            <w:tcW w:w="1843" w:type="dxa"/>
            <w:shd w:val="clear" w:color="auto" w:fill="auto"/>
            <w:vAlign w:val="center"/>
          </w:tcPr>
          <w:p w:rsidR="000A4C3C" w:rsidRPr="000A4C3C" w:rsidRDefault="000A4C3C" w:rsidP="000A4C3C">
            <w:pPr>
              <w:spacing w:after="0" w:line="240" w:lineRule="auto"/>
              <w:jc w:val="center"/>
              <w:rPr>
                <w:rFonts w:ascii="Arial" w:eastAsia="Times New Roman" w:hAnsi="Arial" w:cs="Arial"/>
                <w:b/>
                <w:color w:val="FF0000"/>
                <w:sz w:val="24"/>
                <w:szCs w:val="24"/>
                <w:lang w:val="it-IT"/>
              </w:rPr>
            </w:pPr>
            <w:r w:rsidRPr="000A4C3C">
              <w:rPr>
                <w:rFonts w:ascii="Arial" w:eastAsia="Times New Roman" w:hAnsi="Arial" w:cs="Arial"/>
                <w:sz w:val="24"/>
                <w:szCs w:val="24"/>
                <w:lang w:val="it-IT"/>
              </w:rPr>
              <w:t>Mal stâng</w:t>
            </w:r>
          </w:p>
        </w:tc>
        <w:tc>
          <w:tcPr>
            <w:tcW w:w="1842" w:type="dxa"/>
            <w:shd w:val="clear" w:color="auto" w:fill="auto"/>
            <w:vAlign w:val="center"/>
          </w:tcPr>
          <w:p w:rsidR="000A4C3C" w:rsidRPr="000A4C3C" w:rsidRDefault="000A4C3C" w:rsidP="000A4C3C">
            <w:pPr>
              <w:spacing w:after="0" w:line="240" w:lineRule="auto"/>
              <w:jc w:val="center"/>
              <w:rPr>
                <w:rFonts w:ascii="Arial" w:eastAsia="Times New Roman" w:hAnsi="Arial" w:cs="Arial"/>
                <w:b/>
                <w:sz w:val="24"/>
                <w:szCs w:val="24"/>
                <w:lang w:val="it-IT"/>
              </w:rPr>
            </w:pPr>
            <w:r w:rsidRPr="000A4C3C">
              <w:rPr>
                <w:rFonts w:ascii="Arial" w:eastAsia="Times New Roman" w:hAnsi="Arial" w:cs="Arial"/>
                <w:sz w:val="24"/>
                <w:szCs w:val="24"/>
                <w:lang w:val="it-IT"/>
              </w:rPr>
              <w:t>Mal drept</w:t>
            </w:r>
          </w:p>
        </w:tc>
      </w:tr>
      <w:tr w:rsidR="000A4C3C" w:rsidRPr="000A4C3C" w:rsidTr="000A4C3C">
        <w:trPr>
          <w:trHeight w:val="324"/>
        </w:trPr>
        <w:tc>
          <w:tcPr>
            <w:tcW w:w="2122" w:type="dxa"/>
            <w:shd w:val="clear" w:color="auto" w:fill="auto"/>
            <w:vAlign w:val="center"/>
          </w:tcPr>
          <w:p w:rsidR="000A4C3C" w:rsidRPr="000A4C3C" w:rsidRDefault="000A4C3C" w:rsidP="000A4C3C">
            <w:pPr>
              <w:spacing w:after="0" w:line="240" w:lineRule="auto"/>
              <w:jc w:val="both"/>
              <w:rPr>
                <w:rFonts w:ascii="Arial" w:eastAsia="Times New Roman" w:hAnsi="Arial" w:cs="Arial"/>
                <w:color w:val="000000" w:themeColor="text1"/>
                <w:sz w:val="24"/>
                <w:szCs w:val="24"/>
                <w:lang w:val="it-IT"/>
              </w:rPr>
            </w:pPr>
            <w:r w:rsidRPr="000A4C3C">
              <w:rPr>
                <w:rFonts w:ascii="Arial" w:eastAsia="Times New Roman" w:hAnsi="Arial" w:cs="Arial"/>
                <w:b/>
                <w:color w:val="000000" w:themeColor="text1"/>
                <w:sz w:val="24"/>
                <w:szCs w:val="24"/>
                <w:lang w:val="it-IT"/>
              </w:rPr>
              <w:t>Subtraversare nr. 1</w:t>
            </w:r>
            <w:r w:rsidRPr="000A4C3C">
              <w:rPr>
                <w:rFonts w:ascii="Arial" w:eastAsia="Times New Roman" w:hAnsi="Arial" w:cs="Arial"/>
                <w:color w:val="000000" w:themeColor="text1"/>
                <w:sz w:val="24"/>
                <w:szCs w:val="24"/>
                <w:lang w:val="it-IT"/>
              </w:rPr>
              <w:t xml:space="preserve"> (Sb1) a cursului de apă v. Ileanda, </w:t>
            </w:r>
            <w:r w:rsidRPr="000A4C3C">
              <w:rPr>
                <w:rFonts w:ascii="Arial" w:hAnsi="Arial" w:cs="Arial"/>
                <w:color w:val="000000" w:themeColor="text1"/>
                <w:sz w:val="24"/>
                <w:szCs w:val="24"/>
              </w:rPr>
              <w:t>(II.1.040.00.00.00.0),</w:t>
            </w:r>
            <w:r w:rsidRPr="000A4C3C">
              <w:rPr>
                <w:rFonts w:ascii="Arial" w:eastAsia="MS Mincho" w:hAnsi="Arial" w:cs="Arial"/>
                <w:color w:val="000000" w:themeColor="text1"/>
                <w:sz w:val="24"/>
                <w:szCs w:val="24"/>
                <w:lang w:val="es-ES" w:eastAsia="ja-JP"/>
              </w:rPr>
              <w:t xml:space="preserve"> Q</w:t>
            </w:r>
            <w:r w:rsidRPr="000A4C3C">
              <w:rPr>
                <w:rFonts w:ascii="Arial" w:eastAsia="MS Mincho" w:hAnsi="Arial" w:cs="Arial"/>
                <w:color w:val="000000" w:themeColor="text1"/>
                <w:sz w:val="24"/>
                <w:szCs w:val="24"/>
                <w:vertAlign w:val="subscript"/>
                <w:lang w:val="es-ES" w:eastAsia="ja-JP"/>
              </w:rPr>
              <w:t>1%</w:t>
            </w:r>
            <w:r w:rsidRPr="000A4C3C">
              <w:rPr>
                <w:rFonts w:ascii="Arial" w:eastAsia="MS Mincho" w:hAnsi="Arial" w:cs="Arial"/>
                <w:color w:val="000000" w:themeColor="text1"/>
                <w:sz w:val="24"/>
                <w:szCs w:val="24"/>
                <w:lang w:val="es-ES" w:eastAsia="ja-JP"/>
              </w:rPr>
              <w:t xml:space="preserve">=97,3 </w:t>
            </w:r>
            <w:r w:rsidRPr="000A4C3C">
              <w:rPr>
                <w:rFonts w:ascii="Arial" w:eastAsia="Times New Roman" w:hAnsi="Arial" w:cs="Arial"/>
                <w:color w:val="000000" w:themeColor="text1"/>
                <w:sz w:val="24"/>
                <w:szCs w:val="24"/>
                <w:lang w:val="it-IT"/>
              </w:rPr>
              <w:t>m</w:t>
            </w:r>
            <w:r w:rsidRPr="000A4C3C">
              <w:rPr>
                <w:rFonts w:ascii="Arial" w:eastAsia="Times New Roman" w:hAnsi="Arial" w:cs="Arial"/>
                <w:color w:val="000000" w:themeColor="text1"/>
                <w:sz w:val="24"/>
                <w:szCs w:val="24"/>
                <w:vertAlign w:val="superscript"/>
                <w:lang w:val="it-IT"/>
              </w:rPr>
              <w:t>3</w:t>
            </w:r>
            <w:r w:rsidRPr="000A4C3C">
              <w:rPr>
                <w:rFonts w:ascii="Arial" w:eastAsia="Times New Roman" w:hAnsi="Arial" w:cs="Arial"/>
                <w:color w:val="000000" w:themeColor="text1"/>
                <w:sz w:val="24"/>
                <w:szCs w:val="24"/>
                <w:lang w:val="it-IT"/>
              </w:rPr>
              <w:t>/s, în intravilan</w:t>
            </w:r>
            <w:r w:rsidRPr="000A4C3C">
              <w:rPr>
                <w:rFonts w:ascii="Arial" w:hAnsi="Arial" w:cs="Arial"/>
                <w:color w:val="000000" w:themeColor="text1"/>
                <w:sz w:val="24"/>
                <w:szCs w:val="24"/>
                <w:lang w:val="es-ES"/>
              </w:rPr>
              <w:t xml:space="preserve"> loc. Ileanda , prin foraj dirijat, în tub de protecție</w:t>
            </w:r>
            <w:r w:rsidRPr="000A4C3C">
              <w:rPr>
                <w:rFonts w:ascii="Arial" w:hAnsi="Arial" w:cs="Arial"/>
                <w:color w:val="000000" w:themeColor="text1"/>
                <w:sz w:val="24"/>
                <w:szCs w:val="24"/>
              </w:rPr>
              <w:t>;</w:t>
            </w:r>
          </w:p>
        </w:tc>
        <w:tc>
          <w:tcPr>
            <w:tcW w:w="3827" w:type="dxa"/>
            <w:shd w:val="clear" w:color="auto" w:fill="auto"/>
            <w:vAlign w:val="center"/>
          </w:tcPr>
          <w:p w:rsidR="000A4C3C" w:rsidRPr="000A4C3C" w:rsidRDefault="000A4C3C" w:rsidP="000A4C3C">
            <w:pPr>
              <w:spacing w:after="0" w:line="240" w:lineRule="auto"/>
              <w:jc w:val="both"/>
              <w:rPr>
                <w:rFonts w:ascii="Arial" w:eastAsia="Times New Roman" w:hAnsi="Arial" w:cs="Arial"/>
                <w:color w:val="FF0000"/>
                <w:sz w:val="24"/>
                <w:szCs w:val="24"/>
                <w:lang w:val="it-IT"/>
              </w:rPr>
            </w:pPr>
            <w:r w:rsidRPr="000A4C3C">
              <w:rPr>
                <w:rFonts w:ascii="Arial" w:eastAsia="Times New Roman" w:hAnsi="Arial" w:cs="Arial"/>
                <w:sz w:val="24"/>
                <w:szCs w:val="24"/>
                <w:lang w:val="it-IT"/>
              </w:rPr>
              <w:t xml:space="preserve">-conductă de de refulare </w:t>
            </w:r>
            <w:r w:rsidRPr="000A4C3C">
              <w:rPr>
                <w:rFonts w:ascii="Arial" w:hAnsi="Arial" w:cs="Arial"/>
                <w:color w:val="FF0000"/>
                <w:sz w:val="24"/>
                <w:szCs w:val="24"/>
              </w:rPr>
              <w:t xml:space="preserve"> </w:t>
            </w:r>
            <w:r w:rsidRPr="000A4C3C">
              <w:rPr>
                <w:rFonts w:ascii="Arial" w:hAnsi="Arial" w:cs="Arial"/>
                <w:sz w:val="24"/>
                <w:szCs w:val="24"/>
              </w:rPr>
              <w:t xml:space="preserve">PEHD, </w:t>
            </w:r>
            <w:r w:rsidRPr="000A4C3C">
              <w:rPr>
                <w:rFonts w:ascii="Arial" w:eastAsia="Times New Roman" w:hAnsi="Arial" w:cs="Arial"/>
                <w:sz w:val="24"/>
                <w:szCs w:val="24"/>
                <w:lang w:val="it-IT"/>
              </w:rPr>
              <w:t>cu Dn 90 mm</w:t>
            </w:r>
            <w:r w:rsidRPr="000A4C3C">
              <w:rPr>
                <w:rFonts w:ascii="Arial" w:hAnsi="Arial" w:cs="Arial"/>
                <w:sz w:val="24"/>
                <w:szCs w:val="24"/>
              </w:rPr>
              <w:t>,</w:t>
            </w:r>
            <w:r w:rsidRPr="000A4C3C">
              <w:rPr>
                <w:rFonts w:ascii="Arial" w:eastAsia="Times New Roman" w:hAnsi="Arial" w:cs="Arial"/>
                <w:sz w:val="24"/>
                <w:szCs w:val="24"/>
                <w:lang w:val="it-IT"/>
              </w:rPr>
              <w:t xml:space="preserve"> în tub de protecție </w:t>
            </w:r>
            <w:r w:rsidRPr="000A4C3C">
              <w:rPr>
                <w:rFonts w:ascii="Arial" w:hAnsi="Arial" w:cs="Arial"/>
                <w:sz w:val="24"/>
                <w:szCs w:val="24"/>
              </w:rPr>
              <w:t>PEHD</w:t>
            </w:r>
            <w:r w:rsidRPr="000A4C3C">
              <w:rPr>
                <w:rFonts w:ascii="Arial" w:eastAsia="Times New Roman" w:hAnsi="Arial" w:cs="Arial"/>
                <w:sz w:val="24"/>
                <w:szCs w:val="24"/>
                <w:lang w:val="it-IT"/>
              </w:rPr>
              <w:t>, Dn 125 mm</w:t>
            </w:r>
            <w:r w:rsidRPr="000A4C3C">
              <w:rPr>
                <w:rFonts w:ascii="Arial" w:hAnsi="Arial" w:cs="Arial"/>
                <w:sz w:val="24"/>
                <w:szCs w:val="24"/>
              </w:rPr>
              <w:t>,</w:t>
            </w:r>
            <w:r w:rsidRPr="000A4C3C">
              <w:rPr>
                <w:rFonts w:ascii="Arial" w:eastAsia="Times New Roman" w:hAnsi="Arial" w:cs="Arial"/>
                <w:sz w:val="24"/>
                <w:szCs w:val="24"/>
                <w:lang w:val="it-IT"/>
              </w:rPr>
              <w:t xml:space="preserve"> cu lungimea Sb 1</w:t>
            </w:r>
            <w:r w:rsidRPr="000A4C3C">
              <w:rPr>
                <w:rFonts w:ascii="Arial" w:eastAsia="Times New Roman" w:hAnsi="Arial" w:cs="Arial"/>
                <w:sz w:val="24"/>
                <w:szCs w:val="24"/>
              </w:rPr>
              <w:t xml:space="preserve">: </w:t>
            </w:r>
            <w:r w:rsidRPr="000A4C3C">
              <w:rPr>
                <w:rFonts w:ascii="Arial" w:eastAsia="Times New Roman" w:hAnsi="Arial" w:cs="Arial"/>
                <w:sz w:val="24"/>
                <w:szCs w:val="24"/>
                <w:lang w:val="it-IT"/>
              </w:rPr>
              <w:t>L=</w:t>
            </w:r>
            <w:r>
              <w:rPr>
                <w:rFonts w:ascii="Arial" w:eastAsia="Times New Roman" w:hAnsi="Arial" w:cs="Arial"/>
                <w:sz w:val="24"/>
                <w:szCs w:val="24"/>
                <w:lang w:val="it-IT"/>
              </w:rPr>
              <w:t xml:space="preserve"> </w:t>
            </w:r>
            <w:r w:rsidRPr="000A4C3C">
              <w:rPr>
                <w:rFonts w:ascii="Arial" w:eastAsia="Times New Roman" w:hAnsi="Arial" w:cs="Arial"/>
                <w:b/>
                <w:sz w:val="24"/>
                <w:szCs w:val="24"/>
                <w:lang w:val="it-IT"/>
              </w:rPr>
              <w:t>41,99</w:t>
            </w:r>
            <w:r w:rsidRPr="000A4C3C">
              <w:rPr>
                <w:rFonts w:ascii="Arial" w:eastAsia="Times New Roman" w:hAnsi="Arial" w:cs="Arial"/>
                <w:sz w:val="24"/>
                <w:szCs w:val="24"/>
                <w:lang w:val="it-IT"/>
              </w:rPr>
              <w:t xml:space="preserve"> m, </w:t>
            </w:r>
            <w:r w:rsidRPr="000A4C3C">
              <w:rPr>
                <w:rFonts w:ascii="Arial" w:eastAsia="Times New Roman" w:hAnsi="Arial" w:cs="Arial"/>
                <w:color w:val="FF0000"/>
                <w:sz w:val="24"/>
                <w:szCs w:val="24"/>
                <w:lang w:val="it-IT"/>
              </w:rPr>
              <w:t xml:space="preserve"> </w:t>
            </w:r>
            <w:r w:rsidRPr="000A4C3C">
              <w:rPr>
                <w:rFonts w:ascii="Arial" w:eastAsia="Times New Roman" w:hAnsi="Arial" w:cs="Arial"/>
                <w:color w:val="000000" w:themeColor="text1"/>
                <w:sz w:val="24"/>
                <w:szCs w:val="24"/>
                <w:lang w:val="it-IT"/>
              </w:rPr>
              <w:t xml:space="preserve">cotă talveg = +209.85 mdMN, cotă pozare conductă = +207.30 mdMN,  </w:t>
            </w:r>
            <w:r w:rsidRPr="000A4C3C">
              <w:rPr>
                <w:rFonts w:ascii="Arial" w:eastAsia="Times New Roman" w:hAnsi="Arial" w:cs="Arial"/>
                <w:color w:val="000000" w:themeColor="text1"/>
                <w:sz w:val="24"/>
                <w:szCs w:val="24"/>
              </w:rPr>
              <w:t xml:space="preserve">adâncime pozare față de talveg </w:t>
            </w:r>
            <w:r w:rsidRPr="000A4C3C">
              <w:rPr>
                <w:rFonts w:ascii="Arial" w:eastAsia="Times New Roman" w:hAnsi="Arial" w:cs="Arial"/>
                <w:color w:val="000000" w:themeColor="text1"/>
                <w:sz w:val="24"/>
                <w:szCs w:val="24"/>
                <w:lang w:val="it-IT"/>
              </w:rPr>
              <w:t>= - 2,55 m și sub adâncimea de afuiere (cota:+208.46 mdMN);</w:t>
            </w:r>
          </w:p>
        </w:tc>
        <w:tc>
          <w:tcPr>
            <w:tcW w:w="1843" w:type="dxa"/>
            <w:shd w:val="clear" w:color="auto" w:fill="auto"/>
            <w:vAlign w:val="center"/>
          </w:tcPr>
          <w:p w:rsidR="000A4C3C" w:rsidRPr="000A4C3C" w:rsidRDefault="000A4C3C" w:rsidP="000A4C3C">
            <w:pPr>
              <w:spacing w:after="0" w:line="240" w:lineRule="auto"/>
              <w:jc w:val="center"/>
              <w:rPr>
                <w:rFonts w:ascii="Arial" w:eastAsia="Times New Roman" w:hAnsi="Arial" w:cs="Arial"/>
                <w:sz w:val="24"/>
                <w:szCs w:val="24"/>
                <w:lang w:val="it-IT"/>
              </w:rPr>
            </w:pPr>
          </w:p>
          <w:p w:rsidR="000A4C3C" w:rsidRPr="000A4C3C" w:rsidRDefault="000A4C3C" w:rsidP="000A4C3C">
            <w:pPr>
              <w:spacing w:after="0" w:line="240" w:lineRule="auto"/>
              <w:jc w:val="center"/>
              <w:rPr>
                <w:rFonts w:ascii="Arial" w:eastAsia="Times New Roman" w:hAnsi="Arial" w:cs="Arial"/>
                <w:sz w:val="24"/>
                <w:szCs w:val="24"/>
                <w:lang w:val="it-IT"/>
              </w:rPr>
            </w:pPr>
            <w:r w:rsidRPr="000A4C3C">
              <w:rPr>
                <w:rFonts w:ascii="Arial" w:eastAsia="Times New Roman" w:hAnsi="Arial" w:cs="Arial"/>
                <w:sz w:val="24"/>
                <w:szCs w:val="24"/>
                <w:lang w:val="it-IT"/>
              </w:rPr>
              <w:t>X(E)=395895.96</w:t>
            </w:r>
          </w:p>
          <w:p w:rsidR="000A4C3C" w:rsidRPr="000A4C3C" w:rsidRDefault="000A4C3C" w:rsidP="000A4C3C">
            <w:pPr>
              <w:spacing w:after="0" w:line="240" w:lineRule="auto"/>
              <w:jc w:val="center"/>
              <w:rPr>
                <w:rFonts w:ascii="Arial" w:eastAsia="Times New Roman" w:hAnsi="Arial" w:cs="Arial"/>
                <w:sz w:val="24"/>
                <w:szCs w:val="24"/>
                <w:lang w:val="it-IT"/>
              </w:rPr>
            </w:pPr>
            <w:r w:rsidRPr="000A4C3C">
              <w:rPr>
                <w:rFonts w:ascii="Arial" w:eastAsia="Times New Roman" w:hAnsi="Arial" w:cs="Arial"/>
                <w:sz w:val="24"/>
                <w:szCs w:val="24"/>
                <w:lang w:val="it-IT"/>
              </w:rPr>
              <w:t>Y(N)=648555.36</w:t>
            </w:r>
          </w:p>
          <w:p w:rsidR="000A4C3C" w:rsidRPr="000A4C3C" w:rsidRDefault="000A4C3C" w:rsidP="000A4C3C">
            <w:pPr>
              <w:spacing w:after="0" w:line="240" w:lineRule="auto"/>
              <w:jc w:val="center"/>
              <w:rPr>
                <w:rFonts w:ascii="Arial" w:eastAsia="Times New Roman" w:hAnsi="Arial" w:cs="Arial"/>
                <w:sz w:val="24"/>
                <w:szCs w:val="24"/>
                <w:lang w:val="it-IT"/>
              </w:rPr>
            </w:pPr>
          </w:p>
        </w:tc>
        <w:tc>
          <w:tcPr>
            <w:tcW w:w="1842" w:type="dxa"/>
            <w:shd w:val="clear" w:color="auto" w:fill="auto"/>
            <w:vAlign w:val="center"/>
          </w:tcPr>
          <w:p w:rsidR="000A4C3C" w:rsidRPr="000A4C3C" w:rsidRDefault="000A4C3C" w:rsidP="000A4C3C">
            <w:pPr>
              <w:spacing w:after="0" w:line="240" w:lineRule="auto"/>
              <w:jc w:val="center"/>
              <w:rPr>
                <w:rFonts w:ascii="Arial" w:eastAsia="Times New Roman" w:hAnsi="Arial" w:cs="Arial"/>
                <w:sz w:val="24"/>
                <w:szCs w:val="24"/>
                <w:lang w:val="it-IT"/>
              </w:rPr>
            </w:pPr>
            <w:r w:rsidRPr="000A4C3C">
              <w:rPr>
                <w:rFonts w:ascii="Arial" w:eastAsia="Times New Roman" w:hAnsi="Arial" w:cs="Arial"/>
                <w:sz w:val="24"/>
                <w:szCs w:val="24"/>
                <w:lang w:val="it-IT"/>
              </w:rPr>
              <w:t>X(E)=395884.53</w:t>
            </w:r>
          </w:p>
          <w:p w:rsidR="000A4C3C" w:rsidRPr="000A4C3C" w:rsidRDefault="000A4C3C" w:rsidP="000A4C3C">
            <w:pPr>
              <w:spacing w:after="0" w:line="240" w:lineRule="auto"/>
              <w:jc w:val="center"/>
              <w:rPr>
                <w:rFonts w:ascii="Arial" w:eastAsia="Times New Roman" w:hAnsi="Arial" w:cs="Arial"/>
                <w:color w:val="FF0000"/>
                <w:sz w:val="24"/>
                <w:szCs w:val="24"/>
                <w:lang w:val="it-IT"/>
              </w:rPr>
            </w:pPr>
            <w:r w:rsidRPr="000A4C3C">
              <w:rPr>
                <w:rFonts w:ascii="Arial" w:eastAsia="Times New Roman" w:hAnsi="Arial" w:cs="Arial"/>
                <w:sz w:val="24"/>
                <w:szCs w:val="24"/>
                <w:lang w:val="it-IT"/>
              </w:rPr>
              <w:t>Y(N)=648558.69</w:t>
            </w:r>
          </w:p>
        </w:tc>
      </w:tr>
      <w:tr w:rsidR="000A4C3C" w:rsidRPr="000A4C3C" w:rsidTr="000A4C3C">
        <w:trPr>
          <w:trHeight w:val="324"/>
        </w:trPr>
        <w:tc>
          <w:tcPr>
            <w:tcW w:w="2122" w:type="dxa"/>
            <w:shd w:val="clear" w:color="auto" w:fill="auto"/>
            <w:vAlign w:val="center"/>
          </w:tcPr>
          <w:p w:rsidR="000A4C3C" w:rsidRPr="000A4C3C" w:rsidRDefault="000A4C3C" w:rsidP="000A4C3C">
            <w:pPr>
              <w:spacing w:after="0" w:line="240" w:lineRule="auto"/>
              <w:jc w:val="both"/>
              <w:rPr>
                <w:rFonts w:ascii="Arial" w:eastAsia="Times New Roman" w:hAnsi="Arial" w:cs="Arial"/>
                <w:color w:val="FF0000"/>
                <w:sz w:val="24"/>
                <w:szCs w:val="24"/>
                <w:lang w:val="it-IT"/>
              </w:rPr>
            </w:pPr>
            <w:r w:rsidRPr="000A4C3C">
              <w:rPr>
                <w:rFonts w:ascii="Arial" w:eastAsia="Times New Roman" w:hAnsi="Arial" w:cs="Arial"/>
                <w:b/>
                <w:sz w:val="24"/>
                <w:szCs w:val="24"/>
                <w:lang w:val="it-IT"/>
              </w:rPr>
              <w:t>Subtraversare nr.2</w:t>
            </w:r>
            <w:r w:rsidRPr="000A4C3C">
              <w:rPr>
                <w:rFonts w:ascii="Arial" w:eastAsia="Times New Roman" w:hAnsi="Arial" w:cs="Arial"/>
                <w:sz w:val="24"/>
                <w:szCs w:val="24"/>
                <w:lang w:val="it-IT"/>
              </w:rPr>
              <w:t xml:space="preserve"> (Sb2) a cursului de apă</w:t>
            </w:r>
            <w:r w:rsidRPr="000A4C3C">
              <w:rPr>
                <w:rFonts w:ascii="Arial" w:eastAsia="Times New Roman" w:hAnsi="Arial" w:cs="Arial"/>
                <w:color w:val="FF0000"/>
                <w:sz w:val="24"/>
                <w:szCs w:val="24"/>
                <w:lang w:val="it-IT"/>
              </w:rPr>
              <w:t xml:space="preserve"> </w:t>
            </w:r>
            <w:r w:rsidRPr="000A4C3C">
              <w:rPr>
                <w:rFonts w:ascii="Arial" w:eastAsia="Times New Roman" w:hAnsi="Arial" w:cs="Arial"/>
                <w:color w:val="000000" w:themeColor="text1"/>
                <w:sz w:val="24"/>
                <w:szCs w:val="24"/>
                <w:lang w:val="it-IT"/>
              </w:rPr>
              <w:t>v. Ileanda</w:t>
            </w:r>
            <w:r w:rsidRPr="000A4C3C">
              <w:rPr>
                <w:rFonts w:ascii="Arial" w:eastAsia="Times New Roman" w:hAnsi="Arial" w:cs="Arial"/>
                <w:sz w:val="24"/>
                <w:szCs w:val="24"/>
                <w:lang w:val="it-IT"/>
              </w:rPr>
              <w:t xml:space="preserve">, </w:t>
            </w:r>
            <w:r w:rsidRPr="000A4C3C">
              <w:rPr>
                <w:rFonts w:ascii="Arial" w:hAnsi="Arial" w:cs="Arial"/>
                <w:sz w:val="24"/>
                <w:szCs w:val="24"/>
              </w:rPr>
              <w:t>(II.1.040.00.00.00.0),</w:t>
            </w:r>
            <w:r w:rsidRPr="000A4C3C">
              <w:rPr>
                <w:rFonts w:ascii="Arial" w:eastAsia="MS Mincho" w:hAnsi="Arial" w:cs="Arial"/>
                <w:sz w:val="24"/>
                <w:szCs w:val="24"/>
                <w:lang w:val="es-ES" w:eastAsia="ja-JP"/>
              </w:rPr>
              <w:t xml:space="preserve"> Q</w:t>
            </w:r>
            <w:r w:rsidRPr="000A4C3C">
              <w:rPr>
                <w:rFonts w:ascii="Arial" w:eastAsia="MS Mincho" w:hAnsi="Arial" w:cs="Arial"/>
                <w:sz w:val="24"/>
                <w:szCs w:val="24"/>
                <w:vertAlign w:val="subscript"/>
                <w:lang w:val="es-ES" w:eastAsia="ja-JP"/>
              </w:rPr>
              <w:t>1%</w:t>
            </w:r>
            <w:r w:rsidRPr="000A4C3C">
              <w:rPr>
                <w:rFonts w:ascii="Arial" w:eastAsia="MS Mincho" w:hAnsi="Arial" w:cs="Arial"/>
                <w:sz w:val="24"/>
                <w:szCs w:val="24"/>
                <w:lang w:val="es-ES" w:eastAsia="ja-JP"/>
              </w:rPr>
              <w:t xml:space="preserve">=97,3 </w:t>
            </w:r>
            <w:r w:rsidRPr="000A4C3C">
              <w:rPr>
                <w:rFonts w:ascii="Arial" w:eastAsia="Times New Roman" w:hAnsi="Arial" w:cs="Arial"/>
                <w:sz w:val="24"/>
                <w:szCs w:val="24"/>
                <w:lang w:val="it-IT"/>
              </w:rPr>
              <w:t>m</w:t>
            </w:r>
            <w:r w:rsidRPr="000A4C3C">
              <w:rPr>
                <w:rFonts w:ascii="Arial" w:eastAsia="Times New Roman" w:hAnsi="Arial" w:cs="Arial"/>
                <w:sz w:val="24"/>
                <w:szCs w:val="24"/>
                <w:vertAlign w:val="superscript"/>
                <w:lang w:val="it-IT"/>
              </w:rPr>
              <w:t>3</w:t>
            </w:r>
            <w:r w:rsidRPr="000A4C3C">
              <w:rPr>
                <w:rFonts w:ascii="Arial" w:eastAsia="Times New Roman" w:hAnsi="Arial" w:cs="Arial"/>
                <w:sz w:val="24"/>
                <w:szCs w:val="24"/>
                <w:lang w:val="it-IT"/>
              </w:rPr>
              <w:t>/s,</w:t>
            </w:r>
            <w:r w:rsidRPr="000A4C3C">
              <w:rPr>
                <w:rFonts w:ascii="Arial" w:hAnsi="Arial" w:cs="Arial"/>
                <w:color w:val="FF0000"/>
                <w:sz w:val="24"/>
                <w:szCs w:val="24"/>
                <w:lang w:val="es-ES"/>
              </w:rPr>
              <w:t xml:space="preserve">  </w:t>
            </w:r>
            <w:r w:rsidRPr="000A4C3C">
              <w:rPr>
                <w:rFonts w:ascii="Arial" w:eastAsia="Times New Roman" w:hAnsi="Arial" w:cs="Arial"/>
                <w:sz w:val="24"/>
                <w:szCs w:val="24"/>
                <w:lang w:val="it-IT"/>
              </w:rPr>
              <w:t>în intravilan</w:t>
            </w:r>
            <w:r w:rsidRPr="000A4C3C">
              <w:rPr>
                <w:rFonts w:ascii="Arial" w:hAnsi="Arial" w:cs="Arial"/>
                <w:sz w:val="24"/>
                <w:szCs w:val="24"/>
                <w:lang w:val="es-ES"/>
              </w:rPr>
              <w:t xml:space="preserve"> loc. </w:t>
            </w:r>
            <w:r w:rsidRPr="000A4C3C">
              <w:rPr>
                <w:rFonts w:ascii="Arial" w:hAnsi="Arial" w:cs="Arial"/>
                <w:color w:val="000000" w:themeColor="text1"/>
                <w:sz w:val="24"/>
                <w:szCs w:val="24"/>
                <w:lang w:val="es-ES"/>
              </w:rPr>
              <w:t xml:space="preserve">Ileanda </w:t>
            </w:r>
            <w:r w:rsidRPr="000A4C3C">
              <w:rPr>
                <w:rFonts w:ascii="Arial" w:hAnsi="Arial" w:cs="Arial"/>
                <w:sz w:val="24"/>
                <w:szCs w:val="24"/>
                <w:lang w:val="es-ES"/>
              </w:rPr>
              <w:t>, prin foraj dirijat, în tub de protecție</w:t>
            </w:r>
            <w:r w:rsidRPr="000A4C3C">
              <w:rPr>
                <w:rFonts w:ascii="Arial" w:hAnsi="Arial" w:cs="Arial"/>
                <w:sz w:val="24"/>
                <w:szCs w:val="24"/>
              </w:rPr>
              <w:t>;</w:t>
            </w:r>
          </w:p>
        </w:tc>
        <w:tc>
          <w:tcPr>
            <w:tcW w:w="3827" w:type="dxa"/>
            <w:shd w:val="clear" w:color="auto" w:fill="auto"/>
            <w:vAlign w:val="center"/>
          </w:tcPr>
          <w:p w:rsidR="000A4C3C" w:rsidRPr="000A4C3C" w:rsidRDefault="000A4C3C" w:rsidP="000A4C3C">
            <w:pPr>
              <w:spacing w:after="0" w:line="240" w:lineRule="auto"/>
              <w:jc w:val="both"/>
              <w:rPr>
                <w:rFonts w:ascii="Arial" w:eastAsia="Times New Roman" w:hAnsi="Arial" w:cs="Arial"/>
                <w:color w:val="000000" w:themeColor="text1"/>
                <w:sz w:val="24"/>
                <w:szCs w:val="24"/>
                <w:lang w:val="it-IT"/>
              </w:rPr>
            </w:pPr>
            <w:r w:rsidRPr="000A4C3C">
              <w:rPr>
                <w:rFonts w:ascii="Arial" w:eastAsia="Times New Roman" w:hAnsi="Arial" w:cs="Arial"/>
                <w:color w:val="000000" w:themeColor="text1"/>
                <w:sz w:val="24"/>
                <w:szCs w:val="24"/>
                <w:lang w:val="it-IT"/>
              </w:rPr>
              <w:t xml:space="preserve">-conductă de de refulare </w:t>
            </w:r>
            <w:r w:rsidRPr="000A4C3C">
              <w:rPr>
                <w:rFonts w:ascii="Arial" w:hAnsi="Arial" w:cs="Arial"/>
                <w:color w:val="000000" w:themeColor="text1"/>
                <w:sz w:val="24"/>
                <w:szCs w:val="24"/>
              </w:rPr>
              <w:t xml:space="preserve"> PEHD, </w:t>
            </w:r>
            <w:r w:rsidRPr="000A4C3C">
              <w:rPr>
                <w:rFonts w:ascii="Arial" w:eastAsia="Times New Roman" w:hAnsi="Arial" w:cs="Arial"/>
                <w:color w:val="000000" w:themeColor="text1"/>
                <w:sz w:val="24"/>
                <w:szCs w:val="24"/>
                <w:lang w:val="it-IT"/>
              </w:rPr>
              <w:t>cu Dn 90 mm</w:t>
            </w:r>
            <w:r w:rsidRPr="000A4C3C">
              <w:rPr>
                <w:rFonts w:ascii="Arial" w:hAnsi="Arial" w:cs="Arial"/>
                <w:color w:val="000000" w:themeColor="text1"/>
                <w:sz w:val="24"/>
                <w:szCs w:val="24"/>
              </w:rPr>
              <w:t>,</w:t>
            </w:r>
            <w:r w:rsidRPr="000A4C3C">
              <w:rPr>
                <w:rFonts w:ascii="Arial" w:eastAsia="Times New Roman" w:hAnsi="Arial" w:cs="Arial"/>
                <w:color w:val="000000" w:themeColor="text1"/>
                <w:sz w:val="24"/>
                <w:szCs w:val="24"/>
                <w:lang w:val="it-IT"/>
              </w:rPr>
              <w:t xml:space="preserve"> în tub de protecție </w:t>
            </w:r>
            <w:r w:rsidRPr="000A4C3C">
              <w:rPr>
                <w:rFonts w:ascii="Arial" w:hAnsi="Arial" w:cs="Arial"/>
                <w:color w:val="000000" w:themeColor="text1"/>
                <w:sz w:val="24"/>
                <w:szCs w:val="24"/>
              </w:rPr>
              <w:t>PEHD,</w:t>
            </w:r>
            <w:r w:rsidRPr="000A4C3C">
              <w:rPr>
                <w:rFonts w:ascii="Arial" w:eastAsia="Times New Roman" w:hAnsi="Arial" w:cs="Arial"/>
                <w:color w:val="000000" w:themeColor="text1"/>
                <w:sz w:val="24"/>
                <w:szCs w:val="24"/>
                <w:lang w:val="it-IT"/>
              </w:rPr>
              <w:t xml:space="preserve"> Dn 125 mm</w:t>
            </w:r>
            <w:r w:rsidRPr="000A4C3C">
              <w:rPr>
                <w:rFonts w:ascii="Arial" w:hAnsi="Arial" w:cs="Arial"/>
                <w:color w:val="000000" w:themeColor="text1"/>
                <w:sz w:val="24"/>
                <w:szCs w:val="24"/>
              </w:rPr>
              <w:t>,</w:t>
            </w:r>
            <w:r w:rsidRPr="000A4C3C">
              <w:rPr>
                <w:rFonts w:ascii="Arial" w:eastAsia="Times New Roman" w:hAnsi="Arial" w:cs="Arial"/>
                <w:color w:val="000000" w:themeColor="text1"/>
                <w:sz w:val="24"/>
                <w:szCs w:val="24"/>
                <w:lang w:val="it-IT"/>
              </w:rPr>
              <w:t xml:space="preserve"> cu lungimea Sb 2</w:t>
            </w:r>
            <w:r w:rsidRPr="000A4C3C">
              <w:rPr>
                <w:rFonts w:ascii="Arial" w:eastAsia="Times New Roman" w:hAnsi="Arial" w:cs="Arial"/>
                <w:color w:val="000000" w:themeColor="text1"/>
                <w:sz w:val="24"/>
                <w:szCs w:val="24"/>
              </w:rPr>
              <w:t xml:space="preserve">: </w:t>
            </w:r>
            <w:r w:rsidRPr="000A4C3C">
              <w:rPr>
                <w:rFonts w:ascii="Arial" w:eastAsia="Times New Roman" w:hAnsi="Arial" w:cs="Arial"/>
                <w:color w:val="000000" w:themeColor="text1"/>
                <w:sz w:val="24"/>
                <w:szCs w:val="24"/>
                <w:lang w:val="it-IT"/>
              </w:rPr>
              <w:t>L=</w:t>
            </w:r>
            <w:r w:rsidRPr="000A4C3C">
              <w:rPr>
                <w:rFonts w:ascii="Arial" w:eastAsia="Times New Roman" w:hAnsi="Arial" w:cs="Arial"/>
                <w:b/>
                <w:color w:val="000000" w:themeColor="text1"/>
                <w:sz w:val="24"/>
                <w:szCs w:val="24"/>
                <w:lang w:val="it-IT"/>
              </w:rPr>
              <w:t>39,29</w:t>
            </w:r>
            <w:r w:rsidRPr="000A4C3C">
              <w:rPr>
                <w:rFonts w:ascii="Arial" w:eastAsia="Times New Roman" w:hAnsi="Arial" w:cs="Arial"/>
                <w:color w:val="000000" w:themeColor="text1"/>
                <w:sz w:val="24"/>
                <w:szCs w:val="24"/>
                <w:lang w:val="it-IT"/>
              </w:rPr>
              <w:t xml:space="preserve"> m, cotă talveg = +213.19 mdMN, cotă pozare  conduct</w:t>
            </w:r>
            <w:r w:rsidRPr="000A4C3C">
              <w:rPr>
                <w:rFonts w:ascii="Arial" w:eastAsia="Times New Roman" w:hAnsi="Arial" w:cs="Arial"/>
                <w:color w:val="000000" w:themeColor="text1"/>
                <w:sz w:val="24"/>
                <w:szCs w:val="24"/>
              </w:rPr>
              <w:t xml:space="preserve">ă </w:t>
            </w:r>
            <w:r w:rsidRPr="000A4C3C">
              <w:rPr>
                <w:rFonts w:ascii="Arial" w:eastAsia="Times New Roman" w:hAnsi="Arial" w:cs="Arial"/>
                <w:color w:val="000000" w:themeColor="text1"/>
                <w:sz w:val="24"/>
                <w:szCs w:val="24"/>
                <w:lang w:val="it-IT"/>
              </w:rPr>
              <w:t xml:space="preserve">= +210.7 mdMN, </w:t>
            </w:r>
            <w:r w:rsidRPr="000A4C3C">
              <w:rPr>
                <w:rFonts w:ascii="Arial" w:eastAsia="Times New Roman" w:hAnsi="Arial" w:cs="Arial"/>
                <w:color w:val="000000" w:themeColor="text1"/>
                <w:sz w:val="24"/>
                <w:szCs w:val="24"/>
              </w:rPr>
              <w:t xml:space="preserve">adâncime pozare față de talveg </w:t>
            </w:r>
            <w:r w:rsidRPr="000A4C3C">
              <w:rPr>
                <w:rFonts w:ascii="Arial" w:eastAsia="Times New Roman" w:hAnsi="Arial" w:cs="Arial"/>
                <w:color w:val="000000" w:themeColor="text1"/>
                <w:sz w:val="24"/>
                <w:szCs w:val="24"/>
                <w:lang w:val="it-IT"/>
              </w:rPr>
              <w:t>= - 2,49 m și sub adâncimea de afuiere (cota:+211.53 mdMN);</w:t>
            </w:r>
            <w:r w:rsidRPr="000A4C3C">
              <w:rPr>
                <w:rFonts w:ascii="Arial" w:hAnsi="Arial" w:cs="Arial"/>
                <w:color w:val="000000" w:themeColor="text1"/>
                <w:sz w:val="24"/>
                <w:szCs w:val="24"/>
              </w:rPr>
              <w:t xml:space="preserve"> </w:t>
            </w:r>
          </w:p>
        </w:tc>
        <w:tc>
          <w:tcPr>
            <w:tcW w:w="1843" w:type="dxa"/>
            <w:shd w:val="clear" w:color="auto" w:fill="auto"/>
            <w:vAlign w:val="center"/>
          </w:tcPr>
          <w:p w:rsidR="000A4C3C" w:rsidRPr="000A4C3C" w:rsidRDefault="000A4C3C" w:rsidP="000A4C3C">
            <w:pPr>
              <w:spacing w:after="0" w:line="240" w:lineRule="auto"/>
              <w:jc w:val="center"/>
              <w:rPr>
                <w:rFonts w:ascii="Arial" w:eastAsia="Times New Roman" w:hAnsi="Arial" w:cs="Arial"/>
                <w:sz w:val="24"/>
                <w:szCs w:val="24"/>
                <w:lang w:val="it-IT"/>
              </w:rPr>
            </w:pPr>
          </w:p>
          <w:p w:rsidR="000A4C3C" w:rsidRPr="000A4C3C" w:rsidRDefault="000A4C3C" w:rsidP="000A4C3C">
            <w:pPr>
              <w:spacing w:after="0" w:line="240" w:lineRule="auto"/>
              <w:jc w:val="center"/>
              <w:rPr>
                <w:rFonts w:ascii="Arial" w:eastAsia="Times New Roman" w:hAnsi="Arial" w:cs="Arial"/>
                <w:sz w:val="24"/>
                <w:szCs w:val="24"/>
                <w:lang w:val="it-IT"/>
              </w:rPr>
            </w:pPr>
            <w:r w:rsidRPr="000A4C3C">
              <w:rPr>
                <w:rFonts w:ascii="Arial" w:eastAsia="Times New Roman" w:hAnsi="Arial" w:cs="Arial"/>
                <w:sz w:val="24"/>
                <w:szCs w:val="24"/>
                <w:lang w:val="it-IT"/>
              </w:rPr>
              <w:t>X(E)= 396605.18</w:t>
            </w:r>
          </w:p>
          <w:p w:rsidR="000A4C3C" w:rsidRPr="000A4C3C" w:rsidRDefault="000A4C3C" w:rsidP="000A4C3C">
            <w:pPr>
              <w:spacing w:after="0" w:line="240" w:lineRule="auto"/>
              <w:jc w:val="center"/>
              <w:rPr>
                <w:rFonts w:ascii="Arial" w:eastAsia="Times New Roman" w:hAnsi="Arial" w:cs="Arial"/>
                <w:sz w:val="24"/>
                <w:szCs w:val="24"/>
                <w:lang w:val="it-IT"/>
              </w:rPr>
            </w:pPr>
            <w:r w:rsidRPr="000A4C3C">
              <w:rPr>
                <w:rFonts w:ascii="Arial" w:eastAsia="Times New Roman" w:hAnsi="Arial" w:cs="Arial"/>
                <w:sz w:val="24"/>
                <w:szCs w:val="24"/>
                <w:lang w:val="it-IT"/>
              </w:rPr>
              <w:t>Y(N)=648691.91</w:t>
            </w:r>
          </w:p>
          <w:p w:rsidR="000A4C3C" w:rsidRPr="000A4C3C" w:rsidRDefault="000A4C3C" w:rsidP="000A4C3C">
            <w:pPr>
              <w:spacing w:after="0" w:line="240" w:lineRule="auto"/>
              <w:jc w:val="center"/>
              <w:rPr>
                <w:rFonts w:ascii="Arial" w:eastAsia="Times New Roman" w:hAnsi="Arial" w:cs="Arial"/>
                <w:sz w:val="24"/>
                <w:szCs w:val="24"/>
                <w:lang w:val="it-IT"/>
              </w:rPr>
            </w:pPr>
          </w:p>
        </w:tc>
        <w:tc>
          <w:tcPr>
            <w:tcW w:w="1842" w:type="dxa"/>
            <w:shd w:val="clear" w:color="auto" w:fill="auto"/>
            <w:vAlign w:val="center"/>
          </w:tcPr>
          <w:p w:rsidR="000A4C3C" w:rsidRPr="000A4C3C" w:rsidRDefault="000A4C3C" w:rsidP="000A4C3C">
            <w:pPr>
              <w:spacing w:after="0" w:line="240" w:lineRule="auto"/>
              <w:jc w:val="center"/>
              <w:rPr>
                <w:rFonts w:ascii="Arial" w:eastAsia="Times New Roman" w:hAnsi="Arial" w:cs="Arial"/>
                <w:sz w:val="24"/>
                <w:szCs w:val="24"/>
                <w:lang w:val="it-IT"/>
              </w:rPr>
            </w:pPr>
            <w:r w:rsidRPr="000A4C3C">
              <w:rPr>
                <w:rFonts w:ascii="Arial" w:eastAsia="Times New Roman" w:hAnsi="Arial" w:cs="Arial"/>
                <w:sz w:val="24"/>
                <w:szCs w:val="24"/>
                <w:lang w:val="it-IT"/>
              </w:rPr>
              <w:t>X(E)= 396593.68</w:t>
            </w:r>
          </w:p>
          <w:p w:rsidR="000A4C3C" w:rsidRPr="000A4C3C" w:rsidRDefault="000A4C3C" w:rsidP="000A4C3C">
            <w:pPr>
              <w:spacing w:after="0" w:line="240" w:lineRule="auto"/>
              <w:jc w:val="center"/>
              <w:rPr>
                <w:rFonts w:ascii="Arial" w:eastAsia="Times New Roman" w:hAnsi="Arial" w:cs="Arial"/>
                <w:color w:val="FF0000"/>
                <w:sz w:val="24"/>
                <w:szCs w:val="24"/>
                <w:lang w:val="it-IT"/>
              </w:rPr>
            </w:pPr>
            <w:r w:rsidRPr="000A4C3C">
              <w:rPr>
                <w:rFonts w:ascii="Arial" w:eastAsia="Times New Roman" w:hAnsi="Arial" w:cs="Arial"/>
                <w:sz w:val="24"/>
                <w:szCs w:val="24"/>
                <w:lang w:val="it-IT"/>
              </w:rPr>
              <w:t>Y(N)= 648697.19</w:t>
            </w:r>
          </w:p>
        </w:tc>
      </w:tr>
      <w:tr w:rsidR="000A4C3C" w:rsidRPr="000A4C3C" w:rsidTr="000A4C3C">
        <w:trPr>
          <w:trHeight w:val="324"/>
        </w:trPr>
        <w:tc>
          <w:tcPr>
            <w:tcW w:w="2122" w:type="dxa"/>
            <w:shd w:val="clear" w:color="auto" w:fill="auto"/>
            <w:vAlign w:val="center"/>
          </w:tcPr>
          <w:p w:rsidR="000A4C3C" w:rsidRPr="000A4C3C" w:rsidRDefault="000A4C3C" w:rsidP="000A4C3C">
            <w:pPr>
              <w:spacing w:after="0" w:line="240" w:lineRule="auto"/>
              <w:jc w:val="both"/>
              <w:rPr>
                <w:rFonts w:ascii="Arial" w:eastAsia="Times New Roman" w:hAnsi="Arial" w:cs="Arial"/>
                <w:b/>
                <w:sz w:val="24"/>
                <w:szCs w:val="24"/>
                <w:lang w:val="it-IT"/>
              </w:rPr>
            </w:pPr>
            <w:r w:rsidRPr="000A4C3C">
              <w:rPr>
                <w:rFonts w:ascii="Arial" w:eastAsia="Times New Roman" w:hAnsi="Arial" w:cs="Arial"/>
                <w:b/>
                <w:sz w:val="24"/>
                <w:szCs w:val="24"/>
                <w:lang w:val="it-IT"/>
              </w:rPr>
              <w:lastRenderedPageBreak/>
              <w:t>Subtraversare nr.3</w:t>
            </w:r>
            <w:r w:rsidRPr="000A4C3C">
              <w:rPr>
                <w:rFonts w:ascii="Arial" w:eastAsia="Times New Roman" w:hAnsi="Arial" w:cs="Arial"/>
                <w:sz w:val="24"/>
                <w:szCs w:val="24"/>
                <w:lang w:val="it-IT"/>
              </w:rPr>
              <w:t xml:space="preserve"> (Sb3) a cursului de apă</w:t>
            </w:r>
            <w:r w:rsidRPr="000A4C3C">
              <w:rPr>
                <w:rFonts w:ascii="Arial" w:eastAsia="Times New Roman" w:hAnsi="Arial" w:cs="Arial"/>
                <w:color w:val="FF0000"/>
                <w:sz w:val="24"/>
                <w:szCs w:val="24"/>
                <w:lang w:val="it-IT"/>
              </w:rPr>
              <w:t xml:space="preserve"> </w:t>
            </w:r>
            <w:r w:rsidRPr="000A4C3C">
              <w:rPr>
                <w:rFonts w:ascii="Arial" w:eastAsia="Times New Roman" w:hAnsi="Arial" w:cs="Arial"/>
                <w:color w:val="000000" w:themeColor="text1"/>
                <w:sz w:val="24"/>
                <w:szCs w:val="24"/>
                <w:lang w:val="it-IT"/>
              </w:rPr>
              <w:t>v. Ileanda</w:t>
            </w:r>
            <w:r w:rsidRPr="000A4C3C">
              <w:rPr>
                <w:rFonts w:ascii="Arial" w:eastAsia="Times New Roman" w:hAnsi="Arial" w:cs="Arial"/>
                <w:sz w:val="24"/>
                <w:szCs w:val="24"/>
                <w:lang w:val="it-IT"/>
              </w:rPr>
              <w:t xml:space="preserve">, </w:t>
            </w:r>
            <w:r w:rsidRPr="000A4C3C">
              <w:rPr>
                <w:rFonts w:ascii="Arial" w:hAnsi="Arial" w:cs="Arial"/>
                <w:sz w:val="24"/>
                <w:szCs w:val="24"/>
              </w:rPr>
              <w:t>(II.1.040.00.00.00.0),</w:t>
            </w:r>
            <w:r w:rsidRPr="000A4C3C">
              <w:rPr>
                <w:rFonts w:ascii="Arial" w:eastAsia="MS Mincho" w:hAnsi="Arial" w:cs="Arial"/>
                <w:sz w:val="24"/>
                <w:szCs w:val="24"/>
                <w:lang w:val="es-ES" w:eastAsia="ja-JP"/>
              </w:rPr>
              <w:t xml:space="preserve"> Q</w:t>
            </w:r>
            <w:r w:rsidRPr="000A4C3C">
              <w:rPr>
                <w:rFonts w:ascii="Arial" w:eastAsia="MS Mincho" w:hAnsi="Arial" w:cs="Arial"/>
                <w:sz w:val="24"/>
                <w:szCs w:val="24"/>
                <w:vertAlign w:val="subscript"/>
                <w:lang w:val="es-ES" w:eastAsia="ja-JP"/>
              </w:rPr>
              <w:t>1%</w:t>
            </w:r>
            <w:r w:rsidRPr="000A4C3C">
              <w:rPr>
                <w:rFonts w:ascii="Arial" w:eastAsia="MS Mincho" w:hAnsi="Arial" w:cs="Arial"/>
                <w:sz w:val="24"/>
                <w:szCs w:val="24"/>
                <w:lang w:val="es-ES" w:eastAsia="ja-JP"/>
              </w:rPr>
              <w:t xml:space="preserve">=97,3 </w:t>
            </w:r>
            <w:r w:rsidRPr="000A4C3C">
              <w:rPr>
                <w:rFonts w:ascii="Arial" w:eastAsia="Times New Roman" w:hAnsi="Arial" w:cs="Arial"/>
                <w:sz w:val="24"/>
                <w:szCs w:val="24"/>
                <w:lang w:val="it-IT"/>
              </w:rPr>
              <w:t>m</w:t>
            </w:r>
            <w:r w:rsidRPr="000A4C3C">
              <w:rPr>
                <w:rFonts w:ascii="Arial" w:eastAsia="Times New Roman" w:hAnsi="Arial" w:cs="Arial"/>
                <w:sz w:val="24"/>
                <w:szCs w:val="24"/>
                <w:vertAlign w:val="superscript"/>
                <w:lang w:val="it-IT"/>
              </w:rPr>
              <w:t>3</w:t>
            </w:r>
            <w:r w:rsidRPr="000A4C3C">
              <w:rPr>
                <w:rFonts w:ascii="Arial" w:eastAsia="Times New Roman" w:hAnsi="Arial" w:cs="Arial"/>
                <w:sz w:val="24"/>
                <w:szCs w:val="24"/>
                <w:lang w:val="it-IT"/>
              </w:rPr>
              <w:t>/s,</w:t>
            </w:r>
            <w:r w:rsidRPr="000A4C3C">
              <w:rPr>
                <w:rFonts w:ascii="Arial" w:hAnsi="Arial" w:cs="Arial"/>
                <w:color w:val="FF0000"/>
                <w:sz w:val="24"/>
                <w:szCs w:val="24"/>
                <w:lang w:val="es-ES"/>
              </w:rPr>
              <w:t xml:space="preserve">  </w:t>
            </w:r>
            <w:r w:rsidRPr="000A4C3C">
              <w:rPr>
                <w:rFonts w:ascii="Arial" w:eastAsia="Times New Roman" w:hAnsi="Arial" w:cs="Arial"/>
                <w:sz w:val="24"/>
                <w:szCs w:val="24"/>
                <w:lang w:val="it-IT"/>
              </w:rPr>
              <w:t>în intravilan</w:t>
            </w:r>
            <w:r w:rsidRPr="000A4C3C">
              <w:rPr>
                <w:rFonts w:ascii="Arial" w:hAnsi="Arial" w:cs="Arial"/>
                <w:sz w:val="24"/>
                <w:szCs w:val="24"/>
                <w:lang w:val="es-ES"/>
              </w:rPr>
              <w:t xml:space="preserve"> loc. Ileanda, prin foraj dirijat, în tub de protecție</w:t>
            </w:r>
            <w:r w:rsidRPr="000A4C3C">
              <w:rPr>
                <w:rFonts w:ascii="Arial" w:hAnsi="Arial" w:cs="Arial"/>
                <w:sz w:val="24"/>
                <w:szCs w:val="24"/>
              </w:rPr>
              <w:t>;</w:t>
            </w:r>
          </w:p>
        </w:tc>
        <w:tc>
          <w:tcPr>
            <w:tcW w:w="3827" w:type="dxa"/>
            <w:shd w:val="clear" w:color="auto" w:fill="auto"/>
            <w:vAlign w:val="center"/>
          </w:tcPr>
          <w:p w:rsidR="000A4C3C" w:rsidRPr="000A4C3C" w:rsidRDefault="000A4C3C" w:rsidP="000A4C3C">
            <w:pPr>
              <w:spacing w:after="0" w:line="240" w:lineRule="auto"/>
              <w:jc w:val="both"/>
              <w:rPr>
                <w:rFonts w:ascii="Arial" w:eastAsia="Times New Roman" w:hAnsi="Arial" w:cs="Arial"/>
                <w:color w:val="000000" w:themeColor="text1"/>
                <w:sz w:val="24"/>
                <w:szCs w:val="24"/>
                <w:lang w:val="it-IT"/>
              </w:rPr>
            </w:pPr>
            <w:r w:rsidRPr="000A4C3C">
              <w:rPr>
                <w:rFonts w:ascii="Arial" w:eastAsia="Times New Roman" w:hAnsi="Arial" w:cs="Arial"/>
                <w:color w:val="000000" w:themeColor="text1"/>
                <w:sz w:val="24"/>
                <w:szCs w:val="24"/>
                <w:lang w:val="it-IT"/>
              </w:rPr>
              <w:t xml:space="preserve">-conductă de de refulare </w:t>
            </w:r>
            <w:r w:rsidRPr="000A4C3C">
              <w:rPr>
                <w:rFonts w:ascii="Arial" w:hAnsi="Arial" w:cs="Arial"/>
                <w:color w:val="000000" w:themeColor="text1"/>
                <w:sz w:val="24"/>
                <w:szCs w:val="24"/>
              </w:rPr>
              <w:t xml:space="preserve"> PEHD, </w:t>
            </w:r>
            <w:r w:rsidRPr="000A4C3C">
              <w:rPr>
                <w:rFonts w:ascii="Arial" w:eastAsia="Times New Roman" w:hAnsi="Arial" w:cs="Arial"/>
                <w:color w:val="000000" w:themeColor="text1"/>
                <w:sz w:val="24"/>
                <w:szCs w:val="24"/>
                <w:lang w:val="it-IT"/>
              </w:rPr>
              <w:t>cu Dn 90 mm</w:t>
            </w:r>
            <w:r w:rsidRPr="000A4C3C">
              <w:rPr>
                <w:rFonts w:ascii="Arial" w:hAnsi="Arial" w:cs="Arial"/>
                <w:color w:val="000000" w:themeColor="text1"/>
                <w:sz w:val="24"/>
                <w:szCs w:val="24"/>
              </w:rPr>
              <w:t>,</w:t>
            </w:r>
            <w:r w:rsidRPr="000A4C3C">
              <w:rPr>
                <w:rFonts w:ascii="Arial" w:eastAsia="Times New Roman" w:hAnsi="Arial" w:cs="Arial"/>
                <w:color w:val="000000" w:themeColor="text1"/>
                <w:sz w:val="24"/>
                <w:szCs w:val="24"/>
                <w:lang w:val="it-IT"/>
              </w:rPr>
              <w:t xml:space="preserve"> în tub de protecție </w:t>
            </w:r>
            <w:r w:rsidRPr="000A4C3C">
              <w:rPr>
                <w:rFonts w:ascii="Arial" w:hAnsi="Arial" w:cs="Arial"/>
                <w:color w:val="000000" w:themeColor="text1"/>
                <w:sz w:val="24"/>
                <w:szCs w:val="24"/>
              </w:rPr>
              <w:t>PEHD</w:t>
            </w:r>
            <w:r w:rsidRPr="000A4C3C">
              <w:rPr>
                <w:rFonts w:ascii="Arial" w:eastAsia="Times New Roman" w:hAnsi="Arial" w:cs="Arial"/>
                <w:color w:val="000000" w:themeColor="text1"/>
                <w:sz w:val="24"/>
                <w:szCs w:val="24"/>
                <w:lang w:val="it-IT"/>
              </w:rPr>
              <w:t>, Dn 125 mm</w:t>
            </w:r>
            <w:r w:rsidRPr="000A4C3C">
              <w:rPr>
                <w:rFonts w:ascii="Arial" w:hAnsi="Arial" w:cs="Arial"/>
                <w:color w:val="000000" w:themeColor="text1"/>
                <w:sz w:val="24"/>
                <w:szCs w:val="24"/>
              </w:rPr>
              <w:t>,</w:t>
            </w:r>
            <w:r w:rsidRPr="000A4C3C">
              <w:rPr>
                <w:rFonts w:ascii="Arial" w:eastAsia="Times New Roman" w:hAnsi="Arial" w:cs="Arial"/>
                <w:color w:val="000000" w:themeColor="text1"/>
                <w:sz w:val="24"/>
                <w:szCs w:val="24"/>
                <w:lang w:val="it-IT"/>
              </w:rPr>
              <w:t xml:space="preserve"> cu lungimea Sb 3</w:t>
            </w:r>
            <w:r w:rsidRPr="000A4C3C">
              <w:rPr>
                <w:rFonts w:ascii="Arial" w:eastAsia="Times New Roman" w:hAnsi="Arial" w:cs="Arial"/>
                <w:color w:val="000000" w:themeColor="text1"/>
                <w:sz w:val="24"/>
                <w:szCs w:val="24"/>
              </w:rPr>
              <w:t xml:space="preserve">: </w:t>
            </w:r>
            <w:r w:rsidRPr="000A4C3C">
              <w:rPr>
                <w:rFonts w:ascii="Arial" w:eastAsia="Times New Roman" w:hAnsi="Arial" w:cs="Arial"/>
                <w:color w:val="000000" w:themeColor="text1"/>
                <w:sz w:val="24"/>
                <w:szCs w:val="24"/>
                <w:lang w:val="it-IT"/>
              </w:rPr>
              <w:t>L=</w:t>
            </w:r>
            <w:r>
              <w:rPr>
                <w:rFonts w:ascii="Arial" w:eastAsia="Times New Roman" w:hAnsi="Arial" w:cs="Arial"/>
                <w:color w:val="000000" w:themeColor="text1"/>
                <w:sz w:val="24"/>
                <w:szCs w:val="24"/>
                <w:lang w:val="it-IT"/>
              </w:rPr>
              <w:t xml:space="preserve"> </w:t>
            </w:r>
            <w:r w:rsidRPr="000A4C3C">
              <w:rPr>
                <w:rFonts w:ascii="Arial" w:eastAsia="Times New Roman" w:hAnsi="Arial" w:cs="Arial"/>
                <w:b/>
                <w:color w:val="000000" w:themeColor="text1"/>
                <w:sz w:val="24"/>
                <w:szCs w:val="24"/>
                <w:lang w:val="it-IT"/>
              </w:rPr>
              <w:t>38,30</w:t>
            </w:r>
            <w:r w:rsidRPr="000A4C3C">
              <w:rPr>
                <w:rFonts w:ascii="Arial" w:eastAsia="Times New Roman" w:hAnsi="Arial" w:cs="Arial"/>
                <w:color w:val="000000" w:themeColor="text1"/>
                <w:sz w:val="24"/>
                <w:szCs w:val="24"/>
                <w:lang w:val="it-IT"/>
              </w:rPr>
              <w:t xml:space="preserve"> m, cotă talveg = +221.38 mdMN, cotă pozare  conduct</w:t>
            </w:r>
            <w:r w:rsidRPr="000A4C3C">
              <w:rPr>
                <w:rFonts w:ascii="Arial" w:eastAsia="Times New Roman" w:hAnsi="Arial" w:cs="Arial"/>
                <w:color w:val="000000" w:themeColor="text1"/>
                <w:sz w:val="24"/>
                <w:szCs w:val="24"/>
              </w:rPr>
              <w:t xml:space="preserve">ă </w:t>
            </w:r>
            <w:r w:rsidRPr="000A4C3C">
              <w:rPr>
                <w:rFonts w:ascii="Arial" w:eastAsia="Times New Roman" w:hAnsi="Arial" w:cs="Arial"/>
                <w:color w:val="000000" w:themeColor="text1"/>
                <w:sz w:val="24"/>
                <w:szCs w:val="24"/>
                <w:lang w:val="it-IT"/>
              </w:rPr>
              <w:t xml:space="preserve">= +218.90 mdMN, </w:t>
            </w:r>
            <w:r w:rsidRPr="000A4C3C">
              <w:rPr>
                <w:rFonts w:ascii="Arial" w:eastAsia="Times New Roman" w:hAnsi="Arial" w:cs="Arial"/>
                <w:color w:val="000000" w:themeColor="text1"/>
                <w:sz w:val="24"/>
                <w:szCs w:val="24"/>
              </w:rPr>
              <w:t xml:space="preserve">adâncime pozare față de talveg </w:t>
            </w:r>
            <w:r w:rsidRPr="000A4C3C">
              <w:rPr>
                <w:rFonts w:ascii="Arial" w:eastAsia="Times New Roman" w:hAnsi="Arial" w:cs="Arial"/>
                <w:color w:val="000000" w:themeColor="text1"/>
                <w:sz w:val="24"/>
                <w:szCs w:val="24"/>
                <w:lang w:val="it-IT"/>
              </w:rPr>
              <w:t>= - 2,48 m și sub adâncimea de afuiere (cota:+220.25 mdMN);</w:t>
            </w:r>
            <w:r w:rsidRPr="000A4C3C">
              <w:rPr>
                <w:rFonts w:ascii="Arial" w:hAnsi="Arial" w:cs="Arial"/>
                <w:color w:val="000000" w:themeColor="text1"/>
                <w:sz w:val="24"/>
                <w:szCs w:val="24"/>
              </w:rPr>
              <w:t xml:space="preserve"> </w:t>
            </w:r>
          </w:p>
        </w:tc>
        <w:tc>
          <w:tcPr>
            <w:tcW w:w="1843" w:type="dxa"/>
            <w:shd w:val="clear" w:color="auto" w:fill="auto"/>
            <w:vAlign w:val="center"/>
          </w:tcPr>
          <w:p w:rsidR="000A4C3C" w:rsidRPr="000A4C3C" w:rsidRDefault="000A4C3C" w:rsidP="000A4C3C">
            <w:pPr>
              <w:spacing w:after="0" w:line="240" w:lineRule="auto"/>
              <w:jc w:val="center"/>
              <w:rPr>
                <w:rFonts w:ascii="Arial" w:eastAsia="Times New Roman" w:hAnsi="Arial" w:cs="Arial"/>
                <w:sz w:val="24"/>
                <w:szCs w:val="24"/>
                <w:lang w:val="it-IT"/>
              </w:rPr>
            </w:pPr>
          </w:p>
          <w:p w:rsidR="000A4C3C" w:rsidRPr="000A4C3C" w:rsidRDefault="000A4C3C" w:rsidP="000A4C3C">
            <w:pPr>
              <w:spacing w:after="0" w:line="240" w:lineRule="auto"/>
              <w:jc w:val="center"/>
              <w:rPr>
                <w:rFonts w:ascii="Arial" w:eastAsia="Times New Roman" w:hAnsi="Arial" w:cs="Arial"/>
                <w:sz w:val="24"/>
                <w:szCs w:val="24"/>
                <w:lang w:val="it-IT"/>
              </w:rPr>
            </w:pPr>
            <w:r w:rsidRPr="000A4C3C">
              <w:rPr>
                <w:rFonts w:ascii="Arial" w:eastAsia="Times New Roman" w:hAnsi="Arial" w:cs="Arial"/>
                <w:sz w:val="24"/>
                <w:szCs w:val="24"/>
                <w:lang w:val="it-IT"/>
              </w:rPr>
              <w:t>X(E)= 397592.18</w:t>
            </w:r>
          </w:p>
          <w:p w:rsidR="000A4C3C" w:rsidRPr="000A4C3C" w:rsidRDefault="000A4C3C" w:rsidP="000A4C3C">
            <w:pPr>
              <w:spacing w:after="0" w:line="240" w:lineRule="auto"/>
              <w:jc w:val="center"/>
              <w:rPr>
                <w:rFonts w:ascii="Arial" w:eastAsia="Times New Roman" w:hAnsi="Arial" w:cs="Arial"/>
                <w:sz w:val="24"/>
                <w:szCs w:val="24"/>
                <w:lang w:val="it-IT"/>
              </w:rPr>
            </w:pPr>
            <w:r w:rsidRPr="000A4C3C">
              <w:rPr>
                <w:rFonts w:ascii="Arial" w:eastAsia="Times New Roman" w:hAnsi="Arial" w:cs="Arial"/>
                <w:sz w:val="24"/>
                <w:szCs w:val="24"/>
                <w:lang w:val="it-IT"/>
              </w:rPr>
              <w:t>Y(N)= 649309.91</w:t>
            </w:r>
          </w:p>
          <w:p w:rsidR="000A4C3C" w:rsidRPr="000A4C3C" w:rsidRDefault="000A4C3C" w:rsidP="000A4C3C">
            <w:pPr>
              <w:spacing w:after="0" w:line="240" w:lineRule="auto"/>
              <w:jc w:val="center"/>
              <w:rPr>
                <w:rFonts w:ascii="Arial" w:eastAsia="Times New Roman" w:hAnsi="Arial" w:cs="Arial"/>
                <w:sz w:val="24"/>
                <w:szCs w:val="24"/>
                <w:lang w:val="it-IT"/>
              </w:rPr>
            </w:pPr>
          </w:p>
          <w:p w:rsidR="000A4C3C" w:rsidRPr="000A4C3C" w:rsidRDefault="000A4C3C" w:rsidP="000A4C3C">
            <w:pPr>
              <w:spacing w:after="0" w:line="240" w:lineRule="auto"/>
              <w:jc w:val="center"/>
              <w:rPr>
                <w:rFonts w:ascii="Arial" w:eastAsia="Times New Roman" w:hAnsi="Arial" w:cs="Arial"/>
                <w:sz w:val="24"/>
                <w:szCs w:val="24"/>
                <w:lang w:val="it-IT"/>
              </w:rPr>
            </w:pPr>
          </w:p>
        </w:tc>
        <w:tc>
          <w:tcPr>
            <w:tcW w:w="1842" w:type="dxa"/>
            <w:shd w:val="clear" w:color="auto" w:fill="auto"/>
            <w:vAlign w:val="center"/>
          </w:tcPr>
          <w:p w:rsidR="000A4C3C" w:rsidRPr="000A4C3C" w:rsidRDefault="000A4C3C" w:rsidP="000A4C3C">
            <w:pPr>
              <w:spacing w:after="0" w:line="240" w:lineRule="auto"/>
              <w:jc w:val="center"/>
              <w:rPr>
                <w:rFonts w:ascii="Arial" w:eastAsia="Times New Roman" w:hAnsi="Arial" w:cs="Arial"/>
                <w:sz w:val="24"/>
                <w:szCs w:val="24"/>
                <w:lang w:val="it-IT"/>
              </w:rPr>
            </w:pPr>
            <w:r w:rsidRPr="000A4C3C">
              <w:rPr>
                <w:rFonts w:ascii="Arial" w:eastAsia="Times New Roman" w:hAnsi="Arial" w:cs="Arial"/>
                <w:sz w:val="24"/>
                <w:szCs w:val="24"/>
                <w:lang w:val="it-IT"/>
              </w:rPr>
              <w:t>X(E)= 397579.84</w:t>
            </w:r>
          </w:p>
          <w:p w:rsidR="000A4C3C" w:rsidRPr="000A4C3C" w:rsidRDefault="000A4C3C" w:rsidP="000A4C3C">
            <w:pPr>
              <w:spacing w:after="0" w:line="240" w:lineRule="auto"/>
              <w:jc w:val="center"/>
              <w:rPr>
                <w:rFonts w:ascii="Arial" w:eastAsia="Times New Roman" w:hAnsi="Arial" w:cs="Arial"/>
                <w:sz w:val="24"/>
                <w:szCs w:val="24"/>
                <w:lang w:val="it-IT"/>
              </w:rPr>
            </w:pPr>
            <w:r w:rsidRPr="000A4C3C">
              <w:rPr>
                <w:rFonts w:ascii="Arial" w:eastAsia="Times New Roman" w:hAnsi="Arial" w:cs="Arial"/>
                <w:sz w:val="24"/>
                <w:szCs w:val="24"/>
                <w:lang w:val="it-IT"/>
              </w:rPr>
              <w:t>Y(N)= 649315.69</w:t>
            </w:r>
          </w:p>
          <w:p w:rsidR="000A4C3C" w:rsidRPr="000A4C3C" w:rsidRDefault="000A4C3C" w:rsidP="000A4C3C">
            <w:pPr>
              <w:spacing w:after="0" w:line="240" w:lineRule="auto"/>
              <w:jc w:val="center"/>
              <w:rPr>
                <w:rFonts w:ascii="Arial" w:eastAsia="Times New Roman" w:hAnsi="Arial" w:cs="Arial"/>
                <w:sz w:val="24"/>
                <w:szCs w:val="24"/>
                <w:highlight w:val="yellow"/>
                <w:lang w:val="it-IT"/>
              </w:rPr>
            </w:pPr>
          </w:p>
        </w:tc>
      </w:tr>
    </w:tbl>
    <w:p w:rsidR="001720AE" w:rsidRPr="000A4C3C" w:rsidRDefault="001720AE" w:rsidP="00F2514E">
      <w:pPr>
        <w:spacing w:after="0" w:line="240" w:lineRule="auto"/>
        <w:ind w:firstLine="720"/>
        <w:jc w:val="both"/>
        <w:rPr>
          <w:rFonts w:ascii="Arial" w:eastAsia="ArialMT" w:hAnsi="Arial" w:cs="Arial"/>
          <w:color w:val="FF0000"/>
          <w:sz w:val="24"/>
          <w:szCs w:val="24"/>
        </w:rPr>
      </w:pPr>
    </w:p>
    <w:p w:rsidR="007C59CE" w:rsidRPr="007261DB" w:rsidRDefault="007C59CE" w:rsidP="001270EA">
      <w:pPr>
        <w:spacing w:after="0" w:line="240" w:lineRule="auto"/>
        <w:ind w:firstLine="720"/>
        <w:jc w:val="both"/>
        <w:rPr>
          <w:rFonts w:ascii="Arial" w:hAnsi="Arial" w:cs="Arial"/>
          <w:noProof/>
          <w:color w:val="000000" w:themeColor="text1"/>
          <w:sz w:val="24"/>
          <w:szCs w:val="24"/>
        </w:rPr>
      </w:pPr>
      <w:r w:rsidRPr="007261DB">
        <w:rPr>
          <w:rFonts w:ascii="Arial" w:hAnsi="Arial" w:cs="Arial"/>
          <w:b/>
          <w:bCs/>
          <w:noProof/>
          <w:color w:val="000000" w:themeColor="text1"/>
          <w:sz w:val="24"/>
          <w:szCs w:val="24"/>
          <w:lang w:val="ro-RO"/>
        </w:rPr>
        <w:t>b</w:t>
      </w:r>
      <w:r w:rsidRPr="007261DB">
        <w:rPr>
          <w:rFonts w:ascii="Arial" w:hAnsi="Arial" w:cs="Arial"/>
          <w:b/>
          <w:bCs/>
          <w:noProof/>
          <w:color w:val="000000" w:themeColor="text1"/>
          <w:sz w:val="24"/>
          <w:szCs w:val="24"/>
          <w:vertAlign w:val="subscript"/>
          <w:lang w:val="ro-RO"/>
        </w:rPr>
        <w:t>2</w:t>
      </w:r>
      <w:r w:rsidRPr="007261DB">
        <w:rPr>
          <w:rFonts w:ascii="Arial" w:hAnsi="Arial" w:cs="Arial"/>
          <w:b/>
          <w:bCs/>
          <w:noProof/>
          <w:color w:val="000000" w:themeColor="text1"/>
          <w:sz w:val="24"/>
          <w:szCs w:val="24"/>
          <w:lang w:val="ro-RO"/>
        </w:rPr>
        <w:t>)</w:t>
      </w:r>
      <w:r w:rsidRPr="007261DB">
        <w:rPr>
          <w:rFonts w:ascii="Arial" w:hAnsi="Arial" w:cs="Arial"/>
          <w:b/>
          <w:noProof/>
          <w:color w:val="000000" w:themeColor="text1"/>
          <w:sz w:val="24"/>
          <w:szCs w:val="24"/>
          <w:lang w:val="ro-RO"/>
        </w:rPr>
        <w:t> cumularea cu alte proiecte existente şi/sau aprobate:</w:t>
      </w:r>
      <w:r w:rsidRPr="007261DB">
        <w:rPr>
          <w:rFonts w:ascii="Arial" w:hAnsi="Arial" w:cs="Arial"/>
          <w:b/>
          <w:i/>
          <w:noProof/>
          <w:color w:val="000000" w:themeColor="text1"/>
          <w:sz w:val="24"/>
          <w:szCs w:val="24"/>
          <w:lang w:val="ro-RO"/>
        </w:rPr>
        <w:t xml:space="preserve"> - </w:t>
      </w:r>
      <w:r w:rsidRPr="007261DB">
        <w:rPr>
          <w:rFonts w:ascii="Arial" w:hAnsi="Arial" w:cs="Arial"/>
          <w:noProof/>
          <w:color w:val="000000" w:themeColor="text1"/>
          <w:sz w:val="24"/>
          <w:szCs w:val="24"/>
          <w:lang w:val="ro-RO"/>
        </w:rPr>
        <w:t>lucr</w:t>
      </w:r>
      <w:r w:rsidR="000E3A82" w:rsidRPr="007261DB">
        <w:rPr>
          <w:rFonts w:ascii="Arial" w:hAnsi="Arial" w:cs="Arial"/>
          <w:noProof/>
          <w:color w:val="000000" w:themeColor="text1"/>
          <w:sz w:val="24"/>
          <w:szCs w:val="24"/>
          <w:lang w:val="ro-RO"/>
        </w:rPr>
        <w:t>ă</w:t>
      </w:r>
      <w:r w:rsidRPr="007261DB">
        <w:rPr>
          <w:rFonts w:ascii="Arial" w:hAnsi="Arial" w:cs="Arial"/>
          <w:noProof/>
          <w:color w:val="000000" w:themeColor="text1"/>
          <w:sz w:val="24"/>
          <w:szCs w:val="24"/>
          <w:lang w:val="ro-RO"/>
        </w:rPr>
        <w:t>rile necesare</w:t>
      </w:r>
      <w:r w:rsidRPr="007261DB">
        <w:rPr>
          <w:rFonts w:ascii="Arial" w:hAnsi="Arial" w:cs="Arial"/>
          <w:noProof/>
          <w:color w:val="000000" w:themeColor="text1"/>
          <w:sz w:val="24"/>
          <w:szCs w:val="24"/>
        </w:rPr>
        <w:t xml:space="preserve">  realizarii proiectului nu se suprapun cu alta proiecte existente sau planficate în zon</w:t>
      </w:r>
      <w:r w:rsidR="00D0615A" w:rsidRPr="007261DB">
        <w:rPr>
          <w:rFonts w:ascii="Arial" w:hAnsi="Arial" w:cs="Arial"/>
          <w:noProof/>
          <w:color w:val="000000" w:themeColor="text1"/>
          <w:sz w:val="24"/>
          <w:szCs w:val="24"/>
        </w:rPr>
        <w:t>ă</w:t>
      </w:r>
      <w:r w:rsidRPr="007261DB">
        <w:rPr>
          <w:rFonts w:ascii="Arial" w:hAnsi="Arial" w:cs="Arial"/>
          <w:noProof/>
          <w:color w:val="000000" w:themeColor="text1"/>
          <w:sz w:val="24"/>
          <w:szCs w:val="24"/>
        </w:rPr>
        <w:t xml:space="preserve"> ;</w:t>
      </w:r>
    </w:p>
    <w:p w:rsidR="007C59CE" w:rsidRPr="00947448" w:rsidRDefault="007C59CE" w:rsidP="007C59CE">
      <w:pPr>
        <w:spacing w:after="0" w:line="240" w:lineRule="auto"/>
        <w:ind w:firstLine="720"/>
        <w:jc w:val="both"/>
        <w:rPr>
          <w:rFonts w:ascii="Arial" w:hAnsi="Arial" w:cs="Arial"/>
          <w:noProof/>
          <w:color w:val="000000" w:themeColor="text1"/>
          <w:sz w:val="24"/>
          <w:szCs w:val="24"/>
        </w:rPr>
      </w:pPr>
      <w:r w:rsidRPr="00947448">
        <w:rPr>
          <w:rFonts w:ascii="Arial" w:hAnsi="Arial" w:cs="Arial"/>
          <w:b/>
          <w:bCs/>
          <w:noProof/>
          <w:color w:val="000000" w:themeColor="text1"/>
          <w:sz w:val="24"/>
          <w:szCs w:val="24"/>
          <w:lang w:val="ro-RO"/>
        </w:rPr>
        <w:t>b</w:t>
      </w:r>
      <w:r w:rsidRPr="00947448">
        <w:rPr>
          <w:rFonts w:ascii="Arial" w:hAnsi="Arial" w:cs="Arial"/>
          <w:b/>
          <w:bCs/>
          <w:noProof/>
          <w:color w:val="000000" w:themeColor="text1"/>
          <w:sz w:val="24"/>
          <w:szCs w:val="24"/>
          <w:vertAlign w:val="subscript"/>
          <w:lang w:val="ro-RO"/>
        </w:rPr>
        <w:t>3</w:t>
      </w:r>
      <w:r w:rsidRPr="00947448">
        <w:rPr>
          <w:rFonts w:ascii="Arial" w:hAnsi="Arial" w:cs="Arial"/>
          <w:b/>
          <w:bCs/>
          <w:noProof/>
          <w:color w:val="000000" w:themeColor="text1"/>
          <w:sz w:val="24"/>
          <w:szCs w:val="24"/>
          <w:lang w:val="ro-RO"/>
        </w:rPr>
        <w:t>)</w:t>
      </w:r>
      <w:r w:rsidRPr="00947448">
        <w:rPr>
          <w:rFonts w:ascii="Arial" w:hAnsi="Arial" w:cs="Arial"/>
          <w:b/>
          <w:noProof/>
          <w:color w:val="000000" w:themeColor="text1"/>
          <w:sz w:val="24"/>
          <w:szCs w:val="24"/>
          <w:lang w:val="ro-RO"/>
        </w:rPr>
        <w:t> utilizarea resurselor naturale, în special a solului, a terenurilor, a apei şi a biodiversităţii</w:t>
      </w:r>
      <w:r w:rsidRPr="00947448">
        <w:rPr>
          <w:rFonts w:ascii="Arial" w:hAnsi="Arial" w:cs="Arial"/>
          <w:noProof/>
          <w:color w:val="000000" w:themeColor="text1"/>
          <w:sz w:val="24"/>
          <w:szCs w:val="24"/>
          <w:lang w:val="ro-RO"/>
        </w:rPr>
        <w:t>: - în perioada de execuţie se vor folosi cantităţi de nisip</w:t>
      </w:r>
      <w:r w:rsidR="00776435" w:rsidRPr="00947448">
        <w:rPr>
          <w:rFonts w:ascii="Arial" w:hAnsi="Arial" w:cs="Arial"/>
          <w:noProof/>
          <w:color w:val="000000" w:themeColor="text1"/>
          <w:sz w:val="24"/>
          <w:szCs w:val="24"/>
          <w:lang w:val="ro-RO"/>
        </w:rPr>
        <w:t xml:space="preserve"> pentru patul de pozare conducte și </w:t>
      </w:r>
      <w:r w:rsidR="007261DB" w:rsidRPr="00947448">
        <w:rPr>
          <w:rFonts w:ascii="Arial" w:hAnsi="Arial" w:cs="Arial"/>
          <w:noProof/>
          <w:color w:val="000000" w:themeColor="text1"/>
          <w:sz w:val="24"/>
          <w:szCs w:val="24"/>
          <w:lang w:val="ro-RO"/>
        </w:rPr>
        <w:t>p</w:t>
      </w:r>
      <w:r w:rsidR="00776435" w:rsidRPr="00947448">
        <w:rPr>
          <w:rFonts w:ascii="Arial" w:hAnsi="Arial" w:cs="Arial"/>
          <w:noProof/>
          <w:color w:val="000000" w:themeColor="text1"/>
          <w:sz w:val="24"/>
          <w:szCs w:val="24"/>
          <w:lang w:val="ro-RO"/>
        </w:rPr>
        <w:t>ietriș pentru refacere drumuri</w:t>
      </w:r>
      <w:r w:rsidRPr="00947448">
        <w:rPr>
          <w:rFonts w:ascii="Arial" w:hAnsi="Arial" w:cs="Arial"/>
          <w:noProof/>
          <w:color w:val="000000" w:themeColor="text1"/>
          <w:sz w:val="24"/>
          <w:szCs w:val="24"/>
          <w:lang w:val="ro-RO"/>
        </w:rPr>
        <w:t xml:space="preserve"> </w:t>
      </w:r>
      <w:r w:rsidRPr="00947448">
        <w:rPr>
          <w:rFonts w:ascii="Arial" w:hAnsi="Arial" w:cs="Arial"/>
          <w:noProof/>
          <w:color w:val="000000" w:themeColor="text1"/>
          <w:sz w:val="24"/>
          <w:szCs w:val="24"/>
        </w:rPr>
        <w:t>;</w:t>
      </w:r>
      <w:r w:rsidR="008E7C0C" w:rsidRPr="00947448">
        <w:rPr>
          <w:rFonts w:ascii="Times New Roman" w:hAnsi="Times New Roman"/>
          <w:color w:val="000000" w:themeColor="text1"/>
          <w:sz w:val="24"/>
          <w:szCs w:val="24"/>
        </w:rPr>
        <w:t xml:space="preserve"> </w:t>
      </w:r>
      <w:r w:rsidR="008E7C0C" w:rsidRPr="00947448">
        <w:rPr>
          <w:rFonts w:ascii="Arial" w:hAnsi="Arial" w:cs="Arial"/>
          <w:color w:val="000000" w:themeColor="text1"/>
          <w:sz w:val="24"/>
          <w:szCs w:val="24"/>
        </w:rPr>
        <w:t>pământul rezultat în urma săpături se va utiliza la umpluturii.</w:t>
      </w:r>
    </w:p>
    <w:p w:rsidR="007C59CE" w:rsidRPr="00947448" w:rsidRDefault="007C59CE" w:rsidP="007C59CE">
      <w:pPr>
        <w:spacing w:after="0" w:line="240" w:lineRule="auto"/>
        <w:ind w:firstLine="720"/>
        <w:jc w:val="both"/>
        <w:rPr>
          <w:rFonts w:ascii="Arial" w:hAnsi="Arial" w:cs="Arial"/>
          <w:color w:val="000000" w:themeColor="text1"/>
          <w:sz w:val="24"/>
          <w:szCs w:val="24"/>
          <w:lang w:val="ro-RO"/>
        </w:rPr>
      </w:pPr>
      <w:r w:rsidRPr="00947448">
        <w:rPr>
          <w:rFonts w:ascii="Arial" w:hAnsi="Arial" w:cs="Arial"/>
          <w:b/>
          <w:bCs/>
          <w:noProof/>
          <w:color w:val="000000" w:themeColor="text1"/>
          <w:sz w:val="24"/>
          <w:szCs w:val="24"/>
          <w:lang w:val="ro-RO"/>
        </w:rPr>
        <w:t>b</w:t>
      </w:r>
      <w:r w:rsidRPr="00947448">
        <w:rPr>
          <w:rFonts w:ascii="Arial" w:hAnsi="Arial" w:cs="Arial"/>
          <w:b/>
          <w:bCs/>
          <w:noProof/>
          <w:color w:val="000000" w:themeColor="text1"/>
          <w:sz w:val="24"/>
          <w:szCs w:val="24"/>
          <w:vertAlign w:val="subscript"/>
          <w:lang w:val="ro-RO"/>
        </w:rPr>
        <w:t>4</w:t>
      </w:r>
      <w:r w:rsidRPr="00947448">
        <w:rPr>
          <w:rFonts w:ascii="Arial" w:hAnsi="Arial" w:cs="Arial"/>
          <w:b/>
          <w:bCs/>
          <w:noProof/>
          <w:color w:val="000000" w:themeColor="text1"/>
          <w:sz w:val="24"/>
          <w:szCs w:val="24"/>
          <w:lang w:val="ro-RO"/>
        </w:rPr>
        <w:t>)</w:t>
      </w:r>
      <w:r w:rsidRPr="00947448">
        <w:rPr>
          <w:rFonts w:ascii="Arial" w:hAnsi="Arial" w:cs="Arial"/>
          <w:noProof/>
          <w:color w:val="000000" w:themeColor="text1"/>
          <w:sz w:val="24"/>
          <w:szCs w:val="24"/>
          <w:lang w:val="ro-RO"/>
        </w:rPr>
        <w:t> </w:t>
      </w:r>
      <w:r w:rsidRPr="00947448">
        <w:rPr>
          <w:rFonts w:ascii="Arial" w:hAnsi="Arial" w:cs="Arial"/>
          <w:b/>
          <w:noProof/>
          <w:color w:val="000000" w:themeColor="text1"/>
          <w:sz w:val="24"/>
          <w:szCs w:val="24"/>
          <w:lang w:val="ro-RO"/>
        </w:rPr>
        <w:t>cantitatea şi tipurile de deşeuri generate/gestionate:</w:t>
      </w:r>
      <w:r w:rsidRPr="00947448">
        <w:rPr>
          <w:rFonts w:ascii="Arial" w:hAnsi="Arial" w:cs="Arial"/>
          <w:noProof/>
          <w:color w:val="000000" w:themeColor="text1"/>
          <w:sz w:val="24"/>
          <w:szCs w:val="24"/>
          <w:lang w:val="ro-RO"/>
        </w:rPr>
        <w:t xml:space="preserve"> Gestionarea deșeurilor, pe timpul execuției se va realiza </w:t>
      </w:r>
      <w:r w:rsidRPr="00947448">
        <w:rPr>
          <w:rFonts w:ascii="Arial" w:hAnsi="Arial" w:cs="Arial"/>
          <w:color w:val="000000" w:themeColor="text1"/>
          <w:sz w:val="24"/>
          <w:szCs w:val="24"/>
          <w:lang w:val="ro-RO"/>
        </w:rPr>
        <w:t>conform</w:t>
      </w:r>
      <w:r w:rsidRPr="00947448">
        <w:rPr>
          <w:rFonts w:ascii="Arial" w:hAnsi="Arial" w:cs="Arial"/>
          <w:iCs/>
          <w:color w:val="000000" w:themeColor="text1"/>
          <w:sz w:val="24"/>
          <w:szCs w:val="24"/>
          <w:lang w:val="ro-RO"/>
        </w:rPr>
        <w:t>,</w:t>
      </w:r>
      <w:r w:rsidR="003115F7" w:rsidRPr="00947448">
        <w:rPr>
          <w:rFonts w:ascii="Arial" w:hAnsi="Arial" w:cs="Arial"/>
          <w:iCs/>
          <w:color w:val="000000" w:themeColor="text1"/>
          <w:sz w:val="24"/>
          <w:szCs w:val="24"/>
          <w:lang w:val="ro-RO"/>
        </w:rPr>
        <w:t xml:space="preserve"> </w:t>
      </w:r>
      <w:r w:rsidR="008E7C0C" w:rsidRPr="00947448">
        <w:rPr>
          <w:rFonts w:ascii="Arial" w:hAnsi="Arial" w:cs="Arial"/>
          <w:color w:val="000000" w:themeColor="text1"/>
          <w:sz w:val="24"/>
          <w:szCs w:val="24"/>
        </w:rPr>
        <w:t xml:space="preserve">Legii nr. </w:t>
      </w:r>
      <w:proofErr w:type="gramStart"/>
      <w:r w:rsidR="008E7C0C" w:rsidRPr="00947448">
        <w:rPr>
          <w:rFonts w:ascii="Arial" w:hAnsi="Arial" w:cs="Arial"/>
          <w:color w:val="000000" w:themeColor="text1"/>
          <w:sz w:val="24"/>
          <w:szCs w:val="24"/>
        </w:rPr>
        <w:t>17</w:t>
      </w:r>
      <w:proofErr w:type="gramEnd"/>
      <w:r w:rsidR="00136AD9" w:rsidRPr="00947448">
        <w:rPr>
          <w:rFonts w:ascii="Arial" w:hAnsi="Arial" w:cs="Arial"/>
          <w:color w:val="000000" w:themeColor="text1"/>
          <w:sz w:val="24"/>
          <w:szCs w:val="24"/>
        </w:rPr>
        <w:t xml:space="preserve"> din </w:t>
      </w:r>
      <w:r w:rsidR="008E7C0C" w:rsidRPr="00947448">
        <w:rPr>
          <w:rFonts w:ascii="Arial" w:hAnsi="Arial" w:cs="Arial"/>
          <w:color w:val="000000" w:themeColor="text1"/>
          <w:sz w:val="24"/>
          <w:szCs w:val="24"/>
        </w:rPr>
        <w:t>09.01.2023 pentru aprobarea Ordonanței de urgență a Guvernului nr. 92/2021 privind regimul deșeurilor;</w:t>
      </w:r>
      <w:r w:rsidRPr="00947448">
        <w:rPr>
          <w:rFonts w:ascii="Arial" w:hAnsi="Arial" w:cs="Arial"/>
          <w:iCs/>
          <w:color w:val="000000" w:themeColor="text1"/>
          <w:sz w:val="24"/>
          <w:szCs w:val="24"/>
          <w:lang w:val="ro-RO"/>
        </w:rPr>
        <w:t xml:space="preserve"> </w:t>
      </w:r>
    </w:p>
    <w:p w:rsidR="007C59CE" w:rsidRPr="00947448" w:rsidRDefault="007C59CE" w:rsidP="007C59CE">
      <w:pPr>
        <w:spacing w:after="0" w:line="240" w:lineRule="auto"/>
        <w:ind w:firstLine="720"/>
        <w:jc w:val="both"/>
        <w:rPr>
          <w:rFonts w:ascii="Arial" w:hAnsi="Arial" w:cs="Arial"/>
          <w:color w:val="000000" w:themeColor="text1"/>
          <w:sz w:val="24"/>
          <w:szCs w:val="24"/>
          <w:lang w:val="ro-RO"/>
        </w:rPr>
      </w:pPr>
      <w:r w:rsidRPr="00947448">
        <w:rPr>
          <w:rFonts w:ascii="Arial" w:hAnsi="Arial" w:cs="Arial"/>
          <w:color w:val="000000" w:themeColor="text1"/>
          <w:sz w:val="24"/>
          <w:szCs w:val="24"/>
          <w:lang w:val="ro-RO"/>
        </w:rPr>
        <w:t>În perioada de execuţie a proiectului vor rezulta deşeuri care</w:t>
      </w:r>
      <w:r w:rsidRPr="00947448">
        <w:rPr>
          <w:rFonts w:ascii="Arial" w:hAnsi="Arial" w:cs="Arial"/>
          <w:bCs/>
          <w:iCs/>
          <w:color w:val="000000" w:themeColor="text1"/>
          <w:sz w:val="24"/>
          <w:szCs w:val="24"/>
          <w:lang w:val="ro-RO"/>
        </w:rPr>
        <w:t>, vor fi colectate selectiv și se vor valorifica/elimina numai prin operatori economici autorizați</w:t>
      </w:r>
      <w:r w:rsidRPr="00947448">
        <w:rPr>
          <w:rFonts w:ascii="Arial" w:hAnsi="Arial" w:cs="Arial"/>
          <w:color w:val="000000" w:themeColor="text1"/>
          <w:sz w:val="24"/>
          <w:szCs w:val="24"/>
          <w:lang w:val="ro-RO"/>
        </w:rPr>
        <w:t xml:space="preserve">. </w:t>
      </w:r>
    </w:p>
    <w:p w:rsidR="007C59CE" w:rsidRPr="00947448" w:rsidRDefault="007C59CE" w:rsidP="007C59CE">
      <w:pPr>
        <w:spacing w:after="0" w:line="240" w:lineRule="auto"/>
        <w:ind w:firstLine="720"/>
        <w:jc w:val="both"/>
        <w:rPr>
          <w:rFonts w:ascii="Arial" w:hAnsi="Arial" w:cs="Arial"/>
          <w:noProof/>
          <w:color w:val="000000" w:themeColor="text1"/>
          <w:sz w:val="24"/>
          <w:szCs w:val="24"/>
          <w:lang w:val="ro-RO"/>
        </w:rPr>
      </w:pPr>
      <w:r w:rsidRPr="00947448">
        <w:rPr>
          <w:rFonts w:ascii="Arial" w:hAnsi="Arial" w:cs="Arial"/>
          <w:b/>
          <w:bCs/>
          <w:noProof/>
          <w:color w:val="000000" w:themeColor="text1"/>
          <w:sz w:val="24"/>
          <w:szCs w:val="24"/>
          <w:lang w:val="ro-RO"/>
        </w:rPr>
        <w:t>b</w:t>
      </w:r>
      <w:r w:rsidRPr="00947448">
        <w:rPr>
          <w:rFonts w:ascii="Arial" w:hAnsi="Arial" w:cs="Arial"/>
          <w:b/>
          <w:bCs/>
          <w:noProof/>
          <w:color w:val="000000" w:themeColor="text1"/>
          <w:sz w:val="24"/>
          <w:szCs w:val="24"/>
          <w:vertAlign w:val="subscript"/>
          <w:lang w:val="ro-RO"/>
        </w:rPr>
        <w:t>5</w:t>
      </w:r>
      <w:r w:rsidRPr="00947448">
        <w:rPr>
          <w:rFonts w:ascii="Arial" w:hAnsi="Arial" w:cs="Arial"/>
          <w:b/>
          <w:bCs/>
          <w:noProof/>
          <w:color w:val="000000" w:themeColor="text1"/>
          <w:sz w:val="24"/>
          <w:szCs w:val="24"/>
          <w:lang w:val="ro-RO"/>
        </w:rPr>
        <w:t>)</w:t>
      </w:r>
      <w:r w:rsidRPr="00947448">
        <w:rPr>
          <w:rFonts w:ascii="Arial" w:hAnsi="Arial" w:cs="Arial"/>
          <w:noProof/>
          <w:color w:val="000000" w:themeColor="text1"/>
          <w:sz w:val="24"/>
          <w:szCs w:val="24"/>
          <w:lang w:val="ro-RO"/>
        </w:rPr>
        <w:t> </w:t>
      </w:r>
      <w:r w:rsidRPr="00947448">
        <w:rPr>
          <w:rFonts w:ascii="Arial" w:hAnsi="Arial" w:cs="Arial"/>
          <w:b/>
          <w:noProof/>
          <w:color w:val="000000" w:themeColor="text1"/>
          <w:sz w:val="24"/>
          <w:szCs w:val="24"/>
          <w:lang w:val="ro-RO"/>
        </w:rPr>
        <w:t>poluarea şi alte efecte negative:</w:t>
      </w:r>
      <w:r w:rsidRPr="00947448">
        <w:rPr>
          <w:rFonts w:ascii="Arial" w:hAnsi="Arial" w:cs="Arial"/>
          <w:noProof/>
          <w:color w:val="000000" w:themeColor="text1"/>
          <w:sz w:val="24"/>
          <w:szCs w:val="24"/>
          <w:lang w:val="ro-RO"/>
        </w:rPr>
        <w:t xml:space="preserve"> - nu  exista posibilitatea aparitiei unor emisii  semnificative in niciun</w:t>
      </w:r>
      <w:r w:rsidR="000D3F3A" w:rsidRPr="00947448">
        <w:rPr>
          <w:rFonts w:ascii="Arial" w:hAnsi="Arial" w:cs="Arial"/>
          <w:noProof/>
          <w:color w:val="000000" w:themeColor="text1"/>
          <w:sz w:val="24"/>
          <w:szCs w:val="24"/>
          <w:lang w:val="ro-RO"/>
        </w:rPr>
        <w:t>ul</w:t>
      </w:r>
      <w:r w:rsidRPr="00947448">
        <w:rPr>
          <w:rFonts w:ascii="Arial" w:hAnsi="Arial" w:cs="Arial"/>
          <w:noProof/>
          <w:color w:val="000000" w:themeColor="text1"/>
          <w:sz w:val="24"/>
          <w:szCs w:val="24"/>
          <w:lang w:val="ro-RO"/>
        </w:rPr>
        <w:t xml:space="preserve"> din factorii de mediu daca vor fi respectate urmatoarele m</w:t>
      </w:r>
      <w:r w:rsidR="00947448">
        <w:rPr>
          <w:rFonts w:ascii="Arial" w:hAnsi="Arial" w:cs="Arial"/>
          <w:noProof/>
          <w:color w:val="000000" w:themeColor="text1"/>
          <w:sz w:val="24"/>
          <w:szCs w:val="24"/>
          <w:lang w:val="ro-RO"/>
        </w:rPr>
        <w:t>ă</w:t>
      </w:r>
      <w:r w:rsidRPr="00947448">
        <w:rPr>
          <w:rFonts w:ascii="Arial" w:hAnsi="Arial" w:cs="Arial"/>
          <w:noProof/>
          <w:color w:val="000000" w:themeColor="text1"/>
          <w:sz w:val="24"/>
          <w:szCs w:val="24"/>
          <w:lang w:val="ro-RO"/>
        </w:rPr>
        <w:t>suri:</w:t>
      </w:r>
    </w:p>
    <w:p w:rsidR="00FB01BE" w:rsidRPr="00947448" w:rsidRDefault="00FB01BE" w:rsidP="007C59CE">
      <w:pPr>
        <w:spacing w:after="0" w:line="240" w:lineRule="auto"/>
        <w:ind w:firstLine="720"/>
        <w:jc w:val="both"/>
        <w:rPr>
          <w:rFonts w:ascii="Arial" w:hAnsi="Arial" w:cs="Arial"/>
          <w:b/>
          <w:bCs/>
          <w:noProof/>
          <w:color w:val="000000" w:themeColor="text1"/>
          <w:sz w:val="24"/>
          <w:szCs w:val="24"/>
          <w:lang w:val="ro-RO"/>
        </w:rPr>
      </w:pPr>
    </w:p>
    <w:p w:rsidR="002229E2" w:rsidRPr="00947448" w:rsidRDefault="002229E2" w:rsidP="002229E2">
      <w:pPr>
        <w:spacing w:after="0" w:line="240" w:lineRule="auto"/>
        <w:jc w:val="both"/>
        <w:rPr>
          <w:rFonts w:ascii="Arial" w:hAnsi="Arial" w:cs="Arial"/>
          <w:b/>
          <w:bCs/>
          <w:noProof/>
          <w:color w:val="000000" w:themeColor="text1"/>
          <w:sz w:val="24"/>
          <w:szCs w:val="24"/>
          <w:lang w:val="ro-RO"/>
        </w:rPr>
      </w:pPr>
      <w:r w:rsidRPr="00947448">
        <w:rPr>
          <w:rFonts w:ascii="Arial" w:hAnsi="Arial" w:cs="Arial"/>
          <w:b/>
          <w:bCs/>
          <w:noProof/>
          <w:color w:val="000000" w:themeColor="text1"/>
          <w:sz w:val="24"/>
          <w:szCs w:val="24"/>
          <w:lang w:val="ro-RO"/>
        </w:rPr>
        <w:t xml:space="preserve">           Măsuri generale pentru protecția factorilor de mediu:</w:t>
      </w:r>
      <w:r w:rsidR="000B00D8" w:rsidRPr="00947448">
        <w:rPr>
          <w:rFonts w:ascii="Arial" w:hAnsi="Arial" w:cs="Arial"/>
          <w:b/>
          <w:bCs/>
          <w:noProof/>
          <w:color w:val="000000" w:themeColor="text1"/>
          <w:sz w:val="24"/>
          <w:szCs w:val="24"/>
          <w:lang w:val="ro-RO"/>
        </w:rPr>
        <w:t xml:space="preserve"> </w:t>
      </w:r>
    </w:p>
    <w:p w:rsidR="00FB01BE" w:rsidRPr="001720AE" w:rsidRDefault="00FB01BE" w:rsidP="002229E2">
      <w:pPr>
        <w:spacing w:after="0" w:line="240" w:lineRule="auto"/>
        <w:jc w:val="both"/>
        <w:rPr>
          <w:rFonts w:ascii="Arial" w:hAnsi="Arial" w:cs="Arial"/>
          <w:b/>
          <w:bCs/>
          <w:noProof/>
          <w:color w:val="FF0000"/>
          <w:sz w:val="24"/>
          <w:szCs w:val="24"/>
          <w:lang w:val="ro-RO"/>
        </w:rPr>
      </w:pPr>
    </w:p>
    <w:p w:rsidR="002229E2" w:rsidRPr="00947448"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947448">
        <w:rPr>
          <w:rFonts w:ascii="Arial" w:hAnsi="Arial" w:cs="Arial"/>
          <w:bCs/>
          <w:noProof/>
          <w:color w:val="000000" w:themeColor="text1"/>
          <w:sz w:val="24"/>
          <w:szCs w:val="24"/>
          <w:lang w:val="ro-RO"/>
        </w:rPr>
        <w:t>respectarea întocmai a tehnologiei de execuție;</w:t>
      </w:r>
    </w:p>
    <w:p w:rsidR="002229E2" w:rsidRPr="00947448"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947448">
        <w:rPr>
          <w:rFonts w:ascii="Arial" w:hAnsi="Arial" w:cs="Arial"/>
          <w:bCs/>
          <w:noProof/>
          <w:color w:val="000000" w:themeColor="text1"/>
          <w:sz w:val="24"/>
          <w:szCs w:val="24"/>
          <w:lang w:val="ro-RO"/>
        </w:rPr>
        <w:t>respectarea limitei amplasamentului, a proiectului din documentaţiile avizate;</w:t>
      </w:r>
    </w:p>
    <w:p w:rsidR="002229E2" w:rsidRPr="00947448"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947448">
        <w:rPr>
          <w:rFonts w:ascii="Arial" w:hAnsi="Arial" w:cs="Arial"/>
          <w:bCs/>
          <w:noProof/>
          <w:color w:val="000000" w:themeColor="text1"/>
          <w:sz w:val="24"/>
          <w:szCs w:val="24"/>
          <w:lang w:val="ro-RO"/>
        </w:rPr>
        <w:t xml:space="preserve">alimentarea cu carburanţi, întreţinerea si repararea utilajelor, mijloacelor de transport utilizate </w:t>
      </w:r>
      <w:r w:rsidR="000B00D8" w:rsidRPr="00947448">
        <w:rPr>
          <w:rFonts w:ascii="Arial" w:hAnsi="Arial" w:cs="Arial"/>
          <w:bCs/>
          <w:noProof/>
          <w:color w:val="000000" w:themeColor="text1"/>
          <w:sz w:val="24"/>
          <w:szCs w:val="24"/>
          <w:lang w:val="ro-RO"/>
        </w:rPr>
        <w:t xml:space="preserve">la realizarea priectului </w:t>
      </w:r>
      <w:r w:rsidRPr="00947448">
        <w:rPr>
          <w:rFonts w:ascii="Arial" w:hAnsi="Arial" w:cs="Arial"/>
          <w:bCs/>
          <w:noProof/>
          <w:color w:val="000000" w:themeColor="text1"/>
          <w:sz w:val="24"/>
          <w:szCs w:val="24"/>
          <w:lang w:val="ro-RO"/>
        </w:rPr>
        <w:t>se va efectua la unități specializate și amenajate în acest scop;</w:t>
      </w:r>
    </w:p>
    <w:p w:rsidR="002229E2" w:rsidRPr="00947448"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947448">
        <w:rPr>
          <w:rFonts w:ascii="Arial" w:hAnsi="Arial" w:cs="Arial"/>
          <w:bCs/>
          <w:noProof/>
          <w:color w:val="000000" w:themeColor="text1"/>
          <w:sz w:val="24"/>
          <w:szCs w:val="24"/>
          <w:lang w:val="ro-RO"/>
        </w:rPr>
        <w:t>în perimetrul de lucru nu vor fi depozitate carburanți, lubrifianţi, deşeuri sau alte materiale periculoase, inflamabile sau nocive;</w:t>
      </w:r>
    </w:p>
    <w:p w:rsidR="002229E2" w:rsidRPr="00947448"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947448">
        <w:rPr>
          <w:rFonts w:ascii="Arial" w:hAnsi="Arial" w:cs="Arial"/>
          <w:bCs/>
          <w:noProof/>
          <w:color w:val="000000" w:themeColor="text1"/>
          <w:sz w:val="24"/>
          <w:szCs w:val="24"/>
          <w:lang w:val="ro-RO"/>
        </w:rPr>
        <w:t>personalul care lucrează în executarea lucrărilor va fi instruit și din normele de protecţie a mediului;</w:t>
      </w:r>
    </w:p>
    <w:p w:rsidR="002229E2" w:rsidRPr="00947448"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947448">
        <w:rPr>
          <w:rFonts w:ascii="Arial" w:hAnsi="Arial" w:cs="Arial"/>
          <w:bCs/>
          <w:noProof/>
          <w:color w:val="000000" w:themeColor="text1"/>
          <w:sz w:val="24"/>
          <w:szCs w:val="24"/>
          <w:lang w:val="ro-RO"/>
        </w:rPr>
        <w:t>încadrarea emisiilor de poluanți în atmosferă de la mijloacelele de transport în limitele maxime admise;</w:t>
      </w:r>
    </w:p>
    <w:p w:rsidR="002229E2" w:rsidRPr="00947448"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947448">
        <w:rPr>
          <w:rFonts w:ascii="Arial" w:hAnsi="Arial" w:cs="Arial"/>
          <w:bCs/>
          <w:noProof/>
          <w:color w:val="000000" w:themeColor="text1"/>
          <w:sz w:val="24"/>
          <w:szCs w:val="24"/>
          <w:lang w:val="ro-RO"/>
        </w:rPr>
        <w:t>monitorizarea mediului în conformitate cu legislația în vigoare;</w:t>
      </w:r>
    </w:p>
    <w:p w:rsidR="002229E2" w:rsidRPr="00947448"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947448">
        <w:rPr>
          <w:rFonts w:ascii="Arial" w:hAnsi="Arial" w:cs="Arial"/>
          <w:bCs/>
          <w:noProof/>
          <w:color w:val="000000" w:themeColor="text1"/>
          <w:sz w:val="24"/>
          <w:szCs w:val="24"/>
          <w:lang w:val="ro-RO"/>
        </w:rPr>
        <w:t>se vor utiliza utilaje și vehicule performante, cu un nivel redus de zgomot și de noxe;</w:t>
      </w:r>
    </w:p>
    <w:p w:rsidR="002229E2" w:rsidRPr="00947448" w:rsidRDefault="002229E2" w:rsidP="002229E2">
      <w:pPr>
        <w:numPr>
          <w:ilvl w:val="0"/>
          <w:numId w:val="21"/>
        </w:numPr>
        <w:spacing w:after="0" w:line="240" w:lineRule="auto"/>
        <w:ind w:left="0" w:firstLine="360"/>
        <w:jc w:val="both"/>
        <w:rPr>
          <w:rFonts w:ascii="Arial" w:hAnsi="Arial" w:cs="Arial"/>
          <w:bCs/>
          <w:noProof/>
          <w:color w:val="000000" w:themeColor="text1"/>
          <w:sz w:val="24"/>
          <w:szCs w:val="24"/>
          <w:lang w:val="ro-RO"/>
        </w:rPr>
      </w:pPr>
      <w:r w:rsidRPr="00947448">
        <w:rPr>
          <w:rFonts w:ascii="Arial" w:hAnsi="Arial" w:cs="Arial"/>
          <w:bCs/>
          <w:noProof/>
          <w:color w:val="000000" w:themeColor="text1"/>
          <w:sz w:val="24"/>
          <w:szCs w:val="24"/>
          <w:lang w:val="ro-RO"/>
        </w:rPr>
        <w:t xml:space="preserve">deșeurile se vor colecta selectiv, se vor depozita temporar în zone special destinate și care respectă normele legale în vigoare, iar la intervale stabilite sau ori de căte ori este necesar se vor valorifica/elimina prin servicii specializate la depozitele de deșeuri corespunzătoare fiecarei clase, astfel se va evita contaminarea zonei și se vor evita; </w:t>
      </w:r>
    </w:p>
    <w:p w:rsidR="00FB01BE" w:rsidRPr="001720AE" w:rsidRDefault="00FB01BE" w:rsidP="00FB01BE">
      <w:pPr>
        <w:spacing w:after="0" w:line="240" w:lineRule="auto"/>
        <w:ind w:left="360"/>
        <w:jc w:val="both"/>
        <w:rPr>
          <w:rFonts w:ascii="Arial" w:hAnsi="Arial" w:cs="Arial"/>
          <w:bCs/>
          <w:noProof/>
          <w:color w:val="FF0000"/>
          <w:sz w:val="24"/>
          <w:szCs w:val="24"/>
          <w:lang w:val="ro-RO"/>
        </w:rPr>
      </w:pPr>
    </w:p>
    <w:p w:rsidR="002229E2" w:rsidRPr="00947448" w:rsidRDefault="002229E2" w:rsidP="002229E2">
      <w:pPr>
        <w:spacing w:after="0" w:line="240" w:lineRule="auto"/>
        <w:jc w:val="both"/>
        <w:rPr>
          <w:rFonts w:ascii="Arial" w:hAnsi="Arial" w:cs="Arial"/>
          <w:bCs/>
          <w:noProof/>
          <w:color w:val="000000" w:themeColor="text1"/>
          <w:sz w:val="24"/>
          <w:szCs w:val="24"/>
          <w:lang w:val="ro-RO"/>
        </w:rPr>
      </w:pPr>
      <w:r w:rsidRPr="00947448">
        <w:rPr>
          <w:rFonts w:ascii="Arial" w:hAnsi="Arial" w:cs="Arial"/>
          <w:b/>
          <w:bCs/>
          <w:noProof/>
          <w:color w:val="000000" w:themeColor="text1"/>
          <w:sz w:val="24"/>
          <w:szCs w:val="24"/>
          <w:lang w:val="ro-RO"/>
        </w:rPr>
        <w:t>Măsuri pentru protecția factorului de mediu aer:</w:t>
      </w:r>
    </w:p>
    <w:p w:rsidR="00776435" w:rsidRPr="00947448" w:rsidRDefault="00776435" w:rsidP="00776435">
      <w:pPr>
        <w:pStyle w:val="ListParagraph"/>
        <w:numPr>
          <w:ilvl w:val="0"/>
          <w:numId w:val="21"/>
        </w:numPr>
        <w:tabs>
          <w:tab w:val="left" w:pos="720"/>
          <w:tab w:val="left" w:pos="900"/>
        </w:tabs>
        <w:spacing w:after="0" w:line="240" w:lineRule="auto"/>
        <w:jc w:val="both"/>
        <w:rPr>
          <w:rFonts w:ascii="Arial" w:hAnsi="Arial" w:cs="Arial"/>
          <w:color w:val="000000" w:themeColor="text1"/>
          <w:sz w:val="24"/>
          <w:szCs w:val="24"/>
          <w:lang w:val="es-ES_tradnl"/>
        </w:rPr>
      </w:pPr>
      <w:r w:rsidRPr="00947448">
        <w:rPr>
          <w:rFonts w:ascii="Arial" w:hAnsi="Arial" w:cs="Arial"/>
          <w:color w:val="000000" w:themeColor="text1"/>
          <w:sz w:val="24"/>
          <w:szCs w:val="24"/>
          <w:lang w:val="es-ES_tradnl"/>
        </w:rPr>
        <w:t>verificarea tehnică a echipamentelor utilizate în procesul de construcție;</w:t>
      </w:r>
    </w:p>
    <w:p w:rsidR="00776435" w:rsidRPr="00947448" w:rsidRDefault="00776435" w:rsidP="00776435">
      <w:pPr>
        <w:pStyle w:val="ListParagraph"/>
        <w:numPr>
          <w:ilvl w:val="0"/>
          <w:numId w:val="21"/>
        </w:numPr>
        <w:tabs>
          <w:tab w:val="left" w:pos="720"/>
          <w:tab w:val="left" w:pos="900"/>
        </w:tabs>
        <w:spacing w:after="0" w:line="240" w:lineRule="auto"/>
        <w:jc w:val="both"/>
        <w:rPr>
          <w:rFonts w:ascii="Arial" w:hAnsi="Arial" w:cs="Arial"/>
          <w:color w:val="000000" w:themeColor="text1"/>
          <w:sz w:val="24"/>
          <w:szCs w:val="24"/>
          <w:lang w:val="es-ES_tradnl"/>
        </w:rPr>
      </w:pPr>
      <w:r w:rsidRPr="00947448">
        <w:rPr>
          <w:rFonts w:ascii="Arial" w:hAnsi="Arial" w:cs="Arial"/>
          <w:color w:val="000000" w:themeColor="text1"/>
          <w:sz w:val="24"/>
          <w:szCs w:val="24"/>
          <w:lang w:val="es-ES_tradnl"/>
        </w:rPr>
        <w:t>respectarea instrucțiunilor de lucru;</w:t>
      </w:r>
    </w:p>
    <w:p w:rsidR="00776435" w:rsidRPr="00947448" w:rsidRDefault="00776435" w:rsidP="00776435">
      <w:pPr>
        <w:pStyle w:val="ListParagraph"/>
        <w:numPr>
          <w:ilvl w:val="0"/>
          <w:numId w:val="21"/>
        </w:numPr>
        <w:tabs>
          <w:tab w:val="left" w:pos="720"/>
          <w:tab w:val="left" w:pos="900"/>
        </w:tabs>
        <w:spacing w:after="0" w:line="240" w:lineRule="auto"/>
        <w:jc w:val="both"/>
        <w:rPr>
          <w:rFonts w:ascii="Arial" w:hAnsi="Arial" w:cs="Arial"/>
          <w:color w:val="000000" w:themeColor="text1"/>
          <w:sz w:val="24"/>
          <w:szCs w:val="24"/>
          <w:lang w:val="es-ES_tradnl"/>
        </w:rPr>
      </w:pPr>
      <w:r w:rsidRPr="00947448">
        <w:rPr>
          <w:rFonts w:ascii="Arial" w:hAnsi="Arial" w:cs="Arial"/>
          <w:color w:val="000000" w:themeColor="text1"/>
          <w:sz w:val="24"/>
          <w:szCs w:val="24"/>
          <w:lang w:val="es-ES_tradnl"/>
        </w:rPr>
        <w:t>se va face transportul materialelor cu autovehicule prevăzute cu prelat</w:t>
      </w:r>
      <w:r w:rsidR="00334043" w:rsidRPr="00947448">
        <w:rPr>
          <w:rFonts w:ascii="Arial" w:hAnsi="Arial" w:cs="Arial"/>
          <w:color w:val="000000" w:themeColor="text1"/>
          <w:sz w:val="24"/>
          <w:szCs w:val="24"/>
          <w:lang w:val="es-ES_tradnl"/>
        </w:rPr>
        <w:t>ă</w:t>
      </w:r>
      <w:r w:rsidRPr="00947448">
        <w:rPr>
          <w:rFonts w:ascii="Arial" w:hAnsi="Arial" w:cs="Arial"/>
          <w:color w:val="000000" w:themeColor="text1"/>
          <w:sz w:val="24"/>
          <w:szCs w:val="24"/>
          <w:lang w:val="es-ES_tradnl"/>
        </w:rPr>
        <w:t>;</w:t>
      </w:r>
    </w:p>
    <w:p w:rsidR="00776435" w:rsidRPr="00947448" w:rsidRDefault="00776435" w:rsidP="00776435">
      <w:pPr>
        <w:pStyle w:val="ListParagraph"/>
        <w:numPr>
          <w:ilvl w:val="0"/>
          <w:numId w:val="21"/>
        </w:numPr>
        <w:tabs>
          <w:tab w:val="left" w:pos="720"/>
          <w:tab w:val="left" w:pos="900"/>
        </w:tabs>
        <w:spacing w:after="0" w:line="240" w:lineRule="auto"/>
        <w:jc w:val="both"/>
        <w:rPr>
          <w:rFonts w:ascii="Arial" w:hAnsi="Arial" w:cs="Arial"/>
          <w:color w:val="000000" w:themeColor="text1"/>
          <w:sz w:val="24"/>
          <w:szCs w:val="24"/>
          <w:lang w:val="es-ES_tradnl"/>
        </w:rPr>
      </w:pPr>
      <w:r w:rsidRPr="00947448">
        <w:rPr>
          <w:rFonts w:ascii="Arial" w:hAnsi="Arial" w:cs="Arial"/>
          <w:color w:val="000000" w:themeColor="text1"/>
          <w:sz w:val="24"/>
          <w:szCs w:val="24"/>
          <w:lang w:val="es-ES_tradnl"/>
        </w:rPr>
        <w:t>deoarece lucrările se vor desfășura în perioada caldă a anului se impune ca necesar</w:t>
      </w:r>
      <w:r w:rsidR="00334043" w:rsidRPr="00947448">
        <w:rPr>
          <w:rFonts w:ascii="Arial" w:hAnsi="Arial" w:cs="Arial"/>
          <w:color w:val="000000" w:themeColor="text1"/>
          <w:sz w:val="24"/>
          <w:szCs w:val="24"/>
          <w:lang w:val="es-ES_tradnl"/>
        </w:rPr>
        <w:t>ă</w:t>
      </w:r>
      <w:r w:rsidRPr="00947448">
        <w:rPr>
          <w:rFonts w:ascii="Arial" w:hAnsi="Arial" w:cs="Arial"/>
          <w:color w:val="000000" w:themeColor="text1"/>
          <w:sz w:val="24"/>
          <w:szCs w:val="24"/>
          <w:lang w:val="es-ES_tradnl"/>
        </w:rPr>
        <w:t xml:space="preserve"> umezirea c</w:t>
      </w:r>
      <w:r w:rsidR="00334043" w:rsidRPr="00947448">
        <w:rPr>
          <w:rFonts w:ascii="Arial" w:hAnsi="Arial" w:cs="Arial"/>
          <w:color w:val="000000" w:themeColor="text1"/>
          <w:sz w:val="24"/>
          <w:szCs w:val="24"/>
          <w:lang w:val="es-ES_tradnl"/>
        </w:rPr>
        <w:t>ă</w:t>
      </w:r>
      <w:r w:rsidRPr="00947448">
        <w:rPr>
          <w:rFonts w:ascii="Arial" w:hAnsi="Arial" w:cs="Arial"/>
          <w:color w:val="000000" w:themeColor="text1"/>
          <w:sz w:val="24"/>
          <w:szCs w:val="24"/>
          <w:lang w:val="es-ES_tradnl"/>
        </w:rPr>
        <w:t>ilor de acces neasfaltate;</w:t>
      </w:r>
    </w:p>
    <w:p w:rsidR="00776435" w:rsidRPr="00947448" w:rsidRDefault="00776435" w:rsidP="00776435">
      <w:pPr>
        <w:pStyle w:val="ListParagraph"/>
        <w:numPr>
          <w:ilvl w:val="0"/>
          <w:numId w:val="21"/>
        </w:numPr>
        <w:tabs>
          <w:tab w:val="left" w:pos="720"/>
          <w:tab w:val="left" w:pos="900"/>
        </w:tabs>
        <w:spacing w:after="0" w:line="240" w:lineRule="auto"/>
        <w:jc w:val="both"/>
        <w:rPr>
          <w:rFonts w:ascii="Arial" w:hAnsi="Arial" w:cs="Arial"/>
          <w:color w:val="000000" w:themeColor="text1"/>
          <w:sz w:val="24"/>
          <w:szCs w:val="24"/>
          <w:lang w:val="es-ES_tradnl"/>
        </w:rPr>
      </w:pPr>
      <w:r w:rsidRPr="00947448">
        <w:rPr>
          <w:rFonts w:ascii="Arial" w:hAnsi="Arial" w:cs="Arial"/>
          <w:color w:val="000000" w:themeColor="text1"/>
          <w:sz w:val="24"/>
          <w:szCs w:val="24"/>
          <w:lang w:val="es-ES_tradnl"/>
        </w:rPr>
        <w:lastRenderedPageBreak/>
        <w:t>se vor folosi uti</w:t>
      </w:r>
      <w:r w:rsidR="00334043" w:rsidRPr="00947448">
        <w:rPr>
          <w:rFonts w:ascii="Arial" w:hAnsi="Arial" w:cs="Arial"/>
          <w:color w:val="000000" w:themeColor="text1"/>
          <w:sz w:val="24"/>
          <w:szCs w:val="24"/>
          <w:lang w:val="es-ES_tradnl"/>
        </w:rPr>
        <w:t>laje de transport, împrastiere ș</w:t>
      </w:r>
      <w:r w:rsidRPr="00947448">
        <w:rPr>
          <w:rFonts w:ascii="Arial" w:hAnsi="Arial" w:cs="Arial"/>
          <w:color w:val="000000" w:themeColor="text1"/>
          <w:sz w:val="24"/>
          <w:szCs w:val="24"/>
          <w:lang w:val="es-ES_tradnl"/>
        </w:rPr>
        <w:t>i compactare performanate, cu emisii scazute de gaze de ardere;</w:t>
      </w:r>
    </w:p>
    <w:p w:rsidR="00776435" w:rsidRPr="00947448" w:rsidRDefault="00776435" w:rsidP="00776435">
      <w:pPr>
        <w:pStyle w:val="ListParagraph"/>
        <w:numPr>
          <w:ilvl w:val="0"/>
          <w:numId w:val="21"/>
        </w:numPr>
        <w:tabs>
          <w:tab w:val="left" w:pos="720"/>
          <w:tab w:val="left" w:pos="900"/>
        </w:tabs>
        <w:spacing w:after="0" w:line="240" w:lineRule="auto"/>
        <w:jc w:val="both"/>
        <w:rPr>
          <w:rFonts w:ascii="Arial" w:hAnsi="Arial" w:cs="Arial"/>
          <w:color w:val="000000" w:themeColor="text1"/>
          <w:sz w:val="24"/>
          <w:szCs w:val="24"/>
          <w:lang w:val="es-ES_tradnl"/>
        </w:rPr>
      </w:pPr>
      <w:r w:rsidRPr="00947448">
        <w:rPr>
          <w:rFonts w:ascii="Arial" w:hAnsi="Arial" w:cs="Arial"/>
          <w:color w:val="000000" w:themeColor="text1"/>
          <w:sz w:val="24"/>
          <w:szCs w:val="24"/>
          <w:lang w:val="es-ES_tradnl"/>
        </w:rPr>
        <w:t xml:space="preserve">se vor folosi trasee optime </w:t>
      </w:r>
      <w:r w:rsidR="00334043" w:rsidRPr="00947448">
        <w:rPr>
          <w:rFonts w:ascii="Arial" w:hAnsi="Arial" w:cs="Arial"/>
          <w:color w:val="000000" w:themeColor="text1"/>
          <w:sz w:val="24"/>
          <w:szCs w:val="24"/>
          <w:lang w:val="es-ES_tradnl"/>
        </w:rPr>
        <w:t>î</w:t>
      </w:r>
      <w:r w:rsidRPr="00947448">
        <w:rPr>
          <w:rFonts w:ascii="Arial" w:hAnsi="Arial" w:cs="Arial"/>
          <w:color w:val="000000" w:themeColor="text1"/>
          <w:sz w:val="24"/>
          <w:szCs w:val="24"/>
          <w:lang w:val="es-ES_tradnl"/>
        </w:rPr>
        <w:t xml:space="preserve">ntre depozitul de materiale </w:t>
      </w:r>
      <w:r w:rsidR="00334043" w:rsidRPr="00947448">
        <w:rPr>
          <w:rFonts w:ascii="Arial" w:hAnsi="Arial" w:cs="Arial"/>
          <w:color w:val="000000" w:themeColor="text1"/>
          <w:sz w:val="24"/>
          <w:szCs w:val="24"/>
          <w:lang w:val="es-ES_tradnl"/>
        </w:rPr>
        <w:t>ș</w:t>
      </w:r>
      <w:r w:rsidRPr="00947448">
        <w:rPr>
          <w:rFonts w:ascii="Arial" w:hAnsi="Arial" w:cs="Arial"/>
          <w:color w:val="000000" w:themeColor="text1"/>
          <w:sz w:val="24"/>
          <w:szCs w:val="24"/>
          <w:lang w:val="es-ES_tradnl"/>
        </w:rPr>
        <w:t xml:space="preserve">i </w:t>
      </w:r>
      <w:r w:rsidR="00334043" w:rsidRPr="00947448">
        <w:rPr>
          <w:rFonts w:ascii="Arial" w:hAnsi="Arial" w:cs="Arial"/>
          <w:color w:val="000000" w:themeColor="text1"/>
          <w:sz w:val="24"/>
          <w:szCs w:val="24"/>
          <w:lang w:val="es-ES_tradnl"/>
        </w:rPr>
        <w:t>ș</w:t>
      </w:r>
      <w:r w:rsidRPr="00947448">
        <w:rPr>
          <w:rFonts w:ascii="Arial" w:hAnsi="Arial" w:cs="Arial"/>
          <w:color w:val="000000" w:themeColor="text1"/>
          <w:sz w:val="24"/>
          <w:szCs w:val="24"/>
          <w:lang w:val="es-ES_tradnl"/>
        </w:rPr>
        <w:t>antier.</w:t>
      </w:r>
    </w:p>
    <w:p w:rsidR="00776435" w:rsidRPr="00947448" w:rsidRDefault="00334043" w:rsidP="00776435">
      <w:pPr>
        <w:pStyle w:val="ListParagraph"/>
        <w:numPr>
          <w:ilvl w:val="0"/>
          <w:numId w:val="21"/>
        </w:numPr>
        <w:tabs>
          <w:tab w:val="left" w:pos="720"/>
          <w:tab w:val="left" w:pos="900"/>
        </w:tabs>
        <w:spacing w:after="0" w:line="240" w:lineRule="auto"/>
        <w:jc w:val="both"/>
        <w:rPr>
          <w:rFonts w:ascii="Arial" w:hAnsi="Arial" w:cs="Arial"/>
          <w:color w:val="000000" w:themeColor="text1"/>
          <w:sz w:val="24"/>
          <w:szCs w:val="24"/>
          <w:lang w:val="es-ES_tradnl"/>
        </w:rPr>
      </w:pPr>
      <w:r w:rsidRPr="00947448">
        <w:rPr>
          <w:rFonts w:ascii="Arial" w:hAnsi="Arial" w:cs="Arial"/>
          <w:color w:val="000000" w:themeColor="text1"/>
          <w:sz w:val="24"/>
          <w:szCs w:val="24"/>
          <w:lang w:val="es-ES_tradnl"/>
        </w:rPr>
        <w:t>a</w:t>
      </w:r>
      <w:r w:rsidR="00776435" w:rsidRPr="00947448">
        <w:rPr>
          <w:rFonts w:ascii="Arial" w:hAnsi="Arial" w:cs="Arial"/>
          <w:color w:val="000000" w:themeColor="text1"/>
          <w:sz w:val="24"/>
          <w:szCs w:val="24"/>
          <w:lang w:val="es-ES_tradnl"/>
        </w:rPr>
        <w:t>daptarea vitezei de rulare a mijloacelor de transport</w:t>
      </w:r>
      <w:r w:rsidRPr="00947448">
        <w:rPr>
          <w:rFonts w:ascii="Arial" w:hAnsi="Arial" w:cs="Arial"/>
          <w:color w:val="000000" w:themeColor="text1"/>
          <w:sz w:val="24"/>
          <w:szCs w:val="24"/>
          <w:lang w:val="es-ES_tradnl"/>
        </w:rPr>
        <w:t>;</w:t>
      </w:r>
    </w:p>
    <w:p w:rsidR="00334043" w:rsidRPr="00C51BB4" w:rsidRDefault="00334043" w:rsidP="00334043">
      <w:pPr>
        <w:pStyle w:val="ListParagraph"/>
        <w:numPr>
          <w:ilvl w:val="0"/>
          <w:numId w:val="21"/>
        </w:numPr>
        <w:tabs>
          <w:tab w:val="left" w:pos="720"/>
          <w:tab w:val="left" w:pos="900"/>
        </w:tabs>
        <w:spacing w:after="0" w:line="240" w:lineRule="auto"/>
        <w:jc w:val="both"/>
        <w:rPr>
          <w:rFonts w:ascii="Arial" w:hAnsi="Arial" w:cs="Arial"/>
          <w:color w:val="000000" w:themeColor="text1"/>
          <w:sz w:val="24"/>
          <w:szCs w:val="24"/>
          <w:lang w:val="es-ES_tradnl"/>
        </w:rPr>
      </w:pPr>
      <w:r w:rsidRPr="00C51BB4">
        <w:rPr>
          <w:rFonts w:ascii="Arial" w:hAnsi="Arial" w:cs="Arial"/>
          <w:color w:val="000000" w:themeColor="text1"/>
          <w:sz w:val="24"/>
          <w:szCs w:val="24"/>
          <w:lang w:val="es-ES_tradnl"/>
        </w:rPr>
        <w:t>emisiile poluante ale autovehiculelor rutiere se limitează preventiv prin condiţiile tehnice prevăzute la omologarea pentru înscrierea în circulaţie şi prin condiţiile tehnice prevăzute la inspecţiile tehnice ce se efectuează periodic pe toată durata utilizării autovehicului</w:t>
      </w:r>
    </w:p>
    <w:p w:rsidR="002229E2" w:rsidRPr="00C51BB4" w:rsidRDefault="002229E2" w:rsidP="002229E2">
      <w:pPr>
        <w:spacing w:after="0" w:line="240" w:lineRule="auto"/>
        <w:jc w:val="both"/>
        <w:rPr>
          <w:rFonts w:ascii="Arial" w:hAnsi="Arial" w:cs="Arial"/>
          <w:b/>
          <w:bCs/>
          <w:noProof/>
          <w:color w:val="000000" w:themeColor="text1"/>
          <w:sz w:val="24"/>
          <w:szCs w:val="24"/>
          <w:lang w:val="ro-RO"/>
        </w:rPr>
      </w:pPr>
      <w:r w:rsidRPr="00C51BB4">
        <w:rPr>
          <w:rFonts w:ascii="Arial" w:hAnsi="Arial" w:cs="Arial"/>
          <w:b/>
          <w:bCs/>
          <w:noProof/>
          <w:color w:val="000000" w:themeColor="text1"/>
          <w:sz w:val="24"/>
          <w:szCs w:val="24"/>
          <w:lang w:val="ro-RO"/>
        </w:rPr>
        <w:t>Măsuri pentru protecția factorului de mediu sol si subsol:</w:t>
      </w:r>
    </w:p>
    <w:p w:rsidR="00C51BB4" w:rsidRPr="00C51BB4" w:rsidRDefault="00C51BB4" w:rsidP="00C51BB4">
      <w:pPr>
        <w:pStyle w:val="ListParagraph"/>
        <w:numPr>
          <w:ilvl w:val="0"/>
          <w:numId w:val="32"/>
        </w:numPr>
        <w:spacing w:after="0" w:line="240" w:lineRule="auto"/>
        <w:jc w:val="both"/>
        <w:rPr>
          <w:rFonts w:ascii="Arial" w:hAnsi="Arial" w:cs="Arial"/>
          <w:bCs/>
          <w:noProof/>
          <w:color w:val="000000" w:themeColor="text1"/>
          <w:sz w:val="24"/>
          <w:szCs w:val="24"/>
          <w:lang w:val="ro-RO"/>
        </w:rPr>
      </w:pPr>
      <w:r w:rsidRPr="00C51BB4">
        <w:rPr>
          <w:rFonts w:ascii="Arial" w:hAnsi="Arial" w:cs="Arial"/>
          <w:color w:val="000000" w:themeColor="text1"/>
          <w:sz w:val="24"/>
          <w:szCs w:val="24"/>
        </w:rPr>
        <w:t xml:space="preserve">impunerea antreprenorului de a realiza organizarea de şantier corespunzătoare din punct de vedere al facilităţilor şi al protecţiei factorilor de mediu prin ocuparea unor suprafete cat mai mici de teren </w:t>
      </w:r>
    </w:p>
    <w:p w:rsidR="00C51BB4" w:rsidRPr="00C51BB4" w:rsidRDefault="00C51BB4" w:rsidP="00C51BB4">
      <w:pPr>
        <w:pStyle w:val="ListParagraph"/>
        <w:numPr>
          <w:ilvl w:val="0"/>
          <w:numId w:val="32"/>
        </w:numPr>
        <w:spacing w:after="0" w:line="240" w:lineRule="auto"/>
        <w:jc w:val="both"/>
        <w:rPr>
          <w:rFonts w:ascii="Arial" w:hAnsi="Arial" w:cs="Arial"/>
          <w:bCs/>
          <w:noProof/>
          <w:color w:val="000000" w:themeColor="text1"/>
          <w:sz w:val="24"/>
          <w:szCs w:val="24"/>
          <w:lang w:val="ro-RO"/>
        </w:rPr>
      </w:pPr>
      <w:r w:rsidRPr="00C51BB4">
        <w:rPr>
          <w:rFonts w:ascii="Arial" w:hAnsi="Arial" w:cs="Arial"/>
          <w:color w:val="000000" w:themeColor="text1"/>
          <w:sz w:val="24"/>
          <w:szCs w:val="24"/>
        </w:rPr>
        <w:t xml:space="preserve">alimentarea cu carburanti a mijloacelor de transport se va realiza doar in statii de distributie carburanti; </w:t>
      </w:r>
    </w:p>
    <w:p w:rsidR="00C51BB4" w:rsidRPr="00C51BB4" w:rsidRDefault="00C51BB4" w:rsidP="00C51BB4">
      <w:pPr>
        <w:pStyle w:val="ListParagraph"/>
        <w:numPr>
          <w:ilvl w:val="0"/>
          <w:numId w:val="32"/>
        </w:numPr>
        <w:spacing w:after="0" w:line="240" w:lineRule="auto"/>
        <w:jc w:val="both"/>
        <w:rPr>
          <w:rFonts w:ascii="Arial" w:hAnsi="Arial" w:cs="Arial"/>
          <w:bCs/>
          <w:noProof/>
          <w:color w:val="000000" w:themeColor="text1"/>
          <w:sz w:val="24"/>
          <w:szCs w:val="24"/>
          <w:lang w:val="ro-RO"/>
        </w:rPr>
      </w:pPr>
      <w:r w:rsidRPr="00C51BB4">
        <w:rPr>
          <w:rFonts w:ascii="Arial" w:hAnsi="Arial" w:cs="Arial"/>
          <w:color w:val="000000" w:themeColor="text1"/>
          <w:sz w:val="24"/>
          <w:szCs w:val="24"/>
        </w:rPr>
        <w:t xml:space="preserve">colectarea selectiva a deșeurilor rezultate și eliminare sau valorificare către societăți autorizate, pe baza de contract; </w:t>
      </w:r>
    </w:p>
    <w:p w:rsidR="00C51BB4" w:rsidRPr="00C51BB4" w:rsidRDefault="00C51BB4" w:rsidP="00126051">
      <w:pPr>
        <w:pStyle w:val="ListParagraph"/>
        <w:numPr>
          <w:ilvl w:val="0"/>
          <w:numId w:val="32"/>
        </w:numPr>
        <w:spacing w:after="0" w:line="240" w:lineRule="auto"/>
        <w:jc w:val="both"/>
        <w:rPr>
          <w:rFonts w:ascii="Arial" w:hAnsi="Arial" w:cs="Arial"/>
          <w:bCs/>
          <w:noProof/>
          <w:color w:val="000000" w:themeColor="text1"/>
          <w:sz w:val="24"/>
          <w:szCs w:val="24"/>
          <w:lang w:val="ro-RO"/>
        </w:rPr>
      </w:pPr>
      <w:r w:rsidRPr="00C51BB4">
        <w:rPr>
          <w:rFonts w:ascii="Arial" w:hAnsi="Arial" w:cs="Arial"/>
          <w:color w:val="000000" w:themeColor="text1"/>
          <w:sz w:val="24"/>
          <w:szCs w:val="24"/>
        </w:rPr>
        <w:t>amplasarea de toalete ecologice; evacuarea controlata a apelor uzate generate pe amplasamentul organizarii de santier, astfel încît să se evite infiltrarea acestora sol;</w:t>
      </w:r>
    </w:p>
    <w:p w:rsidR="00C51BB4" w:rsidRPr="00C51BB4" w:rsidRDefault="00C51BB4" w:rsidP="00126051">
      <w:pPr>
        <w:pStyle w:val="ListParagraph"/>
        <w:numPr>
          <w:ilvl w:val="0"/>
          <w:numId w:val="32"/>
        </w:numPr>
        <w:spacing w:after="0" w:line="240" w:lineRule="auto"/>
        <w:jc w:val="both"/>
        <w:rPr>
          <w:rFonts w:ascii="Arial" w:hAnsi="Arial" w:cs="Arial"/>
          <w:bCs/>
          <w:noProof/>
          <w:color w:val="000000" w:themeColor="text1"/>
          <w:sz w:val="24"/>
          <w:szCs w:val="24"/>
          <w:lang w:val="ro-RO"/>
        </w:rPr>
      </w:pPr>
      <w:r w:rsidRPr="00C51BB4">
        <w:rPr>
          <w:rFonts w:ascii="Arial" w:hAnsi="Arial" w:cs="Arial"/>
          <w:color w:val="000000" w:themeColor="text1"/>
          <w:sz w:val="24"/>
          <w:szCs w:val="24"/>
        </w:rPr>
        <w:t xml:space="preserve">întreținerea și funcționarea la parametrii normali ai mijloacelor de transport, utilajelor de lucru, astfel încat </w:t>
      </w:r>
      <w:proofErr w:type="gramStart"/>
      <w:r w:rsidRPr="00C51BB4">
        <w:rPr>
          <w:rFonts w:ascii="Arial" w:hAnsi="Arial" w:cs="Arial"/>
          <w:color w:val="000000" w:themeColor="text1"/>
          <w:sz w:val="24"/>
          <w:szCs w:val="24"/>
        </w:rPr>
        <w:t>sa</w:t>
      </w:r>
      <w:proofErr w:type="gramEnd"/>
      <w:r w:rsidRPr="00C51BB4">
        <w:rPr>
          <w:rFonts w:ascii="Arial" w:hAnsi="Arial" w:cs="Arial"/>
          <w:color w:val="000000" w:themeColor="text1"/>
          <w:sz w:val="24"/>
          <w:szCs w:val="24"/>
        </w:rPr>
        <w:t xml:space="preserve"> fie elimita posibilitatea generarii de poluanti. </w:t>
      </w:r>
    </w:p>
    <w:p w:rsidR="00C51BB4" w:rsidRPr="00C51BB4" w:rsidRDefault="00C51BB4" w:rsidP="00126051">
      <w:pPr>
        <w:pStyle w:val="ListParagraph"/>
        <w:numPr>
          <w:ilvl w:val="0"/>
          <w:numId w:val="32"/>
        </w:numPr>
        <w:spacing w:after="0" w:line="240" w:lineRule="auto"/>
        <w:jc w:val="both"/>
        <w:rPr>
          <w:rFonts w:ascii="Arial" w:hAnsi="Arial" w:cs="Arial"/>
          <w:bCs/>
          <w:noProof/>
          <w:color w:val="000000" w:themeColor="text1"/>
          <w:sz w:val="24"/>
          <w:szCs w:val="24"/>
          <w:lang w:val="ro-RO"/>
        </w:rPr>
      </w:pPr>
      <w:r w:rsidRPr="00C51BB4">
        <w:rPr>
          <w:rFonts w:ascii="Arial" w:hAnsi="Arial" w:cs="Arial"/>
          <w:color w:val="000000" w:themeColor="text1"/>
          <w:sz w:val="24"/>
          <w:szCs w:val="24"/>
        </w:rPr>
        <w:t>Măsuri pentru protecţia solului şi a subsolului în perioada de operare: întreținerea corespunzatoare a sistemului de canalizare menajeră</w:t>
      </w:r>
    </w:p>
    <w:p w:rsidR="00334043" w:rsidRPr="00C51BB4" w:rsidRDefault="00334043" w:rsidP="00184955">
      <w:pPr>
        <w:tabs>
          <w:tab w:val="left" w:pos="0"/>
          <w:tab w:val="left" w:pos="720"/>
        </w:tabs>
        <w:spacing w:after="0" w:line="240" w:lineRule="auto"/>
        <w:ind w:left="360"/>
        <w:jc w:val="both"/>
        <w:rPr>
          <w:rFonts w:ascii="Arial" w:hAnsi="Arial" w:cs="Arial"/>
          <w:color w:val="000000" w:themeColor="text1"/>
          <w:sz w:val="24"/>
          <w:szCs w:val="24"/>
        </w:rPr>
      </w:pPr>
      <w:r w:rsidRPr="00C51BB4">
        <w:rPr>
          <w:rFonts w:ascii="Arial" w:hAnsi="Arial" w:cs="Arial"/>
          <w:bCs/>
          <w:color w:val="000000" w:themeColor="text1"/>
          <w:sz w:val="24"/>
          <w:szCs w:val="24"/>
        </w:rPr>
        <w:t xml:space="preserve">În cazul producerii unei poluări accidentale se </w:t>
      </w:r>
      <w:proofErr w:type="gramStart"/>
      <w:r w:rsidRPr="00C51BB4">
        <w:rPr>
          <w:rFonts w:ascii="Arial" w:hAnsi="Arial" w:cs="Arial"/>
          <w:bCs/>
          <w:color w:val="000000" w:themeColor="text1"/>
          <w:sz w:val="24"/>
          <w:szCs w:val="24"/>
        </w:rPr>
        <w:t>va</w:t>
      </w:r>
      <w:proofErr w:type="gramEnd"/>
      <w:r w:rsidRPr="00C51BB4">
        <w:rPr>
          <w:rFonts w:ascii="Arial" w:hAnsi="Arial" w:cs="Arial"/>
          <w:bCs/>
          <w:color w:val="000000" w:themeColor="text1"/>
          <w:sz w:val="24"/>
          <w:szCs w:val="24"/>
        </w:rPr>
        <w:t xml:space="preserve"> proceda:</w:t>
      </w:r>
    </w:p>
    <w:p w:rsidR="00334043" w:rsidRPr="00C51BB4" w:rsidRDefault="00334043" w:rsidP="00334043">
      <w:pPr>
        <w:pStyle w:val="ListParagraph"/>
        <w:numPr>
          <w:ilvl w:val="0"/>
          <w:numId w:val="21"/>
        </w:numPr>
        <w:tabs>
          <w:tab w:val="left" w:pos="0"/>
          <w:tab w:val="left" w:pos="720"/>
        </w:tabs>
        <w:spacing w:after="0" w:line="240" w:lineRule="auto"/>
        <w:jc w:val="both"/>
        <w:rPr>
          <w:rFonts w:ascii="Arial" w:hAnsi="Arial" w:cs="Arial"/>
          <w:color w:val="000000" w:themeColor="text1"/>
          <w:sz w:val="24"/>
          <w:szCs w:val="24"/>
        </w:rPr>
      </w:pPr>
      <w:r w:rsidRPr="00C51BB4">
        <w:rPr>
          <w:rFonts w:ascii="Arial" w:hAnsi="Arial" w:cs="Arial"/>
          <w:bCs/>
          <w:color w:val="000000" w:themeColor="text1"/>
          <w:sz w:val="24"/>
          <w:szCs w:val="24"/>
        </w:rPr>
        <w:t>limitarea zonei în care se poate răspândi poluantul;</w:t>
      </w:r>
    </w:p>
    <w:p w:rsidR="00334043" w:rsidRPr="00C51BB4" w:rsidRDefault="00334043" w:rsidP="00334043">
      <w:pPr>
        <w:pStyle w:val="ListParagraph"/>
        <w:numPr>
          <w:ilvl w:val="0"/>
          <w:numId w:val="21"/>
        </w:numPr>
        <w:tabs>
          <w:tab w:val="left" w:pos="0"/>
          <w:tab w:val="left" w:pos="720"/>
        </w:tabs>
        <w:spacing w:after="0" w:line="240" w:lineRule="auto"/>
        <w:jc w:val="both"/>
        <w:rPr>
          <w:rFonts w:ascii="Arial" w:hAnsi="Arial" w:cs="Arial"/>
          <w:color w:val="000000" w:themeColor="text1"/>
          <w:sz w:val="24"/>
          <w:szCs w:val="24"/>
        </w:rPr>
      </w:pPr>
      <w:r w:rsidRPr="00C51BB4">
        <w:rPr>
          <w:rFonts w:ascii="Arial" w:hAnsi="Arial" w:cs="Arial"/>
          <w:bCs/>
          <w:color w:val="000000" w:themeColor="text1"/>
          <w:sz w:val="24"/>
          <w:szCs w:val="24"/>
        </w:rPr>
        <w:t>eliminarea cauzelor care au generat poluarea;</w:t>
      </w:r>
    </w:p>
    <w:p w:rsidR="00334043" w:rsidRPr="00C51BB4" w:rsidRDefault="00334043" w:rsidP="00334043">
      <w:pPr>
        <w:pStyle w:val="ListParagraph"/>
        <w:numPr>
          <w:ilvl w:val="0"/>
          <w:numId w:val="21"/>
        </w:numPr>
        <w:tabs>
          <w:tab w:val="left" w:pos="0"/>
          <w:tab w:val="left" w:pos="720"/>
        </w:tabs>
        <w:spacing w:after="0" w:line="240" w:lineRule="auto"/>
        <w:jc w:val="both"/>
        <w:rPr>
          <w:rFonts w:ascii="Arial" w:hAnsi="Arial" w:cs="Arial"/>
          <w:color w:val="000000" w:themeColor="text1"/>
          <w:sz w:val="24"/>
          <w:szCs w:val="24"/>
        </w:rPr>
      </w:pPr>
      <w:r w:rsidRPr="00C51BB4">
        <w:rPr>
          <w:rFonts w:ascii="Arial" w:hAnsi="Arial" w:cs="Arial"/>
          <w:bCs/>
          <w:color w:val="000000" w:themeColor="text1"/>
          <w:sz w:val="24"/>
          <w:szCs w:val="24"/>
        </w:rPr>
        <w:t>îndepărtarea solului poluat și neutralizarea controlată a deșeurilor rezultate;</w:t>
      </w:r>
    </w:p>
    <w:p w:rsidR="002229E2" w:rsidRPr="00C51BB4" w:rsidRDefault="00334043" w:rsidP="00184955">
      <w:pPr>
        <w:pStyle w:val="ListParagraph"/>
        <w:numPr>
          <w:ilvl w:val="0"/>
          <w:numId w:val="21"/>
        </w:numPr>
        <w:tabs>
          <w:tab w:val="left" w:pos="0"/>
          <w:tab w:val="left" w:pos="720"/>
        </w:tabs>
        <w:spacing w:after="0" w:line="240" w:lineRule="auto"/>
        <w:jc w:val="both"/>
        <w:rPr>
          <w:rFonts w:ascii="Arial" w:hAnsi="Arial" w:cs="Arial"/>
          <w:color w:val="000000" w:themeColor="text1"/>
          <w:sz w:val="24"/>
          <w:szCs w:val="24"/>
        </w:rPr>
      </w:pPr>
      <w:r w:rsidRPr="00C51BB4">
        <w:rPr>
          <w:rFonts w:ascii="Arial" w:hAnsi="Arial" w:cs="Arial"/>
          <w:bCs/>
          <w:color w:val="000000" w:themeColor="text1"/>
          <w:sz w:val="24"/>
          <w:szCs w:val="24"/>
        </w:rPr>
        <w:t>Refacerea zonei a</w:t>
      </w:r>
      <w:r w:rsidR="00184955" w:rsidRPr="00C51BB4">
        <w:rPr>
          <w:rFonts w:ascii="Arial" w:hAnsi="Arial" w:cs="Arial"/>
          <w:bCs/>
          <w:color w:val="000000" w:themeColor="text1"/>
          <w:sz w:val="24"/>
          <w:szCs w:val="24"/>
        </w:rPr>
        <w:t>fectate de poluarea accidental.</w:t>
      </w:r>
    </w:p>
    <w:p w:rsidR="002229E2" w:rsidRPr="00C51BB4" w:rsidRDefault="002229E2" w:rsidP="002229E2">
      <w:pPr>
        <w:spacing w:after="0" w:line="240" w:lineRule="auto"/>
        <w:jc w:val="both"/>
        <w:rPr>
          <w:rFonts w:ascii="Arial" w:hAnsi="Arial" w:cs="Arial"/>
          <w:bCs/>
          <w:noProof/>
          <w:color w:val="000000" w:themeColor="text1"/>
          <w:sz w:val="24"/>
          <w:szCs w:val="24"/>
          <w:lang w:val="ro-RO"/>
        </w:rPr>
      </w:pPr>
      <w:r w:rsidRPr="00C51BB4">
        <w:rPr>
          <w:rFonts w:ascii="Arial" w:hAnsi="Arial" w:cs="Arial"/>
          <w:b/>
          <w:bCs/>
          <w:noProof/>
          <w:color w:val="000000" w:themeColor="text1"/>
          <w:sz w:val="24"/>
          <w:szCs w:val="24"/>
          <w:lang w:val="ro-RO"/>
        </w:rPr>
        <w:t>Măsuri pentru protecția factorului de mediu apă de suprafață si subterană:</w:t>
      </w:r>
    </w:p>
    <w:p w:rsidR="00184955" w:rsidRPr="00C51BB4" w:rsidRDefault="00184955" w:rsidP="00184955">
      <w:pPr>
        <w:numPr>
          <w:ilvl w:val="0"/>
          <w:numId w:val="21"/>
        </w:numPr>
        <w:tabs>
          <w:tab w:val="left" w:pos="720"/>
        </w:tabs>
        <w:suppressAutoHyphens/>
        <w:spacing w:after="0" w:line="240" w:lineRule="auto"/>
        <w:jc w:val="both"/>
        <w:rPr>
          <w:rFonts w:ascii="Arial" w:hAnsi="Arial" w:cs="Arial"/>
          <w:color w:val="000000" w:themeColor="text1"/>
          <w:sz w:val="24"/>
          <w:szCs w:val="24"/>
        </w:rPr>
      </w:pPr>
      <w:r w:rsidRPr="00C51BB4">
        <w:rPr>
          <w:rFonts w:ascii="Arial" w:hAnsi="Arial" w:cs="Arial"/>
          <w:color w:val="000000" w:themeColor="text1"/>
          <w:sz w:val="24"/>
          <w:szCs w:val="24"/>
        </w:rPr>
        <w:t>verificarea tehnică a echipamentelor utilizate in procesul de construcție a obiectivelor;</w:t>
      </w:r>
    </w:p>
    <w:p w:rsidR="00184955" w:rsidRPr="00C51BB4" w:rsidRDefault="00184955" w:rsidP="00184955">
      <w:pPr>
        <w:numPr>
          <w:ilvl w:val="0"/>
          <w:numId w:val="21"/>
        </w:numPr>
        <w:tabs>
          <w:tab w:val="left" w:pos="720"/>
        </w:tabs>
        <w:suppressAutoHyphens/>
        <w:spacing w:after="0" w:line="240" w:lineRule="auto"/>
        <w:jc w:val="both"/>
        <w:rPr>
          <w:rFonts w:ascii="Arial" w:hAnsi="Arial" w:cs="Arial"/>
          <w:color w:val="000000" w:themeColor="text1"/>
          <w:sz w:val="24"/>
          <w:szCs w:val="24"/>
        </w:rPr>
      </w:pPr>
      <w:r w:rsidRPr="00C51BB4">
        <w:rPr>
          <w:rFonts w:ascii="Arial" w:hAnsi="Arial" w:cs="Arial"/>
          <w:color w:val="000000" w:themeColor="text1"/>
          <w:sz w:val="24"/>
          <w:szCs w:val="24"/>
        </w:rPr>
        <w:t>respectarea instrucțiunilor de lucru;</w:t>
      </w:r>
    </w:p>
    <w:p w:rsidR="00184955" w:rsidRPr="00C51BB4" w:rsidRDefault="00184955" w:rsidP="00184955">
      <w:pPr>
        <w:numPr>
          <w:ilvl w:val="0"/>
          <w:numId w:val="21"/>
        </w:numPr>
        <w:tabs>
          <w:tab w:val="left" w:pos="720"/>
        </w:tabs>
        <w:suppressAutoHyphens/>
        <w:spacing w:after="0" w:line="240" w:lineRule="auto"/>
        <w:jc w:val="both"/>
        <w:rPr>
          <w:rFonts w:ascii="Arial" w:hAnsi="Arial" w:cs="Arial"/>
          <w:color w:val="000000" w:themeColor="text1"/>
          <w:sz w:val="24"/>
          <w:szCs w:val="24"/>
        </w:rPr>
      </w:pPr>
      <w:proofErr w:type="gramStart"/>
      <w:r w:rsidRPr="00C51BB4">
        <w:rPr>
          <w:rFonts w:ascii="Arial" w:hAnsi="Arial" w:cs="Arial"/>
          <w:color w:val="000000" w:themeColor="text1"/>
          <w:sz w:val="24"/>
          <w:szCs w:val="24"/>
        </w:rPr>
        <w:t>respectarea</w:t>
      </w:r>
      <w:proofErr w:type="gramEnd"/>
      <w:r w:rsidRPr="00C51BB4">
        <w:rPr>
          <w:rFonts w:ascii="Arial" w:hAnsi="Arial" w:cs="Arial"/>
          <w:color w:val="000000" w:themeColor="text1"/>
          <w:sz w:val="24"/>
          <w:szCs w:val="24"/>
        </w:rPr>
        <w:t xml:space="preserve"> instrucțiunilor de gestionare a deșeurilor rezultate din procesul de constructie.</w:t>
      </w:r>
    </w:p>
    <w:p w:rsidR="00184955" w:rsidRPr="00C51BB4" w:rsidRDefault="00184955" w:rsidP="00184955">
      <w:pPr>
        <w:numPr>
          <w:ilvl w:val="0"/>
          <w:numId w:val="21"/>
        </w:numPr>
        <w:tabs>
          <w:tab w:val="left" w:pos="720"/>
        </w:tabs>
        <w:suppressAutoHyphens/>
        <w:spacing w:after="0" w:line="240" w:lineRule="auto"/>
        <w:jc w:val="both"/>
        <w:rPr>
          <w:rFonts w:ascii="Arial" w:hAnsi="Arial" w:cs="Arial"/>
          <w:color w:val="000000" w:themeColor="text1"/>
          <w:sz w:val="24"/>
          <w:szCs w:val="24"/>
        </w:rPr>
      </w:pPr>
      <w:r w:rsidRPr="00C51BB4">
        <w:rPr>
          <w:rFonts w:ascii="Arial" w:hAnsi="Arial" w:cs="Arial"/>
          <w:color w:val="000000" w:themeColor="text1"/>
          <w:sz w:val="24"/>
          <w:szCs w:val="24"/>
        </w:rPr>
        <w:t>deșeurile solide, materialul rezultat din decopertări, excavații, combustibilii sau uleiurile nu se vor depozita sau deversa în apropierea cursului de apă;</w:t>
      </w:r>
    </w:p>
    <w:p w:rsidR="00184955" w:rsidRPr="00C51BB4" w:rsidRDefault="00184955" w:rsidP="00184955">
      <w:pPr>
        <w:numPr>
          <w:ilvl w:val="0"/>
          <w:numId w:val="21"/>
        </w:numPr>
        <w:tabs>
          <w:tab w:val="left" w:pos="720"/>
        </w:tabs>
        <w:suppressAutoHyphens/>
        <w:spacing w:after="0" w:line="240" w:lineRule="auto"/>
        <w:jc w:val="both"/>
        <w:rPr>
          <w:rFonts w:ascii="Arial" w:hAnsi="Arial" w:cs="Arial"/>
          <w:color w:val="000000" w:themeColor="text1"/>
          <w:sz w:val="24"/>
          <w:szCs w:val="24"/>
        </w:rPr>
      </w:pPr>
      <w:r w:rsidRPr="00C51BB4">
        <w:rPr>
          <w:rFonts w:ascii="Arial" w:hAnsi="Arial" w:cs="Arial"/>
          <w:color w:val="000000" w:themeColor="text1"/>
          <w:sz w:val="24"/>
          <w:szCs w:val="24"/>
        </w:rPr>
        <w:t>se va proceda la colectarea selectivă a deșeurilor în vederea valorificării și eliminării prin firme autorizate;</w:t>
      </w:r>
    </w:p>
    <w:p w:rsidR="00184955" w:rsidRPr="00C51BB4" w:rsidRDefault="00184955" w:rsidP="00184955">
      <w:pPr>
        <w:numPr>
          <w:ilvl w:val="0"/>
          <w:numId w:val="21"/>
        </w:numPr>
        <w:tabs>
          <w:tab w:val="left" w:pos="720"/>
        </w:tabs>
        <w:suppressAutoHyphens/>
        <w:spacing w:after="0" w:line="240" w:lineRule="auto"/>
        <w:jc w:val="both"/>
        <w:rPr>
          <w:rFonts w:ascii="Arial" w:hAnsi="Arial" w:cs="Arial"/>
          <w:color w:val="000000" w:themeColor="text1"/>
          <w:sz w:val="24"/>
          <w:szCs w:val="24"/>
        </w:rPr>
      </w:pPr>
      <w:r w:rsidRPr="00C51BB4">
        <w:rPr>
          <w:rFonts w:ascii="Arial" w:hAnsi="Arial" w:cs="Arial"/>
          <w:color w:val="000000" w:themeColor="text1"/>
          <w:sz w:val="24"/>
          <w:szCs w:val="24"/>
        </w:rPr>
        <w:t>evitarea scurgerilor accidentale de produse petroliere de la utilajele de transport;</w:t>
      </w:r>
    </w:p>
    <w:p w:rsidR="00184955" w:rsidRPr="00C51BB4" w:rsidRDefault="00184955" w:rsidP="00184955">
      <w:pPr>
        <w:numPr>
          <w:ilvl w:val="0"/>
          <w:numId w:val="21"/>
        </w:numPr>
        <w:tabs>
          <w:tab w:val="left" w:pos="720"/>
        </w:tabs>
        <w:suppressAutoHyphens/>
        <w:spacing w:after="0" w:line="240" w:lineRule="auto"/>
        <w:jc w:val="both"/>
        <w:rPr>
          <w:rFonts w:ascii="Arial" w:hAnsi="Arial" w:cs="Arial"/>
          <w:color w:val="000000" w:themeColor="text1"/>
          <w:sz w:val="24"/>
          <w:szCs w:val="24"/>
        </w:rPr>
      </w:pPr>
      <w:r w:rsidRPr="00C51BB4">
        <w:rPr>
          <w:rFonts w:ascii="Arial" w:hAnsi="Arial" w:cs="Arial"/>
          <w:color w:val="000000" w:themeColor="text1"/>
          <w:sz w:val="24"/>
          <w:szCs w:val="24"/>
        </w:rPr>
        <w:t>folosirea pentru întretinerea și repararea utilajelor de transport a atelierelor specializate</w:t>
      </w:r>
    </w:p>
    <w:p w:rsidR="00184955" w:rsidRPr="00C51BB4" w:rsidRDefault="00184955" w:rsidP="00184955">
      <w:pPr>
        <w:numPr>
          <w:ilvl w:val="0"/>
          <w:numId w:val="21"/>
        </w:numPr>
        <w:tabs>
          <w:tab w:val="left" w:pos="720"/>
        </w:tabs>
        <w:suppressAutoHyphens/>
        <w:spacing w:after="0" w:line="240" w:lineRule="auto"/>
        <w:jc w:val="both"/>
        <w:rPr>
          <w:rFonts w:ascii="Arial" w:hAnsi="Arial" w:cs="Arial"/>
          <w:color w:val="000000" w:themeColor="text1"/>
          <w:sz w:val="24"/>
          <w:szCs w:val="24"/>
        </w:rPr>
      </w:pPr>
      <w:proofErr w:type="gramStart"/>
      <w:r w:rsidRPr="00C51BB4">
        <w:rPr>
          <w:rFonts w:ascii="Arial" w:hAnsi="Arial" w:cs="Arial"/>
          <w:color w:val="000000" w:themeColor="text1"/>
          <w:sz w:val="24"/>
          <w:szCs w:val="24"/>
        </w:rPr>
        <w:t>aplicarea</w:t>
      </w:r>
      <w:proofErr w:type="gramEnd"/>
      <w:r w:rsidRPr="00C51BB4">
        <w:rPr>
          <w:rFonts w:ascii="Arial" w:hAnsi="Arial" w:cs="Arial"/>
          <w:color w:val="000000" w:themeColor="text1"/>
          <w:sz w:val="24"/>
          <w:szCs w:val="24"/>
        </w:rPr>
        <w:t xml:space="preserve"> unei gestiuni corecte a deșeurilor; evitarea depozitarii necontrolate a materialelor si a deseurilor.</w:t>
      </w:r>
    </w:p>
    <w:p w:rsidR="00184955" w:rsidRPr="00C51BB4" w:rsidRDefault="00184955" w:rsidP="00184955">
      <w:pPr>
        <w:numPr>
          <w:ilvl w:val="0"/>
          <w:numId w:val="21"/>
        </w:numPr>
        <w:tabs>
          <w:tab w:val="left" w:pos="720"/>
        </w:tabs>
        <w:suppressAutoHyphens/>
        <w:spacing w:after="0" w:line="240" w:lineRule="auto"/>
        <w:jc w:val="both"/>
        <w:rPr>
          <w:rFonts w:ascii="Arial" w:hAnsi="Arial" w:cs="Arial"/>
          <w:color w:val="000000" w:themeColor="text1"/>
          <w:sz w:val="24"/>
          <w:szCs w:val="24"/>
        </w:rPr>
      </w:pPr>
      <w:proofErr w:type="gramStart"/>
      <w:r w:rsidRPr="00C51BB4">
        <w:rPr>
          <w:rFonts w:ascii="Arial" w:hAnsi="Arial" w:cs="Arial"/>
          <w:color w:val="000000" w:themeColor="text1"/>
          <w:sz w:val="24"/>
          <w:szCs w:val="24"/>
        </w:rPr>
        <w:t>se</w:t>
      </w:r>
      <w:proofErr w:type="gramEnd"/>
      <w:r w:rsidRPr="00C51BB4">
        <w:rPr>
          <w:rFonts w:ascii="Arial" w:hAnsi="Arial" w:cs="Arial"/>
          <w:color w:val="000000" w:themeColor="text1"/>
          <w:sz w:val="24"/>
          <w:szCs w:val="24"/>
        </w:rPr>
        <w:t xml:space="preserve"> va asigura material absorbant pentru interventie în cazul unor poluari accidentale cu produs petrolier.</w:t>
      </w:r>
    </w:p>
    <w:p w:rsidR="00184955" w:rsidRPr="00C51BB4" w:rsidRDefault="00184955" w:rsidP="00184955">
      <w:pPr>
        <w:tabs>
          <w:tab w:val="left" w:pos="720"/>
        </w:tabs>
        <w:suppressAutoHyphens/>
        <w:spacing w:after="0" w:line="240" w:lineRule="auto"/>
        <w:jc w:val="both"/>
        <w:rPr>
          <w:rFonts w:ascii="Arial" w:hAnsi="Arial" w:cs="Arial"/>
          <w:color w:val="000000" w:themeColor="text1"/>
          <w:sz w:val="24"/>
          <w:szCs w:val="24"/>
        </w:rPr>
      </w:pPr>
      <w:r w:rsidRPr="00C51BB4">
        <w:rPr>
          <w:rFonts w:ascii="Arial" w:hAnsi="Arial" w:cs="Arial"/>
          <w:color w:val="000000" w:themeColor="text1"/>
          <w:sz w:val="24"/>
          <w:szCs w:val="24"/>
        </w:rPr>
        <w:t xml:space="preserve">În cazul scurgerilor accidentale de hidrocarburi de la utilaje si mijloace de transport, se </w:t>
      </w:r>
      <w:proofErr w:type="gramStart"/>
      <w:r w:rsidRPr="00C51BB4">
        <w:rPr>
          <w:rFonts w:ascii="Arial" w:hAnsi="Arial" w:cs="Arial"/>
          <w:color w:val="000000" w:themeColor="text1"/>
          <w:sz w:val="24"/>
          <w:szCs w:val="24"/>
        </w:rPr>
        <w:t>va</w:t>
      </w:r>
      <w:proofErr w:type="gramEnd"/>
      <w:r w:rsidRPr="00C51BB4">
        <w:rPr>
          <w:rFonts w:ascii="Arial" w:hAnsi="Arial" w:cs="Arial"/>
          <w:color w:val="000000" w:themeColor="text1"/>
          <w:sz w:val="24"/>
          <w:szCs w:val="24"/>
        </w:rPr>
        <w:t xml:space="preserve"> proceda astfel:</w:t>
      </w:r>
    </w:p>
    <w:p w:rsidR="00184955" w:rsidRPr="00C51BB4" w:rsidRDefault="00184955" w:rsidP="00184955">
      <w:pPr>
        <w:numPr>
          <w:ilvl w:val="1"/>
          <w:numId w:val="21"/>
        </w:numPr>
        <w:tabs>
          <w:tab w:val="left" w:pos="720"/>
        </w:tabs>
        <w:suppressAutoHyphens/>
        <w:spacing w:after="0" w:line="240" w:lineRule="auto"/>
        <w:jc w:val="both"/>
        <w:rPr>
          <w:rFonts w:ascii="Arial" w:hAnsi="Arial" w:cs="Arial"/>
          <w:color w:val="000000" w:themeColor="text1"/>
          <w:sz w:val="24"/>
          <w:szCs w:val="24"/>
        </w:rPr>
      </w:pPr>
      <w:r w:rsidRPr="00C51BB4">
        <w:rPr>
          <w:rFonts w:ascii="Arial" w:hAnsi="Arial" w:cs="Arial"/>
          <w:color w:val="000000" w:themeColor="text1"/>
          <w:sz w:val="24"/>
          <w:szCs w:val="24"/>
        </w:rPr>
        <w:t>izolarea zonei în care s-a produs scurgerea accidentală;</w:t>
      </w:r>
    </w:p>
    <w:p w:rsidR="00184955" w:rsidRPr="00C51BB4" w:rsidRDefault="00184955" w:rsidP="00184955">
      <w:pPr>
        <w:numPr>
          <w:ilvl w:val="1"/>
          <w:numId w:val="21"/>
        </w:numPr>
        <w:tabs>
          <w:tab w:val="left" w:pos="720"/>
        </w:tabs>
        <w:suppressAutoHyphens/>
        <w:spacing w:after="0" w:line="240" w:lineRule="auto"/>
        <w:jc w:val="both"/>
        <w:rPr>
          <w:rFonts w:ascii="Arial" w:hAnsi="Arial" w:cs="Arial"/>
          <w:color w:val="000000" w:themeColor="text1"/>
          <w:sz w:val="24"/>
          <w:szCs w:val="24"/>
        </w:rPr>
      </w:pPr>
      <w:proofErr w:type="gramStart"/>
      <w:r w:rsidRPr="00C51BB4">
        <w:rPr>
          <w:rFonts w:ascii="Arial" w:hAnsi="Arial" w:cs="Arial"/>
          <w:color w:val="000000" w:themeColor="text1"/>
          <w:sz w:val="24"/>
          <w:szCs w:val="24"/>
        </w:rPr>
        <w:t>îndepărtarea</w:t>
      </w:r>
      <w:proofErr w:type="gramEnd"/>
      <w:r w:rsidRPr="00C51BB4">
        <w:rPr>
          <w:rFonts w:ascii="Arial" w:hAnsi="Arial" w:cs="Arial"/>
          <w:color w:val="000000" w:themeColor="text1"/>
          <w:sz w:val="24"/>
          <w:szCs w:val="24"/>
        </w:rPr>
        <w:t xml:space="preserve"> poluantului folosind materiale absorbante.</w:t>
      </w:r>
    </w:p>
    <w:p w:rsidR="00184955" w:rsidRPr="00C51BB4" w:rsidRDefault="00184955" w:rsidP="00184955">
      <w:pPr>
        <w:numPr>
          <w:ilvl w:val="1"/>
          <w:numId w:val="21"/>
        </w:numPr>
        <w:tabs>
          <w:tab w:val="left" w:pos="720"/>
        </w:tabs>
        <w:suppressAutoHyphens/>
        <w:spacing w:after="0" w:line="240" w:lineRule="auto"/>
        <w:jc w:val="both"/>
        <w:rPr>
          <w:rFonts w:ascii="Arial" w:hAnsi="Arial" w:cs="Arial"/>
          <w:color w:val="000000" w:themeColor="text1"/>
          <w:sz w:val="24"/>
          <w:szCs w:val="24"/>
        </w:rPr>
      </w:pPr>
      <w:proofErr w:type="gramStart"/>
      <w:r w:rsidRPr="00C51BB4">
        <w:rPr>
          <w:rFonts w:ascii="Arial" w:hAnsi="Arial" w:cs="Arial"/>
          <w:color w:val="000000" w:themeColor="text1"/>
          <w:sz w:val="24"/>
          <w:szCs w:val="24"/>
        </w:rPr>
        <w:t>îndepărtarea</w:t>
      </w:r>
      <w:proofErr w:type="gramEnd"/>
      <w:r w:rsidRPr="00C51BB4">
        <w:rPr>
          <w:rFonts w:ascii="Arial" w:hAnsi="Arial" w:cs="Arial"/>
          <w:color w:val="000000" w:themeColor="text1"/>
          <w:sz w:val="24"/>
          <w:szCs w:val="24"/>
        </w:rPr>
        <w:t xml:space="preserve"> solului afectat.</w:t>
      </w:r>
    </w:p>
    <w:p w:rsidR="002229E2" w:rsidRPr="00C51BB4" w:rsidRDefault="00184955" w:rsidP="00184955">
      <w:pPr>
        <w:numPr>
          <w:ilvl w:val="1"/>
          <w:numId w:val="21"/>
        </w:numPr>
        <w:tabs>
          <w:tab w:val="left" w:pos="720"/>
        </w:tabs>
        <w:suppressAutoHyphens/>
        <w:spacing w:after="0" w:line="240" w:lineRule="auto"/>
        <w:jc w:val="both"/>
        <w:rPr>
          <w:rFonts w:ascii="Arial" w:hAnsi="Arial" w:cs="Arial"/>
          <w:color w:val="000000" w:themeColor="text1"/>
          <w:sz w:val="24"/>
          <w:szCs w:val="24"/>
        </w:rPr>
      </w:pPr>
      <w:proofErr w:type="gramStart"/>
      <w:r w:rsidRPr="00C51BB4">
        <w:rPr>
          <w:rFonts w:ascii="Arial" w:hAnsi="Arial" w:cs="Arial"/>
          <w:color w:val="000000" w:themeColor="text1"/>
          <w:sz w:val="24"/>
          <w:szCs w:val="24"/>
        </w:rPr>
        <w:t>neutralizarea</w:t>
      </w:r>
      <w:proofErr w:type="gramEnd"/>
      <w:r w:rsidRPr="00C51BB4">
        <w:rPr>
          <w:rFonts w:ascii="Arial" w:hAnsi="Arial" w:cs="Arial"/>
          <w:color w:val="000000" w:themeColor="text1"/>
          <w:sz w:val="24"/>
          <w:szCs w:val="24"/>
        </w:rPr>
        <w:t xml:space="preserve"> controlată a deseurilor rezultate. </w:t>
      </w:r>
    </w:p>
    <w:p w:rsidR="00FB01BE" w:rsidRPr="00C51BB4" w:rsidRDefault="00FB01BE" w:rsidP="00FB01BE">
      <w:pPr>
        <w:spacing w:after="0" w:line="240" w:lineRule="auto"/>
        <w:ind w:left="426"/>
        <w:jc w:val="both"/>
        <w:rPr>
          <w:rFonts w:ascii="Arial" w:hAnsi="Arial" w:cs="Arial"/>
          <w:bCs/>
          <w:noProof/>
          <w:color w:val="000000" w:themeColor="text1"/>
          <w:sz w:val="24"/>
          <w:szCs w:val="24"/>
          <w:lang w:val="ro-RO"/>
        </w:rPr>
      </w:pPr>
    </w:p>
    <w:p w:rsidR="002229E2" w:rsidRPr="006E660F" w:rsidRDefault="002229E2" w:rsidP="002229E2">
      <w:pPr>
        <w:spacing w:after="0" w:line="240" w:lineRule="auto"/>
        <w:jc w:val="both"/>
        <w:rPr>
          <w:rFonts w:ascii="Arial" w:hAnsi="Arial" w:cs="Arial"/>
          <w:bCs/>
          <w:noProof/>
          <w:color w:val="000000" w:themeColor="text1"/>
          <w:sz w:val="24"/>
          <w:szCs w:val="24"/>
          <w:lang w:val="ro-RO"/>
        </w:rPr>
      </w:pPr>
      <w:r w:rsidRPr="006E660F">
        <w:rPr>
          <w:rFonts w:ascii="Arial" w:hAnsi="Arial" w:cs="Arial"/>
          <w:b/>
          <w:bCs/>
          <w:noProof/>
          <w:color w:val="000000" w:themeColor="text1"/>
          <w:sz w:val="24"/>
          <w:szCs w:val="24"/>
          <w:lang w:val="ro-RO"/>
        </w:rPr>
        <w:t>Măsuri pentru protecția așezărilor umane:</w:t>
      </w:r>
    </w:p>
    <w:p w:rsidR="002229E2" w:rsidRPr="006E660F" w:rsidRDefault="00246C9B" w:rsidP="002229E2">
      <w:pPr>
        <w:numPr>
          <w:ilvl w:val="0"/>
          <w:numId w:val="21"/>
        </w:numPr>
        <w:spacing w:after="0" w:line="240" w:lineRule="auto"/>
        <w:ind w:left="0" w:firstLine="360"/>
        <w:jc w:val="both"/>
        <w:rPr>
          <w:rFonts w:ascii="Arial" w:eastAsia="Times New Roman" w:hAnsi="Arial" w:cs="Arial"/>
          <w:color w:val="000000" w:themeColor="text1"/>
          <w:sz w:val="24"/>
          <w:szCs w:val="24"/>
          <w:lang w:val="it-IT"/>
        </w:rPr>
      </w:pPr>
      <w:r w:rsidRPr="006E660F">
        <w:rPr>
          <w:rFonts w:ascii="Arial" w:eastAsia="Times New Roman" w:hAnsi="Arial" w:cs="Arial"/>
          <w:color w:val="000000" w:themeColor="text1"/>
          <w:sz w:val="24"/>
          <w:szCs w:val="24"/>
          <w:lang w:val="it-IT"/>
        </w:rPr>
        <w:lastRenderedPageBreak/>
        <w:t>se va asigura semnalizarea</w:t>
      </w:r>
      <w:r w:rsidR="002229E2" w:rsidRPr="006E660F">
        <w:rPr>
          <w:rFonts w:ascii="Arial" w:eastAsia="Times New Roman" w:hAnsi="Arial" w:cs="Arial"/>
          <w:color w:val="000000" w:themeColor="text1"/>
          <w:sz w:val="24"/>
          <w:szCs w:val="24"/>
          <w:lang w:val="it-IT"/>
        </w:rPr>
        <w:t xml:space="preserve"> cu panouri de avertizare pentru a obliga conducătorii auto să reducă viteza în zona lucrărilor, și să acorde atenție sporită circulației pentru a se evita accidentarea riveranilor care se deplasează pe drum;</w:t>
      </w:r>
    </w:p>
    <w:p w:rsidR="002229E2" w:rsidRPr="006E660F" w:rsidRDefault="002229E2" w:rsidP="002229E2">
      <w:pPr>
        <w:numPr>
          <w:ilvl w:val="0"/>
          <w:numId w:val="21"/>
        </w:numPr>
        <w:spacing w:after="0" w:line="240" w:lineRule="auto"/>
        <w:ind w:left="0" w:firstLine="360"/>
        <w:jc w:val="both"/>
        <w:rPr>
          <w:rFonts w:ascii="Arial" w:eastAsia="Times New Roman" w:hAnsi="Arial" w:cs="Arial"/>
          <w:color w:val="000000" w:themeColor="text1"/>
          <w:sz w:val="24"/>
          <w:szCs w:val="24"/>
          <w:lang w:val="it-IT"/>
        </w:rPr>
      </w:pPr>
      <w:r w:rsidRPr="006E660F">
        <w:rPr>
          <w:rFonts w:ascii="Arial" w:eastAsia="Times New Roman" w:hAnsi="Arial" w:cs="Arial"/>
          <w:color w:val="000000" w:themeColor="text1"/>
          <w:sz w:val="24"/>
          <w:szCs w:val="24"/>
          <w:lang w:val="ro-RO"/>
        </w:rPr>
        <w:t>d</w:t>
      </w:r>
      <w:r w:rsidRPr="006E660F">
        <w:rPr>
          <w:rFonts w:ascii="Arial" w:eastAsia="Times New Roman" w:hAnsi="Arial" w:cs="Arial"/>
          <w:color w:val="000000" w:themeColor="text1"/>
          <w:sz w:val="24"/>
          <w:szCs w:val="24"/>
          <w:lang w:val="it-IT"/>
        </w:rPr>
        <w:t>e a lungul traseului cuprinse în proiect, nu există monumente istorice și de arhitectură, zone de interes tradițional, diverse așezaminte de importanță patrimonială, care să fie afectate prin lucrările propuse, și/sau care necesită protecție;</w:t>
      </w:r>
    </w:p>
    <w:p w:rsidR="002229E2" w:rsidRPr="006E660F" w:rsidRDefault="002229E2" w:rsidP="002229E2">
      <w:pPr>
        <w:numPr>
          <w:ilvl w:val="0"/>
          <w:numId w:val="21"/>
        </w:numPr>
        <w:spacing w:after="0" w:line="240" w:lineRule="auto"/>
        <w:ind w:left="0" w:firstLine="360"/>
        <w:jc w:val="both"/>
        <w:rPr>
          <w:rFonts w:ascii="Arial" w:eastAsia="Times New Roman" w:hAnsi="Arial" w:cs="Arial"/>
          <w:color w:val="000000" w:themeColor="text1"/>
          <w:sz w:val="24"/>
          <w:szCs w:val="24"/>
          <w:lang w:val="it-IT"/>
        </w:rPr>
      </w:pPr>
      <w:r w:rsidRPr="006E660F">
        <w:rPr>
          <w:rFonts w:ascii="Arial" w:eastAsia="Times New Roman" w:hAnsi="Arial" w:cs="Arial"/>
          <w:color w:val="000000" w:themeColor="text1"/>
          <w:sz w:val="24"/>
          <w:szCs w:val="24"/>
          <w:lang w:val="it-IT"/>
        </w:rPr>
        <w:t xml:space="preserve"> în scopul protejării așezărilor umane și a altor obiective de interes public se vor avea în vedere și următoarele:</w:t>
      </w:r>
    </w:p>
    <w:p w:rsidR="002229E2" w:rsidRPr="006E660F" w:rsidRDefault="002229E2" w:rsidP="002229E2">
      <w:pPr>
        <w:numPr>
          <w:ilvl w:val="1"/>
          <w:numId w:val="21"/>
        </w:numPr>
        <w:spacing w:after="0" w:line="240" w:lineRule="auto"/>
        <w:jc w:val="both"/>
        <w:rPr>
          <w:rFonts w:ascii="Arial" w:eastAsia="Times New Roman" w:hAnsi="Arial" w:cs="Arial"/>
          <w:color w:val="000000" w:themeColor="text1"/>
          <w:sz w:val="24"/>
          <w:szCs w:val="24"/>
          <w:lang w:val="it-IT"/>
        </w:rPr>
      </w:pPr>
      <w:r w:rsidRPr="006E660F">
        <w:rPr>
          <w:rFonts w:ascii="Arial" w:eastAsia="Times New Roman" w:hAnsi="Arial" w:cs="Arial"/>
          <w:color w:val="000000" w:themeColor="text1"/>
          <w:sz w:val="24"/>
          <w:szCs w:val="24"/>
          <w:lang w:val="it-IT"/>
        </w:rPr>
        <w:t>în timpul execuției, constructorul va respecta curățenia şi normele privind protecția şi igiena muncii în construcții astfel încât să nu aducă prejudicii zonei limitrofe, cadrului natural, mediului şi ecosistemelor</w:t>
      </w:r>
      <w:r w:rsidRPr="006E660F">
        <w:rPr>
          <w:rFonts w:ascii="Arial" w:hAnsi="Arial" w:cs="Arial"/>
          <w:bCs/>
          <w:noProof/>
          <w:color w:val="000000" w:themeColor="text1"/>
          <w:sz w:val="24"/>
          <w:szCs w:val="24"/>
          <w:lang w:val="ro-RO"/>
        </w:rPr>
        <w:t xml:space="preserve">; </w:t>
      </w:r>
    </w:p>
    <w:p w:rsidR="00B063A6" w:rsidRPr="009D51AD" w:rsidRDefault="002229E2" w:rsidP="00B063A6">
      <w:pPr>
        <w:spacing w:after="0" w:line="240" w:lineRule="auto"/>
        <w:jc w:val="both"/>
        <w:rPr>
          <w:rFonts w:ascii="Arial" w:hAnsi="Arial" w:cs="Arial"/>
          <w:bCs/>
          <w:noProof/>
          <w:color w:val="000000" w:themeColor="text1"/>
          <w:sz w:val="24"/>
          <w:szCs w:val="24"/>
          <w:lang w:val="ro-RO"/>
        </w:rPr>
      </w:pPr>
      <w:r w:rsidRPr="009D51AD">
        <w:rPr>
          <w:rFonts w:ascii="Arial" w:hAnsi="Arial" w:cs="Arial"/>
          <w:b/>
          <w:bCs/>
          <w:noProof/>
          <w:color w:val="000000" w:themeColor="text1"/>
          <w:sz w:val="24"/>
          <w:szCs w:val="24"/>
          <w:lang w:val="ro-RO"/>
        </w:rPr>
        <w:t>Măsuri împotriva zgomotului si vibrațiilor:</w:t>
      </w:r>
    </w:p>
    <w:p w:rsidR="00184955" w:rsidRPr="009D51AD" w:rsidRDefault="00184955" w:rsidP="00B063A6">
      <w:pPr>
        <w:pStyle w:val="ListParagraph"/>
        <w:numPr>
          <w:ilvl w:val="0"/>
          <w:numId w:val="31"/>
        </w:numPr>
        <w:spacing w:after="0" w:line="240" w:lineRule="auto"/>
        <w:jc w:val="both"/>
        <w:rPr>
          <w:rFonts w:ascii="Arial" w:hAnsi="Arial" w:cs="Arial"/>
          <w:bCs/>
          <w:noProof/>
          <w:color w:val="000000" w:themeColor="text1"/>
          <w:sz w:val="24"/>
          <w:szCs w:val="24"/>
          <w:lang w:val="ro-RO"/>
        </w:rPr>
      </w:pPr>
      <w:r w:rsidRPr="009D51AD">
        <w:rPr>
          <w:rFonts w:ascii="Arial" w:hAnsi="Arial" w:cs="Arial"/>
          <w:color w:val="000000" w:themeColor="text1"/>
          <w:sz w:val="24"/>
          <w:szCs w:val="24"/>
          <w:lang w:eastAsia="ro-RO"/>
        </w:rPr>
        <w:t>minimizarea și delimitarea strictă a zonei de lucru;</w:t>
      </w:r>
    </w:p>
    <w:p w:rsidR="00184955" w:rsidRPr="009D51AD" w:rsidRDefault="00184955" w:rsidP="00B063A6">
      <w:pPr>
        <w:pStyle w:val="ListParagraph"/>
        <w:numPr>
          <w:ilvl w:val="0"/>
          <w:numId w:val="31"/>
        </w:numPr>
        <w:autoSpaceDE w:val="0"/>
        <w:autoSpaceDN w:val="0"/>
        <w:adjustRightInd w:val="0"/>
        <w:spacing w:after="0" w:line="240" w:lineRule="auto"/>
        <w:jc w:val="both"/>
        <w:rPr>
          <w:rFonts w:ascii="Arial" w:hAnsi="Arial" w:cs="Arial"/>
          <w:color w:val="000000" w:themeColor="text1"/>
          <w:sz w:val="24"/>
          <w:szCs w:val="24"/>
          <w:lang w:eastAsia="ro-RO"/>
        </w:rPr>
      </w:pPr>
      <w:proofErr w:type="gramStart"/>
      <w:r w:rsidRPr="009D51AD">
        <w:rPr>
          <w:rFonts w:ascii="Arial" w:hAnsi="Arial" w:cs="Arial"/>
          <w:color w:val="000000" w:themeColor="text1"/>
          <w:sz w:val="24"/>
          <w:szCs w:val="24"/>
          <w:lang w:eastAsia="ro-RO"/>
        </w:rPr>
        <w:t>se</w:t>
      </w:r>
      <w:proofErr w:type="gramEnd"/>
      <w:r w:rsidRPr="009D51AD">
        <w:rPr>
          <w:rFonts w:ascii="Arial" w:hAnsi="Arial" w:cs="Arial"/>
          <w:color w:val="000000" w:themeColor="text1"/>
          <w:sz w:val="24"/>
          <w:szCs w:val="24"/>
          <w:lang w:eastAsia="ro-RO"/>
        </w:rPr>
        <w:t xml:space="preserve"> va interzice circulația autovehiculelor </w:t>
      </w:r>
      <w:r w:rsidR="00B063A6" w:rsidRPr="009D51AD">
        <w:rPr>
          <w:rFonts w:ascii="Arial" w:hAnsi="Arial" w:cs="Arial"/>
          <w:color w:val="000000" w:themeColor="text1"/>
          <w:sz w:val="24"/>
          <w:szCs w:val="24"/>
          <w:lang w:eastAsia="ro-RO"/>
        </w:rPr>
        <w:t>î</w:t>
      </w:r>
      <w:r w:rsidRPr="009D51AD">
        <w:rPr>
          <w:rFonts w:ascii="Arial" w:hAnsi="Arial" w:cs="Arial"/>
          <w:color w:val="000000" w:themeColor="text1"/>
          <w:sz w:val="24"/>
          <w:szCs w:val="24"/>
          <w:lang w:eastAsia="ro-RO"/>
        </w:rPr>
        <w:t>n afara drumurilor trasate pe perioada de lucru a obiectivelor.</w:t>
      </w:r>
      <w:bookmarkStart w:id="0" w:name="_GoBack"/>
      <w:bookmarkEnd w:id="0"/>
    </w:p>
    <w:p w:rsidR="00184955" w:rsidRPr="009D51AD" w:rsidRDefault="00184955" w:rsidP="00B063A6">
      <w:pPr>
        <w:pStyle w:val="ListParagraph"/>
        <w:numPr>
          <w:ilvl w:val="0"/>
          <w:numId w:val="31"/>
        </w:numPr>
        <w:autoSpaceDE w:val="0"/>
        <w:autoSpaceDN w:val="0"/>
        <w:adjustRightInd w:val="0"/>
        <w:spacing w:after="0" w:line="240" w:lineRule="auto"/>
        <w:jc w:val="both"/>
        <w:rPr>
          <w:rFonts w:ascii="Arial" w:hAnsi="Arial" w:cs="Arial"/>
          <w:color w:val="000000" w:themeColor="text1"/>
          <w:sz w:val="24"/>
          <w:szCs w:val="24"/>
          <w:lang w:eastAsia="ro-RO"/>
        </w:rPr>
      </w:pPr>
      <w:r w:rsidRPr="009D51AD">
        <w:rPr>
          <w:rFonts w:ascii="Arial" w:hAnsi="Arial" w:cs="Arial"/>
          <w:color w:val="000000" w:themeColor="text1"/>
          <w:sz w:val="24"/>
          <w:szCs w:val="24"/>
          <w:lang w:eastAsia="ro-RO"/>
        </w:rPr>
        <w:t>e vor folosi utilaje de transport, împrastiere si compactare performante, cu emisii de zgomot scăzute;</w:t>
      </w:r>
    </w:p>
    <w:p w:rsidR="00184955" w:rsidRPr="009D51AD" w:rsidRDefault="00184955" w:rsidP="00B063A6">
      <w:pPr>
        <w:pStyle w:val="CharCaracterCharCaracter3"/>
        <w:numPr>
          <w:ilvl w:val="0"/>
          <w:numId w:val="31"/>
        </w:numPr>
        <w:jc w:val="both"/>
        <w:rPr>
          <w:rStyle w:val="tli1"/>
          <w:rFonts w:ascii="Arial" w:hAnsi="Arial" w:cs="Arial"/>
          <w:color w:val="000000" w:themeColor="text1"/>
          <w:szCs w:val="24"/>
        </w:rPr>
      </w:pPr>
      <w:r w:rsidRPr="009D51AD">
        <w:rPr>
          <w:rStyle w:val="tli1"/>
          <w:rFonts w:ascii="Arial" w:hAnsi="Arial" w:cs="Arial"/>
          <w:color w:val="000000" w:themeColor="text1"/>
          <w:szCs w:val="24"/>
        </w:rPr>
        <w:t>folosirea pe șantier a utilajelor și mijloacelor de transport în stare tehnică bună.</w:t>
      </w:r>
    </w:p>
    <w:p w:rsidR="006E660F" w:rsidRPr="006E660F" w:rsidRDefault="006E660F" w:rsidP="006E660F">
      <w:pPr>
        <w:pStyle w:val="CharCaracterCharCaracter3"/>
        <w:ind w:left="420"/>
        <w:jc w:val="both"/>
        <w:rPr>
          <w:rFonts w:ascii="Arial" w:hAnsi="Arial" w:cs="Arial"/>
          <w:color w:val="000000" w:themeColor="text1"/>
          <w:szCs w:val="24"/>
        </w:rPr>
      </w:pPr>
      <w:r>
        <w:rPr>
          <w:rFonts w:ascii="Arial" w:hAnsi="Arial" w:cs="Arial"/>
        </w:rPr>
        <w:t xml:space="preserve">      </w:t>
      </w:r>
      <w:r w:rsidRPr="006E660F">
        <w:rPr>
          <w:rFonts w:ascii="Arial" w:hAnsi="Arial" w:cs="Arial"/>
        </w:rPr>
        <w:t>La lucr</w:t>
      </w:r>
      <w:r>
        <w:rPr>
          <w:rFonts w:ascii="Arial" w:hAnsi="Arial" w:cs="Arial"/>
        </w:rPr>
        <w:t>ă</w:t>
      </w:r>
      <w:r w:rsidRPr="006E660F">
        <w:rPr>
          <w:rFonts w:ascii="Arial" w:hAnsi="Arial" w:cs="Arial"/>
        </w:rPr>
        <w:t xml:space="preserve">rile de organizare de </w:t>
      </w:r>
      <w:r>
        <w:rPr>
          <w:rFonts w:ascii="Arial" w:hAnsi="Arial" w:cs="Arial"/>
        </w:rPr>
        <w:t>ș</w:t>
      </w:r>
      <w:r w:rsidRPr="006E660F">
        <w:rPr>
          <w:rFonts w:ascii="Arial" w:hAnsi="Arial" w:cs="Arial"/>
        </w:rPr>
        <w:t>antier se va asigura protec</w:t>
      </w:r>
      <w:r>
        <w:rPr>
          <w:rFonts w:ascii="Arial" w:hAnsi="Arial" w:cs="Arial"/>
        </w:rPr>
        <w:t>ț</w:t>
      </w:r>
      <w:r w:rsidRPr="006E660F">
        <w:rPr>
          <w:rFonts w:ascii="Arial" w:hAnsi="Arial" w:cs="Arial"/>
        </w:rPr>
        <w:t>ia apelor de suprafa</w:t>
      </w:r>
      <w:r>
        <w:rPr>
          <w:rFonts w:ascii="Arial" w:hAnsi="Arial" w:cs="Arial"/>
        </w:rPr>
        <w:t>ță</w:t>
      </w:r>
      <w:r w:rsidRPr="006E660F">
        <w:rPr>
          <w:rFonts w:ascii="Arial" w:hAnsi="Arial" w:cs="Arial"/>
        </w:rPr>
        <w:t xml:space="preserve">, subterane </w:t>
      </w:r>
      <w:r>
        <w:rPr>
          <w:rFonts w:ascii="Arial" w:hAnsi="Arial" w:cs="Arial"/>
        </w:rPr>
        <w:t>ș</w:t>
      </w:r>
      <w:r w:rsidRPr="006E660F">
        <w:rPr>
          <w:rFonts w:ascii="Arial" w:hAnsi="Arial" w:cs="Arial"/>
        </w:rPr>
        <w:t>i a ecosistemelor acvatice,</w:t>
      </w:r>
      <w:r>
        <w:rPr>
          <w:rFonts w:ascii="Arial" w:hAnsi="Arial" w:cs="Arial"/>
        </w:rPr>
        <w:t xml:space="preserve"> care are ca obiect mentinerea ș</w:t>
      </w:r>
      <w:r w:rsidRPr="006E660F">
        <w:rPr>
          <w:rFonts w:ascii="Arial" w:hAnsi="Arial" w:cs="Arial"/>
        </w:rPr>
        <w:t>i ameliorarea calit</w:t>
      </w:r>
      <w:r>
        <w:rPr>
          <w:rFonts w:ascii="Arial" w:hAnsi="Arial" w:cs="Arial"/>
        </w:rPr>
        <w:t>ăț</w:t>
      </w:r>
      <w:r w:rsidRPr="006E660F">
        <w:rPr>
          <w:rFonts w:ascii="Arial" w:hAnsi="Arial" w:cs="Arial"/>
        </w:rPr>
        <w:t xml:space="preserve">ii </w:t>
      </w:r>
      <w:r>
        <w:rPr>
          <w:rFonts w:ascii="Arial" w:hAnsi="Arial" w:cs="Arial"/>
        </w:rPr>
        <w:t>ș</w:t>
      </w:r>
      <w:r w:rsidRPr="006E660F">
        <w:rPr>
          <w:rFonts w:ascii="Arial" w:hAnsi="Arial" w:cs="Arial"/>
        </w:rPr>
        <w:t>i productivit</w:t>
      </w:r>
      <w:r>
        <w:rPr>
          <w:rFonts w:ascii="Arial" w:hAnsi="Arial" w:cs="Arial"/>
        </w:rPr>
        <w:t>ăț</w:t>
      </w:r>
      <w:r w:rsidRPr="006E660F">
        <w:rPr>
          <w:rFonts w:ascii="Arial" w:hAnsi="Arial" w:cs="Arial"/>
        </w:rPr>
        <w:t xml:space="preserve">ii naturale ale acestora, în scopul evitarii unor efecte negative asupra mediului, sanatatii umane </w:t>
      </w:r>
      <w:r>
        <w:rPr>
          <w:rFonts w:ascii="Arial" w:hAnsi="Arial" w:cs="Arial"/>
        </w:rPr>
        <w:t>ș</w:t>
      </w:r>
      <w:r w:rsidRPr="006E660F">
        <w:rPr>
          <w:rFonts w:ascii="Arial" w:hAnsi="Arial" w:cs="Arial"/>
        </w:rPr>
        <w:t>i bunurilor materiale. Conceperea si elaborarea unui proiect de organizare de santier se va realiza prin alegerea locatiei optime, pentru evitarea prejudiciilor ireversibile aduse mediului acvatic de orice tip. Sistemul de scurgere a apelor trebuie sa fie proiectat si întretinut pentru a proteja terenurile adiacente, sa fie compatibil cu mediul înconjurator.Suprafata de depozitare si de acces va fi betonata. În cazul în care pe terenul destinat organizarii de santier sunt zone umede, se vor executa lucrari specifice pentru eliminarea apelor,</w:t>
      </w:r>
      <w:r>
        <w:rPr>
          <w:rFonts w:ascii="Arial" w:hAnsi="Arial" w:cs="Arial"/>
        </w:rPr>
        <w:t xml:space="preserve"> pentru a evita fenomenele de bă</w:t>
      </w:r>
      <w:r w:rsidRPr="006E660F">
        <w:rPr>
          <w:rFonts w:ascii="Arial" w:hAnsi="Arial" w:cs="Arial"/>
        </w:rPr>
        <w:t xml:space="preserve">ltire.Lucrarile de executie a organizarii de santier vor respecta zonele de protectie sanitara impuse de legislatia în vigoare. Executia lucrarilor de constructii montaj se va face astfel încât contaminarea potentiala a cursurilor de apa, lacurilor, pânzei freatice sa fie evitata. Apele de pe suprafata incintei se vor colecta în santurile laterale drumului de legatura. Evacuarea apelor se face conform reglementarilor din acordul de mediu. Evacuarea apelor uzate menajere, provenite de la amenajarile colaterale organizarii de santier neracordate la un sistem de canalizare, se face prin fose septice vidanjabile, care trebuie sa fie proiectate si executate conform normativelor în vigoare si amplasate la cel putin 10 m fata de cea mai apropiata locuinta. Instalatiile se executa si se întretin în buna stare de functionare de catre firma </w:t>
      </w:r>
      <w:r w:rsidRPr="006E660F">
        <w:rPr>
          <w:rFonts w:ascii="Arial" w:hAnsi="Arial" w:cs="Arial"/>
          <w:color w:val="000000" w:themeColor="text1"/>
        </w:rPr>
        <w:t>constructoare.</w:t>
      </w:r>
    </w:p>
    <w:p w:rsidR="007C59CE" w:rsidRPr="006E660F" w:rsidRDefault="002229E2" w:rsidP="002229E2">
      <w:pPr>
        <w:spacing w:after="0" w:line="240" w:lineRule="auto"/>
        <w:jc w:val="both"/>
        <w:rPr>
          <w:rFonts w:ascii="Arial" w:hAnsi="Arial" w:cs="Arial"/>
          <w:noProof/>
          <w:color w:val="000000" w:themeColor="text1"/>
          <w:sz w:val="24"/>
          <w:szCs w:val="24"/>
          <w:lang w:val="ro-RO"/>
        </w:rPr>
      </w:pPr>
      <w:r w:rsidRPr="006E660F">
        <w:rPr>
          <w:rFonts w:ascii="Arial" w:hAnsi="Arial" w:cs="Arial"/>
          <w:b/>
          <w:bCs/>
          <w:noProof/>
          <w:color w:val="000000" w:themeColor="text1"/>
          <w:sz w:val="24"/>
          <w:szCs w:val="24"/>
          <w:lang w:val="ro-RO"/>
        </w:rPr>
        <w:t xml:space="preserve">          </w:t>
      </w:r>
      <w:r w:rsidR="007C59CE" w:rsidRPr="006E660F">
        <w:rPr>
          <w:rFonts w:ascii="Arial" w:hAnsi="Arial" w:cs="Arial"/>
          <w:b/>
          <w:bCs/>
          <w:noProof/>
          <w:color w:val="000000" w:themeColor="text1"/>
          <w:sz w:val="24"/>
          <w:szCs w:val="24"/>
          <w:lang w:val="ro-RO"/>
        </w:rPr>
        <w:t>b</w:t>
      </w:r>
      <w:r w:rsidR="007C59CE" w:rsidRPr="006E660F">
        <w:rPr>
          <w:rFonts w:ascii="Arial" w:hAnsi="Arial" w:cs="Arial"/>
          <w:b/>
          <w:bCs/>
          <w:noProof/>
          <w:color w:val="000000" w:themeColor="text1"/>
          <w:sz w:val="24"/>
          <w:szCs w:val="24"/>
          <w:vertAlign w:val="subscript"/>
          <w:lang w:val="ro-RO"/>
        </w:rPr>
        <w:t>6</w:t>
      </w:r>
      <w:r w:rsidR="007C59CE" w:rsidRPr="006E660F">
        <w:rPr>
          <w:rFonts w:ascii="Arial" w:hAnsi="Arial" w:cs="Arial"/>
          <w:b/>
          <w:bCs/>
          <w:noProof/>
          <w:color w:val="000000" w:themeColor="text1"/>
          <w:sz w:val="24"/>
          <w:szCs w:val="24"/>
          <w:lang w:val="ro-RO"/>
        </w:rPr>
        <w:t>)</w:t>
      </w:r>
      <w:r w:rsidR="007C59CE" w:rsidRPr="006E660F">
        <w:rPr>
          <w:rFonts w:ascii="Arial" w:hAnsi="Arial" w:cs="Arial"/>
          <w:noProof/>
          <w:color w:val="000000" w:themeColor="text1"/>
          <w:sz w:val="24"/>
          <w:szCs w:val="24"/>
          <w:lang w:val="ro-RO"/>
        </w:rPr>
        <w:t> </w:t>
      </w:r>
      <w:r w:rsidR="007C59CE" w:rsidRPr="006E660F">
        <w:rPr>
          <w:rFonts w:ascii="Arial" w:hAnsi="Arial" w:cs="Arial"/>
          <w:b/>
          <w:noProof/>
          <w:color w:val="000000" w:themeColor="text1"/>
          <w:sz w:val="24"/>
          <w:szCs w:val="24"/>
          <w:lang w:val="ro-RO"/>
        </w:rPr>
        <w:t>riscurile de accidente majore şi/sau dezastre relevante pentru proiectul în cauză, inclusiv cele cauzate de schimbările climatice, conform informaţiilor ştiinţifice:</w:t>
      </w:r>
      <w:r w:rsidR="007C59CE" w:rsidRPr="006E660F">
        <w:rPr>
          <w:rFonts w:ascii="Arial" w:hAnsi="Arial" w:cs="Arial"/>
          <w:b/>
          <w:i/>
          <w:noProof/>
          <w:color w:val="000000" w:themeColor="text1"/>
          <w:sz w:val="24"/>
          <w:szCs w:val="24"/>
          <w:lang w:val="ro-RO"/>
        </w:rPr>
        <w:t xml:space="preserve">  -  </w:t>
      </w:r>
      <w:r w:rsidR="007C59CE" w:rsidRPr="006E660F">
        <w:rPr>
          <w:rFonts w:ascii="Arial" w:hAnsi="Arial" w:cs="Arial"/>
          <w:noProof/>
          <w:color w:val="000000" w:themeColor="text1"/>
          <w:sz w:val="24"/>
          <w:szCs w:val="24"/>
          <w:lang w:val="ro-RO"/>
        </w:rPr>
        <w:t>nu este cazul, proiectul nu</w:t>
      </w:r>
      <w:r w:rsidR="007C59CE" w:rsidRPr="006E660F">
        <w:rPr>
          <w:rFonts w:ascii="Times New Roman" w:eastAsia="Times New Roman" w:hAnsi="Times New Roman"/>
          <w:color w:val="000000" w:themeColor="text1"/>
          <w:sz w:val="24"/>
          <w:szCs w:val="24"/>
          <w:lang w:val="ro-RO" w:eastAsia="en-GB"/>
        </w:rPr>
        <w:t xml:space="preserve"> </w:t>
      </w:r>
      <w:r w:rsidR="007C59CE" w:rsidRPr="006E660F">
        <w:rPr>
          <w:rFonts w:ascii="Arial" w:hAnsi="Arial" w:cs="Arial"/>
          <w:noProof/>
          <w:color w:val="000000" w:themeColor="text1"/>
          <w:sz w:val="24"/>
          <w:szCs w:val="24"/>
          <w:lang w:val="ro-RO"/>
        </w:rPr>
        <w:t>intră sub incidenţa legislaţiei privind controlul activităţilor care prezintă pericole de accidente majore în care sunt implicate substanţe periculoase;</w:t>
      </w:r>
    </w:p>
    <w:p w:rsidR="007C59CE" w:rsidRPr="006E660F" w:rsidRDefault="007C59CE" w:rsidP="007C59CE">
      <w:pPr>
        <w:spacing w:after="0" w:line="240" w:lineRule="auto"/>
        <w:ind w:firstLine="720"/>
        <w:jc w:val="both"/>
        <w:rPr>
          <w:rFonts w:ascii="Arial" w:hAnsi="Arial" w:cs="Arial"/>
          <w:noProof/>
          <w:color w:val="000000" w:themeColor="text1"/>
          <w:sz w:val="24"/>
          <w:szCs w:val="24"/>
          <w:lang w:val="ro-RO"/>
        </w:rPr>
      </w:pPr>
      <w:r w:rsidRPr="006E660F">
        <w:rPr>
          <w:rFonts w:ascii="Arial" w:hAnsi="Arial" w:cs="Arial"/>
          <w:b/>
          <w:bCs/>
          <w:noProof/>
          <w:color w:val="000000" w:themeColor="text1"/>
          <w:sz w:val="24"/>
          <w:szCs w:val="24"/>
          <w:lang w:val="ro-RO"/>
        </w:rPr>
        <w:t>b</w:t>
      </w:r>
      <w:r w:rsidRPr="006E660F">
        <w:rPr>
          <w:rFonts w:ascii="Arial" w:hAnsi="Arial" w:cs="Arial"/>
          <w:b/>
          <w:bCs/>
          <w:noProof/>
          <w:color w:val="000000" w:themeColor="text1"/>
          <w:sz w:val="24"/>
          <w:szCs w:val="24"/>
          <w:vertAlign w:val="subscript"/>
          <w:lang w:val="ro-RO"/>
        </w:rPr>
        <w:t>7</w:t>
      </w:r>
      <w:r w:rsidRPr="006E660F">
        <w:rPr>
          <w:rFonts w:ascii="Arial" w:hAnsi="Arial" w:cs="Arial"/>
          <w:b/>
          <w:bCs/>
          <w:noProof/>
          <w:color w:val="000000" w:themeColor="text1"/>
          <w:sz w:val="24"/>
          <w:szCs w:val="24"/>
          <w:lang w:val="ro-RO"/>
        </w:rPr>
        <w:t>)</w:t>
      </w:r>
      <w:r w:rsidRPr="006E660F">
        <w:rPr>
          <w:rFonts w:ascii="Arial" w:hAnsi="Arial" w:cs="Arial"/>
          <w:b/>
          <w:i/>
          <w:noProof/>
          <w:color w:val="000000" w:themeColor="text1"/>
          <w:sz w:val="24"/>
          <w:szCs w:val="24"/>
          <w:lang w:val="ro-RO"/>
        </w:rPr>
        <w:t> </w:t>
      </w:r>
      <w:r w:rsidRPr="006E660F">
        <w:rPr>
          <w:rFonts w:ascii="Arial" w:hAnsi="Arial" w:cs="Arial"/>
          <w:b/>
          <w:noProof/>
          <w:color w:val="000000" w:themeColor="text1"/>
          <w:sz w:val="24"/>
          <w:szCs w:val="24"/>
          <w:lang w:val="ro-RO"/>
        </w:rPr>
        <w:t xml:space="preserve">riscurile pentru sănătatea umană - de ex., din cauza contaminării apei sau a poluării atmosferice: </w:t>
      </w:r>
      <w:r w:rsidR="00246C9B" w:rsidRPr="006E660F">
        <w:rPr>
          <w:rFonts w:ascii="Arial" w:hAnsi="Arial" w:cs="Arial"/>
          <w:noProof/>
          <w:color w:val="000000" w:themeColor="text1"/>
          <w:sz w:val="24"/>
          <w:szCs w:val="24"/>
          <w:lang w:val="ro-RO"/>
        </w:rPr>
        <w:t>i</w:t>
      </w:r>
      <w:r w:rsidRPr="006E660F">
        <w:rPr>
          <w:rFonts w:ascii="Arial" w:hAnsi="Arial" w:cs="Arial"/>
          <w:noProof/>
          <w:color w:val="000000" w:themeColor="text1"/>
          <w:sz w:val="24"/>
          <w:szCs w:val="24"/>
          <w:lang w:val="ro-RO"/>
        </w:rPr>
        <w:t>mplementarea proiectului nu va a</w:t>
      </w:r>
      <w:r w:rsidR="00246C9B" w:rsidRPr="006E660F">
        <w:rPr>
          <w:rFonts w:ascii="Arial" w:hAnsi="Arial" w:cs="Arial"/>
          <w:noProof/>
          <w:color w:val="000000" w:themeColor="text1"/>
          <w:sz w:val="24"/>
          <w:szCs w:val="24"/>
          <w:lang w:val="ro-RO"/>
        </w:rPr>
        <w:t>vea impact negativ asupra condiț</w:t>
      </w:r>
      <w:r w:rsidRPr="006E660F">
        <w:rPr>
          <w:rFonts w:ascii="Arial" w:hAnsi="Arial" w:cs="Arial"/>
          <w:noProof/>
          <w:color w:val="000000" w:themeColor="text1"/>
          <w:sz w:val="24"/>
          <w:szCs w:val="24"/>
          <w:lang w:val="ro-RO"/>
        </w:rPr>
        <w:t>iilor de via</w:t>
      </w:r>
      <w:r w:rsidR="00246C9B" w:rsidRPr="006E660F">
        <w:rPr>
          <w:rFonts w:ascii="Arial" w:hAnsi="Arial" w:cs="Arial"/>
          <w:noProof/>
          <w:color w:val="000000" w:themeColor="text1"/>
          <w:sz w:val="24"/>
          <w:szCs w:val="24"/>
          <w:lang w:val="ro-RO"/>
        </w:rPr>
        <w:t>ță</w:t>
      </w:r>
      <w:r w:rsidRPr="006E660F">
        <w:rPr>
          <w:rFonts w:ascii="Arial" w:hAnsi="Arial" w:cs="Arial"/>
          <w:noProof/>
          <w:color w:val="000000" w:themeColor="text1"/>
          <w:sz w:val="24"/>
          <w:szCs w:val="24"/>
          <w:lang w:val="ro-RO"/>
        </w:rPr>
        <w:t xml:space="preserve"> ale locuitorilor (  schimbari asupra calitatii mediului, zgomot, scaderea calitații hranei, etc.);</w:t>
      </w:r>
      <w:r w:rsidR="00246C9B" w:rsidRPr="006E660F">
        <w:rPr>
          <w:rFonts w:ascii="Arial" w:hAnsi="Arial" w:cs="Arial"/>
          <w:noProof/>
          <w:color w:val="000000" w:themeColor="text1"/>
          <w:sz w:val="24"/>
          <w:szCs w:val="24"/>
          <w:lang w:val="ro-RO"/>
        </w:rPr>
        <w:t xml:space="preserve"> </w:t>
      </w:r>
      <w:r w:rsidRPr="006E660F">
        <w:rPr>
          <w:rFonts w:ascii="Arial" w:hAnsi="Arial" w:cs="Arial"/>
          <w:noProof/>
          <w:color w:val="000000" w:themeColor="text1"/>
          <w:sz w:val="24"/>
          <w:szCs w:val="24"/>
          <w:lang w:val="ro-RO"/>
        </w:rPr>
        <w:t>Disconfortul populației pe perioada de execuție a lucrărilor este temporar  și va fi redus prin masurile de diminuare menționate.</w:t>
      </w:r>
      <w:r w:rsidR="00B45618" w:rsidRPr="006E660F">
        <w:rPr>
          <w:rFonts w:ascii="Arial" w:hAnsi="Arial" w:cs="Arial"/>
          <w:noProof/>
          <w:color w:val="000000" w:themeColor="text1"/>
          <w:sz w:val="24"/>
          <w:szCs w:val="24"/>
          <w:lang w:val="ro-RO"/>
        </w:rPr>
        <w:t xml:space="preserve"> S- a obținut notificarea de asistență de specialitate de sănătate publică a conformității, emisă de Direcția de Sănătate Publică Sălaj</w:t>
      </w:r>
    </w:p>
    <w:p w:rsidR="00B112BC" w:rsidRPr="006E660F" w:rsidRDefault="00186EB5" w:rsidP="008451AA">
      <w:pPr>
        <w:spacing w:after="0" w:line="240" w:lineRule="auto"/>
        <w:jc w:val="both"/>
        <w:rPr>
          <w:rFonts w:ascii="Arial" w:hAnsi="Arial" w:cs="Arial"/>
          <w:color w:val="000000" w:themeColor="text1"/>
          <w:sz w:val="24"/>
          <w:szCs w:val="24"/>
          <w:lang w:val="ro-RO"/>
        </w:rPr>
      </w:pPr>
      <w:r w:rsidRPr="001720AE">
        <w:rPr>
          <w:rFonts w:ascii="Arial" w:hAnsi="Arial" w:cs="Arial"/>
          <w:color w:val="FF0000"/>
          <w:sz w:val="24"/>
          <w:szCs w:val="24"/>
        </w:rPr>
        <w:t xml:space="preserve">           </w:t>
      </w:r>
      <w:r w:rsidR="005B37EF" w:rsidRPr="006E660F">
        <w:rPr>
          <w:rFonts w:ascii="Arial" w:hAnsi="Arial" w:cs="Arial"/>
          <w:b/>
          <w:bCs/>
          <w:noProof/>
          <w:color w:val="000000" w:themeColor="text1"/>
          <w:sz w:val="24"/>
          <w:szCs w:val="24"/>
          <w:lang w:val="ro-RO"/>
        </w:rPr>
        <w:t>c</w:t>
      </w:r>
      <w:r w:rsidR="005B37EF" w:rsidRPr="006E660F">
        <w:rPr>
          <w:rFonts w:ascii="Arial" w:hAnsi="Arial" w:cs="Arial"/>
          <w:b/>
          <w:bCs/>
          <w:noProof/>
          <w:color w:val="000000" w:themeColor="text1"/>
          <w:sz w:val="24"/>
          <w:szCs w:val="24"/>
          <w:vertAlign w:val="subscript"/>
          <w:lang w:val="ro-RO"/>
        </w:rPr>
        <w:t>1</w:t>
      </w:r>
      <w:r w:rsidR="004E6183" w:rsidRPr="006E660F">
        <w:rPr>
          <w:rFonts w:ascii="Arial" w:hAnsi="Arial" w:cs="Arial"/>
          <w:b/>
          <w:bCs/>
          <w:noProof/>
          <w:color w:val="000000" w:themeColor="text1"/>
          <w:sz w:val="24"/>
          <w:szCs w:val="24"/>
          <w:lang w:val="ro-RO"/>
        </w:rPr>
        <w:t>)</w:t>
      </w:r>
      <w:r w:rsidR="004E6183" w:rsidRPr="006E660F">
        <w:rPr>
          <w:rFonts w:ascii="Arial" w:hAnsi="Arial" w:cs="Arial"/>
          <w:noProof/>
          <w:color w:val="000000" w:themeColor="text1"/>
          <w:sz w:val="24"/>
          <w:szCs w:val="24"/>
          <w:lang w:val="ro-RO"/>
        </w:rPr>
        <w:t> </w:t>
      </w:r>
      <w:r w:rsidR="004E6183" w:rsidRPr="006E660F">
        <w:rPr>
          <w:rFonts w:ascii="Arial" w:hAnsi="Arial" w:cs="Arial"/>
          <w:b/>
          <w:noProof/>
          <w:color w:val="000000" w:themeColor="text1"/>
          <w:sz w:val="24"/>
          <w:szCs w:val="24"/>
          <w:lang w:val="ro-RO"/>
        </w:rPr>
        <w:t>utilizarea ac</w:t>
      </w:r>
      <w:r w:rsidR="005B37EF" w:rsidRPr="006E660F">
        <w:rPr>
          <w:rFonts w:ascii="Arial" w:hAnsi="Arial" w:cs="Arial"/>
          <w:b/>
          <w:noProof/>
          <w:color w:val="000000" w:themeColor="text1"/>
          <w:sz w:val="24"/>
          <w:szCs w:val="24"/>
          <w:lang w:val="ro-RO"/>
        </w:rPr>
        <w:t xml:space="preserve">tuală </w:t>
      </w:r>
      <w:r w:rsidR="00E7594D" w:rsidRPr="006E660F">
        <w:rPr>
          <w:rFonts w:ascii="Arial" w:hAnsi="Arial" w:cs="Arial"/>
          <w:b/>
          <w:noProof/>
          <w:color w:val="000000" w:themeColor="text1"/>
          <w:sz w:val="24"/>
          <w:szCs w:val="24"/>
          <w:lang w:val="ro-RO"/>
        </w:rPr>
        <w:t>si</w:t>
      </w:r>
      <w:r w:rsidR="005B37EF" w:rsidRPr="006E660F">
        <w:rPr>
          <w:rFonts w:ascii="Arial" w:hAnsi="Arial" w:cs="Arial"/>
          <w:b/>
          <w:noProof/>
          <w:color w:val="000000" w:themeColor="text1"/>
          <w:sz w:val="24"/>
          <w:szCs w:val="24"/>
          <w:lang w:val="ro-RO"/>
        </w:rPr>
        <w:t xml:space="preserve"> aprobată a terenurilor:</w:t>
      </w:r>
      <w:r w:rsidR="00247D84" w:rsidRPr="006E660F">
        <w:rPr>
          <w:rFonts w:ascii="Arial" w:hAnsi="Arial" w:cs="Arial"/>
          <w:color w:val="000000" w:themeColor="text1"/>
          <w:sz w:val="24"/>
          <w:szCs w:val="24"/>
          <w:lang w:val="ro-RO"/>
        </w:rPr>
        <w:t xml:space="preserve"> </w:t>
      </w:r>
      <w:r w:rsidR="003171C4" w:rsidRPr="006E660F">
        <w:rPr>
          <w:rFonts w:ascii="Arial" w:hAnsi="Arial" w:cs="Arial"/>
          <w:color w:val="000000" w:themeColor="text1"/>
          <w:sz w:val="24"/>
          <w:szCs w:val="24"/>
          <w:lang w:val="ro-RO"/>
        </w:rPr>
        <w:t>conform certificatului</w:t>
      </w:r>
      <w:r w:rsidR="000B6419" w:rsidRPr="006E660F">
        <w:rPr>
          <w:rFonts w:ascii="Arial" w:hAnsi="Arial" w:cs="Arial"/>
          <w:color w:val="000000" w:themeColor="text1"/>
          <w:sz w:val="24"/>
          <w:szCs w:val="24"/>
          <w:lang w:val="ro-RO"/>
        </w:rPr>
        <w:t xml:space="preserve"> de urbanism </w:t>
      </w:r>
      <w:r w:rsidR="005B072F" w:rsidRPr="006E660F">
        <w:rPr>
          <w:rFonts w:ascii="Arial" w:hAnsi="Arial" w:cs="Arial"/>
          <w:color w:val="000000" w:themeColor="text1"/>
          <w:sz w:val="24"/>
          <w:szCs w:val="24"/>
          <w:lang w:val="ro-RO"/>
        </w:rPr>
        <w:t>nr.</w:t>
      </w:r>
      <w:r w:rsidR="000B6419" w:rsidRPr="006E660F">
        <w:rPr>
          <w:rFonts w:ascii="Arial" w:hAnsi="Arial" w:cs="Arial"/>
          <w:color w:val="000000" w:themeColor="text1"/>
          <w:sz w:val="24"/>
          <w:szCs w:val="24"/>
          <w:lang w:val="ro-RO"/>
        </w:rPr>
        <w:t xml:space="preserve"> </w:t>
      </w:r>
      <w:r w:rsidR="006E660F" w:rsidRPr="006E660F">
        <w:rPr>
          <w:rFonts w:ascii="Arial" w:hAnsi="Arial" w:cs="Arial"/>
          <w:color w:val="000000" w:themeColor="text1"/>
          <w:sz w:val="24"/>
          <w:szCs w:val="24"/>
          <w:lang w:val="ro-RO"/>
        </w:rPr>
        <w:t xml:space="preserve">26 din 07.12.2022 </w:t>
      </w:r>
      <w:r w:rsidR="005B072F" w:rsidRPr="006E660F">
        <w:rPr>
          <w:rFonts w:ascii="Arial" w:hAnsi="Arial" w:cs="Arial"/>
          <w:color w:val="000000" w:themeColor="text1"/>
          <w:sz w:val="24"/>
          <w:szCs w:val="24"/>
          <w:lang w:val="ro-RO"/>
        </w:rPr>
        <w:t>emis de</w:t>
      </w:r>
      <w:r w:rsidR="009B314B" w:rsidRPr="006E660F">
        <w:rPr>
          <w:rFonts w:ascii="Arial" w:hAnsi="Arial" w:cs="Arial"/>
          <w:color w:val="000000" w:themeColor="text1"/>
          <w:sz w:val="24"/>
          <w:szCs w:val="24"/>
          <w:lang w:val="ro-RO"/>
        </w:rPr>
        <w:t xml:space="preserve"> Comun</w:t>
      </w:r>
      <w:r w:rsidR="006E660F" w:rsidRPr="006E660F">
        <w:rPr>
          <w:rFonts w:ascii="Arial" w:hAnsi="Arial" w:cs="Arial"/>
          <w:color w:val="000000" w:themeColor="text1"/>
          <w:sz w:val="24"/>
          <w:szCs w:val="24"/>
          <w:lang w:val="ro-RO"/>
        </w:rPr>
        <w:t>a Ileanda</w:t>
      </w:r>
      <w:r w:rsidR="007C59CE" w:rsidRPr="006E660F">
        <w:rPr>
          <w:rFonts w:ascii="Arial" w:hAnsi="Arial" w:cs="Arial"/>
          <w:color w:val="000000" w:themeColor="text1"/>
          <w:sz w:val="24"/>
          <w:szCs w:val="24"/>
          <w:lang w:val="ro-RO"/>
        </w:rPr>
        <w:t>,</w:t>
      </w:r>
      <w:r w:rsidR="009B314B" w:rsidRPr="006E660F">
        <w:rPr>
          <w:rFonts w:ascii="Arial" w:hAnsi="Arial" w:cs="Arial"/>
          <w:color w:val="000000" w:themeColor="text1"/>
          <w:sz w:val="24"/>
          <w:szCs w:val="24"/>
          <w:lang w:val="ro-RO"/>
        </w:rPr>
        <w:t xml:space="preserve"> </w:t>
      </w:r>
      <w:r w:rsidR="000038E5" w:rsidRPr="006E660F">
        <w:rPr>
          <w:rFonts w:ascii="Arial" w:hAnsi="Arial" w:cs="Arial"/>
          <w:color w:val="000000" w:themeColor="text1"/>
          <w:sz w:val="24"/>
          <w:szCs w:val="24"/>
          <w:lang w:val="ro-RO"/>
        </w:rPr>
        <w:t xml:space="preserve">terenul </w:t>
      </w:r>
      <w:r w:rsidR="00003251" w:rsidRPr="006E660F">
        <w:rPr>
          <w:rFonts w:ascii="Arial" w:hAnsi="Arial" w:cs="Arial"/>
          <w:color w:val="000000" w:themeColor="text1"/>
          <w:sz w:val="24"/>
          <w:szCs w:val="24"/>
          <w:lang w:val="ro-RO"/>
        </w:rPr>
        <w:t xml:space="preserve">pe care se execută  investiția este </w:t>
      </w:r>
      <w:r w:rsidR="006E660F" w:rsidRPr="006E660F">
        <w:rPr>
          <w:rFonts w:ascii="Arial" w:hAnsi="Arial" w:cs="Arial"/>
          <w:color w:val="000000" w:themeColor="text1"/>
          <w:sz w:val="24"/>
          <w:szCs w:val="24"/>
          <w:lang w:val="ro-RO"/>
        </w:rPr>
        <w:t xml:space="preserve">situat </w:t>
      </w:r>
      <w:r w:rsidR="006E660F" w:rsidRPr="006E660F">
        <w:rPr>
          <w:rFonts w:ascii="Arial" w:hAnsi="Arial" w:cs="Arial"/>
          <w:color w:val="000000" w:themeColor="text1"/>
          <w:sz w:val="24"/>
          <w:szCs w:val="24"/>
          <w:lang w:val="ro-RO"/>
        </w:rPr>
        <w:lastRenderedPageBreak/>
        <w:t>în intravilanul și extravilanul localităților Ileanda, Dăbăceni și Bizușa Băi, de-a lungul drumurilor DN 1C între Ileanda și Dăbăceni, DJ 110C în localitatea Ileanda, DC 34 în localitatea Bizușa Băi, străzi și ulițe aferente localităților respective</w:t>
      </w:r>
    </w:p>
    <w:p w:rsidR="006308A1" w:rsidRPr="006E660F" w:rsidRDefault="00351254" w:rsidP="003E685B">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6E660F">
        <w:rPr>
          <w:rFonts w:ascii="Arial" w:hAnsi="Arial" w:cs="Arial"/>
          <w:b/>
          <w:bCs/>
          <w:noProof/>
          <w:color w:val="000000" w:themeColor="text1"/>
          <w:sz w:val="24"/>
          <w:szCs w:val="24"/>
          <w:lang w:val="ro-RO"/>
        </w:rPr>
        <w:t>c</w:t>
      </w:r>
      <w:r w:rsidRPr="006E660F">
        <w:rPr>
          <w:rFonts w:ascii="Arial" w:hAnsi="Arial" w:cs="Arial"/>
          <w:b/>
          <w:bCs/>
          <w:noProof/>
          <w:color w:val="000000" w:themeColor="text1"/>
          <w:sz w:val="24"/>
          <w:szCs w:val="24"/>
          <w:vertAlign w:val="subscript"/>
          <w:lang w:val="ro-RO"/>
        </w:rPr>
        <w:t>2</w:t>
      </w:r>
      <w:r w:rsidRPr="006E660F">
        <w:rPr>
          <w:rFonts w:ascii="Arial" w:hAnsi="Arial" w:cs="Arial"/>
          <w:b/>
          <w:bCs/>
          <w:noProof/>
          <w:color w:val="000000" w:themeColor="text1"/>
          <w:sz w:val="24"/>
          <w:szCs w:val="24"/>
          <w:lang w:val="ro-RO"/>
        </w:rPr>
        <w:t xml:space="preserve">) </w:t>
      </w:r>
      <w:r w:rsidR="004E6183" w:rsidRPr="006E660F">
        <w:rPr>
          <w:rFonts w:ascii="Arial" w:hAnsi="Arial" w:cs="Arial"/>
          <w:b/>
          <w:noProof/>
          <w:color w:val="000000" w:themeColor="text1"/>
          <w:sz w:val="24"/>
          <w:szCs w:val="24"/>
          <w:lang w:val="ro-RO"/>
        </w:rPr>
        <w:t xml:space="preserve">bogăţia, disponibilitatea, calitatea </w:t>
      </w:r>
      <w:r w:rsidR="00E7594D" w:rsidRPr="006E660F">
        <w:rPr>
          <w:rFonts w:ascii="Arial" w:hAnsi="Arial" w:cs="Arial"/>
          <w:b/>
          <w:noProof/>
          <w:color w:val="000000" w:themeColor="text1"/>
          <w:sz w:val="24"/>
          <w:szCs w:val="24"/>
          <w:lang w:val="ro-RO"/>
        </w:rPr>
        <w:t>si</w:t>
      </w:r>
      <w:r w:rsidR="004E6183" w:rsidRPr="006E660F">
        <w:rPr>
          <w:rFonts w:ascii="Arial" w:hAnsi="Arial" w:cs="Arial"/>
          <w:b/>
          <w:noProof/>
          <w:color w:val="000000" w:themeColor="text1"/>
          <w:sz w:val="24"/>
          <w:szCs w:val="24"/>
          <w:lang w:val="ro-RO"/>
        </w:rPr>
        <w:t xml:space="preserve"> capacitatea de regenerare relative ale resurselor naturale, inclu</w:t>
      </w:r>
      <w:r w:rsidR="00E7594D" w:rsidRPr="006E660F">
        <w:rPr>
          <w:rFonts w:ascii="Arial" w:hAnsi="Arial" w:cs="Arial"/>
          <w:b/>
          <w:noProof/>
          <w:color w:val="000000" w:themeColor="text1"/>
          <w:sz w:val="24"/>
          <w:szCs w:val="24"/>
          <w:lang w:val="ro-RO"/>
        </w:rPr>
        <w:t>si</w:t>
      </w:r>
      <w:r w:rsidR="004E6183" w:rsidRPr="006E660F">
        <w:rPr>
          <w:rFonts w:ascii="Arial" w:hAnsi="Arial" w:cs="Arial"/>
          <w:b/>
          <w:noProof/>
          <w:color w:val="000000" w:themeColor="text1"/>
          <w:sz w:val="24"/>
          <w:szCs w:val="24"/>
          <w:lang w:val="ro-RO"/>
        </w:rPr>
        <w:t xml:space="preserve">v solul, terenurile, apa </w:t>
      </w:r>
      <w:r w:rsidR="00E7594D" w:rsidRPr="006E660F">
        <w:rPr>
          <w:rFonts w:ascii="Arial" w:hAnsi="Arial" w:cs="Arial"/>
          <w:b/>
          <w:noProof/>
          <w:color w:val="000000" w:themeColor="text1"/>
          <w:sz w:val="24"/>
          <w:szCs w:val="24"/>
          <w:lang w:val="ro-RO"/>
        </w:rPr>
        <w:t>si</w:t>
      </w:r>
      <w:r w:rsidR="004E6183" w:rsidRPr="006E660F">
        <w:rPr>
          <w:rFonts w:ascii="Arial" w:hAnsi="Arial" w:cs="Arial"/>
          <w:b/>
          <w:noProof/>
          <w:color w:val="000000" w:themeColor="text1"/>
          <w:sz w:val="24"/>
          <w:szCs w:val="24"/>
          <w:lang w:val="ro-RO"/>
        </w:rPr>
        <w:t xml:space="preserve"> biodiver</w:t>
      </w:r>
      <w:r w:rsidR="00E7594D" w:rsidRPr="006E660F">
        <w:rPr>
          <w:rFonts w:ascii="Arial" w:hAnsi="Arial" w:cs="Arial"/>
          <w:b/>
          <w:noProof/>
          <w:color w:val="000000" w:themeColor="text1"/>
          <w:sz w:val="24"/>
          <w:szCs w:val="24"/>
          <w:lang w:val="ro-RO"/>
        </w:rPr>
        <w:t>si</w:t>
      </w:r>
      <w:r w:rsidR="004E6183" w:rsidRPr="006E660F">
        <w:rPr>
          <w:rFonts w:ascii="Arial" w:hAnsi="Arial" w:cs="Arial"/>
          <w:b/>
          <w:noProof/>
          <w:color w:val="000000" w:themeColor="text1"/>
          <w:sz w:val="24"/>
          <w:szCs w:val="24"/>
          <w:lang w:val="ro-RO"/>
        </w:rPr>
        <w:t xml:space="preserve">tatea, din zonă </w:t>
      </w:r>
      <w:r w:rsidR="00E7594D" w:rsidRPr="006E660F">
        <w:rPr>
          <w:rFonts w:ascii="Arial" w:hAnsi="Arial" w:cs="Arial"/>
          <w:b/>
          <w:noProof/>
          <w:color w:val="000000" w:themeColor="text1"/>
          <w:sz w:val="24"/>
          <w:szCs w:val="24"/>
          <w:lang w:val="ro-RO"/>
        </w:rPr>
        <w:t>si</w:t>
      </w:r>
      <w:r w:rsidR="004E6183" w:rsidRPr="006E660F">
        <w:rPr>
          <w:rFonts w:ascii="Arial" w:hAnsi="Arial" w:cs="Arial"/>
          <w:b/>
          <w:noProof/>
          <w:color w:val="000000" w:themeColor="text1"/>
          <w:sz w:val="24"/>
          <w:szCs w:val="24"/>
          <w:lang w:val="ro-RO"/>
        </w:rPr>
        <w:t xml:space="preserve"> din subteranul acesteia</w:t>
      </w:r>
      <w:r w:rsidR="008036B2" w:rsidRPr="006E660F">
        <w:rPr>
          <w:rFonts w:ascii="Arial" w:hAnsi="Arial" w:cs="Arial"/>
          <w:b/>
          <w:noProof/>
          <w:color w:val="000000" w:themeColor="text1"/>
          <w:sz w:val="24"/>
          <w:szCs w:val="24"/>
          <w:lang w:val="ro-RO"/>
        </w:rPr>
        <w:t>:</w:t>
      </w:r>
      <w:r w:rsidR="008036B2" w:rsidRPr="006E660F">
        <w:rPr>
          <w:rFonts w:ascii="Arial" w:hAnsi="Arial" w:cs="Arial"/>
          <w:noProof/>
          <w:color w:val="000000" w:themeColor="text1"/>
          <w:sz w:val="24"/>
          <w:szCs w:val="24"/>
          <w:lang w:val="ro-RO"/>
        </w:rPr>
        <w:t xml:space="preserve"> </w:t>
      </w:r>
      <w:r w:rsidR="00D83C4D" w:rsidRPr="006E660F">
        <w:rPr>
          <w:rFonts w:ascii="Arial" w:hAnsi="Arial" w:cs="Arial"/>
          <w:color w:val="000000" w:themeColor="text1"/>
          <w:sz w:val="24"/>
          <w:szCs w:val="24"/>
          <w:lang w:val="ro-RO"/>
        </w:rPr>
        <w:t xml:space="preserve">- </w:t>
      </w:r>
      <w:r w:rsidR="00AE6FB2" w:rsidRPr="006E660F">
        <w:rPr>
          <w:rFonts w:ascii="Arial" w:hAnsi="Arial" w:cs="Arial"/>
          <w:color w:val="000000" w:themeColor="text1"/>
          <w:sz w:val="24"/>
          <w:szCs w:val="24"/>
          <w:lang w:val="ro-RO"/>
        </w:rPr>
        <w:t>nu este cazul. Resursele naturale, inclu</w:t>
      </w:r>
      <w:r w:rsidR="00E7594D" w:rsidRPr="006E660F">
        <w:rPr>
          <w:rFonts w:ascii="Arial" w:hAnsi="Arial" w:cs="Arial"/>
          <w:color w:val="000000" w:themeColor="text1"/>
          <w:sz w:val="24"/>
          <w:szCs w:val="24"/>
          <w:lang w:val="ro-RO"/>
        </w:rPr>
        <w:t>si</w:t>
      </w:r>
      <w:r w:rsidR="00AE6FB2" w:rsidRPr="006E660F">
        <w:rPr>
          <w:rFonts w:ascii="Arial" w:hAnsi="Arial" w:cs="Arial"/>
          <w:color w:val="000000" w:themeColor="text1"/>
          <w:sz w:val="24"/>
          <w:szCs w:val="24"/>
          <w:lang w:val="ro-RO"/>
        </w:rPr>
        <w:t xml:space="preserve">v solul, terenurile, apa </w:t>
      </w:r>
      <w:r w:rsidR="009F2CA9" w:rsidRPr="006E660F">
        <w:rPr>
          <w:rFonts w:ascii="Arial" w:hAnsi="Arial" w:cs="Arial"/>
          <w:color w:val="000000" w:themeColor="text1"/>
          <w:sz w:val="24"/>
          <w:szCs w:val="24"/>
          <w:lang w:val="ro-RO"/>
        </w:rPr>
        <w:t>ș</w:t>
      </w:r>
      <w:r w:rsidR="00E7594D" w:rsidRPr="006E660F">
        <w:rPr>
          <w:rFonts w:ascii="Arial" w:hAnsi="Arial" w:cs="Arial"/>
          <w:color w:val="000000" w:themeColor="text1"/>
          <w:sz w:val="24"/>
          <w:szCs w:val="24"/>
          <w:lang w:val="ro-RO"/>
        </w:rPr>
        <w:t>i</w:t>
      </w:r>
      <w:r w:rsidR="00AE6FB2" w:rsidRPr="006E660F">
        <w:rPr>
          <w:rFonts w:ascii="Arial" w:hAnsi="Arial" w:cs="Arial"/>
          <w:color w:val="000000" w:themeColor="text1"/>
          <w:sz w:val="24"/>
          <w:szCs w:val="24"/>
          <w:lang w:val="ro-RO"/>
        </w:rPr>
        <w:t xml:space="preserve"> biodiver</w:t>
      </w:r>
      <w:r w:rsidR="00E7594D" w:rsidRPr="006E660F">
        <w:rPr>
          <w:rFonts w:ascii="Arial" w:hAnsi="Arial" w:cs="Arial"/>
          <w:color w:val="000000" w:themeColor="text1"/>
          <w:sz w:val="24"/>
          <w:szCs w:val="24"/>
          <w:lang w:val="ro-RO"/>
        </w:rPr>
        <w:t>si</w:t>
      </w:r>
      <w:r w:rsidR="00AE6FB2" w:rsidRPr="006E660F">
        <w:rPr>
          <w:rFonts w:ascii="Arial" w:hAnsi="Arial" w:cs="Arial"/>
          <w:color w:val="000000" w:themeColor="text1"/>
          <w:sz w:val="24"/>
          <w:szCs w:val="24"/>
          <w:lang w:val="ro-RO"/>
        </w:rPr>
        <w:t xml:space="preserve">tatea din zonă </w:t>
      </w:r>
      <w:r w:rsidR="00E7594D" w:rsidRPr="006E660F">
        <w:rPr>
          <w:rFonts w:ascii="Arial" w:hAnsi="Arial" w:cs="Arial"/>
          <w:color w:val="000000" w:themeColor="text1"/>
          <w:sz w:val="24"/>
          <w:szCs w:val="24"/>
          <w:lang w:val="ro-RO"/>
        </w:rPr>
        <w:t>si</w:t>
      </w:r>
      <w:r w:rsidR="00AE6FB2" w:rsidRPr="006E660F">
        <w:rPr>
          <w:rFonts w:ascii="Arial" w:hAnsi="Arial" w:cs="Arial"/>
          <w:color w:val="000000" w:themeColor="text1"/>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6E660F">
        <w:rPr>
          <w:rFonts w:ascii="Arial" w:hAnsi="Arial" w:cs="Arial"/>
          <w:color w:val="000000" w:themeColor="text1"/>
          <w:sz w:val="24"/>
          <w:szCs w:val="24"/>
          <w:lang w:val="ro-RO"/>
        </w:rPr>
        <w:t>;</w:t>
      </w:r>
    </w:p>
    <w:p w:rsidR="004E6183" w:rsidRPr="006E660F" w:rsidRDefault="00B54566" w:rsidP="004E6183">
      <w:pPr>
        <w:spacing w:after="0" w:line="240" w:lineRule="auto"/>
        <w:ind w:firstLine="720"/>
        <w:jc w:val="both"/>
        <w:rPr>
          <w:rFonts w:ascii="Arial" w:hAnsi="Arial" w:cs="Arial"/>
          <w:noProof/>
          <w:color w:val="000000" w:themeColor="text1"/>
          <w:sz w:val="24"/>
          <w:szCs w:val="24"/>
          <w:lang w:val="ro-RO"/>
        </w:rPr>
      </w:pPr>
      <w:r w:rsidRPr="006E660F">
        <w:rPr>
          <w:rFonts w:ascii="Arial" w:hAnsi="Arial" w:cs="Arial"/>
          <w:b/>
          <w:bCs/>
          <w:noProof/>
          <w:color w:val="000000" w:themeColor="text1"/>
          <w:sz w:val="24"/>
          <w:szCs w:val="24"/>
          <w:lang w:val="ro-RO"/>
        </w:rPr>
        <w:t>c</w:t>
      </w:r>
      <w:r w:rsidRPr="006E660F">
        <w:rPr>
          <w:rFonts w:ascii="Arial" w:hAnsi="Arial" w:cs="Arial"/>
          <w:b/>
          <w:bCs/>
          <w:noProof/>
          <w:color w:val="000000" w:themeColor="text1"/>
          <w:sz w:val="24"/>
          <w:szCs w:val="24"/>
          <w:vertAlign w:val="subscript"/>
          <w:lang w:val="ro-RO"/>
        </w:rPr>
        <w:t>3</w:t>
      </w:r>
      <w:r w:rsidRPr="006E660F">
        <w:rPr>
          <w:rFonts w:ascii="Arial" w:hAnsi="Arial" w:cs="Arial"/>
          <w:b/>
          <w:bCs/>
          <w:noProof/>
          <w:color w:val="000000" w:themeColor="text1"/>
          <w:sz w:val="24"/>
          <w:szCs w:val="24"/>
          <w:lang w:val="ro-RO"/>
        </w:rPr>
        <w:t xml:space="preserve">) </w:t>
      </w:r>
      <w:r w:rsidR="004E6183" w:rsidRPr="006E660F">
        <w:rPr>
          <w:rFonts w:ascii="Arial" w:hAnsi="Arial" w:cs="Arial"/>
          <w:b/>
          <w:noProof/>
          <w:color w:val="000000" w:themeColor="text1"/>
          <w:sz w:val="24"/>
          <w:szCs w:val="24"/>
          <w:lang w:val="ro-RO"/>
        </w:rPr>
        <w:t>capacitatea de absorbţie a mediului natural, acordându-se o atenţie specială următoarelor zone:</w:t>
      </w:r>
    </w:p>
    <w:p w:rsidR="00B54566" w:rsidRPr="006E660F" w:rsidRDefault="004E6183" w:rsidP="006D7900">
      <w:pPr>
        <w:pStyle w:val="ListParagraph"/>
        <w:numPr>
          <w:ilvl w:val="0"/>
          <w:numId w:val="3"/>
        </w:numPr>
        <w:spacing w:after="0" w:line="240" w:lineRule="auto"/>
        <w:jc w:val="both"/>
        <w:rPr>
          <w:rFonts w:ascii="Arial" w:hAnsi="Arial" w:cs="Arial"/>
          <w:noProof/>
          <w:color w:val="000000" w:themeColor="text1"/>
          <w:sz w:val="24"/>
          <w:szCs w:val="24"/>
          <w:lang w:val="ro-RO"/>
        </w:rPr>
      </w:pPr>
      <w:r w:rsidRPr="006E660F">
        <w:rPr>
          <w:rFonts w:ascii="Arial" w:hAnsi="Arial" w:cs="Arial"/>
          <w:noProof/>
          <w:color w:val="000000" w:themeColor="text1"/>
          <w:sz w:val="24"/>
          <w:szCs w:val="24"/>
          <w:lang w:val="ro-RO"/>
        </w:rPr>
        <w:t>zone umede, z</w:t>
      </w:r>
      <w:r w:rsidR="00B54566" w:rsidRPr="006E660F">
        <w:rPr>
          <w:rFonts w:ascii="Arial" w:hAnsi="Arial" w:cs="Arial"/>
          <w:noProof/>
          <w:color w:val="000000" w:themeColor="text1"/>
          <w:sz w:val="24"/>
          <w:szCs w:val="24"/>
          <w:lang w:val="ro-RO"/>
        </w:rPr>
        <w:t>one riverane, guri ale râurilor: nu este cazul;</w:t>
      </w:r>
    </w:p>
    <w:p w:rsidR="003A7B98" w:rsidRPr="006E660F" w:rsidRDefault="004E6183" w:rsidP="006D7900">
      <w:pPr>
        <w:pStyle w:val="ListParagraph"/>
        <w:numPr>
          <w:ilvl w:val="0"/>
          <w:numId w:val="3"/>
        </w:numPr>
        <w:spacing w:after="0" w:line="240" w:lineRule="auto"/>
        <w:jc w:val="both"/>
        <w:rPr>
          <w:rFonts w:ascii="Arial" w:hAnsi="Arial" w:cs="Arial"/>
          <w:noProof/>
          <w:color w:val="000000" w:themeColor="text1"/>
          <w:sz w:val="24"/>
          <w:szCs w:val="24"/>
          <w:lang w:val="ro-RO"/>
        </w:rPr>
      </w:pPr>
      <w:r w:rsidRPr="006E660F">
        <w:rPr>
          <w:rFonts w:ascii="Arial" w:hAnsi="Arial" w:cs="Arial"/>
          <w:noProof/>
          <w:color w:val="000000" w:themeColor="text1"/>
          <w:sz w:val="24"/>
          <w:szCs w:val="24"/>
          <w:lang w:val="ro-RO"/>
        </w:rPr>
        <w:t xml:space="preserve">zone costiere </w:t>
      </w:r>
      <w:r w:rsidR="00E7594D" w:rsidRPr="006E660F">
        <w:rPr>
          <w:rFonts w:ascii="Arial" w:hAnsi="Arial" w:cs="Arial"/>
          <w:noProof/>
          <w:color w:val="000000" w:themeColor="text1"/>
          <w:sz w:val="24"/>
          <w:szCs w:val="24"/>
          <w:lang w:val="ro-RO"/>
        </w:rPr>
        <w:t>si</w:t>
      </w:r>
      <w:r w:rsidRPr="006E660F">
        <w:rPr>
          <w:rFonts w:ascii="Arial" w:hAnsi="Arial" w:cs="Arial"/>
          <w:noProof/>
          <w:color w:val="000000" w:themeColor="text1"/>
          <w:sz w:val="24"/>
          <w:szCs w:val="24"/>
          <w:lang w:val="ro-RO"/>
        </w:rPr>
        <w:t xml:space="preserve"> mediul marin</w:t>
      </w:r>
      <w:r w:rsidR="003A7B98" w:rsidRPr="006E660F">
        <w:rPr>
          <w:rFonts w:ascii="Arial" w:hAnsi="Arial" w:cs="Arial"/>
          <w:noProof/>
          <w:color w:val="000000" w:themeColor="text1"/>
          <w:sz w:val="24"/>
          <w:szCs w:val="24"/>
          <w:lang w:val="ro-RO"/>
        </w:rPr>
        <w:t>: nu este cazul;</w:t>
      </w:r>
    </w:p>
    <w:p w:rsidR="005167E4" w:rsidRPr="006E660F" w:rsidRDefault="004E6183" w:rsidP="006D7900">
      <w:pPr>
        <w:pStyle w:val="ListParagraph"/>
        <w:numPr>
          <w:ilvl w:val="0"/>
          <w:numId w:val="3"/>
        </w:numPr>
        <w:spacing w:after="0" w:line="240" w:lineRule="auto"/>
        <w:jc w:val="both"/>
        <w:rPr>
          <w:rFonts w:ascii="Arial" w:hAnsi="Arial" w:cs="Arial"/>
          <w:noProof/>
          <w:color w:val="000000" w:themeColor="text1"/>
          <w:sz w:val="24"/>
          <w:szCs w:val="24"/>
          <w:lang w:val="ro-RO"/>
        </w:rPr>
      </w:pPr>
      <w:r w:rsidRPr="006E660F">
        <w:rPr>
          <w:rFonts w:ascii="Arial" w:hAnsi="Arial" w:cs="Arial"/>
          <w:noProof/>
          <w:color w:val="000000" w:themeColor="text1"/>
          <w:sz w:val="24"/>
          <w:szCs w:val="24"/>
          <w:lang w:val="ro-RO"/>
        </w:rPr>
        <w:t xml:space="preserve">zonele montane </w:t>
      </w:r>
      <w:r w:rsidR="00E7594D" w:rsidRPr="006E660F">
        <w:rPr>
          <w:rFonts w:ascii="Arial" w:hAnsi="Arial" w:cs="Arial"/>
          <w:noProof/>
          <w:color w:val="000000" w:themeColor="text1"/>
          <w:sz w:val="24"/>
          <w:szCs w:val="24"/>
          <w:lang w:val="ro-RO"/>
        </w:rPr>
        <w:t>si</w:t>
      </w:r>
      <w:r w:rsidRPr="006E660F">
        <w:rPr>
          <w:rFonts w:ascii="Arial" w:hAnsi="Arial" w:cs="Arial"/>
          <w:noProof/>
          <w:color w:val="000000" w:themeColor="text1"/>
          <w:sz w:val="24"/>
          <w:szCs w:val="24"/>
          <w:lang w:val="ro-RO"/>
        </w:rPr>
        <w:t xml:space="preserve"> forestiere</w:t>
      </w:r>
      <w:r w:rsidR="005167E4" w:rsidRPr="006E660F">
        <w:rPr>
          <w:rFonts w:ascii="Arial" w:hAnsi="Arial" w:cs="Arial"/>
          <w:noProof/>
          <w:color w:val="000000" w:themeColor="text1"/>
          <w:sz w:val="24"/>
          <w:szCs w:val="24"/>
          <w:lang w:val="ro-RO"/>
        </w:rPr>
        <w:t>: nu este cazul;</w:t>
      </w:r>
    </w:p>
    <w:p w:rsidR="005167E4" w:rsidRPr="006E660F" w:rsidRDefault="004E6183" w:rsidP="006D7900">
      <w:pPr>
        <w:pStyle w:val="ListParagraph"/>
        <w:numPr>
          <w:ilvl w:val="0"/>
          <w:numId w:val="3"/>
        </w:numPr>
        <w:spacing w:after="0" w:line="240" w:lineRule="auto"/>
        <w:jc w:val="both"/>
        <w:rPr>
          <w:rFonts w:ascii="Arial" w:hAnsi="Arial" w:cs="Arial"/>
          <w:noProof/>
          <w:color w:val="000000" w:themeColor="text1"/>
          <w:sz w:val="24"/>
          <w:szCs w:val="24"/>
          <w:lang w:val="ro-RO"/>
        </w:rPr>
      </w:pPr>
      <w:r w:rsidRPr="006E660F">
        <w:rPr>
          <w:rFonts w:ascii="Arial" w:hAnsi="Arial" w:cs="Arial"/>
          <w:noProof/>
          <w:color w:val="000000" w:themeColor="text1"/>
          <w:sz w:val="24"/>
          <w:szCs w:val="24"/>
          <w:lang w:val="ro-RO"/>
        </w:rPr>
        <w:t>arii naturale protejate de interes naţional, comunitar, internaţional</w:t>
      </w:r>
      <w:r w:rsidR="005167E4" w:rsidRPr="006E660F">
        <w:rPr>
          <w:rFonts w:ascii="Arial" w:hAnsi="Arial" w:cs="Arial"/>
          <w:noProof/>
          <w:color w:val="000000" w:themeColor="text1"/>
          <w:sz w:val="24"/>
          <w:szCs w:val="24"/>
          <w:lang w:val="ro-RO"/>
        </w:rPr>
        <w:t>: nu este cazul;</w:t>
      </w:r>
    </w:p>
    <w:p w:rsidR="00B54566" w:rsidRPr="006E660F" w:rsidRDefault="004E6183" w:rsidP="006D7900">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6E660F">
        <w:rPr>
          <w:rFonts w:ascii="Arial" w:hAnsi="Arial" w:cs="Arial"/>
          <w:noProof/>
          <w:color w:val="000000" w:themeColor="text1"/>
          <w:sz w:val="24"/>
          <w:szCs w:val="24"/>
          <w:lang w:val="ro-RO"/>
        </w:rPr>
        <w:t>zone cla</w:t>
      </w:r>
      <w:r w:rsidR="00E7594D" w:rsidRPr="006E660F">
        <w:rPr>
          <w:rFonts w:ascii="Arial" w:hAnsi="Arial" w:cs="Arial"/>
          <w:noProof/>
          <w:color w:val="000000" w:themeColor="text1"/>
          <w:sz w:val="24"/>
          <w:szCs w:val="24"/>
          <w:lang w:val="ro-RO"/>
        </w:rPr>
        <w:t>si</w:t>
      </w:r>
      <w:r w:rsidRPr="006E660F">
        <w:rPr>
          <w:rFonts w:ascii="Arial" w:hAnsi="Arial" w:cs="Arial"/>
          <w:noProof/>
          <w:color w:val="000000" w:themeColor="text1"/>
          <w:sz w:val="24"/>
          <w:szCs w:val="24"/>
          <w:lang w:val="ro-RO"/>
        </w:rPr>
        <w:t xml:space="preserve">ficate sau protejate conform legislaţiei în vigoare: </w:t>
      </w:r>
      <w:r w:rsidR="00E7594D" w:rsidRPr="006E660F">
        <w:rPr>
          <w:rFonts w:ascii="Arial" w:hAnsi="Arial" w:cs="Arial"/>
          <w:noProof/>
          <w:color w:val="000000" w:themeColor="text1"/>
          <w:sz w:val="24"/>
          <w:szCs w:val="24"/>
          <w:lang w:val="ro-RO"/>
        </w:rPr>
        <w:t>si</w:t>
      </w:r>
      <w:r w:rsidRPr="006E660F">
        <w:rPr>
          <w:rFonts w:ascii="Arial" w:hAnsi="Arial" w:cs="Arial"/>
          <w:noProof/>
          <w:color w:val="000000" w:themeColor="text1"/>
          <w:sz w:val="24"/>
          <w:szCs w:val="24"/>
          <w:lang w:val="ro-RO"/>
        </w:rPr>
        <w:t xml:space="preserve">turi Natura 2000 desemnate în conformitate cu legislaţia privind regimul ariilor naturale protejate, conservarea habitatelor naturale, a florei </w:t>
      </w:r>
      <w:r w:rsidR="00E7594D" w:rsidRPr="006E660F">
        <w:rPr>
          <w:rFonts w:ascii="Arial" w:hAnsi="Arial" w:cs="Arial"/>
          <w:noProof/>
          <w:color w:val="000000" w:themeColor="text1"/>
          <w:sz w:val="24"/>
          <w:szCs w:val="24"/>
          <w:lang w:val="ro-RO"/>
        </w:rPr>
        <w:t>si</w:t>
      </w:r>
      <w:r w:rsidRPr="006E660F">
        <w:rPr>
          <w:rFonts w:ascii="Arial" w:hAnsi="Arial" w:cs="Arial"/>
          <w:noProof/>
          <w:color w:val="000000" w:themeColor="text1"/>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6E660F">
        <w:rPr>
          <w:rFonts w:ascii="Arial" w:hAnsi="Arial" w:cs="Arial"/>
          <w:noProof/>
          <w:color w:val="000000" w:themeColor="text1"/>
          <w:sz w:val="24"/>
          <w:szCs w:val="24"/>
          <w:lang w:val="ro-RO"/>
        </w:rPr>
        <w:t>si</w:t>
      </w:r>
      <w:r w:rsidRPr="006E660F">
        <w:rPr>
          <w:rFonts w:ascii="Arial" w:hAnsi="Arial" w:cs="Arial"/>
          <w:noProof/>
          <w:color w:val="000000" w:themeColor="text1"/>
          <w:sz w:val="24"/>
          <w:szCs w:val="24"/>
          <w:lang w:val="ro-RO"/>
        </w:rPr>
        <w:t xml:space="preserve"> a celei privind caracterul </w:t>
      </w:r>
      <w:r w:rsidR="00E7594D" w:rsidRPr="006E660F">
        <w:rPr>
          <w:rFonts w:ascii="Arial" w:hAnsi="Arial" w:cs="Arial"/>
          <w:noProof/>
          <w:color w:val="000000" w:themeColor="text1"/>
          <w:sz w:val="24"/>
          <w:szCs w:val="24"/>
          <w:lang w:val="ro-RO"/>
        </w:rPr>
        <w:t>si</w:t>
      </w:r>
      <w:r w:rsidRPr="006E660F">
        <w:rPr>
          <w:rFonts w:ascii="Arial" w:hAnsi="Arial" w:cs="Arial"/>
          <w:noProof/>
          <w:color w:val="000000" w:themeColor="text1"/>
          <w:sz w:val="24"/>
          <w:szCs w:val="24"/>
          <w:lang w:val="ro-RO"/>
        </w:rPr>
        <w:t xml:space="preserve"> mărimea zonelor de protecţie sanitară </w:t>
      </w:r>
      <w:r w:rsidR="00E7594D" w:rsidRPr="006E660F">
        <w:rPr>
          <w:rFonts w:ascii="Arial" w:hAnsi="Arial" w:cs="Arial"/>
          <w:noProof/>
          <w:color w:val="000000" w:themeColor="text1"/>
          <w:sz w:val="24"/>
          <w:szCs w:val="24"/>
          <w:lang w:val="ro-RO"/>
        </w:rPr>
        <w:t>si</w:t>
      </w:r>
      <w:r w:rsidRPr="006E660F">
        <w:rPr>
          <w:rFonts w:ascii="Arial" w:hAnsi="Arial" w:cs="Arial"/>
          <w:noProof/>
          <w:color w:val="000000" w:themeColor="text1"/>
          <w:sz w:val="24"/>
          <w:szCs w:val="24"/>
          <w:lang w:val="ro-RO"/>
        </w:rPr>
        <w:t xml:space="preserve"> hidrogeologică</w:t>
      </w:r>
      <w:r w:rsidR="005167E4" w:rsidRPr="006E660F">
        <w:rPr>
          <w:rFonts w:ascii="Arial" w:hAnsi="Arial" w:cs="Arial"/>
          <w:noProof/>
          <w:color w:val="000000" w:themeColor="text1"/>
          <w:sz w:val="24"/>
          <w:szCs w:val="24"/>
          <w:lang w:val="ro-RO"/>
        </w:rPr>
        <w:t>: nu este cazul;</w:t>
      </w:r>
    </w:p>
    <w:p w:rsidR="00B54566" w:rsidRPr="006E660F" w:rsidRDefault="004E6183" w:rsidP="006D7900">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6E660F">
        <w:rPr>
          <w:rFonts w:ascii="Arial" w:hAnsi="Arial" w:cs="Arial"/>
          <w:noProof/>
          <w:color w:val="000000" w:themeColor="text1"/>
          <w:sz w:val="24"/>
          <w:szCs w:val="24"/>
          <w:lang w:val="ro-RO"/>
        </w:rPr>
        <w:t xml:space="preserve"> zonele în care au existat deja cazuri de nerespectare a standardelor de calitate a mediului prevăzute de legislaţia naţională </w:t>
      </w:r>
      <w:r w:rsidR="00E7594D" w:rsidRPr="006E660F">
        <w:rPr>
          <w:rFonts w:ascii="Arial" w:hAnsi="Arial" w:cs="Arial"/>
          <w:noProof/>
          <w:color w:val="000000" w:themeColor="text1"/>
          <w:sz w:val="24"/>
          <w:szCs w:val="24"/>
          <w:lang w:val="ro-RO"/>
        </w:rPr>
        <w:t>si</w:t>
      </w:r>
      <w:r w:rsidRPr="006E660F">
        <w:rPr>
          <w:rFonts w:ascii="Arial" w:hAnsi="Arial" w:cs="Arial"/>
          <w:noProof/>
          <w:color w:val="000000" w:themeColor="text1"/>
          <w:sz w:val="24"/>
          <w:szCs w:val="24"/>
          <w:lang w:val="ro-RO"/>
        </w:rPr>
        <w:t xml:space="preserve"> la nivelul Uniunii Europene </w:t>
      </w:r>
      <w:r w:rsidR="00E7594D" w:rsidRPr="006E660F">
        <w:rPr>
          <w:rFonts w:ascii="Arial" w:hAnsi="Arial" w:cs="Arial"/>
          <w:noProof/>
          <w:color w:val="000000" w:themeColor="text1"/>
          <w:sz w:val="24"/>
          <w:szCs w:val="24"/>
          <w:lang w:val="ro-RO"/>
        </w:rPr>
        <w:t>si</w:t>
      </w:r>
      <w:r w:rsidRPr="006E660F">
        <w:rPr>
          <w:rFonts w:ascii="Arial" w:hAnsi="Arial" w:cs="Arial"/>
          <w:noProof/>
          <w:color w:val="000000" w:themeColor="text1"/>
          <w:sz w:val="24"/>
          <w:szCs w:val="24"/>
          <w:lang w:val="ro-RO"/>
        </w:rPr>
        <w:t xml:space="preserve"> relevante pentru proiect sau în care se con</w:t>
      </w:r>
      <w:r w:rsidR="00E7594D" w:rsidRPr="006E660F">
        <w:rPr>
          <w:rFonts w:ascii="Arial" w:hAnsi="Arial" w:cs="Arial"/>
          <w:noProof/>
          <w:color w:val="000000" w:themeColor="text1"/>
          <w:sz w:val="24"/>
          <w:szCs w:val="24"/>
          <w:lang w:val="ro-RO"/>
        </w:rPr>
        <w:t>si</w:t>
      </w:r>
      <w:r w:rsidRPr="006E660F">
        <w:rPr>
          <w:rFonts w:ascii="Arial" w:hAnsi="Arial" w:cs="Arial"/>
          <w:noProof/>
          <w:color w:val="000000" w:themeColor="text1"/>
          <w:sz w:val="24"/>
          <w:szCs w:val="24"/>
          <w:lang w:val="ro-RO"/>
        </w:rPr>
        <w:t>deră că există astfel de cazuri</w:t>
      </w:r>
      <w:r w:rsidR="009E20C7" w:rsidRPr="006E660F">
        <w:rPr>
          <w:rFonts w:ascii="Arial" w:hAnsi="Arial" w:cs="Arial"/>
          <w:noProof/>
          <w:color w:val="000000" w:themeColor="text1"/>
          <w:sz w:val="24"/>
          <w:szCs w:val="24"/>
          <w:lang w:val="ro-RO"/>
        </w:rPr>
        <w:t>: nu este cazul;</w:t>
      </w:r>
    </w:p>
    <w:p w:rsidR="00CF03C4" w:rsidRPr="006E660F" w:rsidRDefault="00CF03C4" w:rsidP="006D7900">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6E660F">
        <w:rPr>
          <w:rFonts w:ascii="Arial" w:hAnsi="Arial" w:cs="Arial"/>
          <w:noProof/>
          <w:color w:val="000000" w:themeColor="text1"/>
          <w:sz w:val="24"/>
          <w:szCs w:val="24"/>
          <w:lang w:val="ro-RO"/>
        </w:rPr>
        <w:t>zonele cu o den</w:t>
      </w:r>
      <w:r w:rsidR="00E7594D" w:rsidRPr="006E660F">
        <w:rPr>
          <w:rFonts w:ascii="Arial" w:hAnsi="Arial" w:cs="Arial"/>
          <w:noProof/>
          <w:color w:val="000000" w:themeColor="text1"/>
          <w:sz w:val="24"/>
          <w:szCs w:val="24"/>
          <w:lang w:val="ro-RO"/>
        </w:rPr>
        <w:t>si</w:t>
      </w:r>
      <w:r w:rsidRPr="006E660F">
        <w:rPr>
          <w:rFonts w:ascii="Arial" w:hAnsi="Arial" w:cs="Arial"/>
          <w:noProof/>
          <w:color w:val="000000" w:themeColor="text1"/>
          <w:sz w:val="24"/>
          <w:szCs w:val="24"/>
          <w:lang w:val="ro-RO"/>
        </w:rPr>
        <w:t>tate mare a populaţiei:</w:t>
      </w:r>
      <w:r w:rsidRPr="006E660F">
        <w:rPr>
          <w:rFonts w:ascii="Liberation Serif" w:eastAsia="SimSun" w:hAnsi="Liberation Serif" w:cs="Arial Unicode MS"/>
          <w:color w:val="000000" w:themeColor="text1"/>
          <w:kern w:val="1"/>
          <w:sz w:val="24"/>
          <w:szCs w:val="24"/>
          <w:lang w:val="ro-RO" w:eastAsia="zh-CN" w:bidi="hi-IN"/>
        </w:rPr>
        <w:t xml:space="preserve"> </w:t>
      </w:r>
      <w:r w:rsidR="00FA1E67" w:rsidRPr="006E660F">
        <w:rPr>
          <w:rFonts w:ascii="Arial" w:hAnsi="Arial" w:cs="Arial"/>
          <w:noProof/>
          <w:color w:val="000000" w:themeColor="text1"/>
          <w:sz w:val="24"/>
          <w:szCs w:val="24"/>
          <w:lang w:val="ro-RO"/>
        </w:rPr>
        <w:t>nu este cazul;</w:t>
      </w:r>
    </w:p>
    <w:p w:rsidR="00B57C7B" w:rsidRPr="006E660F" w:rsidRDefault="00F0082B" w:rsidP="006D7900">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6E660F">
        <w:rPr>
          <w:rFonts w:ascii="Arial" w:hAnsi="Arial" w:cs="Arial"/>
          <w:noProof/>
          <w:color w:val="000000" w:themeColor="text1"/>
          <w:sz w:val="24"/>
          <w:szCs w:val="24"/>
          <w:lang w:val="ro-RO"/>
        </w:rPr>
        <w:t xml:space="preserve">peisaje </w:t>
      </w:r>
      <w:r w:rsidR="00E7594D" w:rsidRPr="006E660F">
        <w:rPr>
          <w:rFonts w:ascii="Arial" w:hAnsi="Arial" w:cs="Arial"/>
          <w:noProof/>
          <w:color w:val="000000" w:themeColor="text1"/>
          <w:sz w:val="24"/>
          <w:szCs w:val="24"/>
          <w:lang w:val="ro-RO"/>
        </w:rPr>
        <w:t>si</w:t>
      </w:r>
      <w:r w:rsidRPr="006E660F">
        <w:rPr>
          <w:rFonts w:ascii="Arial" w:hAnsi="Arial" w:cs="Arial"/>
          <w:noProof/>
          <w:color w:val="000000" w:themeColor="text1"/>
          <w:sz w:val="24"/>
          <w:szCs w:val="24"/>
          <w:lang w:val="ro-RO"/>
        </w:rPr>
        <w:t xml:space="preserve"> </w:t>
      </w:r>
      <w:r w:rsidR="00E7594D" w:rsidRPr="006E660F">
        <w:rPr>
          <w:rFonts w:ascii="Arial" w:hAnsi="Arial" w:cs="Arial"/>
          <w:noProof/>
          <w:color w:val="000000" w:themeColor="text1"/>
          <w:sz w:val="24"/>
          <w:szCs w:val="24"/>
          <w:lang w:val="ro-RO"/>
        </w:rPr>
        <w:t>si</w:t>
      </w:r>
      <w:r w:rsidRPr="006E660F">
        <w:rPr>
          <w:rFonts w:ascii="Arial" w:hAnsi="Arial" w:cs="Arial"/>
          <w:noProof/>
          <w:color w:val="000000" w:themeColor="text1"/>
          <w:sz w:val="24"/>
          <w:szCs w:val="24"/>
          <w:lang w:val="ro-RO"/>
        </w:rPr>
        <w:t>turi importante din punct de vedere istoric, cultural sau arheologic: nu este cazul;</w:t>
      </w:r>
    </w:p>
    <w:p w:rsidR="00FB01BE" w:rsidRPr="001720AE" w:rsidRDefault="00FB01BE" w:rsidP="006D7900">
      <w:pPr>
        <w:pStyle w:val="ListParagraph"/>
        <w:numPr>
          <w:ilvl w:val="0"/>
          <w:numId w:val="3"/>
        </w:numPr>
        <w:spacing w:after="0" w:line="240" w:lineRule="auto"/>
        <w:ind w:left="0" w:firstLine="1080"/>
        <w:jc w:val="both"/>
        <w:rPr>
          <w:rFonts w:ascii="Arial" w:hAnsi="Arial" w:cs="Arial"/>
          <w:noProof/>
          <w:color w:val="FF0000"/>
          <w:sz w:val="24"/>
          <w:szCs w:val="24"/>
          <w:lang w:val="ro-RO"/>
        </w:rPr>
      </w:pPr>
    </w:p>
    <w:p w:rsidR="004E6183" w:rsidRPr="006E660F" w:rsidRDefault="00C938C4" w:rsidP="001D23F1">
      <w:pPr>
        <w:spacing w:after="0" w:line="240" w:lineRule="auto"/>
        <w:jc w:val="both"/>
        <w:rPr>
          <w:rFonts w:ascii="Arial" w:hAnsi="Arial" w:cs="Arial"/>
          <w:b/>
          <w:bCs/>
          <w:noProof/>
          <w:color w:val="000000" w:themeColor="text1"/>
          <w:sz w:val="24"/>
          <w:szCs w:val="24"/>
          <w:lang w:val="ro-RO"/>
        </w:rPr>
      </w:pPr>
      <w:r w:rsidRPr="006E660F">
        <w:rPr>
          <w:rFonts w:ascii="Arial" w:hAnsi="Arial" w:cs="Arial"/>
          <w:b/>
          <w:bCs/>
          <w:noProof/>
          <w:color w:val="000000" w:themeColor="text1"/>
          <w:sz w:val="24"/>
          <w:szCs w:val="24"/>
          <w:lang w:val="ro-RO"/>
        </w:rPr>
        <w:t xml:space="preserve">d). </w:t>
      </w:r>
      <w:r w:rsidR="004E6183" w:rsidRPr="006E660F">
        <w:rPr>
          <w:rFonts w:ascii="Arial" w:hAnsi="Arial" w:cs="Arial"/>
          <w:b/>
          <w:noProof/>
          <w:color w:val="000000" w:themeColor="text1"/>
          <w:sz w:val="24"/>
          <w:szCs w:val="24"/>
          <w:lang w:val="ro-RO"/>
        </w:rPr>
        <w:t xml:space="preserve">Tipurile </w:t>
      </w:r>
      <w:r w:rsidR="00E7594D" w:rsidRPr="006E660F">
        <w:rPr>
          <w:rFonts w:ascii="Arial" w:hAnsi="Arial" w:cs="Arial"/>
          <w:b/>
          <w:noProof/>
          <w:color w:val="000000" w:themeColor="text1"/>
          <w:sz w:val="24"/>
          <w:szCs w:val="24"/>
          <w:lang w:val="ro-RO"/>
        </w:rPr>
        <w:t>si</w:t>
      </w:r>
      <w:r w:rsidR="004E6183" w:rsidRPr="006E660F">
        <w:rPr>
          <w:rFonts w:ascii="Arial" w:hAnsi="Arial" w:cs="Arial"/>
          <w:b/>
          <w:noProof/>
          <w:color w:val="000000" w:themeColor="text1"/>
          <w:sz w:val="24"/>
          <w:szCs w:val="24"/>
          <w:lang w:val="ro-RO"/>
        </w:rPr>
        <w:t xml:space="preserve"> caracteristicile impactului potenţial</w:t>
      </w:r>
      <w:r w:rsidRPr="006E660F">
        <w:rPr>
          <w:rFonts w:ascii="Arial" w:hAnsi="Arial" w:cs="Arial"/>
          <w:b/>
          <w:noProof/>
          <w:color w:val="000000" w:themeColor="text1"/>
          <w:sz w:val="24"/>
          <w:szCs w:val="24"/>
          <w:lang w:val="ro-RO"/>
        </w:rPr>
        <w:t>:</w:t>
      </w:r>
    </w:p>
    <w:p w:rsidR="004E6183" w:rsidRPr="006E660F" w:rsidRDefault="004E6183" w:rsidP="004E6183">
      <w:pPr>
        <w:spacing w:after="0" w:line="240" w:lineRule="auto"/>
        <w:ind w:firstLine="720"/>
        <w:jc w:val="both"/>
        <w:rPr>
          <w:rFonts w:ascii="Arial" w:hAnsi="Arial" w:cs="Arial"/>
          <w:noProof/>
          <w:color w:val="000000" w:themeColor="text1"/>
          <w:sz w:val="24"/>
          <w:szCs w:val="24"/>
          <w:lang w:val="ro-RO"/>
        </w:rPr>
      </w:pPr>
      <w:r w:rsidRPr="006E660F">
        <w:rPr>
          <w:rFonts w:ascii="Arial" w:hAnsi="Arial" w:cs="Arial"/>
          <w:b/>
          <w:bCs/>
          <w:noProof/>
          <w:color w:val="000000" w:themeColor="text1"/>
          <w:sz w:val="24"/>
          <w:szCs w:val="24"/>
          <w:lang w:val="ro-RO"/>
        </w:rPr>
        <w:t>   </w:t>
      </w:r>
      <w:r w:rsidR="00F129DE" w:rsidRPr="006E660F">
        <w:rPr>
          <w:rFonts w:ascii="Arial" w:hAnsi="Arial" w:cs="Arial"/>
          <w:color w:val="000000" w:themeColor="text1"/>
          <w:sz w:val="24"/>
          <w:szCs w:val="24"/>
          <w:lang w:val="ro-RO"/>
        </w:rPr>
        <w:t>d</w:t>
      </w:r>
      <w:r w:rsidR="00F129DE" w:rsidRPr="006E660F">
        <w:rPr>
          <w:rFonts w:ascii="Arial" w:hAnsi="Arial" w:cs="Arial"/>
          <w:color w:val="000000" w:themeColor="text1"/>
          <w:sz w:val="24"/>
          <w:szCs w:val="24"/>
          <w:vertAlign w:val="subscript"/>
          <w:lang w:val="ro-RO"/>
        </w:rPr>
        <w:t>1</w:t>
      </w:r>
      <w:r w:rsidR="00F129DE" w:rsidRPr="006E660F">
        <w:rPr>
          <w:rFonts w:ascii="Arial" w:hAnsi="Arial" w:cs="Arial"/>
          <w:color w:val="000000" w:themeColor="text1"/>
          <w:sz w:val="24"/>
          <w:szCs w:val="24"/>
          <w:lang w:val="ro-RO"/>
        </w:rPr>
        <w:t xml:space="preserve">) </w:t>
      </w:r>
      <w:r w:rsidRPr="006E660F">
        <w:rPr>
          <w:rFonts w:ascii="Arial" w:hAnsi="Arial" w:cs="Arial"/>
          <w:noProof/>
          <w:color w:val="000000" w:themeColor="text1"/>
          <w:sz w:val="24"/>
          <w:szCs w:val="24"/>
          <w:lang w:val="ro-RO"/>
        </w:rPr>
        <w:t xml:space="preserve">importanţa </w:t>
      </w:r>
      <w:r w:rsidR="000A7533" w:rsidRPr="006E660F">
        <w:rPr>
          <w:rFonts w:ascii="Arial" w:hAnsi="Arial" w:cs="Arial"/>
          <w:noProof/>
          <w:color w:val="000000" w:themeColor="text1"/>
          <w:sz w:val="24"/>
          <w:szCs w:val="24"/>
          <w:lang w:val="ro-RO"/>
        </w:rPr>
        <w:t>ș</w:t>
      </w:r>
      <w:r w:rsidR="00E7594D" w:rsidRPr="006E660F">
        <w:rPr>
          <w:rFonts w:ascii="Arial" w:hAnsi="Arial" w:cs="Arial"/>
          <w:noProof/>
          <w:color w:val="000000" w:themeColor="text1"/>
          <w:sz w:val="24"/>
          <w:szCs w:val="24"/>
          <w:lang w:val="ro-RO"/>
        </w:rPr>
        <w:t>i</w:t>
      </w:r>
      <w:r w:rsidRPr="006E660F">
        <w:rPr>
          <w:rFonts w:ascii="Arial" w:hAnsi="Arial" w:cs="Arial"/>
          <w:noProof/>
          <w:color w:val="000000" w:themeColor="text1"/>
          <w:sz w:val="24"/>
          <w:szCs w:val="24"/>
          <w:lang w:val="ro-RO"/>
        </w:rPr>
        <w:t xml:space="preserve"> extinderea spaţială a impactului - de exemplu, zona geografică </w:t>
      </w:r>
      <w:r w:rsidR="00E7594D" w:rsidRPr="006E660F">
        <w:rPr>
          <w:rFonts w:ascii="Arial" w:hAnsi="Arial" w:cs="Arial"/>
          <w:noProof/>
          <w:color w:val="000000" w:themeColor="text1"/>
          <w:sz w:val="24"/>
          <w:szCs w:val="24"/>
          <w:lang w:val="ro-RO"/>
        </w:rPr>
        <w:t>si</w:t>
      </w:r>
      <w:r w:rsidRPr="006E660F">
        <w:rPr>
          <w:rFonts w:ascii="Arial" w:hAnsi="Arial" w:cs="Arial"/>
          <w:noProof/>
          <w:color w:val="000000" w:themeColor="text1"/>
          <w:sz w:val="24"/>
          <w:szCs w:val="24"/>
          <w:lang w:val="ro-RO"/>
        </w:rPr>
        <w:t xml:space="preserve"> dimen</w:t>
      </w:r>
      <w:r w:rsidR="00E7594D" w:rsidRPr="006E660F">
        <w:rPr>
          <w:rFonts w:ascii="Arial" w:hAnsi="Arial" w:cs="Arial"/>
          <w:noProof/>
          <w:color w:val="000000" w:themeColor="text1"/>
          <w:sz w:val="24"/>
          <w:szCs w:val="24"/>
          <w:lang w:val="ro-RO"/>
        </w:rPr>
        <w:t>si</w:t>
      </w:r>
      <w:r w:rsidRPr="006E660F">
        <w:rPr>
          <w:rFonts w:ascii="Arial" w:hAnsi="Arial" w:cs="Arial"/>
          <w:noProof/>
          <w:color w:val="000000" w:themeColor="text1"/>
          <w:sz w:val="24"/>
          <w:szCs w:val="24"/>
          <w:lang w:val="ro-RO"/>
        </w:rPr>
        <w:t>unea populaţiei care poate fi afectată</w:t>
      </w:r>
      <w:r w:rsidR="00F129DE" w:rsidRPr="006E660F">
        <w:rPr>
          <w:rFonts w:ascii="Arial" w:hAnsi="Arial" w:cs="Arial"/>
          <w:noProof/>
          <w:color w:val="000000" w:themeColor="text1"/>
          <w:sz w:val="24"/>
          <w:szCs w:val="24"/>
          <w:lang w:val="ro-RO"/>
        </w:rPr>
        <w:t xml:space="preserve">: </w:t>
      </w:r>
      <w:r w:rsidR="00F129DE" w:rsidRPr="006E660F">
        <w:rPr>
          <w:rFonts w:ascii="Arial" w:hAnsi="Arial" w:cs="Arial"/>
          <w:color w:val="000000" w:themeColor="text1"/>
          <w:sz w:val="24"/>
          <w:szCs w:val="24"/>
          <w:lang w:val="ro-RO"/>
        </w:rPr>
        <w:t xml:space="preserve">- </w:t>
      </w:r>
      <w:r w:rsidR="007C583F" w:rsidRPr="006E660F">
        <w:rPr>
          <w:rFonts w:ascii="Arial" w:hAnsi="Arial" w:cs="Arial"/>
          <w:color w:val="000000" w:themeColor="text1"/>
          <w:sz w:val="24"/>
          <w:szCs w:val="24"/>
          <w:lang w:val="ro-RO"/>
        </w:rPr>
        <w:t>punctual pe perioada de execuţie,</w:t>
      </w:r>
      <w:r w:rsidR="00F15F32" w:rsidRPr="006E660F">
        <w:rPr>
          <w:rFonts w:ascii="Arial" w:hAnsi="Arial" w:cs="Arial"/>
          <w:color w:val="000000" w:themeColor="text1"/>
          <w:sz w:val="24"/>
          <w:szCs w:val="24"/>
          <w:lang w:val="ro-RO"/>
        </w:rPr>
        <w:t xml:space="preserve"> iar extinderea spațială a impactului va fi locală.</w:t>
      </w:r>
    </w:p>
    <w:p w:rsidR="000A7533" w:rsidRPr="006E660F" w:rsidRDefault="00170F1F" w:rsidP="000A7533">
      <w:pPr>
        <w:spacing w:after="0" w:line="240" w:lineRule="auto"/>
        <w:ind w:firstLine="720"/>
        <w:jc w:val="both"/>
        <w:rPr>
          <w:rFonts w:ascii="Arial" w:eastAsia="Times New Roman" w:hAnsi="Arial" w:cs="Arial"/>
          <w:color w:val="000000" w:themeColor="text1"/>
          <w:sz w:val="24"/>
          <w:szCs w:val="24"/>
          <w:lang w:val="ro-RO" w:eastAsia="en-GB"/>
        </w:rPr>
      </w:pPr>
      <w:r w:rsidRPr="006E660F">
        <w:rPr>
          <w:rFonts w:ascii="Arial" w:hAnsi="Arial" w:cs="Arial"/>
          <w:color w:val="000000" w:themeColor="text1"/>
          <w:sz w:val="24"/>
          <w:szCs w:val="24"/>
          <w:lang w:val="ro-RO"/>
        </w:rPr>
        <w:t xml:space="preserve">   </w:t>
      </w:r>
      <w:r w:rsidRPr="006E660F">
        <w:rPr>
          <w:rFonts w:ascii="Arial" w:hAnsi="Arial" w:cs="Arial"/>
          <w:bCs/>
          <w:noProof/>
          <w:color w:val="000000" w:themeColor="text1"/>
          <w:sz w:val="24"/>
          <w:szCs w:val="24"/>
          <w:lang w:val="ro-RO"/>
        </w:rPr>
        <w:t>d</w:t>
      </w:r>
      <w:r w:rsidRPr="006E660F">
        <w:rPr>
          <w:rFonts w:ascii="Arial" w:hAnsi="Arial" w:cs="Arial"/>
          <w:bCs/>
          <w:noProof/>
          <w:color w:val="000000" w:themeColor="text1"/>
          <w:sz w:val="24"/>
          <w:szCs w:val="24"/>
          <w:vertAlign w:val="subscript"/>
          <w:lang w:val="ro-RO"/>
        </w:rPr>
        <w:t>2</w:t>
      </w:r>
      <w:r w:rsidRPr="006E660F">
        <w:rPr>
          <w:rFonts w:ascii="Arial" w:hAnsi="Arial" w:cs="Arial"/>
          <w:bCs/>
          <w:noProof/>
          <w:color w:val="000000" w:themeColor="text1"/>
          <w:sz w:val="24"/>
          <w:szCs w:val="24"/>
          <w:lang w:val="ro-RO"/>
        </w:rPr>
        <w:t xml:space="preserve">) </w:t>
      </w:r>
      <w:r w:rsidR="004E6183" w:rsidRPr="006E660F">
        <w:rPr>
          <w:rFonts w:ascii="Arial" w:hAnsi="Arial" w:cs="Arial"/>
          <w:bCs/>
          <w:noProof/>
          <w:color w:val="000000" w:themeColor="text1"/>
          <w:sz w:val="24"/>
          <w:szCs w:val="24"/>
          <w:lang w:val="ro-RO"/>
        </w:rPr>
        <w:t>natura impactului</w:t>
      </w:r>
      <w:r w:rsidR="00F31359" w:rsidRPr="006E660F">
        <w:rPr>
          <w:rFonts w:ascii="Arial" w:hAnsi="Arial" w:cs="Arial"/>
          <w:bCs/>
          <w:noProof/>
          <w:color w:val="000000" w:themeColor="text1"/>
          <w:sz w:val="24"/>
          <w:szCs w:val="24"/>
          <w:lang w:val="ro-RO"/>
        </w:rPr>
        <w:t xml:space="preserve">: </w:t>
      </w:r>
      <w:r w:rsidR="000A7533" w:rsidRPr="006E660F">
        <w:rPr>
          <w:rFonts w:ascii="Arial" w:hAnsi="Arial" w:cs="Arial"/>
          <w:noProof/>
          <w:color w:val="000000" w:themeColor="text1"/>
          <w:sz w:val="24"/>
          <w:szCs w:val="24"/>
          <w:lang w:val="ro-RO"/>
        </w:rPr>
        <w:t>va fi pozitivă</w:t>
      </w:r>
      <w:r w:rsidR="000A7533" w:rsidRPr="006E660F">
        <w:rPr>
          <w:rFonts w:ascii="Arial" w:eastAsia="Times New Roman" w:hAnsi="Arial" w:cs="Arial"/>
          <w:color w:val="000000" w:themeColor="text1"/>
          <w:sz w:val="24"/>
          <w:szCs w:val="24"/>
          <w:lang w:val="ro-RO" w:eastAsia="en-GB"/>
        </w:rPr>
        <w:t>, va conduce la creşterea confortului şi realizarea cadrului igienico-sanitar pentru populaţie şi dezvoltarea reţelelor de utilităţi;</w:t>
      </w:r>
    </w:p>
    <w:p w:rsidR="004E6183" w:rsidRPr="006E660F" w:rsidRDefault="00170F1F" w:rsidP="004E6183">
      <w:pPr>
        <w:spacing w:after="0" w:line="240" w:lineRule="auto"/>
        <w:ind w:firstLine="720"/>
        <w:jc w:val="both"/>
        <w:rPr>
          <w:rFonts w:ascii="Arial" w:hAnsi="Arial" w:cs="Arial"/>
          <w:noProof/>
          <w:color w:val="000000" w:themeColor="text1"/>
          <w:sz w:val="24"/>
          <w:szCs w:val="24"/>
          <w:lang w:val="ro-RO"/>
        </w:rPr>
      </w:pPr>
      <w:r w:rsidRPr="006E660F">
        <w:rPr>
          <w:rFonts w:ascii="Arial" w:hAnsi="Arial" w:cs="Arial"/>
          <w:color w:val="000000" w:themeColor="text1"/>
          <w:sz w:val="24"/>
          <w:szCs w:val="24"/>
          <w:lang w:val="ro-RO"/>
        </w:rPr>
        <w:t xml:space="preserve">   d</w:t>
      </w:r>
      <w:r w:rsidRPr="006E660F">
        <w:rPr>
          <w:rFonts w:ascii="Arial" w:hAnsi="Arial" w:cs="Arial"/>
          <w:color w:val="000000" w:themeColor="text1"/>
          <w:sz w:val="24"/>
          <w:szCs w:val="24"/>
          <w:vertAlign w:val="subscript"/>
          <w:lang w:val="ro-RO"/>
        </w:rPr>
        <w:t>3</w:t>
      </w:r>
      <w:r w:rsidRPr="006E660F">
        <w:rPr>
          <w:rFonts w:ascii="Arial" w:hAnsi="Arial" w:cs="Arial"/>
          <w:color w:val="000000" w:themeColor="text1"/>
          <w:sz w:val="24"/>
          <w:szCs w:val="24"/>
          <w:lang w:val="ro-RO"/>
        </w:rPr>
        <w:t xml:space="preserve">) </w:t>
      </w:r>
      <w:r w:rsidR="004E6183" w:rsidRPr="006E660F">
        <w:rPr>
          <w:rFonts w:ascii="Arial" w:hAnsi="Arial" w:cs="Arial"/>
          <w:noProof/>
          <w:color w:val="000000" w:themeColor="text1"/>
          <w:sz w:val="24"/>
          <w:szCs w:val="24"/>
          <w:lang w:val="ro-RO"/>
        </w:rPr>
        <w:t>natura transfrontalieră a impactului</w:t>
      </w:r>
      <w:r w:rsidR="00F129DE" w:rsidRPr="006E660F">
        <w:rPr>
          <w:rFonts w:ascii="Arial" w:hAnsi="Arial" w:cs="Arial"/>
          <w:noProof/>
          <w:color w:val="000000" w:themeColor="text1"/>
          <w:sz w:val="24"/>
          <w:szCs w:val="24"/>
          <w:lang w:val="ro-RO"/>
        </w:rPr>
        <w:t xml:space="preserve">: </w:t>
      </w:r>
      <w:r w:rsidR="00F129DE" w:rsidRPr="006E660F">
        <w:rPr>
          <w:rFonts w:ascii="Arial" w:hAnsi="Arial" w:cs="Arial"/>
          <w:color w:val="000000" w:themeColor="text1"/>
          <w:sz w:val="24"/>
          <w:szCs w:val="24"/>
          <w:lang w:val="ro-RO"/>
        </w:rPr>
        <w:t>- nu este cazul</w:t>
      </w:r>
      <w:r w:rsidR="004E6183" w:rsidRPr="006E660F">
        <w:rPr>
          <w:rFonts w:ascii="Arial" w:hAnsi="Arial" w:cs="Arial"/>
          <w:noProof/>
          <w:color w:val="000000" w:themeColor="text1"/>
          <w:sz w:val="24"/>
          <w:szCs w:val="24"/>
          <w:lang w:val="ro-RO"/>
        </w:rPr>
        <w:t>;</w:t>
      </w:r>
      <w:r w:rsidR="002C4B37" w:rsidRPr="006E660F">
        <w:rPr>
          <w:rFonts w:ascii="Arial" w:hAnsi="Arial" w:cs="Arial"/>
          <w:noProof/>
          <w:color w:val="000000" w:themeColor="text1"/>
          <w:sz w:val="24"/>
          <w:szCs w:val="24"/>
          <w:lang w:val="ro-RO"/>
        </w:rPr>
        <w:t xml:space="preserve"> amplasamentul proiectului nu se află în apropierea graniței cu alte țări</w:t>
      </w:r>
      <w:r w:rsidR="00926C75" w:rsidRPr="006E660F">
        <w:rPr>
          <w:rFonts w:ascii="Arial" w:hAnsi="Arial" w:cs="Arial"/>
          <w:noProof/>
          <w:color w:val="000000" w:themeColor="text1"/>
          <w:sz w:val="24"/>
          <w:szCs w:val="24"/>
          <w:lang w:val="ro-RO"/>
        </w:rPr>
        <w:t xml:space="preserve">, proiectul nu va influența calitatea aerului înconjurător al altei țări sau </w:t>
      </w:r>
      <w:r w:rsidR="005831A3" w:rsidRPr="006E660F">
        <w:rPr>
          <w:rFonts w:ascii="Arial" w:hAnsi="Arial" w:cs="Arial"/>
          <w:noProof/>
          <w:color w:val="000000" w:themeColor="text1"/>
          <w:sz w:val="24"/>
          <w:szCs w:val="24"/>
          <w:lang w:val="ro-RO"/>
        </w:rPr>
        <w:t xml:space="preserve">nu va genera </w:t>
      </w:r>
      <w:r w:rsidR="00926C75" w:rsidRPr="006E660F">
        <w:rPr>
          <w:rFonts w:ascii="Arial" w:hAnsi="Arial" w:cs="Arial"/>
          <w:noProof/>
          <w:color w:val="000000" w:themeColor="text1"/>
          <w:sz w:val="24"/>
          <w:szCs w:val="24"/>
          <w:lang w:val="ro-RO"/>
        </w:rPr>
        <w:t>emi</w:t>
      </w:r>
      <w:r w:rsidR="00E7594D" w:rsidRPr="006E660F">
        <w:rPr>
          <w:rFonts w:ascii="Arial" w:hAnsi="Arial" w:cs="Arial"/>
          <w:noProof/>
          <w:color w:val="000000" w:themeColor="text1"/>
          <w:sz w:val="24"/>
          <w:szCs w:val="24"/>
          <w:lang w:val="ro-RO"/>
        </w:rPr>
        <w:t>si</w:t>
      </w:r>
      <w:r w:rsidR="00926C75" w:rsidRPr="006E660F">
        <w:rPr>
          <w:rFonts w:ascii="Arial" w:hAnsi="Arial" w:cs="Arial"/>
          <w:noProof/>
          <w:color w:val="000000" w:themeColor="text1"/>
          <w:sz w:val="24"/>
          <w:szCs w:val="24"/>
          <w:lang w:val="ro-RO"/>
        </w:rPr>
        <w:t>i în ape care se genereze efecte pe teritoriul altui stat.</w:t>
      </w:r>
    </w:p>
    <w:p w:rsidR="004E6183" w:rsidRPr="006E660F" w:rsidRDefault="004E6183" w:rsidP="004E6183">
      <w:pPr>
        <w:spacing w:after="0" w:line="240" w:lineRule="auto"/>
        <w:ind w:firstLine="720"/>
        <w:jc w:val="both"/>
        <w:rPr>
          <w:rFonts w:ascii="Arial" w:hAnsi="Arial" w:cs="Arial"/>
          <w:noProof/>
          <w:color w:val="000000" w:themeColor="text1"/>
          <w:sz w:val="24"/>
          <w:szCs w:val="24"/>
          <w:lang w:val="ro-RO"/>
        </w:rPr>
      </w:pPr>
      <w:r w:rsidRPr="006E660F">
        <w:rPr>
          <w:rFonts w:ascii="Arial" w:hAnsi="Arial" w:cs="Arial"/>
          <w:b/>
          <w:bCs/>
          <w:noProof/>
          <w:color w:val="000000" w:themeColor="text1"/>
          <w:sz w:val="24"/>
          <w:szCs w:val="24"/>
          <w:lang w:val="ro-RO"/>
        </w:rPr>
        <w:t>   </w:t>
      </w:r>
      <w:r w:rsidR="00170F1F" w:rsidRPr="006E660F">
        <w:rPr>
          <w:rFonts w:ascii="Arial" w:hAnsi="Arial" w:cs="Arial"/>
          <w:color w:val="000000" w:themeColor="text1"/>
          <w:sz w:val="24"/>
          <w:szCs w:val="24"/>
          <w:lang w:val="ro-RO"/>
        </w:rPr>
        <w:t>d</w:t>
      </w:r>
      <w:r w:rsidR="00170F1F" w:rsidRPr="006E660F">
        <w:rPr>
          <w:rFonts w:ascii="Arial" w:hAnsi="Arial" w:cs="Arial"/>
          <w:color w:val="000000" w:themeColor="text1"/>
          <w:sz w:val="24"/>
          <w:szCs w:val="24"/>
          <w:vertAlign w:val="subscript"/>
          <w:lang w:val="ro-RO"/>
        </w:rPr>
        <w:t>4</w:t>
      </w:r>
      <w:r w:rsidR="00170F1F" w:rsidRPr="006E660F">
        <w:rPr>
          <w:rFonts w:ascii="Arial" w:hAnsi="Arial" w:cs="Arial"/>
          <w:color w:val="000000" w:themeColor="text1"/>
          <w:sz w:val="24"/>
          <w:szCs w:val="24"/>
          <w:lang w:val="ro-RO"/>
        </w:rPr>
        <w:t>)</w:t>
      </w:r>
      <w:r w:rsidRPr="006E660F">
        <w:rPr>
          <w:rFonts w:ascii="Arial" w:hAnsi="Arial" w:cs="Arial"/>
          <w:noProof/>
          <w:color w:val="000000" w:themeColor="text1"/>
          <w:sz w:val="24"/>
          <w:szCs w:val="24"/>
          <w:lang w:val="ro-RO"/>
        </w:rPr>
        <w:t> inten</w:t>
      </w:r>
      <w:r w:rsidR="00E7594D" w:rsidRPr="006E660F">
        <w:rPr>
          <w:rFonts w:ascii="Arial" w:hAnsi="Arial" w:cs="Arial"/>
          <w:noProof/>
          <w:color w:val="000000" w:themeColor="text1"/>
          <w:sz w:val="24"/>
          <w:szCs w:val="24"/>
          <w:lang w:val="ro-RO"/>
        </w:rPr>
        <w:t>si</w:t>
      </w:r>
      <w:r w:rsidRPr="006E660F">
        <w:rPr>
          <w:rFonts w:ascii="Arial" w:hAnsi="Arial" w:cs="Arial"/>
          <w:noProof/>
          <w:color w:val="000000" w:themeColor="text1"/>
          <w:sz w:val="24"/>
          <w:szCs w:val="24"/>
          <w:lang w:val="ro-RO"/>
        </w:rPr>
        <w:t xml:space="preserve">tatea </w:t>
      </w:r>
      <w:r w:rsidR="00E7594D" w:rsidRPr="006E660F">
        <w:rPr>
          <w:rFonts w:ascii="Arial" w:hAnsi="Arial" w:cs="Arial"/>
          <w:noProof/>
          <w:color w:val="000000" w:themeColor="text1"/>
          <w:sz w:val="24"/>
          <w:szCs w:val="24"/>
          <w:lang w:val="ro-RO"/>
        </w:rPr>
        <w:t>si</w:t>
      </w:r>
      <w:r w:rsidRPr="006E660F">
        <w:rPr>
          <w:rFonts w:ascii="Arial" w:hAnsi="Arial" w:cs="Arial"/>
          <w:noProof/>
          <w:color w:val="000000" w:themeColor="text1"/>
          <w:sz w:val="24"/>
          <w:szCs w:val="24"/>
          <w:lang w:val="ro-RO"/>
        </w:rPr>
        <w:t xml:space="preserve"> complexitatea impactului</w:t>
      </w:r>
      <w:r w:rsidR="00170F1F" w:rsidRPr="006E660F">
        <w:rPr>
          <w:rFonts w:ascii="Arial" w:hAnsi="Arial" w:cs="Arial"/>
          <w:noProof/>
          <w:color w:val="000000" w:themeColor="text1"/>
          <w:sz w:val="24"/>
          <w:szCs w:val="24"/>
          <w:lang w:val="ro-RO"/>
        </w:rPr>
        <w:t xml:space="preserve">: </w:t>
      </w:r>
      <w:r w:rsidR="00170F1F" w:rsidRPr="006E660F">
        <w:rPr>
          <w:rFonts w:ascii="Arial" w:hAnsi="Arial" w:cs="Arial"/>
          <w:color w:val="000000" w:themeColor="text1"/>
          <w:sz w:val="24"/>
          <w:szCs w:val="24"/>
          <w:lang w:val="ro-RO"/>
        </w:rPr>
        <w:t xml:space="preserve">- </w:t>
      </w:r>
      <w:r w:rsidR="001576DC" w:rsidRPr="006E660F">
        <w:rPr>
          <w:rFonts w:ascii="Arial" w:hAnsi="Arial" w:cs="Arial"/>
          <w:color w:val="000000" w:themeColor="text1"/>
          <w:sz w:val="24"/>
          <w:szCs w:val="24"/>
          <w:lang w:val="ro-RO"/>
        </w:rPr>
        <w:t>va fi mică</w:t>
      </w:r>
      <w:r w:rsidR="00170F1F" w:rsidRPr="006E660F">
        <w:rPr>
          <w:rFonts w:ascii="Arial" w:hAnsi="Arial" w:cs="Arial"/>
          <w:color w:val="000000" w:themeColor="text1"/>
          <w:sz w:val="24"/>
          <w:szCs w:val="24"/>
          <w:lang w:val="ro-RO"/>
        </w:rPr>
        <w:t xml:space="preserve"> pe perioada de execuţie </w:t>
      </w:r>
      <w:r w:rsidR="00E7594D" w:rsidRPr="006E660F">
        <w:rPr>
          <w:rFonts w:ascii="Arial" w:hAnsi="Arial" w:cs="Arial"/>
          <w:color w:val="000000" w:themeColor="text1"/>
          <w:sz w:val="24"/>
          <w:szCs w:val="24"/>
          <w:lang w:val="ro-RO"/>
        </w:rPr>
        <w:t>si</w:t>
      </w:r>
      <w:r w:rsidR="00170F1F" w:rsidRPr="006E660F">
        <w:rPr>
          <w:rFonts w:ascii="Arial" w:hAnsi="Arial" w:cs="Arial"/>
          <w:color w:val="000000" w:themeColor="text1"/>
          <w:sz w:val="24"/>
          <w:szCs w:val="24"/>
          <w:lang w:val="ro-RO"/>
        </w:rPr>
        <w:t xml:space="preserve"> funcţionare</w:t>
      </w:r>
      <w:r w:rsidRPr="006E660F">
        <w:rPr>
          <w:rFonts w:ascii="Arial" w:hAnsi="Arial" w:cs="Arial"/>
          <w:noProof/>
          <w:color w:val="000000" w:themeColor="text1"/>
          <w:sz w:val="24"/>
          <w:szCs w:val="24"/>
          <w:lang w:val="ro-RO"/>
        </w:rPr>
        <w:t>;</w:t>
      </w:r>
    </w:p>
    <w:p w:rsidR="004E6183" w:rsidRPr="006E660F" w:rsidRDefault="004E6183" w:rsidP="00170F1F">
      <w:pPr>
        <w:spacing w:after="0" w:line="240" w:lineRule="auto"/>
        <w:ind w:firstLine="720"/>
        <w:jc w:val="both"/>
        <w:rPr>
          <w:rFonts w:ascii="Arial" w:hAnsi="Arial" w:cs="Arial"/>
          <w:noProof/>
          <w:color w:val="000000" w:themeColor="text1"/>
          <w:sz w:val="24"/>
          <w:szCs w:val="24"/>
          <w:lang w:val="ro-RO"/>
        </w:rPr>
      </w:pPr>
      <w:r w:rsidRPr="006E660F">
        <w:rPr>
          <w:rFonts w:ascii="Arial" w:hAnsi="Arial" w:cs="Arial"/>
          <w:b/>
          <w:bCs/>
          <w:noProof/>
          <w:color w:val="000000" w:themeColor="text1"/>
          <w:sz w:val="24"/>
          <w:szCs w:val="24"/>
          <w:lang w:val="ro-RO"/>
        </w:rPr>
        <w:t>   </w:t>
      </w:r>
      <w:r w:rsidR="00170F1F" w:rsidRPr="006E660F">
        <w:rPr>
          <w:rFonts w:ascii="Arial" w:hAnsi="Arial" w:cs="Arial"/>
          <w:color w:val="000000" w:themeColor="text1"/>
          <w:sz w:val="24"/>
          <w:szCs w:val="24"/>
          <w:lang w:val="ro-RO"/>
        </w:rPr>
        <w:t>d</w:t>
      </w:r>
      <w:r w:rsidR="0062600A" w:rsidRPr="006E660F">
        <w:rPr>
          <w:rFonts w:ascii="Arial" w:hAnsi="Arial" w:cs="Arial"/>
          <w:color w:val="000000" w:themeColor="text1"/>
          <w:sz w:val="24"/>
          <w:szCs w:val="24"/>
          <w:vertAlign w:val="subscript"/>
          <w:lang w:val="ro-RO"/>
        </w:rPr>
        <w:t>5</w:t>
      </w:r>
      <w:r w:rsidR="00170F1F" w:rsidRPr="006E660F">
        <w:rPr>
          <w:rFonts w:ascii="Arial" w:hAnsi="Arial" w:cs="Arial"/>
          <w:color w:val="000000" w:themeColor="text1"/>
          <w:sz w:val="24"/>
          <w:szCs w:val="24"/>
          <w:lang w:val="ro-RO"/>
        </w:rPr>
        <w:t xml:space="preserve">) </w:t>
      </w:r>
      <w:r w:rsidRPr="006E660F">
        <w:rPr>
          <w:rFonts w:ascii="Arial" w:hAnsi="Arial" w:cs="Arial"/>
          <w:noProof/>
          <w:color w:val="000000" w:themeColor="text1"/>
          <w:sz w:val="24"/>
          <w:szCs w:val="24"/>
          <w:lang w:val="ro-RO"/>
        </w:rPr>
        <w:t>probabilitatea impactului</w:t>
      </w:r>
      <w:r w:rsidR="00170F1F" w:rsidRPr="006E660F">
        <w:rPr>
          <w:rFonts w:ascii="Arial" w:hAnsi="Arial" w:cs="Arial"/>
          <w:noProof/>
          <w:color w:val="000000" w:themeColor="text1"/>
          <w:sz w:val="24"/>
          <w:szCs w:val="24"/>
          <w:lang w:val="ro-RO"/>
        </w:rPr>
        <w:t xml:space="preserve"> </w:t>
      </w:r>
      <w:r w:rsidR="00170F1F" w:rsidRPr="006E660F">
        <w:rPr>
          <w:rFonts w:ascii="Arial" w:hAnsi="Arial" w:cs="Arial"/>
          <w:color w:val="000000" w:themeColor="text1"/>
          <w:sz w:val="24"/>
          <w:szCs w:val="24"/>
          <w:lang w:val="ro-RO"/>
        </w:rPr>
        <w:t xml:space="preserve">- redusă, </w:t>
      </w:r>
      <w:r w:rsidR="00BC1D93" w:rsidRPr="006E660F">
        <w:rPr>
          <w:rFonts w:ascii="Arial" w:hAnsi="Arial" w:cs="Arial"/>
          <w:color w:val="000000" w:themeColor="text1"/>
          <w:sz w:val="24"/>
          <w:szCs w:val="24"/>
          <w:lang w:val="ro-RO"/>
        </w:rPr>
        <w:t xml:space="preserve">în condiţiile exploatării instalaţiilor în conformitate cu procedurile de lucru </w:t>
      </w:r>
      <w:r w:rsidR="00E7594D" w:rsidRPr="006E660F">
        <w:rPr>
          <w:rFonts w:ascii="Arial" w:hAnsi="Arial" w:cs="Arial"/>
          <w:color w:val="000000" w:themeColor="text1"/>
          <w:sz w:val="24"/>
          <w:szCs w:val="24"/>
          <w:lang w:val="ro-RO"/>
        </w:rPr>
        <w:t>si</w:t>
      </w:r>
      <w:r w:rsidR="00BC1D93" w:rsidRPr="006E660F">
        <w:rPr>
          <w:rFonts w:ascii="Arial" w:hAnsi="Arial" w:cs="Arial"/>
          <w:color w:val="000000" w:themeColor="text1"/>
          <w:sz w:val="24"/>
          <w:szCs w:val="24"/>
          <w:lang w:val="ro-RO"/>
        </w:rPr>
        <w:t xml:space="preserve"> respectării măsurilor de reducere a impactului asupra factorilor de mediu propuse prin proiect</w:t>
      </w:r>
      <w:r w:rsidR="004463A7" w:rsidRPr="006E660F">
        <w:rPr>
          <w:rFonts w:ascii="Arial" w:hAnsi="Arial" w:cs="Arial"/>
          <w:noProof/>
          <w:color w:val="000000" w:themeColor="text1"/>
          <w:sz w:val="24"/>
          <w:szCs w:val="24"/>
          <w:lang w:val="ro-RO"/>
        </w:rPr>
        <w:t>.</w:t>
      </w:r>
      <w:r w:rsidR="004463A7" w:rsidRPr="006E660F">
        <w:rPr>
          <w:rFonts w:ascii="Arial" w:eastAsia="Times New Roman" w:hAnsi="Arial" w:cs="Arial"/>
          <w:color w:val="000000" w:themeColor="text1"/>
          <w:sz w:val="24"/>
          <w:szCs w:val="24"/>
          <w:lang w:val="ro-RO"/>
        </w:rPr>
        <w:t xml:space="preserve"> </w:t>
      </w:r>
      <w:r w:rsidR="004463A7" w:rsidRPr="006E660F">
        <w:rPr>
          <w:rFonts w:ascii="Arial" w:hAnsi="Arial" w:cs="Arial"/>
          <w:noProof/>
          <w:color w:val="000000" w:themeColor="text1"/>
          <w:sz w:val="24"/>
          <w:szCs w:val="24"/>
          <w:lang w:val="ro-RO"/>
        </w:rPr>
        <w:t>Având în vedere natura materialelor utilizate în realizarea proiectului, probabilitatea apariţiei unor evenimente care să genereze un impact negativ asupra factorilor de mediu este foarte redusă.</w:t>
      </w:r>
    </w:p>
    <w:p w:rsidR="004E6183" w:rsidRPr="006E660F" w:rsidRDefault="0062600A" w:rsidP="004E6183">
      <w:pPr>
        <w:spacing w:after="0" w:line="240" w:lineRule="auto"/>
        <w:ind w:firstLine="720"/>
        <w:jc w:val="both"/>
        <w:rPr>
          <w:rFonts w:ascii="Arial" w:hAnsi="Arial" w:cs="Arial"/>
          <w:noProof/>
          <w:color w:val="000000" w:themeColor="text1"/>
          <w:sz w:val="24"/>
          <w:szCs w:val="24"/>
          <w:lang w:val="ro-RO"/>
        </w:rPr>
      </w:pPr>
      <w:r w:rsidRPr="006E660F">
        <w:rPr>
          <w:rFonts w:ascii="Arial" w:hAnsi="Arial" w:cs="Arial"/>
          <w:color w:val="000000" w:themeColor="text1"/>
          <w:sz w:val="24"/>
          <w:szCs w:val="24"/>
          <w:lang w:val="ro-RO"/>
        </w:rPr>
        <w:t xml:space="preserve">   d</w:t>
      </w:r>
      <w:r w:rsidRPr="006E660F">
        <w:rPr>
          <w:rFonts w:ascii="Arial" w:hAnsi="Arial" w:cs="Arial"/>
          <w:color w:val="000000" w:themeColor="text1"/>
          <w:sz w:val="24"/>
          <w:szCs w:val="24"/>
          <w:vertAlign w:val="subscript"/>
          <w:lang w:val="ro-RO"/>
        </w:rPr>
        <w:t>6</w:t>
      </w:r>
      <w:r w:rsidRPr="006E660F">
        <w:rPr>
          <w:rFonts w:ascii="Arial" w:hAnsi="Arial" w:cs="Arial"/>
          <w:color w:val="000000" w:themeColor="text1"/>
          <w:sz w:val="24"/>
          <w:szCs w:val="24"/>
          <w:lang w:val="ro-RO"/>
        </w:rPr>
        <w:t xml:space="preserve">) </w:t>
      </w:r>
      <w:r w:rsidR="004E6183" w:rsidRPr="006E660F">
        <w:rPr>
          <w:rFonts w:ascii="Arial" w:hAnsi="Arial" w:cs="Arial"/>
          <w:noProof/>
          <w:color w:val="000000" w:themeColor="text1"/>
          <w:sz w:val="24"/>
          <w:szCs w:val="24"/>
          <w:lang w:val="ro-RO"/>
        </w:rPr>
        <w:t xml:space="preserve">debutul, durata, frecvenţa </w:t>
      </w:r>
      <w:r w:rsidR="00E7594D" w:rsidRPr="006E660F">
        <w:rPr>
          <w:rFonts w:ascii="Arial" w:hAnsi="Arial" w:cs="Arial"/>
          <w:noProof/>
          <w:color w:val="000000" w:themeColor="text1"/>
          <w:sz w:val="24"/>
          <w:szCs w:val="24"/>
          <w:lang w:val="ro-RO"/>
        </w:rPr>
        <w:t>si</w:t>
      </w:r>
      <w:r w:rsidR="004E6183" w:rsidRPr="006E660F">
        <w:rPr>
          <w:rFonts w:ascii="Arial" w:hAnsi="Arial" w:cs="Arial"/>
          <w:noProof/>
          <w:color w:val="000000" w:themeColor="text1"/>
          <w:sz w:val="24"/>
          <w:szCs w:val="24"/>
          <w:lang w:val="ro-RO"/>
        </w:rPr>
        <w:t xml:space="preserve"> rever</w:t>
      </w:r>
      <w:r w:rsidR="00E7594D" w:rsidRPr="006E660F">
        <w:rPr>
          <w:rFonts w:ascii="Arial" w:hAnsi="Arial" w:cs="Arial"/>
          <w:noProof/>
          <w:color w:val="000000" w:themeColor="text1"/>
          <w:sz w:val="24"/>
          <w:szCs w:val="24"/>
          <w:lang w:val="ro-RO"/>
        </w:rPr>
        <w:t>si</w:t>
      </w:r>
      <w:r w:rsidR="004E6183" w:rsidRPr="006E660F">
        <w:rPr>
          <w:rFonts w:ascii="Arial" w:hAnsi="Arial" w:cs="Arial"/>
          <w:noProof/>
          <w:color w:val="000000" w:themeColor="text1"/>
          <w:sz w:val="24"/>
          <w:szCs w:val="24"/>
          <w:lang w:val="ro-RO"/>
        </w:rPr>
        <w:t>bilitatea preconizate ale impactului</w:t>
      </w:r>
      <w:r w:rsidRPr="006E660F">
        <w:rPr>
          <w:rFonts w:ascii="Arial" w:hAnsi="Arial" w:cs="Arial"/>
          <w:noProof/>
          <w:color w:val="000000" w:themeColor="text1"/>
          <w:sz w:val="24"/>
          <w:szCs w:val="24"/>
          <w:lang w:val="ro-RO"/>
        </w:rPr>
        <w:t xml:space="preserve">: </w:t>
      </w:r>
      <w:r w:rsidRPr="006E660F">
        <w:rPr>
          <w:rFonts w:ascii="Arial" w:hAnsi="Arial" w:cs="Arial"/>
          <w:color w:val="000000" w:themeColor="text1"/>
          <w:sz w:val="24"/>
          <w:szCs w:val="24"/>
          <w:lang w:val="ro-RO"/>
        </w:rPr>
        <w:t xml:space="preserve">- perioada de expunere va fi redusă, întrucât poluanţii se vor manifesta doar pe amplasamentul unde au loc lucrări de execuţie. În perioada de execuţie a proiectului </w:t>
      </w:r>
      <w:r w:rsidR="005F1303" w:rsidRPr="006E660F">
        <w:rPr>
          <w:rFonts w:ascii="Arial" w:hAnsi="Arial" w:cs="Arial"/>
          <w:color w:val="000000" w:themeColor="text1"/>
          <w:sz w:val="24"/>
          <w:szCs w:val="24"/>
          <w:lang w:val="ro-RO"/>
        </w:rPr>
        <w:t xml:space="preserve">durata </w:t>
      </w:r>
      <w:r w:rsidR="00E7594D" w:rsidRPr="006E660F">
        <w:rPr>
          <w:rFonts w:ascii="Arial" w:hAnsi="Arial" w:cs="Arial"/>
          <w:color w:val="000000" w:themeColor="text1"/>
          <w:sz w:val="24"/>
          <w:szCs w:val="24"/>
          <w:lang w:val="ro-RO"/>
        </w:rPr>
        <w:t>si</w:t>
      </w:r>
      <w:r w:rsidR="005F1303" w:rsidRPr="006E660F">
        <w:rPr>
          <w:rFonts w:ascii="Arial" w:hAnsi="Arial" w:cs="Arial"/>
          <w:color w:val="000000" w:themeColor="text1"/>
          <w:sz w:val="24"/>
          <w:szCs w:val="24"/>
          <w:lang w:val="ro-RO"/>
        </w:rPr>
        <w:t xml:space="preserve"> frecvența </w:t>
      </w:r>
      <w:r w:rsidRPr="006E660F">
        <w:rPr>
          <w:rFonts w:ascii="Arial" w:hAnsi="Arial" w:cs="Arial"/>
          <w:color w:val="000000" w:themeColor="text1"/>
          <w:sz w:val="24"/>
          <w:szCs w:val="24"/>
          <w:lang w:val="ro-RO"/>
        </w:rPr>
        <w:t>impactul</w:t>
      </w:r>
      <w:r w:rsidR="005F1303" w:rsidRPr="006E660F">
        <w:rPr>
          <w:rFonts w:ascii="Arial" w:hAnsi="Arial" w:cs="Arial"/>
          <w:color w:val="000000" w:themeColor="text1"/>
          <w:sz w:val="24"/>
          <w:szCs w:val="24"/>
          <w:lang w:val="ro-RO"/>
        </w:rPr>
        <w:t>ui</w:t>
      </w:r>
      <w:r w:rsidRPr="006E660F">
        <w:rPr>
          <w:rFonts w:ascii="Arial" w:hAnsi="Arial" w:cs="Arial"/>
          <w:color w:val="000000" w:themeColor="text1"/>
          <w:sz w:val="24"/>
          <w:szCs w:val="24"/>
          <w:lang w:val="ro-RO"/>
        </w:rPr>
        <w:t xml:space="preserve"> asupra factorilor de mediu va fi temporar</w:t>
      </w:r>
      <w:r w:rsidR="004634C3" w:rsidRPr="006E660F">
        <w:rPr>
          <w:rFonts w:ascii="Arial" w:hAnsi="Arial" w:cs="Arial"/>
          <w:color w:val="000000" w:themeColor="text1"/>
          <w:sz w:val="24"/>
          <w:szCs w:val="24"/>
          <w:lang w:val="ro-RO"/>
        </w:rPr>
        <w:t xml:space="preserve"> </w:t>
      </w:r>
      <w:r w:rsidR="00E7594D" w:rsidRPr="006E660F">
        <w:rPr>
          <w:rFonts w:ascii="Arial" w:hAnsi="Arial" w:cs="Arial"/>
          <w:color w:val="000000" w:themeColor="text1"/>
          <w:sz w:val="24"/>
          <w:szCs w:val="24"/>
          <w:lang w:val="ro-RO"/>
        </w:rPr>
        <w:t>si</w:t>
      </w:r>
      <w:r w:rsidR="004634C3" w:rsidRPr="006E660F">
        <w:rPr>
          <w:rFonts w:ascii="Arial" w:hAnsi="Arial" w:cs="Arial"/>
          <w:color w:val="000000" w:themeColor="text1"/>
          <w:sz w:val="24"/>
          <w:szCs w:val="24"/>
          <w:lang w:val="ro-RO"/>
        </w:rPr>
        <w:t xml:space="preserve"> pe termen scurt</w:t>
      </w:r>
      <w:r w:rsidRPr="006E660F">
        <w:rPr>
          <w:rFonts w:ascii="Arial" w:hAnsi="Arial" w:cs="Arial"/>
          <w:color w:val="000000" w:themeColor="text1"/>
          <w:sz w:val="24"/>
          <w:szCs w:val="24"/>
          <w:lang w:val="ro-RO"/>
        </w:rPr>
        <w:t xml:space="preserve">. Pe măsura realizării lucrărilor </w:t>
      </w:r>
      <w:r w:rsidR="00E7594D" w:rsidRPr="006E660F">
        <w:rPr>
          <w:rFonts w:ascii="Arial" w:hAnsi="Arial" w:cs="Arial"/>
          <w:color w:val="000000" w:themeColor="text1"/>
          <w:sz w:val="24"/>
          <w:szCs w:val="24"/>
          <w:lang w:val="ro-RO"/>
        </w:rPr>
        <w:t>si</w:t>
      </w:r>
      <w:r w:rsidRPr="006E660F">
        <w:rPr>
          <w:rFonts w:ascii="Arial" w:hAnsi="Arial" w:cs="Arial"/>
          <w:color w:val="000000" w:themeColor="text1"/>
          <w:sz w:val="24"/>
          <w:szCs w:val="24"/>
          <w:lang w:val="ro-RO"/>
        </w:rPr>
        <w:t xml:space="preserve"> închiderii fronturilor de lucru, calitatea factorilor de mediu afectaţi va reveni la parametrii iniţiali</w:t>
      </w:r>
      <w:r w:rsidR="004E6183" w:rsidRPr="006E660F">
        <w:rPr>
          <w:rFonts w:ascii="Arial" w:hAnsi="Arial" w:cs="Arial"/>
          <w:noProof/>
          <w:color w:val="000000" w:themeColor="text1"/>
          <w:sz w:val="24"/>
          <w:szCs w:val="24"/>
          <w:lang w:val="ro-RO"/>
        </w:rPr>
        <w:t>;</w:t>
      </w:r>
    </w:p>
    <w:p w:rsidR="004E6183" w:rsidRPr="006E660F" w:rsidRDefault="004E6183" w:rsidP="004E6183">
      <w:pPr>
        <w:spacing w:after="0" w:line="240" w:lineRule="auto"/>
        <w:ind w:firstLine="720"/>
        <w:jc w:val="both"/>
        <w:rPr>
          <w:rFonts w:ascii="Arial" w:hAnsi="Arial" w:cs="Arial"/>
          <w:noProof/>
          <w:color w:val="000000" w:themeColor="text1"/>
          <w:sz w:val="24"/>
          <w:szCs w:val="24"/>
          <w:lang w:val="ro-RO"/>
        </w:rPr>
      </w:pPr>
      <w:r w:rsidRPr="006E660F">
        <w:rPr>
          <w:rFonts w:ascii="Arial" w:hAnsi="Arial" w:cs="Arial"/>
          <w:b/>
          <w:bCs/>
          <w:noProof/>
          <w:color w:val="000000" w:themeColor="text1"/>
          <w:sz w:val="24"/>
          <w:szCs w:val="24"/>
          <w:lang w:val="ro-RO"/>
        </w:rPr>
        <w:lastRenderedPageBreak/>
        <w:t>   </w:t>
      </w:r>
      <w:r w:rsidR="00744F41" w:rsidRPr="006E660F">
        <w:rPr>
          <w:rFonts w:ascii="Arial" w:hAnsi="Arial" w:cs="Arial"/>
          <w:color w:val="000000" w:themeColor="text1"/>
          <w:sz w:val="24"/>
          <w:szCs w:val="24"/>
          <w:lang w:val="ro-RO"/>
        </w:rPr>
        <w:t>d</w:t>
      </w:r>
      <w:r w:rsidR="00744F41" w:rsidRPr="006E660F">
        <w:rPr>
          <w:rFonts w:ascii="Arial" w:hAnsi="Arial" w:cs="Arial"/>
          <w:color w:val="000000" w:themeColor="text1"/>
          <w:sz w:val="24"/>
          <w:szCs w:val="24"/>
          <w:vertAlign w:val="subscript"/>
          <w:lang w:val="ro-RO"/>
        </w:rPr>
        <w:t>7</w:t>
      </w:r>
      <w:r w:rsidR="00744F41" w:rsidRPr="006E660F">
        <w:rPr>
          <w:rFonts w:ascii="Arial" w:hAnsi="Arial" w:cs="Arial"/>
          <w:color w:val="000000" w:themeColor="text1"/>
          <w:sz w:val="24"/>
          <w:szCs w:val="24"/>
          <w:lang w:val="ro-RO"/>
        </w:rPr>
        <w:t>)</w:t>
      </w:r>
      <w:r w:rsidRPr="006E660F">
        <w:rPr>
          <w:rFonts w:ascii="Arial" w:hAnsi="Arial" w:cs="Arial"/>
          <w:noProof/>
          <w:color w:val="000000" w:themeColor="text1"/>
          <w:sz w:val="24"/>
          <w:szCs w:val="24"/>
          <w:lang w:val="ro-RO"/>
        </w:rPr>
        <w:t xml:space="preserve"> cumularea impactului cu impactul altor proiecte existente </w:t>
      </w:r>
      <w:r w:rsidR="00E7594D" w:rsidRPr="006E660F">
        <w:rPr>
          <w:rFonts w:ascii="Arial" w:hAnsi="Arial" w:cs="Arial"/>
          <w:noProof/>
          <w:color w:val="000000" w:themeColor="text1"/>
          <w:sz w:val="24"/>
          <w:szCs w:val="24"/>
          <w:lang w:val="ro-RO"/>
        </w:rPr>
        <w:t>si</w:t>
      </w:r>
      <w:r w:rsidRPr="006E660F">
        <w:rPr>
          <w:rFonts w:ascii="Arial" w:hAnsi="Arial" w:cs="Arial"/>
          <w:noProof/>
          <w:color w:val="000000" w:themeColor="text1"/>
          <w:sz w:val="24"/>
          <w:szCs w:val="24"/>
          <w:lang w:val="ro-RO"/>
        </w:rPr>
        <w:t>/sau aprobate</w:t>
      </w:r>
      <w:r w:rsidR="00744F41" w:rsidRPr="006E660F">
        <w:rPr>
          <w:rFonts w:ascii="Arial" w:hAnsi="Arial" w:cs="Arial"/>
          <w:noProof/>
          <w:color w:val="000000" w:themeColor="text1"/>
          <w:sz w:val="24"/>
          <w:szCs w:val="24"/>
          <w:lang w:val="ro-RO"/>
        </w:rPr>
        <w:t xml:space="preserve">: </w:t>
      </w:r>
      <w:r w:rsidR="001605DA" w:rsidRPr="006E660F">
        <w:rPr>
          <w:rFonts w:ascii="Arial" w:hAnsi="Arial" w:cs="Arial"/>
          <w:noProof/>
          <w:color w:val="000000" w:themeColor="text1"/>
          <w:sz w:val="24"/>
          <w:szCs w:val="24"/>
          <w:lang w:val="ro-RO"/>
        </w:rPr>
        <w:t>nu este cazul</w:t>
      </w:r>
      <w:r w:rsidRPr="006E660F">
        <w:rPr>
          <w:rFonts w:ascii="Arial" w:hAnsi="Arial" w:cs="Arial"/>
          <w:noProof/>
          <w:color w:val="000000" w:themeColor="text1"/>
          <w:sz w:val="24"/>
          <w:szCs w:val="24"/>
          <w:lang w:val="ro-RO"/>
        </w:rPr>
        <w:t>;</w:t>
      </w:r>
    </w:p>
    <w:p w:rsidR="004E6183" w:rsidRPr="006E660F" w:rsidRDefault="002070E7" w:rsidP="004E6183">
      <w:pPr>
        <w:spacing w:after="0" w:line="240" w:lineRule="auto"/>
        <w:ind w:firstLine="720"/>
        <w:jc w:val="both"/>
        <w:rPr>
          <w:rFonts w:ascii="Arial" w:hAnsi="Arial" w:cs="Arial"/>
          <w:noProof/>
          <w:color w:val="000000" w:themeColor="text1"/>
          <w:sz w:val="24"/>
          <w:szCs w:val="24"/>
          <w:lang w:val="ro-RO"/>
        </w:rPr>
      </w:pPr>
      <w:r w:rsidRPr="006E660F">
        <w:rPr>
          <w:rFonts w:ascii="Arial" w:hAnsi="Arial" w:cs="Arial"/>
          <w:color w:val="000000" w:themeColor="text1"/>
          <w:sz w:val="24"/>
          <w:szCs w:val="24"/>
          <w:lang w:val="ro-RO"/>
        </w:rPr>
        <w:t xml:space="preserve">   d</w:t>
      </w:r>
      <w:r w:rsidRPr="006E660F">
        <w:rPr>
          <w:rFonts w:ascii="Arial" w:hAnsi="Arial" w:cs="Arial"/>
          <w:color w:val="000000" w:themeColor="text1"/>
          <w:sz w:val="24"/>
          <w:szCs w:val="24"/>
          <w:vertAlign w:val="subscript"/>
          <w:lang w:val="ro-RO"/>
        </w:rPr>
        <w:t>8</w:t>
      </w:r>
      <w:r w:rsidRPr="006E660F">
        <w:rPr>
          <w:rFonts w:ascii="Arial" w:hAnsi="Arial" w:cs="Arial"/>
          <w:color w:val="000000" w:themeColor="text1"/>
          <w:sz w:val="24"/>
          <w:szCs w:val="24"/>
          <w:lang w:val="ro-RO"/>
        </w:rPr>
        <w:t>)</w:t>
      </w:r>
      <w:r w:rsidR="004E6183" w:rsidRPr="006E660F">
        <w:rPr>
          <w:rFonts w:ascii="Arial" w:hAnsi="Arial" w:cs="Arial"/>
          <w:noProof/>
          <w:color w:val="000000" w:themeColor="text1"/>
          <w:sz w:val="24"/>
          <w:szCs w:val="24"/>
          <w:lang w:val="ro-RO"/>
        </w:rPr>
        <w:t> po</w:t>
      </w:r>
      <w:r w:rsidR="00E7594D" w:rsidRPr="006E660F">
        <w:rPr>
          <w:rFonts w:ascii="Arial" w:hAnsi="Arial" w:cs="Arial"/>
          <w:noProof/>
          <w:color w:val="000000" w:themeColor="text1"/>
          <w:sz w:val="24"/>
          <w:szCs w:val="24"/>
          <w:lang w:val="ro-RO"/>
        </w:rPr>
        <w:t>si</w:t>
      </w:r>
      <w:r w:rsidR="004E6183" w:rsidRPr="006E660F">
        <w:rPr>
          <w:rFonts w:ascii="Arial" w:hAnsi="Arial" w:cs="Arial"/>
          <w:noProof/>
          <w:color w:val="000000" w:themeColor="text1"/>
          <w:sz w:val="24"/>
          <w:szCs w:val="24"/>
          <w:lang w:val="ro-RO"/>
        </w:rPr>
        <w:t>bilitatea de reducere efectivă a impactului</w:t>
      </w:r>
      <w:r w:rsidR="00C24BD6" w:rsidRPr="006E660F">
        <w:rPr>
          <w:rFonts w:ascii="Arial" w:hAnsi="Arial" w:cs="Arial"/>
          <w:noProof/>
          <w:color w:val="000000" w:themeColor="text1"/>
          <w:sz w:val="24"/>
          <w:szCs w:val="24"/>
          <w:lang w:val="ro-RO"/>
        </w:rPr>
        <w:t xml:space="preserve">: </w:t>
      </w:r>
      <w:r w:rsidR="00B259DB" w:rsidRPr="006E660F">
        <w:rPr>
          <w:rFonts w:ascii="Arial" w:hAnsi="Arial" w:cs="Arial"/>
          <w:noProof/>
          <w:color w:val="000000" w:themeColor="text1"/>
          <w:sz w:val="24"/>
          <w:szCs w:val="24"/>
          <w:lang w:val="ro-RO"/>
        </w:rPr>
        <w:t xml:space="preserve">nu este cazul, </w:t>
      </w:r>
      <w:r w:rsidR="00C24BD6" w:rsidRPr="006E660F">
        <w:rPr>
          <w:rFonts w:ascii="Arial" w:hAnsi="Arial" w:cs="Arial"/>
          <w:noProof/>
          <w:color w:val="000000" w:themeColor="text1"/>
          <w:sz w:val="24"/>
          <w:szCs w:val="24"/>
          <w:lang w:val="ro-RO"/>
        </w:rPr>
        <w:t xml:space="preserve">respectarea legislației în vigoare </w:t>
      </w:r>
      <w:r w:rsidR="000A7533" w:rsidRPr="006E660F">
        <w:rPr>
          <w:rFonts w:ascii="Arial" w:hAnsi="Arial" w:cs="Arial"/>
          <w:noProof/>
          <w:color w:val="000000" w:themeColor="text1"/>
          <w:sz w:val="24"/>
          <w:szCs w:val="24"/>
          <w:lang w:val="ro-RO"/>
        </w:rPr>
        <w:t>ș</w:t>
      </w:r>
      <w:r w:rsidR="00E7594D" w:rsidRPr="006E660F">
        <w:rPr>
          <w:rFonts w:ascii="Arial" w:hAnsi="Arial" w:cs="Arial"/>
          <w:noProof/>
          <w:color w:val="000000" w:themeColor="text1"/>
          <w:sz w:val="24"/>
          <w:szCs w:val="24"/>
          <w:lang w:val="ro-RO"/>
        </w:rPr>
        <w:t>i</w:t>
      </w:r>
      <w:r w:rsidR="00C24BD6" w:rsidRPr="006E660F">
        <w:rPr>
          <w:rFonts w:ascii="Arial" w:hAnsi="Arial" w:cs="Arial"/>
          <w:noProof/>
          <w:color w:val="000000" w:themeColor="text1"/>
          <w:sz w:val="24"/>
          <w:szCs w:val="24"/>
          <w:lang w:val="ro-RO"/>
        </w:rPr>
        <w:t xml:space="preserve"> </w:t>
      </w:r>
      <w:r w:rsidR="00D955C1" w:rsidRPr="006E660F">
        <w:rPr>
          <w:rFonts w:ascii="Arial" w:hAnsi="Arial" w:cs="Arial"/>
          <w:noProof/>
          <w:color w:val="000000" w:themeColor="text1"/>
          <w:sz w:val="24"/>
          <w:szCs w:val="24"/>
          <w:lang w:val="ro-RO"/>
        </w:rPr>
        <w:t>respectarea condițiilor</w:t>
      </w:r>
      <w:r w:rsidR="00C24BD6" w:rsidRPr="006E660F">
        <w:rPr>
          <w:rFonts w:ascii="Arial" w:hAnsi="Arial" w:cs="Arial"/>
          <w:noProof/>
          <w:color w:val="000000" w:themeColor="text1"/>
          <w:sz w:val="24"/>
          <w:szCs w:val="24"/>
          <w:lang w:val="ro-RO"/>
        </w:rPr>
        <w:t xml:space="preserve"> </w:t>
      </w:r>
      <w:r w:rsidR="00267409" w:rsidRPr="006E660F">
        <w:rPr>
          <w:rFonts w:ascii="Arial" w:hAnsi="Arial" w:cs="Arial"/>
          <w:noProof/>
          <w:color w:val="000000" w:themeColor="text1"/>
          <w:sz w:val="24"/>
          <w:szCs w:val="24"/>
          <w:lang w:val="ro-RO"/>
        </w:rPr>
        <w:t xml:space="preserve">din </w:t>
      </w:r>
      <w:r w:rsidR="00D955C1" w:rsidRPr="006E660F">
        <w:rPr>
          <w:rFonts w:ascii="Arial" w:hAnsi="Arial" w:cs="Arial"/>
          <w:noProof/>
          <w:color w:val="000000" w:themeColor="text1"/>
          <w:sz w:val="24"/>
          <w:szCs w:val="24"/>
          <w:lang w:val="ro-RO"/>
        </w:rPr>
        <w:t>prezent</w:t>
      </w:r>
      <w:r w:rsidR="00267409" w:rsidRPr="006E660F">
        <w:rPr>
          <w:rFonts w:ascii="Arial" w:hAnsi="Arial" w:cs="Arial"/>
          <w:noProof/>
          <w:color w:val="000000" w:themeColor="text1"/>
          <w:sz w:val="24"/>
          <w:szCs w:val="24"/>
          <w:lang w:val="ro-RO"/>
        </w:rPr>
        <w:t>a</w:t>
      </w:r>
      <w:r w:rsidR="00493C8D" w:rsidRPr="006E660F">
        <w:rPr>
          <w:rFonts w:ascii="Arial" w:hAnsi="Arial" w:cs="Arial"/>
          <w:noProof/>
          <w:color w:val="000000" w:themeColor="text1"/>
          <w:sz w:val="24"/>
          <w:szCs w:val="24"/>
          <w:lang w:val="ro-RO"/>
        </w:rPr>
        <w:t xml:space="preserve"> </w:t>
      </w:r>
      <w:r w:rsidR="00C24BD6" w:rsidRPr="006E660F">
        <w:rPr>
          <w:rFonts w:ascii="Arial" w:hAnsi="Arial" w:cs="Arial"/>
          <w:noProof/>
          <w:color w:val="000000" w:themeColor="text1"/>
          <w:sz w:val="24"/>
          <w:szCs w:val="24"/>
          <w:lang w:val="ro-RO"/>
        </w:rPr>
        <w:t>Decizi</w:t>
      </w:r>
      <w:r w:rsidR="00493C8D" w:rsidRPr="006E660F">
        <w:rPr>
          <w:rFonts w:ascii="Arial" w:hAnsi="Arial" w:cs="Arial"/>
          <w:noProof/>
          <w:color w:val="000000" w:themeColor="text1"/>
          <w:sz w:val="24"/>
          <w:szCs w:val="24"/>
          <w:lang w:val="ro-RO"/>
        </w:rPr>
        <w:t>e</w:t>
      </w:r>
      <w:r w:rsidR="00267409" w:rsidRPr="006E660F">
        <w:rPr>
          <w:rFonts w:ascii="Arial" w:hAnsi="Arial" w:cs="Arial"/>
          <w:noProof/>
          <w:color w:val="000000" w:themeColor="text1"/>
          <w:sz w:val="24"/>
          <w:szCs w:val="24"/>
          <w:lang w:val="ro-RO"/>
        </w:rPr>
        <w:t xml:space="preserve"> etapă</w:t>
      </w:r>
      <w:r w:rsidR="00C24BD6" w:rsidRPr="006E660F">
        <w:rPr>
          <w:rFonts w:ascii="Arial" w:hAnsi="Arial" w:cs="Arial"/>
          <w:noProof/>
          <w:color w:val="000000" w:themeColor="text1"/>
          <w:sz w:val="24"/>
          <w:szCs w:val="24"/>
          <w:lang w:val="ro-RO"/>
        </w:rPr>
        <w:t xml:space="preserve"> de încadrare</w:t>
      </w:r>
      <w:r w:rsidR="004E6183" w:rsidRPr="006E660F">
        <w:rPr>
          <w:rFonts w:ascii="Arial" w:hAnsi="Arial" w:cs="Arial"/>
          <w:noProof/>
          <w:color w:val="000000" w:themeColor="text1"/>
          <w:sz w:val="24"/>
          <w:szCs w:val="24"/>
          <w:lang w:val="ro-RO"/>
        </w:rPr>
        <w:t>.</w:t>
      </w:r>
    </w:p>
    <w:p w:rsidR="00F1205C" w:rsidRPr="006E660F" w:rsidRDefault="00F67E4F" w:rsidP="003115F7">
      <w:pPr>
        <w:autoSpaceDE w:val="0"/>
        <w:autoSpaceDN w:val="0"/>
        <w:adjustRightInd w:val="0"/>
        <w:spacing w:after="0" w:line="240" w:lineRule="auto"/>
        <w:jc w:val="both"/>
        <w:rPr>
          <w:rFonts w:ascii="Arial" w:hAnsi="Arial" w:cs="Arial"/>
          <w:b/>
          <w:color w:val="000000" w:themeColor="text1"/>
          <w:sz w:val="24"/>
          <w:szCs w:val="24"/>
          <w:lang w:val="ro-RO"/>
        </w:rPr>
      </w:pPr>
      <w:r w:rsidRPr="006E660F">
        <w:rPr>
          <w:rFonts w:ascii="Arial" w:hAnsi="Arial" w:cs="Arial"/>
          <w:b/>
          <w:color w:val="000000" w:themeColor="text1"/>
          <w:sz w:val="24"/>
          <w:szCs w:val="24"/>
          <w:lang w:val="ro-RO"/>
        </w:rPr>
        <w:t xml:space="preserve">  </w:t>
      </w:r>
      <w:r w:rsidR="00F1205C" w:rsidRPr="006E660F">
        <w:rPr>
          <w:rFonts w:ascii="Arial" w:hAnsi="Arial" w:cs="Arial"/>
          <w:b/>
          <w:color w:val="000000" w:themeColor="text1"/>
          <w:sz w:val="24"/>
          <w:szCs w:val="24"/>
          <w:lang w:val="ro-RO"/>
        </w:rPr>
        <w:t>II. Motivele pe baza cărora s-a stabilit necesitatea neefectuării evaluării adecvate sunt următoarele:</w:t>
      </w:r>
    </w:p>
    <w:p w:rsidR="00F1205C" w:rsidRPr="006E660F" w:rsidRDefault="00F1205C" w:rsidP="00F1205C">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6E660F">
        <w:rPr>
          <w:rFonts w:ascii="Arial" w:hAnsi="Arial" w:cs="Arial"/>
          <w:color w:val="000000" w:themeColor="text1"/>
          <w:sz w:val="24"/>
          <w:szCs w:val="24"/>
          <w:lang w:val="ro-RO"/>
        </w:rPr>
        <w:t xml:space="preserve">Proiectul propus </w:t>
      </w:r>
      <w:r w:rsidRPr="006E660F">
        <w:rPr>
          <w:rFonts w:ascii="Arial" w:hAnsi="Arial" w:cs="Arial"/>
          <w:b/>
          <w:color w:val="000000" w:themeColor="text1"/>
          <w:sz w:val="24"/>
          <w:szCs w:val="24"/>
          <w:lang w:val="ro-RO"/>
        </w:rPr>
        <w:t>nu intră</w:t>
      </w:r>
      <w:r w:rsidRPr="006E660F">
        <w:rPr>
          <w:rFonts w:ascii="Arial" w:hAnsi="Arial" w:cs="Arial"/>
          <w:color w:val="000000" w:themeColor="text1"/>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3B6998" w:rsidRPr="006E660F" w:rsidRDefault="000A7533" w:rsidP="003B6998">
      <w:pPr>
        <w:autoSpaceDE w:val="0"/>
        <w:autoSpaceDN w:val="0"/>
        <w:adjustRightInd w:val="0"/>
        <w:spacing w:after="0" w:line="240" w:lineRule="auto"/>
        <w:jc w:val="both"/>
        <w:rPr>
          <w:rFonts w:ascii="Arial" w:hAnsi="Arial" w:cs="Arial"/>
          <w:b/>
          <w:color w:val="000000" w:themeColor="text1"/>
          <w:sz w:val="24"/>
          <w:szCs w:val="24"/>
          <w:lang w:val="ro-RO"/>
        </w:rPr>
      </w:pPr>
      <w:r w:rsidRPr="001720AE">
        <w:rPr>
          <w:rFonts w:ascii="Arial" w:hAnsi="Arial" w:cs="Arial"/>
          <w:b/>
          <w:color w:val="FF0000"/>
          <w:sz w:val="24"/>
          <w:szCs w:val="24"/>
          <w:lang w:val="ro-RO"/>
        </w:rPr>
        <w:t xml:space="preserve">          </w:t>
      </w:r>
      <w:r w:rsidR="003B6998" w:rsidRPr="006E660F">
        <w:rPr>
          <w:rFonts w:ascii="Arial" w:hAnsi="Arial" w:cs="Arial"/>
          <w:b/>
          <w:color w:val="000000" w:themeColor="text1"/>
          <w:sz w:val="24"/>
          <w:szCs w:val="24"/>
          <w:lang w:val="ro-RO"/>
        </w:rPr>
        <w:t xml:space="preserve">III. </w:t>
      </w:r>
      <w:r w:rsidR="003B6998" w:rsidRPr="006E660F">
        <w:rPr>
          <w:rFonts w:ascii="Arial" w:hAnsi="Arial" w:cs="Arial"/>
          <w:b/>
          <w:noProof/>
          <w:color w:val="000000" w:themeColor="text1"/>
          <w:sz w:val="24"/>
          <w:szCs w:val="24"/>
          <w:lang w:val="ro-RO"/>
        </w:rPr>
        <w:t>Motivele pe baza cărora s-a stabilit nece</w:t>
      </w:r>
      <w:r w:rsidR="00E7594D" w:rsidRPr="006E660F">
        <w:rPr>
          <w:rFonts w:ascii="Arial" w:hAnsi="Arial" w:cs="Arial"/>
          <w:b/>
          <w:noProof/>
          <w:color w:val="000000" w:themeColor="text1"/>
          <w:sz w:val="24"/>
          <w:szCs w:val="24"/>
          <w:lang w:val="ro-RO"/>
        </w:rPr>
        <w:t>si</w:t>
      </w:r>
      <w:r w:rsidR="003B6998" w:rsidRPr="006E660F">
        <w:rPr>
          <w:rFonts w:ascii="Arial" w:hAnsi="Arial" w:cs="Arial"/>
          <w:b/>
          <w:noProof/>
          <w:color w:val="000000" w:themeColor="text1"/>
          <w:sz w:val="24"/>
          <w:szCs w:val="24"/>
          <w:lang w:val="ro-RO"/>
        </w:rPr>
        <w:t>tatea neefectuării evaluării impactului asupra corpurilor de apă sunt următoarele:</w:t>
      </w:r>
    </w:p>
    <w:p w:rsidR="00B45618" w:rsidRPr="006E660F" w:rsidRDefault="003B6998" w:rsidP="00B45618">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6E660F">
        <w:rPr>
          <w:rFonts w:ascii="Arial" w:hAnsi="Arial" w:cs="Arial"/>
          <w:color w:val="000000" w:themeColor="text1"/>
          <w:sz w:val="24"/>
          <w:szCs w:val="24"/>
          <w:lang w:val="ro-RO"/>
        </w:rPr>
        <w:t xml:space="preserve">- proiectul propus </w:t>
      </w:r>
      <w:r w:rsidRPr="006E660F">
        <w:rPr>
          <w:rFonts w:ascii="Arial" w:hAnsi="Arial" w:cs="Arial"/>
          <w:b/>
          <w:color w:val="000000" w:themeColor="text1"/>
          <w:sz w:val="24"/>
          <w:szCs w:val="24"/>
          <w:u w:val="single"/>
          <w:lang w:val="ro-RO"/>
        </w:rPr>
        <w:t>intră</w:t>
      </w:r>
      <w:r w:rsidRPr="006E660F">
        <w:rPr>
          <w:rFonts w:ascii="Arial" w:hAnsi="Arial" w:cs="Arial"/>
          <w:color w:val="000000" w:themeColor="text1"/>
          <w:sz w:val="24"/>
          <w:szCs w:val="24"/>
          <w:lang w:val="ro-RO"/>
        </w:rPr>
        <w:t xml:space="preserve"> sub incidenţa prevederilor art. 48 </w:t>
      </w:r>
      <w:r w:rsidR="00E7594D" w:rsidRPr="006E660F">
        <w:rPr>
          <w:rFonts w:ascii="Arial" w:hAnsi="Arial" w:cs="Arial"/>
          <w:color w:val="000000" w:themeColor="text1"/>
          <w:sz w:val="24"/>
          <w:szCs w:val="24"/>
          <w:lang w:val="ro-RO"/>
        </w:rPr>
        <w:t>si</w:t>
      </w:r>
      <w:r w:rsidRPr="006E660F">
        <w:rPr>
          <w:rFonts w:ascii="Arial" w:hAnsi="Arial" w:cs="Arial"/>
          <w:color w:val="000000" w:themeColor="text1"/>
          <w:sz w:val="24"/>
          <w:szCs w:val="24"/>
          <w:lang w:val="ro-RO"/>
        </w:rPr>
        <w:t xml:space="preserve"> 54 din Legea apelor nr. 107/1996, cu modificările </w:t>
      </w:r>
      <w:r w:rsidR="006C61E9" w:rsidRPr="006E660F">
        <w:rPr>
          <w:rFonts w:ascii="Arial" w:hAnsi="Arial" w:cs="Arial"/>
          <w:color w:val="000000" w:themeColor="text1"/>
          <w:sz w:val="24"/>
          <w:szCs w:val="24"/>
          <w:lang w:val="ro-RO"/>
        </w:rPr>
        <w:t>ș</w:t>
      </w:r>
      <w:r w:rsidR="00E7594D" w:rsidRPr="006E660F">
        <w:rPr>
          <w:rFonts w:ascii="Arial" w:hAnsi="Arial" w:cs="Arial"/>
          <w:color w:val="000000" w:themeColor="text1"/>
          <w:sz w:val="24"/>
          <w:szCs w:val="24"/>
          <w:lang w:val="ro-RO"/>
        </w:rPr>
        <w:t>i</w:t>
      </w:r>
      <w:r w:rsidRPr="006E660F">
        <w:rPr>
          <w:rFonts w:ascii="Arial" w:hAnsi="Arial" w:cs="Arial"/>
          <w:color w:val="000000" w:themeColor="text1"/>
          <w:sz w:val="24"/>
          <w:szCs w:val="24"/>
          <w:lang w:val="ro-RO"/>
        </w:rPr>
        <w:t xml:space="preserve"> completările ulterioare;</w:t>
      </w:r>
    </w:p>
    <w:p w:rsidR="00B45618" w:rsidRPr="006E660F" w:rsidRDefault="00B45618" w:rsidP="00B45618">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6E660F">
        <w:rPr>
          <w:rFonts w:ascii="Arial" w:hAnsi="Arial" w:cs="Arial"/>
          <w:color w:val="000000" w:themeColor="text1"/>
          <w:sz w:val="24"/>
          <w:szCs w:val="24"/>
          <w:lang w:val="ro-RO"/>
        </w:rPr>
        <w:t xml:space="preserve">- în conformitate cu decizia: </w:t>
      </w:r>
      <w:r w:rsidRPr="006E660F">
        <w:rPr>
          <w:rFonts w:ascii="Arial" w:hAnsi="Arial" w:cs="Arial"/>
          <w:i/>
          <w:color w:val="000000" w:themeColor="text1"/>
          <w:sz w:val="24"/>
          <w:szCs w:val="24"/>
          <w:lang w:val="ro-RO"/>
        </w:rPr>
        <w:t xml:space="preserve">pentru proiectul propus </w:t>
      </w:r>
      <w:r w:rsidRPr="006E660F">
        <w:rPr>
          <w:rFonts w:ascii="Arial" w:hAnsi="Arial" w:cs="Arial"/>
          <w:i/>
          <w:color w:val="000000" w:themeColor="text1"/>
          <w:sz w:val="24"/>
          <w:szCs w:val="24"/>
          <w:u w:val="single"/>
          <w:lang w:val="ro-RO"/>
        </w:rPr>
        <w:t>nu este necesară elaborarea SEICA</w:t>
      </w:r>
      <w:r w:rsidRPr="006E660F">
        <w:rPr>
          <w:rFonts w:ascii="Arial" w:hAnsi="Arial" w:cs="Arial"/>
          <w:color w:val="000000" w:themeColor="text1"/>
          <w:sz w:val="24"/>
          <w:szCs w:val="24"/>
          <w:lang w:val="ro-RO"/>
        </w:rPr>
        <w:t>, decizie eliberată de către Administrația Națională Apele Române Administrația Bazinală de Apă Someș Tisa Sistemul de Gospodărire a Apelor Sălaj, înreg</w:t>
      </w:r>
      <w:r w:rsidR="006E660F" w:rsidRPr="006E660F">
        <w:rPr>
          <w:rFonts w:ascii="Arial" w:hAnsi="Arial" w:cs="Arial"/>
          <w:color w:val="000000" w:themeColor="text1"/>
          <w:sz w:val="24"/>
          <w:szCs w:val="24"/>
          <w:lang w:val="ro-RO"/>
        </w:rPr>
        <w:t>istrată la A.P.M. Sălaj cu nr. 4727</w:t>
      </w:r>
      <w:r w:rsidRPr="006E660F">
        <w:rPr>
          <w:rFonts w:ascii="Arial" w:hAnsi="Arial" w:cs="Arial"/>
          <w:color w:val="000000" w:themeColor="text1"/>
          <w:sz w:val="24"/>
          <w:szCs w:val="24"/>
          <w:lang w:val="ro-RO"/>
        </w:rPr>
        <w:t xml:space="preserve"> din</w:t>
      </w:r>
      <w:r w:rsidR="006E660F" w:rsidRPr="006E660F">
        <w:rPr>
          <w:rFonts w:ascii="Arial" w:hAnsi="Arial" w:cs="Arial"/>
          <w:color w:val="000000" w:themeColor="text1"/>
          <w:sz w:val="24"/>
          <w:szCs w:val="24"/>
          <w:lang w:val="ro-RO"/>
        </w:rPr>
        <w:t xml:space="preserve"> 31.05.2023</w:t>
      </w:r>
      <w:r w:rsidRPr="006E660F">
        <w:rPr>
          <w:rFonts w:ascii="Arial" w:hAnsi="Arial" w:cs="Arial"/>
          <w:color w:val="000000" w:themeColor="text1"/>
          <w:sz w:val="24"/>
          <w:szCs w:val="24"/>
          <w:lang w:val="ro-RO"/>
        </w:rPr>
        <w:t xml:space="preserve">, decizie justificată prin următoarele: </w:t>
      </w:r>
      <w:r w:rsidRPr="006E660F">
        <w:rPr>
          <w:rFonts w:ascii="Arial" w:hAnsi="Arial" w:cs="Arial"/>
          <w:i/>
          <w:color w:val="000000" w:themeColor="text1"/>
          <w:sz w:val="24"/>
          <w:szCs w:val="24"/>
          <w:lang w:val="ro-RO"/>
        </w:rPr>
        <w:t xml:space="preserve">lucrările prevăzute </w:t>
      </w:r>
      <w:r w:rsidR="006E660F" w:rsidRPr="006E660F">
        <w:rPr>
          <w:rFonts w:ascii="Arial" w:hAnsi="Arial" w:cs="Arial"/>
          <w:i/>
          <w:color w:val="000000" w:themeColor="text1"/>
          <w:sz w:val="24"/>
          <w:szCs w:val="24"/>
          <w:lang w:val="ro-RO"/>
        </w:rPr>
        <w:t xml:space="preserve">în </w:t>
      </w:r>
      <w:r w:rsidRPr="006E660F">
        <w:rPr>
          <w:rFonts w:ascii="Arial" w:hAnsi="Arial" w:cs="Arial"/>
          <w:i/>
          <w:color w:val="000000" w:themeColor="text1"/>
          <w:sz w:val="24"/>
          <w:szCs w:val="24"/>
          <w:lang w:val="ro-RO"/>
        </w:rPr>
        <w:t>proiect, nu vor avea impact asupra corpurilor de apă;</w:t>
      </w:r>
    </w:p>
    <w:p w:rsidR="00B45618" w:rsidRPr="006E660F" w:rsidRDefault="00B45618" w:rsidP="00B45618">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6E660F">
        <w:rPr>
          <w:rFonts w:ascii="Arial" w:hAnsi="Arial" w:cs="Arial"/>
          <w:color w:val="000000" w:themeColor="text1"/>
          <w:sz w:val="24"/>
          <w:szCs w:val="24"/>
          <w:lang w:val="ro-RO"/>
        </w:rPr>
        <w:t xml:space="preserve">Respectarea </w:t>
      </w:r>
      <w:r w:rsidRPr="006E660F">
        <w:rPr>
          <w:rFonts w:ascii="Arial" w:eastAsia="Times New Roman" w:hAnsi="Arial" w:cs="Arial"/>
          <w:noProof/>
          <w:color w:val="000000" w:themeColor="text1"/>
          <w:sz w:val="24"/>
          <w:szCs w:val="24"/>
          <w:lang w:val="ro-RO" w:eastAsia="en-GB"/>
        </w:rPr>
        <w:t>măsurilor și condiţiilor de realizare a proiectului în conformitate cu</w:t>
      </w:r>
      <w:r w:rsidRPr="006E660F">
        <w:rPr>
          <w:rFonts w:ascii="Arial" w:hAnsi="Arial" w:cs="Arial"/>
          <w:color w:val="000000" w:themeColor="text1"/>
          <w:sz w:val="24"/>
          <w:szCs w:val="24"/>
          <w:lang w:val="ro-RO"/>
        </w:rPr>
        <w:t xml:space="preserve"> </w:t>
      </w:r>
      <w:r w:rsidRPr="006E660F">
        <w:rPr>
          <w:rFonts w:ascii="Arial" w:hAnsi="Arial" w:cs="Arial"/>
          <w:b/>
          <w:color w:val="000000" w:themeColor="text1"/>
          <w:sz w:val="24"/>
          <w:szCs w:val="24"/>
          <w:lang w:val="ro-RO"/>
        </w:rPr>
        <w:t>a</w:t>
      </w:r>
      <w:r w:rsidRPr="006E660F">
        <w:rPr>
          <w:rFonts w:ascii="Arial" w:hAnsi="Arial" w:cs="Arial"/>
          <w:b/>
          <w:color w:val="000000" w:themeColor="text1"/>
          <w:sz w:val="24"/>
          <w:szCs w:val="24"/>
          <w:u w:val="single"/>
          <w:lang w:val="ro-RO"/>
        </w:rPr>
        <w:t>vizul de gospodărire a apelor</w:t>
      </w:r>
      <w:r w:rsidR="00B063A6" w:rsidRPr="006E660F">
        <w:rPr>
          <w:rFonts w:ascii="Arial" w:hAnsi="Arial" w:cs="Arial"/>
          <w:b/>
          <w:color w:val="000000" w:themeColor="text1"/>
          <w:sz w:val="24"/>
          <w:szCs w:val="24"/>
          <w:u w:val="single"/>
          <w:lang w:val="ro-RO"/>
        </w:rPr>
        <w:t xml:space="preserve">  </w:t>
      </w:r>
      <w:r w:rsidR="006E660F">
        <w:rPr>
          <w:rFonts w:ascii="Arial" w:hAnsi="Arial" w:cs="Arial"/>
          <w:b/>
          <w:color w:val="000000" w:themeColor="text1"/>
          <w:sz w:val="24"/>
          <w:szCs w:val="24"/>
          <w:u w:val="single"/>
          <w:lang w:val="ro-RO"/>
        </w:rPr>
        <w:t xml:space="preserve">proiect </w:t>
      </w:r>
      <w:r w:rsidRPr="006E660F">
        <w:rPr>
          <w:rFonts w:ascii="Arial" w:hAnsi="Arial" w:cs="Arial"/>
          <w:color w:val="000000" w:themeColor="text1"/>
          <w:sz w:val="24"/>
          <w:szCs w:val="24"/>
          <w:lang w:val="ro-RO"/>
        </w:rPr>
        <w:t>eliberat de A.N. Apele Române, Administrația Bazinală de Apă Someș- Tisa Sistemul de Gospodărire a Apelor Sălaj</w:t>
      </w:r>
    </w:p>
    <w:p w:rsidR="00B063A6" w:rsidRPr="004C7F70" w:rsidRDefault="00B063A6" w:rsidP="00B063A6">
      <w:pPr>
        <w:autoSpaceDE w:val="0"/>
        <w:autoSpaceDN w:val="0"/>
        <w:adjustRightInd w:val="0"/>
        <w:spacing w:after="0" w:line="240" w:lineRule="auto"/>
        <w:jc w:val="both"/>
        <w:rPr>
          <w:rFonts w:ascii="Arial" w:hAnsi="Arial" w:cs="Arial"/>
          <w:noProof/>
          <w:color w:val="000000" w:themeColor="text1"/>
          <w:sz w:val="24"/>
          <w:szCs w:val="24"/>
          <w:lang w:val="ro-RO"/>
        </w:rPr>
      </w:pPr>
      <w:r w:rsidRPr="004C7F70">
        <w:rPr>
          <w:rFonts w:ascii="Arial" w:hAnsi="Arial" w:cs="Arial"/>
          <w:noProof/>
          <w:color w:val="000000" w:themeColor="text1"/>
          <w:sz w:val="24"/>
          <w:szCs w:val="24"/>
          <w:lang w:val="ro-RO"/>
        </w:rPr>
        <w:t>Avizul de gospodărire a apelor se emite cu următoarele conduiții:</w:t>
      </w:r>
    </w:p>
    <w:p w:rsidR="00B45618" w:rsidRPr="004C7F70" w:rsidRDefault="00B45618" w:rsidP="00B45618">
      <w:pPr>
        <w:spacing w:after="0"/>
        <w:jc w:val="both"/>
        <w:rPr>
          <w:rFonts w:ascii="Arial" w:hAnsi="Arial" w:cs="Arial"/>
          <w:color w:val="000000" w:themeColor="text1"/>
          <w:sz w:val="24"/>
          <w:szCs w:val="24"/>
        </w:rPr>
      </w:pPr>
      <w:r w:rsidRPr="004C7F70">
        <w:rPr>
          <w:rFonts w:ascii="Arial" w:hAnsi="Arial" w:cs="Arial"/>
          <w:color w:val="000000" w:themeColor="text1"/>
          <w:sz w:val="24"/>
          <w:szCs w:val="24"/>
          <w:lang w:val="es-ES"/>
        </w:rPr>
        <w:t>1. Începerea execuţiei se va anunţa cu 10 zile înainte la Sistemul de Gospodărire a Apelor Sălaj.</w:t>
      </w:r>
    </w:p>
    <w:p w:rsidR="00B45618" w:rsidRPr="004C7F70" w:rsidRDefault="00B45618" w:rsidP="00B45618">
      <w:pPr>
        <w:spacing w:after="0"/>
        <w:jc w:val="both"/>
        <w:rPr>
          <w:rFonts w:ascii="Arial" w:hAnsi="Arial" w:cs="Arial"/>
          <w:color w:val="000000" w:themeColor="text1"/>
          <w:sz w:val="24"/>
          <w:szCs w:val="24"/>
        </w:rPr>
      </w:pPr>
      <w:r w:rsidRPr="004C7F70">
        <w:rPr>
          <w:rFonts w:ascii="Arial" w:hAnsi="Arial" w:cs="Arial"/>
          <w:color w:val="000000" w:themeColor="text1"/>
          <w:sz w:val="24"/>
          <w:szCs w:val="24"/>
          <w:lang w:val="es-ES"/>
        </w:rPr>
        <w:t>2.</w:t>
      </w:r>
      <w:r w:rsidRPr="001720AE">
        <w:rPr>
          <w:rFonts w:ascii="Arial" w:hAnsi="Arial" w:cs="Arial"/>
          <w:color w:val="FF0000"/>
          <w:sz w:val="24"/>
          <w:szCs w:val="24"/>
          <w:lang w:val="es-ES"/>
        </w:rPr>
        <w:t xml:space="preserve"> </w:t>
      </w:r>
      <w:r w:rsidRPr="004C7F70">
        <w:rPr>
          <w:rFonts w:ascii="Arial" w:hAnsi="Arial" w:cs="Arial"/>
          <w:color w:val="000000" w:themeColor="text1"/>
          <w:sz w:val="24"/>
          <w:szCs w:val="24"/>
          <w:lang w:val="es-ES"/>
        </w:rPr>
        <w:t>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rsidR="00B45618" w:rsidRPr="004C7F70" w:rsidRDefault="00B45618" w:rsidP="00B45618">
      <w:pPr>
        <w:spacing w:after="0"/>
        <w:jc w:val="both"/>
        <w:rPr>
          <w:rFonts w:ascii="Arial" w:hAnsi="Arial" w:cs="Arial"/>
          <w:color w:val="000000" w:themeColor="text1"/>
          <w:sz w:val="24"/>
          <w:szCs w:val="24"/>
        </w:rPr>
      </w:pPr>
      <w:r w:rsidRPr="004C7F70">
        <w:rPr>
          <w:rFonts w:ascii="Arial" w:hAnsi="Arial" w:cs="Arial"/>
          <w:color w:val="000000" w:themeColor="text1"/>
          <w:sz w:val="24"/>
          <w:szCs w:val="24"/>
        </w:rPr>
        <w:t>3. Se interzice evacuarea de ape uzate, deșeuri și alte substanțe poluatoare în apele de suprafață sau subterane.</w:t>
      </w:r>
    </w:p>
    <w:p w:rsidR="00B45618" w:rsidRPr="004C7F70" w:rsidRDefault="00B45618" w:rsidP="00B45618">
      <w:pPr>
        <w:spacing w:after="0"/>
        <w:jc w:val="both"/>
        <w:rPr>
          <w:rFonts w:ascii="Arial" w:hAnsi="Arial" w:cs="Arial"/>
          <w:color w:val="000000" w:themeColor="text1"/>
          <w:sz w:val="24"/>
          <w:szCs w:val="24"/>
          <w:lang w:val="it-IT"/>
        </w:rPr>
      </w:pPr>
      <w:r w:rsidRPr="004C7F70">
        <w:rPr>
          <w:rFonts w:ascii="Arial" w:hAnsi="Arial" w:cs="Arial"/>
          <w:color w:val="000000" w:themeColor="text1"/>
          <w:sz w:val="24"/>
          <w:szCs w:val="24"/>
        </w:rPr>
        <w:t>4.</w:t>
      </w:r>
      <w:r w:rsidRPr="001720AE">
        <w:rPr>
          <w:rFonts w:ascii="Arial" w:hAnsi="Arial" w:cs="Arial"/>
          <w:color w:val="FF0000"/>
          <w:sz w:val="24"/>
          <w:szCs w:val="24"/>
        </w:rPr>
        <w:t xml:space="preserve"> </w:t>
      </w:r>
      <w:r w:rsidRPr="004C7F70">
        <w:rPr>
          <w:rFonts w:ascii="Arial" w:hAnsi="Arial" w:cs="Arial"/>
          <w:color w:val="000000" w:themeColor="text1"/>
          <w:sz w:val="24"/>
          <w:szCs w:val="24"/>
        </w:rPr>
        <w:t xml:space="preserve">În cazul producerii unor daune de orice fel riveranilor, beneficiarul </w:t>
      </w:r>
      <w:proofErr w:type="gramStart"/>
      <w:r w:rsidRPr="004C7F70">
        <w:rPr>
          <w:rFonts w:ascii="Arial" w:hAnsi="Arial" w:cs="Arial"/>
          <w:color w:val="000000" w:themeColor="text1"/>
          <w:sz w:val="24"/>
          <w:szCs w:val="24"/>
        </w:rPr>
        <w:t>va</w:t>
      </w:r>
      <w:proofErr w:type="gramEnd"/>
      <w:r w:rsidRPr="004C7F70">
        <w:rPr>
          <w:rFonts w:ascii="Arial" w:hAnsi="Arial" w:cs="Arial"/>
          <w:color w:val="000000" w:themeColor="text1"/>
          <w:sz w:val="24"/>
          <w:szCs w:val="24"/>
        </w:rPr>
        <w:t xml:space="preserve"> suporta integral cheltuielile generate de remedierea acestora.</w:t>
      </w:r>
    </w:p>
    <w:p w:rsidR="00B45618" w:rsidRPr="004C7F70" w:rsidRDefault="00B45618" w:rsidP="00B45618">
      <w:pPr>
        <w:spacing w:after="0"/>
        <w:jc w:val="both"/>
        <w:rPr>
          <w:rFonts w:ascii="Arial" w:hAnsi="Arial" w:cs="Arial"/>
          <w:color w:val="000000" w:themeColor="text1"/>
          <w:sz w:val="24"/>
          <w:szCs w:val="24"/>
        </w:rPr>
      </w:pPr>
      <w:r w:rsidRPr="004C7F70">
        <w:rPr>
          <w:rFonts w:ascii="Arial" w:hAnsi="Arial" w:cs="Arial"/>
          <w:color w:val="000000" w:themeColor="text1"/>
          <w:sz w:val="24"/>
          <w:szCs w:val="24"/>
        </w:rPr>
        <w:t xml:space="preserve">5. Recepția lucrărilor se </w:t>
      </w:r>
      <w:proofErr w:type="gramStart"/>
      <w:r w:rsidRPr="004C7F70">
        <w:rPr>
          <w:rFonts w:ascii="Arial" w:hAnsi="Arial" w:cs="Arial"/>
          <w:color w:val="000000" w:themeColor="text1"/>
          <w:sz w:val="24"/>
          <w:szCs w:val="24"/>
        </w:rPr>
        <w:t>va</w:t>
      </w:r>
      <w:proofErr w:type="gramEnd"/>
      <w:r w:rsidRPr="004C7F70">
        <w:rPr>
          <w:rFonts w:ascii="Arial" w:hAnsi="Arial" w:cs="Arial"/>
          <w:color w:val="000000" w:themeColor="text1"/>
          <w:sz w:val="24"/>
          <w:szCs w:val="24"/>
        </w:rPr>
        <w:t xml:space="preserve"> face în prezența delegatului Sistemului de Gospodărire a Apelor Sălaj.</w:t>
      </w:r>
    </w:p>
    <w:p w:rsidR="00B45618" w:rsidRPr="004C7F70" w:rsidRDefault="00B45618" w:rsidP="00B45618">
      <w:pPr>
        <w:spacing w:after="0"/>
        <w:jc w:val="both"/>
        <w:rPr>
          <w:rFonts w:ascii="Arial" w:hAnsi="Arial" w:cs="Arial"/>
          <w:color w:val="000000" w:themeColor="text1"/>
          <w:sz w:val="24"/>
          <w:szCs w:val="24"/>
        </w:rPr>
      </w:pPr>
      <w:r w:rsidRPr="004C7F70">
        <w:rPr>
          <w:rFonts w:ascii="Arial" w:hAnsi="Arial" w:cs="Arial"/>
          <w:color w:val="000000" w:themeColor="text1"/>
          <w:sz w:val="24"/>
          <w:szCs w:val="24"/>
        </w:rPr>
        <w:t xml:space="preserve">6. În cazul în care apar modificări </w:t>
      </w:r>
      <w:proofErr w:type="gramStart"/>
      <w:r w:rsidRPr="004C7F70">
        <w:rPr>
          <w:rFonts w:ascii="Arial" w:hAnsi="Arial" w:cs="Arial"/>
          <w:color w:val="000000" w:themeColor="text1"/>
          <w:sz w:val="24"/>
          <w:szCs w:val="24"/>
        </w:rPr>
        <w:t>ce</w:t>
      </w:r>
      <w:proofErr w:type="gramEnd"/>
      <w:r w:rsidRPr="004C7F70">
        <w:rPr>
          <w:rFonts w:ascii="Arial" w:hAnsi="Arial" w:cs="Arial"/>
          <w:color w:val="000000" w:themeColor="text1"/>
          <w:sz w:val="24"/>
          <w:szCs w:val="24"/>
        </w:rPr>
        <w:t xml:space="preserve"> impun schimbarea soluțiilor avizate, beneficiarul investiției va solicita Aviz de gospodărire a apelor modificator, conform Ordinului MAP nr. 828/04.07.2019.</w:t>
      </w:r>
    </w:p>
    <w:p w:rsidR="00B45618" w:rsidRPr="004C7F70" w:rsidRDefault="00B45618" w:rsidP="00B45618">
      <w:pPr>
        <w:spacing w:after="0"/>
        <w:jc w:val="both"/>
        <w:rPr>
          <w:rFonts w:ascii="Arial" w:hAnsi="Arial" w:cs="Arial"/>
          <w:color w:val="000000" w:themeColor="text1"/>
          <w:sz w:val="24"/>
          <w:szCs w:val="24"/>
        </w:rPr>
      </w:pPr>
      <w:r w:rsidRPr="004C7F70">
        <w:rPr>
          <w:rFonts w:ascii="Arial" w:hAnsi="Arial" w:cs="Arial"/>
          <w:color w:val="000000" w:themeColor="text1"/>
          <w:sz w:val="24"/>
          <w:szCs w:val="24"/>
        </w:rPr>
        <w:t xml:space="preserve">7. La punerea în funcţiune a lucrărilor avizate beneficiarul </w:t>
      </w:r>
      <w:proofErr w:type="gramStart"/>
      <w:r w:rsidRPr="004C7F70">
        <w:rPr>
          <w:rFonts w:ascii="Arial" w:hAnsi="Arial" w:cs="Arial"/>
          <w:color w:val="000000" w:themeColor="text1"/>
          <w:sz w:val="24"/>
          <w:szCs w:val="24"/>
        </w:rPr>
        <w:t>va</w:t>
      </w:r>
      <w:proofErr w:type="gramEnd"/>
      <w:r w:rsidRPr="004C7F70">
        <w:rPr>
          <w:rFonts w:ascii="Arial" w:hAnsi="Arial" w:cs="Arial"/>
          <w:color w:val="000000" w:themeColor="text1"/>
          <w:sz w:val="24"/>
          <w:szCs w:val="24"/>
        </w:rPr>
        <w:t xml:space="preserve"> solicita și va obţine autorizaţia de gospodărire a apelor, conform prevederilor Legii Apelor nr. </w:t>
      </w:r>
      <w:proofErr w:type="gramStart"/>
      <w:r w:rsidRPr="004C7F70">
        <w:rPr>
          <w:rFonts w:ascii="Arial" w:hAnsi="Arial" w:cs="Arial"/>
          <w:color w:val="000000" w:themeColor="text1"/>
          <w:sz w:val="24"/>
          <w:szCs w:val="24"/>
        </w:rPr>
        <w:t>107/1996</w:t>
      </w:r>
      <w:proofErr w:type="gramEnd"/>
      <w:r w:rsidRPr="004C7F70">
        <w:rPr>
          <w:rFonts w:ascii="Arial" w:hAnsi="Arial" w:cs="Arial"/>
          <w:color w:val="000000" w:themeColor="text1"/>
          <w:sz w:val="24"/>
          <w:szCs w:val="24"/>
        </w:rPr>
        <w:t xml:space="preserve"> cu modificările şi completările ulterioare.</w:t>
      </w:r>
    </w:p>
    <w:p w:rsidR="00B063A6" w:rsidRPr="004C7F70" w:rsidRDefault="00B45618" w:rsidP="00B45618">
      <w:pPr>
        <w:spacing w:after="0"/>
        <w:jc w:val="both"/>
        <w:rPr>
          <w:rFonts w:ascii="Arial" w:hAnsi="Arial" w:cs="Arial"/>
          <w:color w:val="000000" w:themeColor="text1"/>
          <w:sz w:val="24"/>
          <w:szCs w:val="24"/>
        </w:rPr>
      </w:pPr>
      <w:r w:rsidRPr="004C7F70">
        <w:rPr>
          <w:rFonts w:ascii="Arial" w:hAnsi="Arial" w:cs="Arial"/>
          <w:color w:val="000000" w:themeColor="text1"/>
          <w:sz w:val="24"/>
          <w:szCs w:val="24"/>
        </w:rPr>
        <w:t xml:space="preserve">8. Respectarea regimului restricționat de folosință a terenurilor în zona de protecție a cursurilor de </w:t>
      </w:r>
      <w:proofErr w:type="gramStart"/>
      <w:r w:rsidRPr="004C7F70">
        <w:rPr>
          <w:rFonts w:ascii="Arial" w:hAnsi="Arial" w:cs="Arial"/>
          <w:color w:val="000000" w:themeColor="text1"/>
          <w:sz w:val="24"/>
          <w:szCs w:val="24"/>
        </w:rPr>
        <w:t>apă</w:t>
      </w:r>
      <w:proofErr w:type="gramEnd"/>
      <w:r w:rsidRPr="004C7F70">
        <w:rPr>
          <w:rFonts w:ascii="Arial" w:hAnsi="Arial" w:cs="Arial"/>
          <w:color w:val="000000" w:themeColor="text1"/>
          <w:sz w:val="24"/>
          <w:szCs w:val="24"/>
        </w:rPr>
        <w:t xml:space="preserve">, conform prevederilor Legii Apelor nr. </w:t>
      </w:r>
      <w:proofErr w:type="gramStart"/>
      <w:r w:rsidRPr="004C7F70">
        <w:rPr>
          <w:rFonts w:ascii="Arial" w:hAnsi="Arial" w:cs="Arial"/>
          <w:color w:val="000000" w:themeColor="text1"/>
          <w:sz w:val="24"/>
          <w:szCs w:val="24"/>
        </w:rPr>
        <w:t>107/1996</w:t>
      </w:r>
      <w:proofErr w:type="gramEnd"/>
      <w:r w:rsidRPr="004C7F70">
        <w:rPr>
          <w:rFonts w:ascii="Arial" w:hAnsi="Arial" w:cs="Arial"/>
          <w:color w:val="000000" w:themeColor="text1"/>
          <w:sz w:val="24"/>
          <w:szCs w:val="24"/>
        </w:rPr>
        <w:t>, cu modificările și completările ulterioare, Anexa nr. 2. și luarea măsurilor necesare de asigurare a stabilității albiei și malurilor în zona traversărilor.</w:t>
      </w:r>
    </w:p>
    <w:p w:rsidR="004C7F70" w:rsidRPr="004C7F70" w:rsidRDefault="00B45618" w:rsidP="004C7F70">
      <w:pPr>
        <w:spacing w:after="0"/>
        <w:jc w:val="both"/>
        <w:rPr>
          <w:rFonts w:ascii="Arial" w:hAnsi="Arial" w:cs="Arial"/>
          <w:color w:val="000000" w:themeColor="text1"/>
        </w:rPr>
      </w:pPr>
      <w:r w:rsidRPr="001720AE">
        <w:rPr>
          <w:rFonts w:ascii="Arial" w:hAnsi="Arial" w:cs="Arial"/>
          <w:color w:val="FF0000"/>
          <w:sz w:val="24"/>
          <w:szCs w:val="24"/>
        </w:rPr>
        <w:lastRenderedPageBreak/>
        <w:t xml:space="preserve"> </w:t>
      </w:r>
      <w:r w:rsidRPr="004C7F70">
        <w:rPr>
          <w:rFonts w:ascii="Arial" w:hAnsi="Arial" w:cs="Arial"/>
          <w:color w:val="000000" w:themeColor="text1"/>
          <w:sz w:val="24"/>
          <w:szCs w:val="24"/>
        </w:rPr>
        <w:t>9.</w:t>
      </w:r>
      <w:r w:rsidR="004C7F70" w:rsidRPr="004C7F70">
        <w:rPr>
          <w:rFonts w:ascii="Arial" w:hAnsi="Arial" w:cs="Arial"/>
          <w:color w:val="000000" w:themeColor="text1"/>
          <w:lang w:val="es-ES"/>
        </w:rPr>
        <w:t xml:space="preserve"> Pentru ca subtraversările </w:t>
      </w:r>
      <w:proofErr w:type="gramStart"/>
      <w:r w:rsidR="004C7F70" w:rsidRPr="004C7F70">
        <w:rPr>
          <w:rFonts w:ascii="Arial" w:hAnsi="Arial" w:cs="Arial"/>
          <w:color w:val="000000" w:themeColor="text1"/>
          <w:lang w:val="es-ES"/>
        </w:rPr>
        <w:t>să</w:t>
      </w:r>
      <w:proofErr w:type="gramEnd"/>
      <w:r w:rsidR="004C7F70" w:rsidRPr="004C7F70">
        <w:rPr>
          <w:rFonts w:ascii="Arial" w:hAnsi="Arial" w:cs="Arial"/>
          <w:color w:val="000000" w:themeColor="text1"/>
          <w:lang w:val="es-ES"/>
        </w:rPr>
        <w:t xml:space="preserve"> poată fi identificate în teren, poziţiile acestora vor fi marcate prin cel puţin două repere (borne).</w:t>
      </w:r>
    </w:p>
    <w:p w:rsidR="00B063A6" w:rsidRPr="004C7F70" w:rsidRDefault="00B063A6" w:rsidP="00B063A6">
      <w:pPr>
        <w:spacing w:after="0" w:line="240" w:lineRule="auto"/>
        <w:ind w:firstLine="426"/>
        <w:jc w:val="both"/>
        <w:rPr>
          <w:rFonts w:ascii="Arial" w:hAnsi="Arial" w:cs="Arial"/>
          <w:color w:val="000000" w:themeColor="text1"/>
          <w:sz w:val="24"/>
          <w:szCs w:val="24"/>
        </w:rPr>
      </w:pPr>
      <w:r w:rsidRPr="004C7F70">
        <w:rPr>
          <w:rFonts w:ascii="Arial" w:hAnsi="Arial" w:cs="Arial"/>
          <w:color w:val="000000" w:themeColor="text1"/>
          <w:sz w:val="24"/>
          <w:szCs w:val="24"/>
        </w:rPr>
        <w:t xml:space="preserve">Avizul îşi menţine valabilitatea pe toată durata de realizare a lucrărilor, dacă execuţia acestora </w:t>
      </w:r>
      <w:proofErr w:type="gramStart"/>
      <w:r w:rsidRPr="004C7F70">
        <w:rPr>
          <w:rFonts w:ascii="Arial" w:hAnsi="Arial" w:cs="Arial"/>
          <w:color w:val="000000" w:themeColor="text1"/>
          <w:sz w:val="24"/>
          <w:szCs w:val="24"/>
        </w:rPr>
        <w:t>a</w:t>
      </w:r>
      <w:proofErr w:type="gramEnd"/>
      <w:r w:rsidRPr="004C7F70">
        <w:rPr>
          <w:rFonts w:ascii="Arial" w:hAnsi="Arial" w:cs="Arial"/>
          <w:color w:val="000000" w:themeColor="text1"/>
          <w:sz w:val="24"/>
          <w:szCs w:val="24"/>
        </w:rPr>
        <w:t xml:space="preserve"> început la cel mult 24 de luni de la data emiterii avizului de gospodărire a apelor şi dacă au fost respectate prevederile înscrise în aviz; în caz contrar, avizul îşi pierde valabilitatea.</w:t>
      </w:r>
    </w:p>
    <w:p w:rsidR="00B063A6" w:rsidRPr="004C7F70" w:rsidRDefault="00B063A6" w:rsidP="00B063A6">
      <w:pPr>
        <w:spacing w:after="0" w:line="240" w:lineRule="auto"/>
        <w:ind w:firstLine="426"/>
        <w:jc w:val="both"/>
        <w:rPr>
          <w:rFonts w:ascii="Arial" w:hAnsi="Arial" w:cs="Arial"/>
          <w:color w:val="000000" w:themeColor="text1"/>
          <w:sz w:val="24"/>
          <w:szCs w:val="24"/>
        </w:rPr>
      </w:pPr>
      <w:r w:rsidRPr="004C7F70">
        <w:rPr>
          <w:rFonts w:ascii="Arial" w:hAnsi="Arial" w:cs="Arial"/>
          <w:color w:val="000000" w:themeColor="text1"/>
          <w:sz w:val="24"/>
          <w:szCs w:val="24"/>
        </w:rPr>
        <w:t xml:space="preserve">Avizul de gospodărire </w:t>
      </w:r>
      <w:proofErr w:type="gramStart"/>
      <w:r w:rsidRPr="004C7F70">
        <w:rPr>
          <w:rFonts w:ascii="Arial" w:hAnsi="Arial" w:cs="Arial"/>
          <w:color w:val="000000" w:themeColor="text1"/>
          <w:sz w:val="24"/>
          <w:szCs w:val="24"/>
        </w:rPr>
        <w:t>a</w:t>
      </w:r>
      <w:proofErr w:type="gramEnd"/>
      <w:r w:rsidRPr="004C7F70">
        <w:rPr>
          <w:rFonts w:ascii="Arial" w:hAnsi="Arial" w:cs="Arial"/>
          <w:color w:val="000000" w:themeColor="text1"/>
          <w:sz w:val="24"/>
          <w:szCs w:val="24"/>
        </w:rPr>
        <w:t xml:space="preserve"> apelor este aviz conform şi trebuie respectat ca atare de către titularul de proiect, proiectant şi constructor, la contractarea şi execuţia lucrărilor aferente proiectului.</w:t>
      </w:r>
    </w:p>
    <w:p w:rsidR="005B372E" w:rsidRPr="004C7F70" w:rsidRDefault="00F058C6" w:rsidP="00EA41ED">
      <w:pPr>
        <w:autoSpaceDE w:val="0"/>
        <w:autoSpaceDN w:val="0"/>
        <w:adjustRightInd w:val="0"/>
        <w:spacing w:after="0" w:line="240" w:lineRule="auto"/>
        <w:jc w:val="both"/>
        <w:rPr>
          <w:rFonts w:ascii="Arial" w:hAnsi="Arial" w:cs="Arial"/>
          <w:b/>
          <w:i/>
          <w:noProof/>
          <w:color w:val="000000" w:themeColor="text1"/>
          <w:sz w:val="24"/>
          <w:szCs w:val="24"/>
          <w:lang w:val="ro-RO"/>
        </w:rPr>
      </w:pPr>
      <w:r w:rsidRPr="001720AE">
        <w:rPr>
          <w:rFonts w:ascii="Arial" w:hAnsi="Arial" w:cs="Arial"/>
          <w:color w:val="FF0000"/>
          <w:sz w:val="24"/>
          <w:szCs w:val="24"/>
          <w:lang w:val="es-ES"/>
        </w:rPr>
        <w:t xml:space="preserve"> </w:t>
      </w:r>
      <w:r w:rsidR="00EE2396" w:rsidRPr="004C7F70">
        <w:rPr>
          <w:rFonts w:ascii="Arial" w:eastAsia="Times New Roman" w:hAnsi="Arial" w:cs="Arial"/>
          <w:b/>
          <w:i/>
          <w:noProof/>
          <w:color w:val="000000" w:themeColor="text1"/>
          <w:sz w:val="24"/>
          <w:szCs w:val="24"/>
          <w:lang w:val="ro-RO" w:eastAsia="en-GB"/>
        </w:rPr>
        <w:t xml:space="preserve">Caracteristicile proiectului </w:t>
      </w:r>
      <w:r w:rsidR="00E7594D" w:rsidRPr="004C7F70">
        <w:rPr>
          <w:rFonts w:ascii="Arial" w:eastAsia="Times New Roman" w:hAnsi="Arial" w:cs="Arial"/>
          <w:b/>
          <w:i/>
          <w:noProof/>
          <w:color w:val="000000" w:themeColor="text1"/>
          <w:sz w:val="24"/>
          <w:szCs w:val="24"/>
          <w:lang w:val="ro-RO" w:eastAsia="en-GB"/>
        </w:rPr>
        <w:t>si</w:t>
      </w:r>
      <w:r w:rsidR="00EE2396" w:rsidRPr="004C7F70">
        <w:rPr>
          <w:rFonts w:ascii="Arial" w:eastAsia="Times New Roman" w:hAnsi="Arial" w:cs="Arial"/>
          <w:b/>
          <w:i/>
          <w:noProof/>
          <w:color w:val="000000" w:themeColor="text1"/>
          <w:sz w:val="24"/>
          <w:szCs w:val="24"/>
          <w:lang w:val="ro-RO" w:eastAsia="en-GB"/>
        </w:rPr>
        <w:t>/sau condiţiile de realizare a proiectului</w:t>
      </w:r>
      <w:r w:rsidR="005B372E" w:rsidRPr="004C7F70">
        <w:rPr>
          <w:rFonts w:ascii="Arial" w:hAnsi="Arial" w:cs="Arial"/>
          <w:b/>
          <w:i/>
          <w:noProof/>
          <w:color w:val="000000" w:themeColor="text1"/>
          <w:sz w:val="24"/>
          <w:szCs w:val="24"/>
          <w:lang w:val="ro-RO"/>
        </w:rPr>
        <w:t>:</w:t>
      </w:r>
    </w:p>
    <w:p w:rsidR="00B45618" w:rsidRPr="004C7F70" w:rsidRDefault="001A10F8" w:rsidP="00B45618">
      <w:pPr>
        <w:autoSpaceDE w:val="0"/>
        <w:autoSpaceDN w:val="0"/>
        <w:adjustRightInd w:val="0"/>
        <w:spacing w:after="0" w:line="240" w:lineRule="auto"/>
        <w:ind w:firstLine="540"/>
        <w:jc w:val="both"/>
        <w:rPr>
          <w:rFonts w:ascii="Arial" w:hAnsi="Arial" w:cs="Arial"/>
          <w:noProof/>
          <w:color w:val="000000" w:themeColor="text1"/>
          <w:sz w:val="24"/>
          <w:szCs w:val="24"/>
          <w:lang w:val="ro-RO"/>
        </w:rPr>
      </w:pPr>
      <w:r w:rsidRPr="004C7F70">
        <w:rPr>
          <w:rFonts w:ascii="Arial" w:hAnsi="Arial" w:cs="Arial"/>
          <w:noProof/>
          <w:color w:val="000000" w:themeColor="text1"/>
          <w:sz w:val="24"/>
          <w:szCs w:val="24"/>
          <w:lang w:val="ro-RO"/>
        </w:rPr>
        <w:t xml:space="preserve">Respectarea condiţiilor din </w:t>
      </w:r>
      <w:r w:rsidR="00D32693" w:rsidRPr="004C7F70">
        <w:rPr>
          <w:rFonts w:ascii="Arial" w:hAnsi="Arial" w:cs="Arial"/>
          <w:noProof/>
          <w:color w:val="000000" w:themeColor="text1"/>
          <w:sz w:val="24"/>
          <w:szCs w:val="24"/>
          <w:lang w:val="ro-RO"/>
        </w:rPr>
        <w:t>Avizul de gospodărire a apelor</w:t>
      </w:r>
      <w:r w:rsidR="00520629" w:rsidRPr="004C7F70">
        <w:rPr>
          <w:rFonts w:ascii="Arial" w:hAnsi="Arial" w:cs="Arial"/>
          <w:color w:val="000000" w:themeColor="text1"/>
          <w:sz w:val="24"/>
          <w:szCs w:val="24"/>
          <w:lang w:val="ro-RO"/>
        </w:rPr>
        <w:t xml:space="preserve">; </w:t>
      </w:r>
      <w:r w:rsidR="00D32693" w:rsidRPr="004C7F70">
        <w:rPr>
          <w:rFonts w:ascii="Arial" w:hAnsi="Arial" w:cs="Arial"/>
          <w:noProof/>
          <w:color w:val="000000" w:themeColor="text1"/>
          <w:sz w:val="24"/>
          <w:szCs w:val="24"/>
          <w:lang w:val="ro-RO"/>
        </w:rPr>
        <w:t xml:space="preserve"> </w:t>
      </w:r>
    </w:p>
    <w:p w:rsidR="005B372E" w:rsidRPr="004C7F70" w:rsidRDefault="005B372E" w:rsidP="00B45618">
      <w:pPr>
        <w:autoSpaceDE w:val="0"/>
        <w:autoSpaceDN w:val="0"/>
        <w:adjustRightInd w:val="0"/>
        <w:spacing w:after="0" w:line="240" w:lineRule="auto"/>
        <w:ind w:firstLine="540"/>
        <w:jc w:val="both"/>
        <w:rPr>
          <w:rFonts w:ascii="Arial" w:hAnsi="Arial" w:cs="Arial"/>
          <w:noProof/>
          <w:color w:val="000000" w:themeColor="text1"/>
          <w:sz w:val="24"/>
          <w:szCs w:val="24"/>
          <w:lang w:val="ro-RO"/>
        </w:rPr>
      </w:pPr>
      <w:r w:rsidRPr="004C7F70">
        <w:rPr>
          <w:rFonts w:ascii="Arial" w:hAnsi="Arial" w:cs="Arial"/>
          <w:noProof/>
          <w:color w:val="000000" w:themeColor="text1"/>
          <w:sz w:val="24"/>
          <w:szCs w:val="24"/>
          <w:lang w:val="ro-RO"/>
        </w:rPr>
        <w:t>Respectarea prev</w:t>
      </w:r>
      <w:r w:rsidR="00667B18" w:rsidRPr="004C7F70">
        <w:rPr>
          <w:rFonts w:ascii="Arial" w:hAnsi="Arial" w:cs="Arial"/>
          <w:noProof/>
          <w:color w:val="000000" w:themeColor="text1"/>
          <w:sz w:val="24"/>
          <w:szCs w:val="24"/>
          <w:lang w:val="ro-RO"/>
        </w:rPr>
        <w:t>ederilor art. 20</w:t>
      </w:r>
      <w:r w:rsidRPr="004C7F70">
        <w:rPr>
          <w:rFonts w:ascii="Arial" w:hAnsi="Arial" w:cs="Arial"/>
          <w:noProof/>
          <w:color w:val="000000" w:themeColor="text1"/>
          <w:sz w:val="24"/>
          <w:szCs w:val="24"/>
          <w:lang w:val="ro-RO"/>
        </w:rPr>
        <w:t xml:space="preserve"> alin</w:t>
      </w:r>
      <w:r w:rsidRPr="004C7F70">
        <w:rPr>
          <w:rFonts w:ascii="Arial" w:hAnsi="Arial" w:cs="Arial"/>
          <w:color w:val="000000" w:themeColor="text1"/>
          <w:sz w:val="24"/>
          <w:szCs w:val="24"/>
          <w:lang w:val="ro-RO"/>
        </w:rPr>
        <w:t xml:space="preserve">. (1) din </w:t>
      </w:r>
      <w:r w:rsidR="00667B18" w:rsidRPr="004C7F70">
        <w:rPr>
          <w:rFonts w:ascii="Arial" w:hAnsi="Arial" w:cs="Arial"/>
          <w:color w:val="000000" w:themeColor="text1"/>
          <w:sz w:val="24"/>
          <w:szCs w:val="24"/>
          <w:lang w:val="ro-RO" w:eastAsia="ro-RO"/>
        </w:rPr>
        <w:t>Legea nr. 292/2018</w:t>
      </w:r>
      <w:r w:rsidRPr="004C7F70">
        <w:rPr>
          <w:rFonts w:ascii="Arial" w:hAnsi="Arial" w:cs="Arial"/>
          <w:color w:val="000000" w:themeColor="text1"/>
          <w:sz w:val="24"/>
          <w:szCs w:val="24"/>
          <w:lang w:val="ro-RO"/>
        </w:rPr>
        <w:t>: "</w:t>
      </w:r>
      <w:r w:rsidRPr="004C7F70">
        <w:rPr>
          <w:rFonts w:ascii="Arial" w:hAnsi="Arial" w:cs="Arial"/>
          <w:i/>
          <w:color w:val="000000" w:themeColor="text1"/>
          <w:sz w:val="24"/>
          <w:szCs w:val="24"/>
          <w:lang w:val="ro-RO"/>
        </w:rPr>
        <w:t xml:space="preserve">În </w:t>
      </w:r>
      <w:r w:rsidR="00E7594D" w:rsidRPr="004C7F70">
        <w:rPr>
          <w:rFonts w:ascii="Arial" w:hAnsi="Arial" w:cs="Arial"/>
          <w:i/>
          <w:color w:val="000000" w:themeColor="text1"/>
          <w:sz w:val="24"/>
          <w:szCs w:val="24"/>
          <w:lang w:val="ro-RO"/>
        </w:rPr>
        <w:t>si</w:t>
      </w:r>
      <w:r w:rsidRPr="004C7F70">
        <w:rPr>
          <w:rFonts w:ascii="Arial" w:hAnsi="Arial" w:cs="Arial"/>
          <w:i/>
          <w:color w:val="000000" w:themeColor="text1"/>
          <w:sz w:val="24"/>
          <w:szCs w:val="24"/>
          <w:lang w:val="ro-RO"/>
        </w:rPr>
        <w:t xml:space="preserve">tuaţia în care, după emiterea acordului de mediu </w:t>
      </w:r>
      <w:r w:rsidR="00E7594D" w:rsidRPr="004C7F70">
        <w:rPr>
          <w:rFonts w:ascii="Arial" w:hAnsi="Arial" w:cs="Arial"/>
          <w:i/>
          <w:color w:val="000000" w:themeColor="text1"/>
          <w:sz w:val="24"/>
          <w:szCs w:val="24"/>
          <w:lang w:val="ro-RO"/>
        </w:rPr>
        <w:t>si</w:t>
      </w:r>
      <w:r w:rsidRPr="004C7F70">
        <w:rPr>
          <w:rFonts w:ascii="Arial" w:hAnsi="Arial" w:cs="Arial"/>
          <w:i/>
          <w:color w:val="000000" w:themeColor="text1"/>
          <w:sz w:val="24"/>
          <w:szCs w:val="24"/>
          <w:lang w:val="ro-RO"/>
        </w:rPr>
        <w:t xml:space="preserve"> înaintea obţinerii aprobării de dezvoltare, proiectul a suferit modificări, titularul proiectului este obligat să notifice în scris autoritatea </w:t>
      </w:r>
      <w:r w:rsidR="00667B18" w:rsidRPr="004C7F70">
        <w:rPr>
          <w:rFonts w:ascii="Arial" w:hAnsi="Arial" w:cs="Arial"/>
          <w:i/>
          <w:color w:val="000000" w:themeColor="text1"/>
          <w:sz w:val="24"/>
          <w:szCs w:val="24"/>
          <w:lang w:val="ro-RO"/>
        </w:rPr>
        <w:t>competentă</w:t>
      </w:r>
      <w:r w:rsidRPr="004C7F70">
        <w:rPr>
          <w:rFonts w:ascii="Arial" w:hAnsi="Arial" w:cs="Arial"/>
          <w:i/>
          <w:color w:val="000000" w:themeColor="text1"/>
          <w:sz w:val="24"/>
          <w:szCs w:val="24"/>
          <w:lang w:val="ro-RO"/>
        </w:rPr>
        <w:t xml:space="preserve"> pentru protecţia mediului emitentă </w:t>
      </w:r>
      <w:r w:rsidR="00667B18" w:rsidRPr="004C7F70">
        <w:rPr>
          <w:rFonts w:ascii="Arial" w:hAnsi="Arial" w:cs="Arial"/>
          <w:i/>
          <w:color w:val="000000" w:themeColor="text1"/>
          <w:sz w:val="24"/>
          <w:szCs w:val="24"/>
          <w:lang w:val="ro-RO"/>
        </w:rPr>
        <w:t>cu privire la aceste</w:t>
      </w:r>
      <w:r w:rsidRPr="004C7F70">
        <w:rPr>
          <w:rFonts w:ascii="Arial" w:hAnsi="Arial" w:cs="Arial"/>
          <w:i/>
          <w:color w:val="000000" w:themeColor="text1"/>
          <w:sz w:val="24"/>
          <w:szCs w:val="24"/>
          <w:lang w:val="ro-RO"/>
        </w:rPr>
        <w:t xml:space="preserve"> modificări</w:t>
      </w:r>
      <w:r w:rsidRPr="004C7F70">
        <w:rPr>
          <w:rFonts w:ascii="Arial" w:hAnsi="Arial" w:cs="Arial"/>
          <w:color w:val="000000" w:themeColor="text1"/>
          <w:sz w:val="24"/>
          <w:szCs w:val="24"/>
          <w:lang w:val="ro-RO"/>
        </w:rPr>
        <w:t>."</w:t>
      </w:r>
    </w:p>
    <w:p w:rsidR="005B372E" w:rsidRPr="004C7F70"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4C7F70">
        <w:rPr>
          <w:rFonts w:ascii="Arial" w:hAnsi="Arial" w:cs="Arial"/>
          <w:color w:val="000000" w:themeColor="text1"/>
          <w:sz w:val="24"/>
          <w:szCs w:val="24"/>
          <w:lang w:val="ro-RO"/>
        </w:rPr>
        <w:t xml:space="preserve">În cadrul organizării de şantier, după caz, precum </w:t>
      </w:r>
      <w:r w:rsidR="00901AFF" w:rsidRPr="004C7F70">
        <w:rPr>
          <w:rFonts w:ascii="Arial" w:hAnsi="Arial" w:cs="Arial"/>
          <w:color w:val="000000" w:themeColor="text1"/>
          <w:sz w:val="24"/>
          <w:szCs w:val="24"/>
          <w:lang w:val="ro-RO"/>
        </w:rPr>
        <w:t>ș</w:t>
      </w:r>
      <w:r w:rsidR="00E7594D" w:rsidRPr="004C7F70">
        <w:rPr>
          <w:rFonts w:ascii="Arial" w:hAnsi="Arial" w:cs="Arial"/>
          <w:color w:val="000000" w:themeColor="text1"/>
          <w:sz w:val="24"/>
          <w:szCs w:val="24"/>
          <w:lang w:val="ro-RO"/>
        </w:rPr>
        <w:t>i</w:t>
      </w:r>
      <w:r w:rsidRPr="004C7F70">
        <w:rPr>
          <w:rFonts w:ascii="Arial" w:hAnsi="Arial" w:cs="Arial"/>
          <w:color w:val="000000" w:themeColor="text1"/>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4C7F70">
        <w:rPr>
          <w:rFonts w:ascii="Arial" w:hAnsi="Arial" w:cs="Arial"/>
          <w:color w:val="000000" w:themeColor="text1"/>
          <w:sz w:val="24"/>
          <w:szCs w:val="24"/>
          <w:lang w:val="ro-RO"/>
        </w:rPr>
        <w:t>si</w:t>
      </w:r>
      <w:r w:rsidRPr="004C7F70">
        <w:rPr>
          <w:rFonts w:ascii="Arial" w:hAnsi="Arial" w:cs="Arial"/>
          <w:color w:val="000000" w:themeColor="text1"/>
          <w:sz w:val="24"/>
          <w:szCs w:val="24"/>
          <w:lang w:val="ro-RO"/>
        </w:rPr>
        <w:t xml:space="preserve"> legislaţia privind protecţia mediului, în vigoare;</w:t>
      </w:r>
    </w:p>
    <w:p w:rsidR="005B372E" w:rsidRPr="004C7F70"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4C7F70">
        <w:rPr>
          <w:rFonts w:ascii="Arial" w:hAnsi="Arial" w:cs="Arial"/>
          <w:color w:val="000000" w:themeColor="text1"/>
          <w:sz w:val="24"/>
          <w:szCs w:val="24"/>
          <w:lang w:val="ro-RO"/>
        </w:rPr>
        <w:t xml:space="preserve">Colectarea deşeurilor rezultate pe durata execuţiei lucrărilor </w:t>
      </w:r>
      <w:r w:rsidR="00E7594D" w:rsidRPr="004C7F70">
        <w:rPr>
          <w:rFonts w:ascii="Arial" w:hAnsi="Arial" w:cs="Arial"/>
          <w:color w:val="000000" w:themeColor="text1"/>
          <w:sz w:val="24"/>
          <w:szCs w:val="24"/>
          <w:lang w:val="ro-RO"/>
        </w:rPr>
        <w:t>si</w:t>
      </w:r>
      <w:r w:rsidRPr="004C7F70">
        <w:rPr>
          <w:rFonts w:ascii="Arial" w:hAnsi="Arial" w:cs="Arial"/>
          <w:color w:val="000000" w:themeColor="text1"/>
          <w:sz w:val="24"/>
          <w:szCs w:val="24"/>
          <w:lang w:val="ro-RO"/>
        </w:rPr>
        <w:t xml:space="preserve"> depozitarea/ valorificarea acestora cu respectarea prevederilor legislaţiei privind regimul deşeurilor.</w:t>
      </w:r>
    </w:p>
    <w:p w:rsidR="005B372E" w:rsidRPr="004C7F70"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4C7F70">
        <w:rPr>
          <w:rFonts w:ascii="Arial" w:hAnsi="Arial" w:cs="Arial"/>
          <w:color w:val="000000" w:themeColor="text1"/>
          <w:sz w:val="24"/>
          <w:szCs w:val="24"/>
          <w:lang w:val="ro-RO"/>
        </w:rPr>
        <w:t>Respectarea prevederilor actelor/avizelor emise de alte autorităţi pentru prezentul proiect.</w:t>
      </w:r>
    </w:p>
    <w:p w:rsidR="005B372E" w:rsidRPr="004C7F70"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4C7F70">
        <w:rPr>
          <w:rFonts w:ascii="Arial" w:hAnsi="Arial" w:cs="Arial"/>
          <w:color w:val="000000" w:themeColor="text1"/>
          <w:sz w:val="24"/>
          <w:szCs w:val="24"/>
          <w:lang w:val="ro-RO"/>
        </w:rPr>
        <w:t>Respectarea prevederilor Ord. 119/2014,</w:t>
      </w:r>
      <w:r w:rsidR="00925F1F" w:rsidRPr="004C7F70">
        <w:rPr>
          <w:rFonts w:ascii="Arial" w:hAnsi="Arial" w:cs="Arial"/>
          <w:color w:val="000000" w:themeColor="text1"/>
          <w:sz w:val="24"/>
          <w:szCs w:val="24"/>
          <w:lang w:val="ro-RO"/>
        </w:rPr>
        <w:t xml:space="preserve"> cu modificările ulterioare,</w:t>
      </w:r>
      <w:r w:rsidRPr="004C7F70">
        <w:rPr>
          <w:rFonts w:ascii="Arial" w:hAnsi="Arial" w:cs="Arial"/>
          <w:color w:val="000000" w:themeColor="text1"/>
          <w:sz w:val="24"/>
          <w:szCs w:val="24"/>
          <w:lang w:val="ro-RO"/>
        </w:rPr>
        <w:t xml:space="preserve"> privind nivelul de zgomot.</w:t>
      </w:r>
    </w:p>
    <w:p w:rsidR="005B372E" w:rsidRPr="004C7F70"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4C7F70">
        <w:rPr>
          <w:rFonts w:ascii="Arial" w:hAnsi="Arial" w:cs="Arial"/>
          <w:color w:val="000000" w:themeColor="text1"/>
          <w:sz w:val="24"/>
          <w:szCs w:val="24"/>
          <w:lang w:val="ro-RO"/>
        </w:rPr>
        <w:t>Înterzicerea depozitării direct pe sol a deşeurilor sau a materialelor cu pericol de poluare.</w:t>
      </w:r>
    </w:p>
    <w:p w:rsidR="00A178E3" w:rsidRPr="004C7F70"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4C7F70">
        <w:rPr>
          <w:rFonts w:ascii="Arial" w:hAnsi="Arial" w:cs="Arial"/>
          <w:noProof/>
          <w:color w:val="000000" w:themeColor="text1"/>
          <w:sz w:val="24"/>
          <w:szCs w:val="24"/>
          <w:lang w:val="ro-RO"/>
        </w:rPr>
        <w:t>Luarea tuturor măsurilor de prevenire eficientă a poluării, care să a</w:t>
      </w:r>
      <w:r w:rsidR="00E7594D" w:rsidRPr="004C7F70">
        <w:rPr>
          <w:rFonts w:ascii="Arial" w:hAnsi="Arial" w:cs="Arial"/>
          <w:noProof/>
          <w:color w:val="000000" w:themeColor="text1"/>
          <w:sz w:val="24"/>
          <w:szCs w:val="24"/>
          <w:lang w:val="ro-RO"/>
        </w:rPr>
        <w:t>si</w:t>
      </w:r>
      <w:r w:rsidRPr="004C7F70">
        <w:rPr>
          <w:rFonts w:ascii="Arial" w:hAnsi="Arial" w:cs="Arial"/>
          <w:noProof/>
          <w:color w:val="000000" w:themeColor="text1"/>
          <w:sz w:val="24"/>
          <w:szCs w:val="24"/>
          <w:lang w:val="ro-RO"/>
        </w:rPr>
        <w:t>gure că nicio poluare importantă nu va fi cauzată.</w:t>
      </w:r>
    </w:p>
    <w:p w:rsidR="00A178E3" w:rsidRPr="004C7F70"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4C7F70">
        <w:rPr>
          <w:rFonts w:ascii="Arial" w:hAnsi="Arial" w:cs="Arial"/>
          <w:noProof/>
          <w:color w:val="000000" w:themeColor="text1"/>
          <w:sz w:val="24"/>
          <w:szCs w:val="24"/>
          <w:lang w:val="ro-RO"/>
        </w:rPr>
        <w:t xml:space="preserve">Evitarea producerii de deșeuri </w:t>
      </w:r>
      <w:r w:rsidR="00E7594D" w:rsidRPr="004C7F70">
        <w:rPr>
          <w:rFonts w:ascii="Arial" w:hAnsi="Arial" w:cs="Arial"/>
          <w:noProof/>
          <w:color w:val="000000" w:themeColor="text1"/>
          <w:sz w:val="24"/>
          <w:szCs w:val="24"/>
          <w:lang w:val="ro-RO"/>
        </w:rPr>
        <w:t>si</w:t>
      </w:r>
      <w:r w:rsidRPr="004C7F70">
        <w:rPr>
          <w:rFonts w:ascii="Arial" w:hAnsi="Arial" w:cs="Arial"/>
          <w:noProof/>
          <w:color w:val="000000" w:themeColor="text1"/>
          <w:sz w:val="24"/>
          <w:szCs w:val="24"/>
          <w:lang w:val="ro-RO"/>
        </w:rPr>
        <w:t>, în cazul în care aceasta nu poate fi evitată, valorificarea lor, iar în caz de impo</w:t>
      </w:r>
      <w:r w:rsidR="00E7594D" w:rsidRPr="004C7F70">
        <w:rPr>
          <w:rFonts w:ascii="Arial" w:hAnsi="Arial" w:cs="Arial"/>
          <w:noProof/>
          <w:color w:val="000000" w:themeColor="text1"/>
          <w:sz w:val="24"/>
          <w:szCs w:val="24"/>
          <w:lang w:val="ro-RO"/>
        </w:rPr>
        <w:t>si</w:t>
      </w:r>
      <w:r w:rsidRPr="004C7F70">
        <w:rPr>
          <w:rFonts w:ascii="Arial" w:hAnsi="Arial" w:cs="Arial"/>
          <w:noProof/>
          <w:color w:val="000000" w:themeColor="text1"/>
          <w:sz w:val="24"/>
          <w:szCs w:val="24"/>
          <w:lang w:val="ro-RO"/>
        </w:rPr>
        <w:t xml:space="preserve">bilitate tehnică </w:t>
      </w:r>
      <w:r w:rsidR="00E7594D" w:rsidRPr="004C7F70">
        <w:rPr>
          <w:rFonts w:ascii="Arial" w:hAnsi="Arial" w:cs="Arial"/>
          <w:noProof/>
          <w:color w:val="000000" w:themeColor="text1"/>
          <w:sz w:val="24"/>
          <w:szCs w:val="24"/>
          <w:lang w:val="ro-RO"/>
        </w:rPr>
        <w:t>si</w:t>
      </w:r>
      <w:r w:rsidRPr="004C7F70">
        <w:rPr>
          <w:rFonts w:ascii="Arial" w:hAnsi="Arial" w:cs="Arial"/>
          <w:noProof/>
          <w:color w:val="000000" w:themeColor="text1"/>
          <w:sz w:val="24"/>
          <w:szCs w:val="24"/>
          <w:lang w:val="ro-RO"/>
        </w:rPr>
        <w:t xml:space="preserve"> economică, luarea măsurilor pentru neutralizarea </w:t>
      </w:r>
      <w:r w:rsidR="00E7594D" w:rsidRPr="004C7F70">
        <w:rPr>
          <w:rFonts w:ascii="Arial" w:hAnsi="Arial" w:cs="Arial"/>
          <w:noProof/>
          <w:color w:val="000000" w:themeColor="text1"/>
          <w:sz w:val="24"/>
          <w:szCs w:val="24"/>
          <w:lang w:val="ro-RO"/>
        </w:rPr>
        <w:t>si</w:t>
      </w:r>
      <w:r w:rsidRPr="004C7F70">
        <w:rPr>
          <w:rFonts w:ascii="Arial" w:hAnsi="Arial" w:cs="Arial"/>
          <w:noProof/>
          <w:color w:val="000000" w:themeColor="text1"/>
          <w:sz w:val="24"/>
          <w:szCs w:val="24"/>
          <w:lang w:val="ro-RO"/>
        </w:rPr>
        <w:t xml:space="preserve"> eliminarea acestora, evitându-se sau reducându-se impactul asupra mediului.</w:t>
      </w:r>
    </w:p>
    <w:p w:rsidR="00A178E3" w:rsidRPr="004C7F70"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4C7F70">
        <w:rPr>
          <w:rFonts w:ascii="Arial" w:hAnsi="Arial" w:cs="Arial"/>
          <w:noProof/>
          <w:color w:val="000000" w:themeColor="text1"/>
          <w:sz w:val="24"/>
          <w:szCs w:val="24"/>
          <w:lang w:val="ro-RO"/>
        </w:rPr>
        <w:t xml:space="preserve">Prevenirea accidentelor </w:t>
      </w:r>
      <w:r w:rsidR="00E7594D" w:rsidRPr="004C7F70">
        <w:rPr>
          <w:rFonts w:ascii="Arial" w:hAnsi="Arial" w:cs="Arial"/>
          <w:noProof/>
          <w:color w:val="000000" w:themeColor="text1"/>
          <w:sz w:val="24"/>
          <w:szCs w:val="24"/>
          <w:lang w:val="ro-RO"/>
        </w:rPr>
        <w:t>si</w:t>
      </w:r>
      <w:r w:rsidRPr="004C7F70">
        <w:rPr>
          <w:rFonts w:ascii="Arial" w:hAnsi="Arial" w:cs="Arial"/>
          <w:noProof/>
          <w:color w:val="000000" w:themeColor="text1"/>
          <w:sz w:val="24"/>
          <w:szCs w:val="24"/>
          <w:lang w:val="ro-RO"/>
        </w:rPr>
        <w:t xml:space="preserve"> limitarea consecințelor acesora.</w:t>
      </w:r>
    </w:p>
    <w:p w:rsidR="001A66B6" w:rsidRPr="004C7F70" w:rsidRDefault="001A66B6"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4C7F70">
        <w:rPr>
          <w:rFonts w:ascii="Arial" w:hAnsi="Arial" w:cs="Arial"/>
          <w:noProof/>
          <w:color w:val="000000" w:themeColor="text1"/>
          <w:sz w:val="24"/>
          <w:szCs w:val="24"/>
          <w:lang w:val="ro-RO"/>
        </w:rPr>
        <w:t>Se vor lua toate măsurile necesare pentru a preveni producerea de pulberi (praf) în toate fazele proiectului.</w:t>
      </w:r>
    </w:p>
    <w:p w:rsidR="00A178E3" w:rsidRPr="004C7F70"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4C7F70">
        <w:rPr>
          <w:rFonts w:ascii="Arial" w:hAnsi="Arial" w:cs="Arial"/>
          <w:noProof/>
          <w:color w:val="000000" w:themeColor="text1"/>
          <w:sz w:val="24"/>
          <w:szCs w:val="24"/>
          <w:lang w:val="ro-RO"/>
        </w:rPr>
        <w:t>Să supravegheze desfășurarea activității, astfel încât să nu se producă fenomene de poluare.</w:t>
      </w:r>
    </w:p>
    <w:p w:rsidR="00DD45A2" w:rsidRPr="004C7F70" w:rsidRDefault="00DD45A2"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4C7F70">
        <w:rPr>
          <w:rFonts w:ascii="Arial" w:hAnsi="Arial" w:cs="Arial"/>
          <w:noProof/>
          <w:color w:val="000000" w:themeColor="text1"/>
          <w:sz w:val="24"/>
          <w:szCs w:val="24"/>
          <w:lang w:val="ro-RO"/>
        </w:rPr>
        <w:t xml:space="preserve">Se interzice depozitarea pe amplasament de substanțe </w:t>
      </w:r>
      <w:r w:rsidR="00E7594D" w:rsidRPr="004C7F70">
        <w:rPr>
          <w:rFonts w:ascii="Arial" w:hAnsi="Arial" w:cs="Arial"/>
          <w:noProof/>
          <w:color w:val="000000" w:themeColor="text1"/>
          <w:sz w:val="24"/>
          <w:szCs w:val="24"/>
          <w:lang w:val="ro-RO"/>
        </w:rPr>
        <w:t>si</w:t>
      </w:r>
      <w:r w:rsidRPr="004C7F70">
        <w:rPr>
          <w:rFonts w:ascii="Arial" w:hAnsi="Arial" w:cs="Arial"/>
          <w:noProof/>
          <w:color w:val="000000" w:themeColor="text1"/>
          <w:sz w:val="24"/>
          <w:szCs w:val="24"/>
          <w:lang w:val="ro-RO"/>
        </w:rPr>
        <w:t xml:space="preserve"> preparate periculoase.</w:t>
      </w:r>
    </w:p>
    <w:p w:rsidR="00A178E3" w:rsidRPr="004C7F70"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4C7F70">
        <w:rPr>
          <w:rFonts w:ascii="Arial" w:hAnsi="Arial" w:cs="Arial"/>
          <w:noProof/>
          <w:color w:val="000000" w:themeColor="text1"/>
          <w:sz w:val="24"/>
          <w:szCs w:val="24"/>
          <w:lang w:val="ro-RO"/>
        </w:rPr>
        <w:t>Menținerea în stare de curățenie a spațiului destinat implementării proiectului, fără depozitări necontrolate de deșeuri.</w:t>
      </w:r>
    </w:p>
    <w:p w:rsidR="00A178E3" w:rsidRPr="004C7F70"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4C7F70">
        <w:rPr>
          <w:rFonts w:ascii="Arial" w:hAnsi="Arial" w:cs="Arial"/>
          <w:noProof/>
          <w:color w:val="000000" w:themeColor="text1"/>
          <w:sz w:val="24"/>
          <w:szCs w:val="24"/>
          <w:lang w:val="ro-RO"/>
        </w:rPr>
        <w:t xml:space="preserve">Colectarea selectivă </w:t>
      </w:r>
      <w:r w:rsidR="00E7594D" w:rsidRPr="004C7F70">
        <w:rPr>
          <w:rFonts w:ascii="Arial" w:hAnsi="Arial" w:cs="Arial"/>
          <w:noProof/>
          <w:color w:val="000000" w:themeColor="text1"/>
          <w:sz w:val="24"/>
          <w:szCs w:val="24"/>
          <w:lang w:val="ro-RO"/>
        </w:rPr>
        <w:t>si</w:t>
      </w:r>
      <w:r w:rsidRPr="004C7F70">
        <w:rPr>
          <w:rFonts w:ascii="Arial" w:hAnsi="Arial" w:cs="Arial"/>
          <w:noProof/>
          <w:color w:val="000000" w:themeColor="text1"/>
          <w:sz w:val="24"/>
          <w:szCs w:val="24"/>
          <w:lang w:val="ro-RO"/>
        </w:rPr>
        <w:t xml:space="preserve"> controlată a deșeurilor pe categorii, valorificarea celor reciclabile </w:t>
      </w:r>
      <w:r w:rsidR="00E7594D" w:rsidRPr="004C7F70">
        <w:rPr>
          <w:rFonts w:ascii="Arial" w:hAnsi="Arial" w:cs="Arial"/>
          <w:noProof/>
          <w:color w:val="000000" w:themeColor="text1"/>
          <w:sz w:val="24"/>
          <w:szCs w:val="24"/>
          <w:lang w:val="ro-RO"/>
        </w:rPr>
        <w:t>si</w:t>
      </w:r>
      <w:r w:rsidRPr="004C7F70">
        <w:rPr>
          <w:rFonts w:ascii="Arial" w:hAnsi="Arial" w:cs="Arial"/>
          <w:noProof/>
          <w:color w:val="000000" w:themeColor="text1"/>
          <w:sz w:val="24"/>
          <w:szCs w:val="24"/>
          <w:lang w:val="ro-RO"/>
        </w:rPr>
        <w:t xml:space="preserve"> eliminarea celor nerecuperabile prin firme specializate </w:t>
      </w:r>
      <w:r w:rsidR="00E7594D" w:rsidRPr="004C7F70">
        <w:rPr>
          <w:rFonts w:ascii="Arial" w:hAnsi="Arial" w:cs="Arial"/>
          <w:noProof/>
          <w:color w:val="000000" w:themeColor="text1"/>
          <w:sz w:val="24"/>
          <w:szCs w:val="24"/>
          <w:lang w:val="ro-RO"/>
        </w:rPr>
        <w:t>si</w:t>
      </w:r>
      <w:r w:rsidRPr="004C7F70">
        <w:rPr>
          <w:rFonts w:ascii="Arial" w:hAnsi="Arial" w:cs="Arial"/>
          <w:noProof/>
          <w:color w:val="000000" w:themeColor="text1"/>
          <w:sz w:val="24"/>
          <w:szCs w:val="24"/>
          <w:lang w:val="ro-RO"/>
        </w:rPr>
        <w:t xml:space="preserve"> autorizate, conform </w:t>
      </w:r>
      <w:r w:rsidR="00A94231" w:rsidRPr="004C7F70">
        <w:rPr>
          <w:rFonts w:ascii="Arial" w:hAnsi="Arial" w:cs="Arial"/>
          <w:bCs/>
          <w:noProof/>
          <w:color w:val="000000" w:themeColor="text1"/>
          <w:sz w:val="24"/>
          <w:szCs w:val="24"/>
          <w:lang w:val="ro-RO"/>
        </w:rPr>
        <w:t>prevederilor</w:t>
      </w:r>
      <w:r w:rsidR="003115F7" w:rsidRPr="004C7F70">
        <w:rPr>
          <w:rFonts w:ascii="Arial" w:hAnsi="Arial" w:cs="Arial"/>
          <w:bCs/>
          <w:noProof/>
          <w:color w:val="000000" w:themeColor="text1"/>
          <w:sz w:val="24"/>
          <w:szCs w:val="24"/>
          <w:lang w:val="ro-RO"/>
        </w:rPr>
        <w:t xml:space="preserve"> </w:t>
      </w:r>
      <w:r w:rsidR="003115F7" w:rsidRPr="004C7F70">
        <w:rPr>
          <w:rFonts w:ascii="Arial" w:hAnsi="Arial" w:cs="Arial"/>
          <w:iCs/>
          <w:color w:val="000000" w:themeColor="text1"/>
          <w:sz w:val="24"/>
          <w:szCs w:val="24"/>
          <w:lang w:val="ro-RO"/>
        </w:rPr>
        <w:t xml:space="preserve">, </w:t>
      </w:r>
      <w:r w:rsidR="003115F7" w:rsidRPr="004C7F70">
        <w:rPr>
          <w:rFonts w:ascii="Arial" w:hAnsi="Arial" w:cs="Arial"/>
          <w:color w:val="000000" w:themeColor="text1"/>
          <w:sz w:val="24"/>
          <w:szCs w:val="24"/>
        </w:rPr>
        <w:t xml:space="preserve">Legii nr. </w:t>
      </w:r>
      <w:proofErr w:type="gramStart"/>
      <w:r w:rsidR="003115F7" w:rsidRPr="004C7F70">
        <w:rPr>
          <w:rFonts w:ascii="Arial" w:hAnsi="Arial" w:cs="Arial"/>
          <w:color w:val="000000" w:themeColor="text1"/>
          <w:sz w:val="24"/>
          <w:szCs w:val="24"/>
        </w:rPr>
        <w:t>17</w:t>
      </w:r>
      <w:proofErr w:type="gramEnd"/>
      <w:r w:rsidR="003115F7" w:rsidRPr="004C7F70">
        <w:rPr>
          <w:rFonts w:ascii="Arial" w:hAnsi="Arial" w:cs="Arial"/>
          <w:color w:val="000000" w:themeColor="text1"/>
          <w:sz w:val="24"/>
          <w:szCs w:val="24"/>
        </w:rPr>
        <w:t xml:space="preserve"> din 09.01.2023 pentru aprobarea Ordonanței de urgență a Guvernului nr. </w:t>
      </w:r>
      <w:proofErr w:type="gramStart"/>
      <w:r w:rsidR="003115F7" w:rsidRPr="004C7F70">
        <w:rPr>
          <w:rFonts w:ascii="Arial" w:hAnsi="Arial" w:cs="Arial"/>
          <w:color w:val="000000" w:themeColor="text1"/>
          <w:sz w:val="24"/>
          <w:szCs w:val="24"/>
        </w:rPr>
        <w:t>92/2021</w:t>
      </w:r>
      <w:proofErr w:type="gramEnd"/>
      <w:r w:rsidR="003115F7" w:rsidRPr="004C7F70">
        <w:rPr>
          <w:rFonts w:ascii="Arial" w:hAnsi="Arial" w:cs="Arial"/>
          <w:color w:val="000000" w:themeColor="text1"/>
          <w:sz w:val="24"/>
          <w:szCs w:val="24"/>
        </w:rPr>
        <w:t xml:space="preserve"> privind regimul deșeurilor</w:t>
      </w:r>
      <w:r w:rsidRPr="004C7F70">
        <w:rPr>
          <w:rFonts w:ascii="Arial" w:hAnsi="Arial" w:cs="Arial"/>
          <w:noProof/>
          <w:color w:val="000000" w:themeColor="text1"/>
          <w:sz w:val="24"/>
          <w:szCs w:val="24"/>
          <w:lang w:val="ro-RO"/>
        </w:rPr>
        <w:t>.</w:t>
      </w:r>
    </w:p>
    <w:p w:rsidR="00A178E3" w:rsidRPr="004C7F70"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4C7F70">
        <w:rPr>
          <w:rFonts w:ascii="Arial" w:hAnsi="Arial" w:cs="Arial"/>
          <w:noProof/>
          <w:color w:val="000000" w:themeColor="text1"/>
          <w:sz w:val="24"/>
          <w:szCs w:val="24"/>
          <w:lang w:val="ro-RO"/>
        </w:rPr>
        <w:t>A</w:t>
      </w:r>
      <w:r w:rsidR="00E7594D" w:rsidRPr="004C7F70">
        <w:rPr>
          <w:rFonts w:ascii="Arial" w:hAnsi="Arial" w:cs="Arial"/>
          <w:noProof/>
          <w:color w:val="000000" w:themeColor="text1"/>
          <w:sz w:val="24"/>
          <w:szCs w:val="24"/>
          <w:lang w:val="ro-RO"/>
        </w:rPr>
        <w:t>si</w:t>
      </w:r>
      <w:r w:rsidRPr="004C7F70">
        <w:rPr>
          <w:rFonts w:ascii="Arial" w:hAnsi="Arial" w:cs="Arial"/>
          <w:noProof/>
          <w:color w:val="000000" w:themeColor="text1"/>
          <w:sz w:val="24"/>
          <w:szCs w:val="24"/>
          <w:lang w:val="ro-RO"/>
        </w:rPr>
        <w:t>gurarea refacerii mediului în toată zona de implementare a proiectului.</w:t>
      </w:r>
    </w:p>
    <w:p w:rsidR="00A178E3" w:rsidRPr="004C7F70"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4C7F70">
        <w:rPr>
          <w:rFonts w:ascii="Arial" w:hAnsi="Arial" w:cs="Arial"/>
          <w:noProof/>
          <w:color w:val="000000" w:themeColor="text1"/>
          <w:sz w:val="24"/>
          <w:szCs w:val="24"/>
          <w:lang w:val="ro-RO"/>
        </w:rPr>
        <w:t>Se impune respectarea cu strictețe a amplasamentului, fără extinderi sau modificări ulterioare.</w:t>
      </w:r>
    </w:p>
    <w:p w:rsidR="00F45ED5" w:rsidRPr="004C7F70"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4C7F70">
        <w:rPr>
          <w:rFonts w:ascii="Arial" w:hAnsi="Arial" w:cs="Arial"/>
          <w:noProof/>
          <w:color w:val="000000" w:themeColor="text1"/>
          <w:sz w:val="24"/>
          <w:szCs w:val="24"/>
          <w:lang w:val="ro-RO"/>
        </w:rPr>
        <w:t xml:space="preserve">În cazul producerii unui prejudiciu, titularul activității suportă costul pentru repararea prejudiciului </w:t>
      </w:r>
      <w:r w:rsidR="00E7594D" w:rsidRPr="004C7F70">
        <w:rPr>
          <w:rFonts w:ascii="Arial" w:hAnsi="Arial" w:cs="Arial"/>
          <w:noProof/>
          <w:color w:val="000000" w:themeColor="text1"/>
          <w:sz w:val="24"/>
          <w:szCs w:val="24"/>
          <w:lang w:val="ro-RO"/>
        </w:rPr>
        <w:t>si</w:t>
      </w:r>
      <w:r w:rsidRPr="004C7F70">
        <w:rPr>
          <w:rFonts w:ascii="Arial" w:hAnsi="Arial" w:cs="Arial"/>
          <w:noProof/>
          <w:color w:val="000000" w:themeColor="text1"/>
          <w:sz w:val="24"/>
          <w:szCs w:val="24"/>
          <w:lang w:val="ro-RO"/>
        </w:rPr>
        <w:t xml:space="preserve"> înlătură urmările produse de acesta, restabilind condițiile anterioare producerii prejudiciului, potrivit principiului ”poluatorul plătește”.</w:t>
      </w:r>
    </w:p>
    <w:p w:rsidR="00C75997" w:rsidRPr="004C7F70" w:rsidRDefault="00066878"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4C7F70">
        <w:rPr>
          <w:rFonts w:ascii="Arial" w:hAnsi="Arial" w:cs="Arial"/>
          <w:color w:val="000000" w:themeColor="text1"/>
          <w:sz w:val="24"/>
          <w:szCs w:val="24"/>
          <w:lang w:val="ro-RO"/>
        </w:rPr>
        <w:t xml:space="preserve">Conform art. 43, alin. 3-4 din anexa. nr. 5 la procedură, din </w:t>
      </w:r>
      <w:r w:rsidRPr="004C7F70">
        <w:rPr>
          <w:rFonts w:ascii="Arial" w:hAnsi="Arial" w:cs="Arial"/>
          <w:color w:val="000000" w:themeColor="text1"/>
          <w:sz w:val="24"/>
          <w:szCs w:val="24"/>
          <w:lang w:val="ro-RO" w:eastAsia="ro-RO"/>
        </w:rPr>
        <w:t xml:space="preserve">Legea nr. 292/2018 </w:t>
      </w:r>
      <w:r w:rsidRPr="004C7F70">
        <w:rPr>
          <w:rFonts w:ascii="Arial" w:hAnsi="Arial" w:cs="Arial"/>
          <w:i/>
          <w:color w:val="000000" w:themeColor="text1"/>
          <w:sz w:val="24"/>
          <w:szCs w:val="24"/>
          <w:lang w:val="ro-RO"/>
        </w:rPr>
        <w:t xml:space="preserve">privind evaluarea impactului anumitor proiecte publice </w:t>
      </w:r>
      <w:r w:rsidR="00E7594D" w:rsidRPr="004C7F70">
        <w:rPr>
          <w:rFonts w:ascii="Arial" w:hAnsi="Arial" w:cs="Arial"/>
          <w:i/>
          <w:color w:val="000000" w:themeColor="text1"/>
          <w:sz w:val="24"/>
          <w:szCs w:val="24"/>
          <w:lang w:val="ro-RO"/>
        </w:rPr>
        <w:t>si</w:t>
      </w:r>
      <w:r w:rsidRPr="004C7F70">
        <w:rPr>
          <w:rFonts w:ascii="Arial" w:hAnsi="Arial" w:cs="Arial"/>
          <w:i/>
          <w:color w:val="000000" w:themeColor="text1"/>
          <w:sz w:val="24"/>
          <w:szCs w:val="24"/>
          <w:lang w:val="ro-RO"/>
        </w:rPr>
        <w:t xml:space="preserve"> private asupra mediului</w:t>
      </w:r>
      <w:r w:rsidRPr="004C7F70">
        <w:rPr>
          <w:rFonts w:ascii="Arial" w:hAnsi="Arial" w:cs="Arial"/>
          <w:color w:val="000000" w:themeColor="text1"/>
          <w:sz w:val="24"/>
          <w:szCs w:val="24"/>
          <w:lang w:val="ro-RO"/>
        </w:rPr>
        <w:t xml:space="preserve">: </w:t>
      </w:r>
      <w:r w:rsidRPr="004C7F70">
        <w:rPr>
          <w:rFonts w:ascii="Arial" w:hAnsi="Arial" w:cs="Arial"/>
          <w:bCs/>
          <w:color w:val="000000" w:themeColor="text1"/>
          <w:sz w:val="24"/>
          <w:szCs w:val="24"/>
          <w:lang w:val="ro-RO"/>
        </w:rPr>
        <w:t>(3)</w:t>
      </w:r>
      <w:r w:rsidRPr="004C7F70">
        <w:rPr>
          <w:rFonts w:ascii="Arial" w:hAnsi="Arial" w:cs="Arial"/>
          <w:color w:val="000000" w:themeColor="text1"/>
          <w:sz w:val="24"/>
          <w:szCs w:val="24"/>
          <w:lang w:val="ro-RO"/>
        </w:rPr>
        <w:t xml:space="preserve"> La finalizarea </w:t>
      </w:r>
      <w:r w:rsidRPr="004C7F70">
        <w:rPr>
          <w:rFonts w:ascii="Arial" w:hAnsi="Arial" w:cs="Arial"/>
          <w:color w:val="000000" w:themeColor="text1"/>
          <w:sz w:val="24"/>
          <w:szCs w:val="24"/>
          <w:lang w:val="ro-RO"/>
        </w:rPr>
        <w:lastRenderedPageBreak/>
        <w:t xml:space="preserve">proiectelor publice </w:t>
      </w:r>
      <w:r w:rsidR="00E7594D" w:rsidRPr="004C7F70">
        <w:rPr>
          <w:rFonts w:ascii="Arial" w:hAnsi="Arial" w:cs="Arial"/>
          <w:color w:val="000000" w:themeColor="text1"/>
          <w:sz w:val="24"/>
          <w:szCs w:val="24"/>
          <w:lang w:val="ro-RO"/>
        </w:rPr>
        <w:t>si</w:t>
      </w:r>
      <w:r w:rsidRPr="004C7F70">
        <w:rPr>
          <w:rFonts w:ascii="Arial" w:hAnsi="Arial" w:cs="Arial"/>
          <w:color w:val="000000" w:themeColor="text1"/>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4C7F70">
        <w:rPr>
          <w:rFonts w:ascii="Arial" w:hAnsi="Arial" w:cs="Arial"/>
          <w:bCs/>
          <w:color w:val="000000" w:themeColor="text1"/>
          <w:sz w:val="24"/>
          <w:szCs w:val="24"/>
          <w:lang w:val="ro-RO"/>
        </w:rPr>
        <w:t>(4)</w:t>
      </w:r>
      <w:r w:rsidRPr="004C7F70">
        <w:rPr>
          <w:rFonts w:ascii="Arial" w:hAnsi="Arial" w:cs="Arial"/>
          <w:color w:val="000000" w:themeColor="text1"/>
          <w:sz w:val="24"/>
          <w:szCs w:val="24"/>
          <w:lang w:val="ro-RO"/>
        </w:rPr>
        <w:t xml:space="preserve"> Procesul-verbal întocmit în </w:t>
      </w:r>
      <w:r w:rsidR="00E7594D" w:rsidRPr="004C7F70">
        <w:rPr>
          <w:rFonts w:ascii="Arial" w:hAnsi="Arial" w:cs="Arial"/>
          <w:color w:val="000000" w:themeColor="text1"/>
          <w:sz w:val="24"/>
          <w:szCs w:val="24"/>
          <w:lang w:val="ro-RO"/>
        </w:rPr>
        <w:t>si</w:t>
      </w:r>
      <w:r w:rsidRPr="004C7F70">
        <w:rPr>
          <w:rFonts w:ascii="Arial" w:hAnsi="Arial" w:cs="Arial"/>
          <w:color w:val="000000" w:themeColor="text1"/>
          <w:sz w:val="24"/>
          <w:szCs w:val="24"/>
          <w:lang w:val="ro-RO"/>
        </w:rPr>
        <w:t xml:space="preserve">tuaţia prevăzută la alin. (3) se </w:t>
      </w:r>
      <w:r w:rsidRPr="004C7F70">
        <w:rPr>
          <w:rFonts w:ascii="Arial" w:hAnsi="Arial" w:cs="Arial"/>
          <w:noProof/>
          <w:color w:val="000000" w:themeColor="text1"/>
          <w:sz w:val="24"/>
          <w:szCs w:val="24"/>
          <w:lang w:val="ro-RO"/>
        </w:rPr>
        <w:t xml:space="preserve">anexează </w:t>
      </w:r>
      <w:r w:rsidR="00E7594D" w:rsidRPr="004C7F70">
        <w:rPr>
          <w:rFonts w:ascii="Arial" w:hAnsi="Arial" w:cs="Arial"/>
          <w:noProof/>
          <w:color w:val="000000" w:themeColor="text1"/>
          <w:sz w:val="24"/>
          <w:szCs w:val="24"/>
          <w:lang w:val="ro-RO"/>
        </w:rPr>
        <w:t>si</w:t>
      </w:r>
      <w:r w:rsidRPr="004C7F70">
        <w:rPr>
          <w:rFonts w:ascii="Arial" w:hAnsi="Arial" w:cs="Arial"/>
          <w:noProof/>
          <w:color w:val="000000" w:themeColor="text1"/>
          <w:sz w:val="24"/>
          <w:szCs w:val="24"/>
          <w:lang w:val="ro-RO"/>
        </w:rPr>
        <w:t xml:space="preserve"> face parte integrantă din procesul-verbal de recepţie la terminarea lucrărilor.</w:t>
      </w:r>
    </w:p>
    <w:p w:rsidR="00361191" w:rsidRPr="004C7F70" w:rsidRDefault="00361191" w:rsidP="00B31A39">
      <w:pPr>
        <w:spacing w:after="0" w:line="240" w:lineRule="auto"/>
        <w:ind w:firstLine="360"/>
        <w:jc w:val="both"/>
        <w:rPr>
          <w:rFonts w:ascii="Arial" w:eastAsia="Times New Roman" w:hAnsi="Arial" w:cs="Arial"/>
          <w:noProof/>
          <w:color w:val="000000" w:themeColor="text1"/>
          <w:sz w:val="24"/>
          <w:szCs w:val="24"/>
          <w:lang w:val="ro-RO" w:eastAsia="en-GB"/>
        </w:rPr>
      </w:pPr>
      <w:r w:rsidRPr="004C7F70">
        <w:rPr>
          <w:rFonts w:ascii="Arial" w:eastAsia="Times New Roman" w:hAnsi="Arial" w:cs="Arial"/>
          <w:noProof/>
          <w:color w:val="000000" w:themeColor="text1"/>
          <w:sz w:val="24"/>
          <w:szCs w:val="24"/>
          <w:lang w:val="ro-RO" w:eastAsia="en-GB"/>
        </w:rPr>
        <w:t xml:space="preserve">Prezenta decizie este valabilă pe toată perioada de realizare a proiectului, iar în </w:t>
      </w:r>
      <w:r w:rsidR="00E7594D" w:rsidRPr="004C7F70">
        <w:rPr>
          <w:rFonts w:ascii="Arial" w:eastAsia="Times New Roman" w:hAnsi="Arial" w:cs="Arial"/>
          <w:noProof/>
          <w:color w:val="000000" w:themeColor="text1"/>
          <w:sz w:val="24"/>
          <w:szCs w:val="24"/>
          <w:lang w:val="ro-RO" w:eastAsia="en-GB"/>
        </w:rPr>
        <w:t>si</w:t>
      </w:r>
      <w:r w:rsidRPr="004C7F70">
        <w:rPr>
          <w:rFonts w:ascii="Arial" w:eastAsia="Times New Roman" w:hAnsi="Arial" w:cs="Arial"/>
          <w:noProof/>
          <w:color w:val="000000" w:themeColor="text1"/>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4C7F70"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4C7F70">
        <w:rPr>
          <w:rFonts w:ascii="Arial" w:eastAsia="Times New Roman" w:hAnsi="Arial" w:cs="Arial"/>
          <w:noProof/>
          <w:color w:val="000000" w:themeColor="text1"/>
          <w:sz w:val="24"/>
          <w:szCs w:val="24"/>
          <w:lang w:val="ro-RO" w:eastAsia="en-GB"/>
        </w:rPr>
        <w:t xml:space="preserve">    Orice persoană care face parte din publicul interesat </w:t>
      </w:r>
      <w:r w:rsidR="00E7594D" w:rsidRPr="004C7F70">
        <w:rPr>
          <w:rFonts w:ascii="Arial" w:eastAsia="Times New Roman" w:hAnsi="Arial" w:cs="Arial"/>
          <w:noProof/>
          <w:color w:val="000000" w:themeColor="text1"/>
          <w:sz w:val="24"/>
          <w:szCs w:val="24"/>
          <w:lang w:val="ro-RO" w:eastAsia="en-GB"/>
        </w:rPr>
        <w:t>si</w:t>
      </w:r>
      <w:r w:rsidRPr="004C7F70">
        <w:rPr>
          <w:rFonts w:ascii="Arial" w:eastAsia="Times New Roman" w:hAnsi="Arial" w:cs="Arial"/>
          <w:noProof/>
          <w:color w:val="000000" w:themeColor="text1"/>
          <w:sz w:val="24"/>
          <w:szCs w:val="24"/>
          <w:lang w:val="ro-RO" w:eastAsia="en-GB"/>
        </w:rPr>
        <w:t xml:space="preserve"> care se con</w:t>
      </w:r>
      <w:r w:rsidR="00E7594D" w:rsidRPr="004C7F70">
        <w:rPr>
          <w:rFonts w:ascii="Arial" w:eastAsia="Times New Roman" w:hAnsi="Arial" w:cs="Arial"/>
          <w:noProof/>
          <w:color w:val="000000" w:themeColor="text1"/>
          <w:sz w:val="24"/>
          <w:szCs w:val="24"/>
          <w:lang w:val="ro-RO" w:eastAsia="en-GB"/>
        </w:rPr>
        <w:t>si</w:t>
      </w:r>
      <w:r w:rsidRPr="004C7F70">
        <w:rPr>
          <w:rFonts w:ascii="Arial" w:eastAsia="Times New Roman" w:hAnsi="Arial" w:cs="Arial"/>
          <w:noProof/>
          <w:color w:val="000000" w:themeColor="text1"/>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4C7F70">
        <w:rPr>
          <w:rFonts w:ascii="Arial" w:eastAsia="Times New Roman" w:hAnsi="Arial" w:cs="Arial"/>
          <w:noProof/>
          <w:color w:val="000000" w:themeColor="text1"/>
          <w:sz w:val="24"/>
          <w:szCs w:val="24"/>
          <w:lang w:val="ro-RO" w:eastAsia="en-GB"/>
        </w:rPr>
        <w:t>si</w:t>
      </w:r>
      <w:r w:rsidRPr="004C7F70">
        <w:rPr>
          <w:rFonts w:ascii="Arial" w:eastAsia="Times New Roman" w:hAnsi="Arial" w:cs="Arial"/>
          <w:noProof/>
          <w:color w:val="000000" w:themeColor="text1"/>
          <w:sz w:val="24"/>
          <w:szCs w:val="24"/>
          <w:lang w:val="ro-RO" w:eastAsia="en-GB"/>
        </w:rPr>
        <w:t>unile autorităţii publice competente care fac obiectul participării publicului, inclu</w:t>
      </w:r>
      <w:r w:rsidR="00E7594D" w:rsidRPr="004C7F70">
        <w:rPr>
          <w:rFonts w:ascii="Arial" w:eastAsia="Times New Roman" w:hAnsi="Arial" w:cs="Arial"/>
          <w:noProof/>
          <w:color w:val="000000" w:themeColor="text1"/>
          <w:sz w:val="24"/>
          <w:szCs w:val="24"/>
          <w:lang w:val="ro-RO" w:eastAsia="en-GB"/>
        </w:rPr>
        <w:t>si</w:t>
      </w:r>
      <w:r w:rsidRPr="004C7F70">
        <w:rPr>
          <w:rFonts w:ascii="Arial" w:eastAsia="Times New Roman" w:hAnsi="Arial" w:cs="Arial"/>
          <w:noProof/>
          <w:color w:val="000000" w:themeColor="text1"/>
          <w:sz w:val="24"/>
          <w:szCs w:val="24"/>
          <w:lang w:val="ro-RO" w:eastAsia="en-GB"/>
        </w:rPr>
        <w:t xml:space="preserve">v aprobarea de dezvoltare, potrivit prevederilor Legii contenciosului administrativ nr. 554/2004, cu modificările </w:t>
      </w:r>
      <w:r w:rsidR="00E7594D" w:rsidRPr="004C7F70">
        <w:rPr>
          <w:rFonts w:ascii="Arial" w:eastAsia="Times New Roman" w:hAnsi="Arial" w:cs="Arial"/>
          <w:noProof/>
          <w:color w:val="000000" w:themeColor="text1"/>
          <w:sz w:val="24"/>
          <w:szCs w:val="24"/>
          <w:lang w:val="ro-RO" w:eastAsia="en-GB"/>
        </w:rPr>
        <w:t>si</w:t>
      </w:r>
      <w:r w:rsidRPr="004C7F70">
        <w:rPr>
          <w:rFonts w:ascii="Arial" w:eastAsia="Times New Roman" w:hAnsi="Arial" w:cs="Arial"/>
          <w:noProof/>
          <w:color w:val="000000" w:themeColor="text1"/>
          <w:sz w:val="24"/>
          <w:szCs w:val="24"/>
          <w:lang w:val="ro-RO" w:eastAsia="en-GB"/>
        </w:rPr>
        <w:t xml:space="preserve"> completările ulterioare.</w:t>
      </w:r>
    </w:p>
    <w:p w:rsidR="00361191" w:rsidRPr="004C7F70"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4C7F70">
        <w:rPr>
          <w:rFonts w:ascii="Arial" w:eastAsia="Times New Roman" w:hAnsi="Arial" w:cs="Arial"/>
          <w:noProof/>
          <w:color w:val="000000" w:themeColor="text1"/>
          <w:sz w:val="24"/>
          <w:szCs w:val="24"/>
          <w:lang w:val="ro-RO" w:eastAsia="en-GB"/>
        </w:rPr>
        <w:t xml:space="preserve">    Se poate adresa instanţei de contencios administrativ competente </w:t>
      </w:r>
      <w:r w:rsidR="00E7594D" w:rsidRPr="004C7F70">
        <w:rPr>
          <w:rFonts w:ascii="Arial" w:eastAsia="Times New Roman" w:hAnsi="Arial" w:cs="Arial"/>
          <w:noProof/>
          <w:color w:val="000000" w:themeColor="text1"/>
          <w:sz w:val="24"/>
          <w:szCs w:val="24"/>
          <w:lang w:val="ro-RO" w:eastAsia="en-GB"/>
        </w:rPr>
        <w:t>si</w:t>
      </w:r>
      <w:r w:rsidRPr="004C7F70">
        <w:rPr>
          <w:rFonts w:ascii="Arial" w:eastAsia="Times New Roman" w:hAnsi="Arial" w:cs="Arial"/>
          <w:noProof/>
          <w:color w:val="000000" w:themeColor="text1"/>
          <w:sz w:val="24"/>
          <w:szCs w:val="24"/>
          <w:lang w:val="ro-RO" w:eastAsia="en-GB"/>
        </w:rPr>
        <w:t xml:space="preserve"> orice organizaţie neguvernamentală care îndeplineşte condiţiile prevăzute la art. 2 din </w:t>
      </w:r>
      <w:r w:rsidR="007A265F" w:rsidRPr="004C7F70">
        <w:rPr>
          <w:rFonts w:ascii="Arial" w:hAnsi="Arial" w:cs="Arial"/>
          <w:color w:val="000000" w:themeColor="text1"/>
          <w:sz w:val="24"/>
          <w:szCs w:val="24"/>
          <w:lang w:val="ro-RO" w:eastAsia="ro-RO"/>
        </w:rPr>
        <w:t>Legea nr. 292/2018</w:t>
      </w:r>
      <w:r w:rsidRPr="004C7F70">
        <w:rPr>
          <w:rFonts w:ascii="Arial" w:eastAsia="Times New Roman" w:hAnsi="Arial" w:cs="Arial"/>
          <w:noProof/>
          <w:color w:val="000000" w:themeColor="text1"/>
          <w:sz w:val="24"/>
          <w:szCs w:val="24"/>
          <w:lang w:val="ro-RO" w:eastAsia="en-GB"/>
        </w:rPr>
        <w:t xml:space="preserve"> privind evaluarea impactului anumitor proiecte publice </w:t>
      </w:r>
      <w:r w:rsidR="00E7594D" w:rsidRPr="004C7F70">
        <w:rPr>
          <w:rFonts w:ascii="Arial" w:eastAsia="Times New Roman" w:hAnsi="Arial" w:cs="Arial"/>
          <w:noProof/>
          <w:color w:val="000000" w:themeColor="text1"/>
          <w:sz w:val="24"/>
          <w:szCs w:val="24"/>
          <w:lang w:val="ro-RO" w:eastAsia="en-GB"/>
        </w:rPr>
        <w:t>si</w:t>
      </w:r>
      <w:r w:rsidRPr="004C7F70">
        <w:rPr>
          <w:rFonts w:ascii="Arial" w:eastAsia="Times New Roman" w:hAnsi="Arial" w:cs="Arial"/>
          <w:noProof/>
          <w:color w:val="000000" w:themeColor="text1"/>
          <w:sz w:val="24"/>
          <w:szCs w:val="24"/>
          <w:lang w:val="ro-RO" w:eastAsia="en-GB"/>
        </w:rPr>
        <w:t xml:space="preserve"> private asupra mediului, con</w:t>
      </w:r>
      <w:r w:rsidR="00E7594D" w:rsidRPr="004C7F70">
        <w:rPr>
          <w:rFonts w:ascii="Arial" w:eastAsia="Times New Roman" w:hAnsi="Arial" w:cs="Arial"/>
          <w:noProof/>
          <w:color w:val="000000" w:themeColor="text1"/>
          <w:sz w:val="24"/>
          <w:szCs w:val="24"/>
          <w:lang w:val="ro-RO" w:eastAsia="en-GB"/>
        </w:rPr>
        <w:t>si</w:t>
      </w:r>
      <w:r w:rsidRPr="004C7F70">
        <w:rPr>
          <w:rFonts w:ascii="Arial" w:eastAsia="Times New Roman" w:hAnsi="Arial" w:cs="Arial"/>
          <w:noProof/>
          <w:color w:val="000000" w:themeColor="text1"/>
          <w:sz w:val="24"/>
          <w:szCs w:val="24"/>
          <w:lang w:val="ro-RO" w:eastAsia="en-GB"/>
        </w:rPr>
        <w:t>derându-se că acestea sunt vătămate într-un drept al lor sau într-un interes legitim.</w:t>
      </w:r>
    </w:p>
    <w:p w:rsidR="00361191" w:rsidRPr="004C7F70"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4C7F70">
        <w:rPr>
          <w:rFonts w:ascii="Arial" w:eastAsia="Times New Roman" w:hAnsi="Arial" w:cs="Arial"/>
          <w:noProof/>
          <w:color w:val="000000" w:themeColor="text1"/>
          <w:sz w:val="24"/>
          <w:szCs w:val="24"/>
          <w:lang w:val="ro-RO" w:eastAsia="en-GB"/>
        </w:rPr>
        <w:t>    Actele sau omi</w:t>
      </w:r>
      <w:r w:rsidR="00E7594D" w:rsidRPr="004C7F70">
        <w:rPr>
          <w:rFonts w:ascii="Arial" w:eastAsia="Times New Roman" w:hAnsi="Arial" w:cs="Arial"/>
          <w:noProof/>
          <w:color w:val="000000" w:themeColor="text1"/>
          <w:sz w:val="24"/>
          <w:szCs w:val="24"/>
          <w:lang w:val="ro-RO" w:eastAsia="en-GB"/>
        </w:rPr>
        <w:t>si</w:t>
      </w:r>
      <w:r w:rsidRPr="004C7F70">
        <w:rPr>
          <w:rFonts w:ascii="Arial" w:eastAsia="Times New Roman" w:hAnsi="Arial" w:cs="Arial"/>
          <w:noProof/>
          <w:color w:val="000000" w:themeColor="text1"/>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4C7F70"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4C7F70">
        <w:rPr>
          <w:rFonts w:ascii="Arial" w:eastAsia="Times New Roman" w:hAnsi="Arial" w:cs="Arial"/>
          <w:noProof/>
          <w:color w:val="000000" w:themeColor="text1"/>
          <w:sz w:val="24"/>
          <w:szCs w:val="24"/>
          <w:lang w:val="ro-RO" w:eastAsia="en-GB"/>
        </w:rPr>
        <w:t xml:space="preserve">    Înainte de a se adresa instanţei de contencios administrativ competente, persoanele prevăzute la art. 21 din </w:t>
      </w:r>
      <w:r w:rsidR="003230BA" w:rsidRPr="004C7F70">
        <w:rPr>
          <w:rFonts w:ascii="Arial" w:hAnsi="Arial" w:cs="Arial"/>
          <w:color w:val="000000" w:themeColor="text1"/>
          <w:sz w:val="24"/>
          <w:szCs w:val="24"/>
          <w:lang w:val="ro-RO" w:eastAsia="ro-RO"/>
        </w:rPr>
        <w:t>Legea nr. 292/2018</w:t>
      </w:r>
      <w:r w:rsidR="003230BA" w:rsidRPr="004C7F70">
        <w:rPr>
          <w:rFonts w:ascii="Arial" w:eastAsia="Times New Roman" w:hAnsi="Arial" w:cs="Arial"/>
          <w:noProof/>
          <w:color w:val="000000" w:themeColor="text1"/>
          <w:sz w:val="24"/>
          <w:szCs w:val="24"/>
          <w:lang w:val="ro-RO" w:eastAsia="en-GB"/>
        </w:rPr>
        <w:t xml:space="preserve"> </w:t>
      </w:r>
      <w:r w:rsidRPr="004C7F70">
        <w:rPr>
          <w:rFonts w:ascii="Arial" w:eastAsia="Times New Roman" w:hAnsi="Arial" w:cs="Arial"/>
          <w:noProof/>
          <w:color w:val="000000" w:themeColor="text1"/>
          <w:sz w:val="24"/>
          <w:szCs w:val="24"/>
          <w:lang w:val="ro-RO" w:eastAsia="en-GB"/>
        </w:rPr>
        <w:t xml:space="preserve">privind evaluarea impactului anumitor proiecte publice </w:t>
      </w:r>
      <w:r w:rsidR="00E7594D" w:rsidRPr="004C7F70">
        <w:rPr>
          <w:rFonts w:ascii="Arial" w:eastAsia="Times New Roman" w:hAnsi="Arial" w:cs="Arial"/>
          <w:noProof/>
          <w:color w:val="000000" w:themeColor="text1"/>
          <w:sz w:val="24"/>
          <w:szCs w:val="24"/>
          <w:lang w:val="ro-RO" w:eastAsia="en-GB"/>
        </w:rPr>
        <w:t>si</w:t>
      </w:r>
      <w:r w:rsidRPr="004C7F70">
        <w:rPr>
          <w:rFonts w:ascii="Arial" w:eastAsia="Times New Roman" w:hAnsi="Arial" w:cs="Arial"/>
          <w:noProof/>
          <w:color w:val="000000" w:themeColor="text1"/>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4C7F70"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4C7F70">
        <w:rPr>
          <w:rFonts w:ascii="Arial" w:eastAsia="Times New Roman" w:hAnsi="Arial" w:cs="Arial"/>
          <w:noProof/>
          <w:color w:val="000000" w:themeColor="text1"/>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4C7F70" w:rsidRDefault="00361191" w:rsidP="00B3605B">
      <w:pPr>
        <w:spacing w:after="0" w:line="240" w:lineRule="auto"/>
        <w:jc w:val="both"/>
        <w:rPr>
          <w:rFonts w:ascii="Arial" w:eastAsia="Times New Roman" w:hAnsi="Arial" w:cs="Arial"/>
          <w:noProof/>
          <w:color w:val="000000" w:themeColor="text1"/>
          <w:sz w:val="24"/>
          <w:szCs w:val="24"/>
          <w:lang w:val="ro-RO" w:eastAsia="en-GB"/>
        </w:rPr>
      </w:pPr>
      <w:r w:rsidRPr="004C7F70">
        <w:rPr>
          <w:rFonts w:ascii="Arial" w:eastAsia="Times New Roman" w:hAnsi="Arial" w:cs="Arial"/>
          <w:noProof/>
          <w:color w:val="000000" w:themeColor="text1"/>
          <w:sz w:val="24"/>
          <w:szCs w:val="24"/>
          <w:lang w:val="ro-RO" w:eastAsia="en-GB"/>
        </w:rPr>
        <w:t xml:space="preserve">    Procedura de soluţionare a plângerii prealabile prevăzută la art. 22 alin. (1) este gratuită </w:t>
      </w:r>
      <w:r w:rsidR="00E7594D" w:rsidRPr="004C7F70">
        <w:rPr>
          <w:rFonts w:ascii="Arial" w:eastAsia="Times New Roman" w:hAnsi="Arial" w:cs="Arial"/>
          <w:noProof/>
          <w:color w:val="000000" w:themeColor="text1"/>
          <w:sz w:val="24"/>
          <w:szCs w:val="24"/>
          <w:lang w:val="ro-RO" w:eastAsia="en-GB"/>
        </w:rPr>
        <w:t>si</w:t>
      </w:r>
      <w:r w:rsidRPr="004C7F70">
        <w:rPr>
          <w:rFonts w:ascii="Arial" w:eastAsia="Times New Roman" w:hAnsi="Arial" w:cs="Arial"/>
          <w:noProof/>
          <w:color w:val="000000" w:themeColor="text1"/>
          <w:sz w:val="24"/>
          <w:szCs w:val="24"/>
          <w:lang w:val="ro-RO" w:eastAsia="en-GB"/>
        </w:rPr>
        <w:t xml:space="preserve"> trebuie să fie echitabilă, rapidă </w:t>
      </w:r>
      <w:r w:rsidR="00E7594D" w:rsidRPr="004C7F70">
        <w:rPr>
          <w:rFonts w:ascii="Arial" w:eastAsia="Times New Roman" w:hAnsi="Arial" w:cs="Arial"/>
          <w:noProof/>
          <w:color w:val="000000" w:themeColor="text1"/>
          <w:sz w:val="24"/>
          <w:szCs w:val="24"/>
          <w:lang w:val="ro-RO" w:eastAsia="en-GB"/>
        </w:rPr>
        <w:t>si</w:t>
      </w:r>
      <w:r w:rsidRPr="004C7F70">
        <w:rPr>
          <w:rFonts w:ascii="Arial" w:eastAsia="Times New Roman" w:hAnsi="Arial" w:cs="Arial"/>
          <w:noProof/>
          <w:color w:val="000000" w:themeColor="text1"/>
          <w:sz w:val="24"/>
          <w:szCs w:val="24"/>
          <w:lang w:val="ro-RO" w:eastAsia="en-GB"/>
        </w:rPr>
        <w:t xml:space="preserve"> corectă.</w:t>
      </w:r>
    </w:p>
    <w:p w:rsidR="00B3605B" w:rsidRPr="004C7F70" w:rsidRDefault="00B3605B" w:rsidP="00B3605B">
      <w:pPr>
        <w:autoSpaceDE w:val="0"/>
        <w:autoSpaceDN w:val="0"/>
        <w:adjustRightInd w:val="0"/>
        <w:spacing w:after="0" w:line="240" w:lineRule="auto"/>
        <w:jc w:val="both"/>
        <w:rPr>
          <w:rFonts w:ascii="Arial" w:hAnsi="Arial" w:cs="Arial"/>
          <w:noProof/>
          <w:color w:val="000000" w:themeColor="text1"/>
          <w:sz w:val="24"/>
          <w:szCs w:val="24"/>
          <w:lang w:val="ro-RO"/>
        </w:rPr>
      </w:pPr>
      <w:r w:rsidRPr="004C7F70">
        <w:rPr>
          <w:rFonts w:ascii="Arial" w:hAnsi="Arial" w:cs="Arial"/>
          <w:noProof/>
          <w:color w:val="000000" w:themeColor="text1"/>
          <w:sz w:val="24"/>
          <w:szCs w:val="24"/>
          <w:lang w:val="ro-RO"/>
        </w:rPr>
        <w:t xml:space="preserve">    Prezenta decizie poate fi contestată în conformitate cu prevederile </w:t>
      </w:r>
      <w:r w:rsidRPr="004C7F70">
        <w:rPr>
          <w:rFonts w:ascii="Arial" w:hAnsi="Arial" w:cs="Arial"/>
          <w:color w:val="000000" w:themeColor="text1"/>
          <w:sz w:val="24"/>
          <w:szCs w:val="24"/>
          <w:lang w:val="ro-RO" w:eastAsia="ro-RO"/>
        </w:rPr>
        <w:t>Legii nr. 292/2018</w:t>
      </w:r>
      <w:r w:rsidRPr="004C7F70">
        <w:rPr>
          <w:rFonts w:ascii="Arial" w:eastAsia="Times New Roman" w:hAnsi="Arial" w:cs="Arial"/>
          <w:noProof/>
          <w:color w:val="000000" w:themeColor="text1"/>
          <w:sz w:val="24"/>
          <w:szCs w:val="24"/>
          <w:lang w:val="ro-RO" w:eastAsia="en-GB"/>
        </w:rPr>
        <w:t xml:space="preserve"> privind evaluarea impactului anumitor proiecte publice </w:t>
      </w:r>
      <w:r w:rsidR="00E7594D" w:rsidRPr="004C7F70">
        <w:rPr>
          <w:rFonts w:ascii="Arial" w:eastAsia="Times New Roman" w:hAnsi="Arial" w:cs="Arial"/>
          <w:noProof/>
          <w:color w:val="000000" w:themeColor="text1"/>
          <w:sz w:val="24"/>
          <w:szCs w:val="24"/>
          <w:lang w:val="ro-RO" w:eastAsia="en-GB"/>
        </w:rPr>
        <w:t>si</w:t>
      </w:r>
      <w:r w:rsidRPr="004C7F70">
        <w:rPr>
          <w:rFonts w:ascii="Arial" w:eastAsia="Times New Roman" w:hAnsi="Arial" w:cs="Arial"/>
          <w:noProof/>
          <w:color w:val="000000" w:themeColor="text1"/>
          <w:sz w:val="24"/>
          <w:szCs w:val="24"/>
          <w:lang w:val="ro-RO" w:eastAsia="en-GB"/>
        </w:rPr>
        <w:t xml:space="preserve"> private asupra mediului</w:t>
      </w:r>
      <w:r w:rsidRPr="004C7F70">
        <w:rPr>
          <w:rFonts w:ascii="Arial" w:hAnsi="Arial" w:cs="Arial"/>
          <w:b/>
          <w:color w:val="000000" w:themeColor="text1"/>
          <w:sz w:val="24"/>
          <w:szCs w:val="24"/>
          <w:lang w:val="ro-RO" w:eastAsia="ro-RO"/>
        </w:rPr>
        <w:t xml:space="preserve"> </w:t>
      </w:r>
      <w:r w:rsidR="00E7594D" w:rsidRPr="004C7F70">
        <w:rPr>
          <w:rFonts w:ascii="Arial" w:hAnsi="Arial" w:cs="Arial"/>
          <w:noProof/>
          <w:color w:val="000000" w:themeColor="text1"/>
          <w:sz w:val="24"/>
          <w:szCs w:val="24"/>
          <w:lang w:val="ro-RO"/>
        </w:rPr>
        <w:t>si</w:t>
      </w:r>
      <w:r w:rsidRPr="004C7F70">
        <w:rPr>
          <w:rFonts w:ascii="Arial" w:hAnsi="Arial" w:cs="Arial"/>
          <w:noProof/>
          <w:color w:val="000000" w:themeColor="text1"/>
          <w:sz w:val="24"/>
          <w:szCs w:val="24"/>
          <w:lang w:val="ro-RO"/>
        </w:rPr>
        <w:t xml:space="preserve"> ale Legii contenciosului administrativ nr. 554/2004, cu modificările </w:t>
      </w:r>
      <w:r w:rsidR="00E7594D" w:rsidRPr="004C7F70">
        <w:rPr>
          <w:rFonts w:ascii="Arial" w:hAnsi="Arial" w:cs="Arial"/>
          <w:noProof/>
          <w:color w:val="000000" w:themeColor="text1"/>
          <w:sz w:val="24"/>
          <w:szCs w:val="24"/>
          <w:lang w:val="ro-RO"/>
        </w:rPr>
        <w:t>si</w:t>
      </w:r>
      <w:r w:rsidRPr="004C7F70">
        <w:rPr>
          <w:rFonts w:ascii="Arial" w:hAnsi="Arial" w:cs="Arial"/>
          <w:noProof/>
          <w:color w:val="000000" w:themeColor="text1"/>
          <w:sz w:val="24"/>
          <w:szCs w:val="24"/>
          <w:lang w:val="ro-RO"/>
        </w:rPr>
        <w:t xml:space="preserve"> completările ulterioare.</w:t>
      </w:r>
    </w:p>
    <w:p w:rsidR="001334D5" w:rsidRPr="004C7F70" w:rsidRDefault="00356C75" w:rsidP="00461EDF">
      <w:pPr>
        <w:autoSpaceDE w:val="0"/>
        <w:autoSpaceDN w:val="0"/>
        <w:adjustRightInd w:val="0"/>
        <w:spacing w:after="0" w:line="240" w:lineRule="auto"/>
        <w:jc w:val="both"/>
        <w:rPr>
          <w:rFonts w:ascii="Arial" w:hAnsi="Arial" w:cs="Arial"/>
          <w:color w:val="000000" w:themeColor="text1"/>
          <w:sz w:val="24"/>
          <w:szCs w:val="24"/>
          <w:lang w:val="ro-RO"/>
        </w:rPr>
      </w:pPr>
      <w:r w:rsidRPr="004C7F70">
        <w:rPr>
          <w:rFonts w:ascii="Arial" w:hAnsi="Arial" w:cs="Arial"/>
          <w:color w:val="000000" w:themeColor="text1"/>
          <w:sz w:val="24"/>
          <w:szCs w:val="24"/>
          <w:lang w:val="ro-RO"/>
        </w:rPr>
        <w:t xml:space="preserve">    </w:t>
      </w:r>
      <w:r w:rsidR="00B3605B" w:rsidRPr="004C7F70">
        <w:rPr>
          <w:rFonts w:ascii="Arial" w:hAnsi="Arial" w:cs="Arial"/>
          <w:color w:val="000000" w:themeColor="text1"/>
          <w:sz w:val="24"/>
          <w:szCs w:val="24"/>
          <w:lang w:val="ro-RO"/>
        </w:rPr>
        <w:t xml:space="preserve">Prezentul act nu exonerează de răspundere titularul, proiectantul </w:t>
      </w:r>
      <w:r w:rsidR="00E7594D" w:rsidRPr="004C7F70">
        <w:rPr>
          <w:rFonts w:ascii="Arial" w:hAnsi="Arial" w:cs="Arial"/>
          <w:color w:val="000000" w:themeColor="text1"/>
          <w:sz w:val="24"/>
          <w:szCs w:val="24"/>
          <w:lang w:val="ro-RO"/>
        </w:rPr>
        <w:t>si</w:t>
      </w:r>
      <w:r w:rsidR="00B3605B" w:rsidRPr="004C7F70">
        <w:rPr>
          <w:rFonts w:ascii="Arial" w:hAnsi="Arial" w:cs="Arial"/>
          <w:color w:val="000000" w:themeColor="text1"/>
          <w:sz w:val="24"/>
          <w:szCs w:val="24"/>
          <w:lang w:val="ro-RO"/>
        </w:rPr>
        <w:t>/sau constructorul în cazul producerii unor accidente în timpul execuţiei lucrărilor sau exploatării acestora.</w:t>
      </w:r>
    </w:p>
    <w:p w:rsidR="00FB01BE" w:rsidRPr="004C7F70" w:rsidRDefault="00FB01BE" w:rsidP="00FB01BE">
      <w:pPr>
        <w:spacing w:after="0" w:line="240" w:lineRule="auto"/>
        <w:jc w:val="both"/>
        <w:rPr>
          <w:rFonts w:ascii="Arial" w:hAnsi="Arial" w:cs="Arial"/>
          <w:b/>
          <w:bCs/>
          <w:color w:val="000000" w:themeColor="text1"/>
          <w:sz w:val="24"/>
          <w:szCs w:val="24"/>
          <w:lang w:val="ro-RO"/>
        </w:rPr>
      </w:pPr>
      <w:r w:rsidRPr="004C7F70">
        <w:rPr>
          <w:rFonts w:ascii="Arial" w:hAnsi="Arial" w:cs="Arial"/>
          <w:noProof/>
          <w:color w:val="000000" w:themeColor="text1"/>
          <w:sz w:val="24"/>
          <w:szCs w:val="24"/>
          <w:lang w:val="ro-RO"/>
        </w:rPr>
        <w:t xml:space="preserve">    Conform prevederilor 1798/2007, cu modificările ulterioare, titularul are obligaţia ca la finalizarea investiţiei şi la punerea ȋn funcţiune a obiectivului să solicite autorizaţia de mediu.</w:t>
      </w:r>
    </w:p>
    <w:p w:rsidR="00FB01BE" w:rsidRPr="004C7F70" w:rsidRDefault="00FB01BE" w:rsidP="00DC65B9">
      <w:pPr>
        <w:spacing w:after="0" w:line="240" w:lineRule="auto"/>
        <w:jc w:val="center"/>
        <w:rPr>
          <w:rFonts w:ascii="Arial" w:hAnsi="Arial" w:cs="Arial"/>
          <w:b/>
          <w:bCs/>
          <w:color w:val="000000" w:themeColor="text1"/>
          <w:sz w:val="24"/>
          <w:szCs w:val="24"/>
          <w:lang w:val="ro-RO"/>
        </w:rPr>
      </w:pPr>
    </w:p>
    <w:p w:rsidR="00DC65B9" w:rsidRPr="004C7F70" w:rsidRDefault="00DC65B9" w:rsidP="00DC65B9">
      <w:pPr>
        <w:spacing w:after="0" w:line="240" w:lineRule="auto"/>
        <w:jc w:val="center"/>
        <w:rPr>
          <w:rFonts w:ascii="Arial" w:hAnsi="Arial" w:cs="Arial"/>
          <w:b/>
          <w:bCs/>
          <w:color w:val="000000" w:themeColor="text1"/>
          <w:sz w:val="24"/>
          <w:szCs w:val="24"/>
          <w:lang w:val="ro-RO"/>
        </w:rPr>
      </w:pPr>
      <w:r w:rsidRPr="004C7F70">
        <w:rPr>
          <w:rFonts w:ascii="Arial" w:hAnsi="Arial" w:cs="Arial"/>
          <w:b/>
          <w:bCs/>
          <w:color w:val="000000" w:themeColor="text1"/>
          <w:sz w:val="24"/>
          <w:szCs w:val="24"/>
          <w:lang w:val="ro-RO"/>
        </w:rPr>
        <w:t>DIRECTOR EXECUTIV</w:t>
      </w:r>
    </w:p>
    <w:p w:rsidR="00DC65B9" w:rsidRPr="004C7F70" w:rsidRDefault="00DC65B9" w:rsidP="00DC65B9">
      <w:pPr>
        <w:spacing w:after="0" w:line="240" w:lineRule="auto"/>
        <w:jc w:val="center"/>
        <w:rPr>
          <w:rFonts w:ascii="Arial" w:hAnsi="Arial" w:cs="Arial"/>
          <w:b/>
          <w:bCs/>
          <w:color w:val="000000" w:themeColor="text1"/>
          <w:sz w:val="24"/>
          <w:szCs w:val="24"/>
          <w:lang w:val="ro-RO"/>
        </w:rPr>
      </w:pPr>
      <w:r w:rsidRPr="004C7F70">
        <w:rPr>
          <w:rFonts w:ascii="Arial" w:hAnsi="Arial" w:cs="Arial"/>
          <w:b/>
          <w:bCs/>
          <w:color w:val="000000" w:themeColor="text1"/>
          <w:sz w:val="24"/>
          <w:szCs w:val="24"/>
          <w:lang w:val="ro-RO"/>
        </w:rPr>
        <w:t>dr. ing. Aurica GREC</w:t>
      </w:r>
    </w:p>
    <w:p w:rsidR="00DC65B9" w:rsidRPr="004C7F70" w:rsidRDefault="00DC65B9" w:rsidP="00DC65B9">
      <w:pPr>
        <w:spacing w:after="0" w:line="360" w:lineRule="auto"/>
        <w:jc w:val="both"/>
        <w:rPr>
          <w:rFonts w:ascii="Arial" w:hAnsi="Arial" w:cs="Arial"/>
          <w:b/>
          <w:bCs/>
          <w:color w:val="000000" w:themeColor="text1"/>
          <w:sz w:val="24"/>
          <w:szCs w:val="24"/>
          <w:lang w:val="ro-RO"/>
        </w:rPr>
      </w:pPr>
      <w:r w:rsidRPr="004C7F70">
        <w:rPr>
          <w:rFonts w:ascii="Arial" w:hAnsi="Arial" w:cs="Arial"/>
          <w:b/>
          <w:bCs/>
          <w:color w:val="000000" w:themeColor="text1"/>
          <w:sz w:val="24"/>
          <w:szCs w:val="24"/>
          <w:lang w:val="ro-RO"/>
        </w:rPr>
        <w:t xml:space="preserve">         </w:t>
      </w:r>
    </w:p>
    <w:p w:rsidR="00520629" w:rsidRPr="004C7F70" w:rsidRDefault="00520629" w:rsidP="00DC65B9">
      <w:pPr>
        <w:spacing w:after="0" w:line="360" w:lineRule="auto"/>
        <w:jc w:val="both"/>
        <w:rPr>
          <w:rFonts w:ascii="Arial" w:hAnsi="Arial" w:cs="Arial"/>
          <w:b/>
          <w:bCs/>
          <w:color w:val="000000" w:themeColor="text1"/>
          <w:sz w:val="24"/>
          <w:szCs w:val="24"/>
          <w:lang w:val="ro-RO"/>
        </w:rPr>
      </w:pPr>
    </w:p>
    <w:p w:rsidR="00FB01BE" w:rsidRPr="004C7F70" w:rsidRDefault="00FB01BE" w:rsidP="00DC65B9">
      <w:pPr>
        <w:spacing w:after="0" w:line="360" w:lineRule="auto"/>
        <w:jc w:val="both"/>
        <w:rPr>
          <w:rFonts w:ascii="Arial" w:hAnsi="Arial" w:cs="Arial"/>
          <w:b/>
          <w:bCs/>
          <w:color w:val="000000" w:themeColor="text1"/>
          <w:sz w:val="24"/>
          <w:szCs w:val="24"/>
          <w:lang w:val="ro-RO"/>
        </w:rPr>
      </w:pPr>
    </w:p>
    <w:p w:rsidR="00FB01BE" w:rsidRPr="004C7F70" w:rsidRDefault="00FB01BE" w:rsidP="00DC65B9">
      <w:pPr>
        <w:spacing w:after="0" w:line="360" w:lineRule="auto"/>
        <w:jc w:val="both"/>
        <w:rPr>
          <w:rFonts w:ascii="Arial" w:hAnsi="Arial" w:cs="Arial"/>
          <w:b/>
          <w:bCs/>
          <w:color w:val="000000" w:themeColor="text1"/>
          <w:sz w:val="24"/>
          <w:szCs w:val="24"/>
          <w:lang w:val="ro-RO"/>
        </w:rPr>
      </w:pPr>
    </w:p>
    <w:p w:rsidR="00DC65B9" w:rsidRPr="004C7F70" w:rsidRDefault="00DC65B9" w:rsidP="00FB01BE">
      <w:pPr>
        <w:spacing w:after="0" w:line="240" w:lineRule="auto"/>
        <w:jc w:val="both"/>
        <w:rPr>
          <w:rFonts w:ascii="Arial" w:hAnsi="Arial" w:cs="Arial"/>
          <w:bCs/>
          <w:color w:val="000000" w:themeColor="text1"/>
          <w:sz w:val="24"/>
          <w:szCs w:val="24"/>
          <w:lang w:val="ro-RO"/>
        </w:rPr>
      </w:pPr>
      <w:r w:rsidRPr="004C7F70">
        <w:rPr>
          <w:rFonts w:ascii="Arial" w:hAnsi="Arial" w:cs="Arial"/>
          <w:bCs/>
          <w:color w:val="000000" w:themeColor="text1"/>
          <w:sz w:val="24"/>
          <w:szCs w:val="24"/>
          <w:lang w:val="ro-RO"/>
        </w:rPr>
        <w:t xml:space="preserve">Şef serviciu Avize, Acorduri, Autorizații, </w:t>
      </w:r>
      <w:r w:rsidRPr="004C7F70">
        <w:rPr>
          <w:rFonts w:ascii="Arial" w:hAnsi="Arial" w:cs="Arial"/>
          <w:bCs/>
          <w:color w:val="000000" w:themeColor="text1"/>
          <w:sz w:val="24"/>
          <w:szCs w:val="24"/>
          <w:lang w:val="ro-RO"/>
        </w:rPr>
        <w:tab/>
      </w:r>
      <w:r w:rsidRPr="004C7F70">
        <w:rPr>
          <w:rFonts w:ascii="Arial" w:hAnsi="Arial" w:cs="Arial"/>
          <w:bCs/>
          <w:color w:val="000000" w:themeColor="text1"/>
          <w:sz w:val="24"/>
          <w:szCs w:val="24"/>
          <w:lang w:val="ro-RO"/>
        </w:rPr>
        <w:tab/>
      </w:r>
      <w:r w:rsidRPr="004C7F70">
        <w:rPr>
          <w:rFonts w:ascii="Arial" w:hAnsi="Arial" w:cs="Arial"/>
          <w:bCs/>
          <w:color w:val="000000" w:themeColor="text1"/>
          <w:sz w:val="24"/>
          <w:szCs w:val="24"/>
          <w:lang w:val="ro-RO"/>
        </w:rPr>
        <w:tab/>
      </w:r>
      <w:r w:rsidRPr="004C7F70">
        <w:rPr>
          <w:rFonts w:ascii="Arial" w:hAnsi="Arial" w:cs="Arial"/>
          <w:bCs/>
          <w:color w:val="000000" w:themeColor="text1"/>
          <w:sz w:val="24"/>
          <w:szCs w:val="24"/>
          <w:lang w:val="ro-RO"/>
        </w:rPr>
        <w:tab/>
        <w:t xml:space="preserve">                       </w:t>
      </w:r>
    </w:p>
    <w:p w:rsidR="00DC65B9" w:rsidRPr="004C7F70" w:rsidRDefault="00DC65B9" w:rsidP="00FB01BE">
      <w:pPr>
        <w:spacing w:after="0" w:line="240" w:lineRule="auto"/>
        <w:jc w:val="both"/>
        <w:outlineLvl w:val="0"/>
        <w:rPr>
          <w:rFonts w:ascii="Arial" w:hAnsi="Arial" w:cs="Arial"/>
          <w:b/>
          <w:bCs/>
          <w:color w:val="000000" w:themeColor="text1"/>
          <w:sz w:val="24"/>
          <w:szCs w:val="24"/>
          <w:lang w:val="ro-RO"/>
        </w:rPr>
      </w:pPr>
      <w:r w:rsidRPr="004C7F70">
        <w:rPr>
          <w:rFonts w:ascii="Arial" w:hAnsi="Arial" w:cs="Arial"/>
          <w:bCs/>
          <w:color w:val="000000" w:themeColor="text1"/>
          <w:sz w:val="24"/>
          <w:szCs w:val="24"/>
          <w:lang w:val="ro-RO"/>
        </w:rPr>
        <w:lastRenderedPageBreak/>
        <w:t xml:space="preserve">ing. Gizella </w:t>
      </w:r>
      <w:r w:rsidR="00194641" w:rsidRPr="004C7F70">
        <w:rPr>
          <w:rFonts w:ascii="Arial" w:hAnsi="Arial" w:cs="Arial"/>
          <w:bCs/>
          <w:color w:val="000000" w:themeColor="text1"/>
          <w:sz w:val="24"/>
          <w:szCs w:val="24"/>
          <w:lang w:val="ro-RO"/>
        </w:rPr>
        <w:t>BALINT</w:t>
      </w:r>
    </w:p>
    <w:p w:rsidR="003115F7" w:rsidRPr="004C7F70" w:rsidRDefault="003115F7" w:rsidP="00DC65B9">
      <w:pPr>
        <w:spacing w:after="0" w:line="240" w:lineRule="auto"/>
        <w:jc w:val="both"/>
        <w:rPr>
          <w:rFonts w:ascii="Arial" w:hAnsi="Arial" w:cs="Arial"/>
          <w:bCs/>
          <w:color w:val="000000" w:themeColor="text1"/>
          <w:sz w:val="24"/>
          <w:szCs w:val="24"/>
          <w:lang w:val="ro-RO"/>
        </w:rPr>
      </w:pPr>
    </w:p>
    <w:p w:rsidR="00FB01BE" w:rsidRPr="004C7F70" w:rsidRDefault="00FB01BE" w:rsidP="00DC65B9">
      <w:pPr>
        <w:spacing w:after="0" w:line="240" w:lineRule="auto"/>
        <w:jc w:val="both"/>
        <w:rPr>
          <w:rFonts w:ascii="Arial" w:hAnsi="Arial" w:cs="Arial"/>
          <w:bCs/>
          <w:color w:val="000000" w:themeColor="text1"/>
          <w:sz w:val="24"/>
          <w:szCs w:val="24"/>
          <w:lang w:val="ro-RO"/>
        </w:rPr>
      </w:pPr>
    </w:p>
    <w:p w:rsidR="00DC65B9" w:rsidRPr="004C7F70" w:rsidRDefault="00DC65B9" w:rsidP="00DC65B9">
      <w:pPr>
        <w:spacing w:after="0" w:line="240" w:lineRule="auto"/>
        <w:jc w:val="both"/>
        <w:rPr>
          <w:rFonts w:ascii="Arial" w:hAnsi="Arial" w:cs="Arial"/>
          <w:bCs/>
          <w:color w:val="000000" w:themeColor="text1"/>
          <w:sz w:val="24"/>
          <w:szCs w:val="24"/>
          <w:lang w:val="ro-RO"/>
        </w:rPr>
      </w:pPr>
      <w:r w:rsidRPr="004C7F70">
        <w:rPr>
          <w:rFonts w:ascii="Arial" w:hAnsi="Arial" w:cs="Arial"/>
          <w:bCs/>
          <w:color w:val="000000" w:themeColor="text1"/>
          <w:sz w:val="24"/>
          <w:szCs w:val="24"/>
          <w:lang w:val="ro-RO"/>
        </w:rPr>
        <w:t xml:space="preserve">Întocmit, </w:t>
      </w:r>
    </w:p>
    <w:p w:rsidR="00DC68E1" w:rsidRPr="004C7F70" w:rsidRDefault="00194641" w:rsidP="003C33E9">
      <w:pPr>
        <w:spacing w:after="0" w:line="360" w:lineRule="auto"/>
        <w:jc w:val="both"/>
        <w:rPr>
          <w:rFonts w:ascii="Arial" w:hAnsi="Arial" w:cs="Arial"/>
          <w:b/>
          <w:bCs/>
          <w:color w:val="000000" w:themeColor="text1"/>
          <w:sz w:val="24"/>
          <w:szCs w:val="24"/>
          <w:lang w:val="ro-RO"/>
        </w:rPr>
      </w:pPr>
      <w:r w:rsidRPr="004C7F70">
        <w:rPr>
          <w:rFonts w:ascii="Arial" w:hAnsi="Arial" w:cs="Arial"/>
          <w:bCs/>
          <w:color w:val="000000" w:themeColor="text1"/>
          <w:sz w:val="24"/>
          <w:szCs w:val="24"/>
          <w:lang w:val="ro-RO"/>
        </w:rPr>
        <w:t>i</w:t>
      </w:r>
      <w:r w:rsidR="009835FC" w:rsidRPr="004C7F70">
        <w:rPr>
          <w:rFonts w:ascii="Arial" w:hAnsi="Arial" w:cs="Arial"/>
          <w:bCs/>
          <w:color w:val="000000" w:themeColor="text1"/>
          <w:sz w:val="24"/>
          <w:szCs w:val="24"/>
          <w:lang w:val="ro-RO"/>
        </w:rPr>
        <w:t xml:space="preserve">ng. </w:t>
      </w:r>
      <w:r w:rsidRPr="004C7F70">
        <w:rPr>
          <w:rFonts w:ascii="Arial" w:hAnsi="Arial" w:cs="Arial"/>
          <w:bCs/>
          <w:color w:val="000000" w:themeColor="text1"/>
          <w:sz w:val="24"/>
          <w:szCs w:val="24"/>
          <w:lang w:val="ro-RO"/>
        </w:rPr>
        <w:t>Claudia SANDOR</w:t>
      </w:r>
    </w:p>
    <w:sectPr w:rsidR="00DC68E1" w:rsidRPr="004C7F70"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CBC" w:rsidRDefault="00470CBC" w:rsidP="000B208E">
      <w:pPr>
        <w:spacing w:after="0" w:line="240" w:lineRule="auto"/>
      </w:pPr>
      <w:r>
        <w:separator/>
      </w:r>
    </w:p>
  </w:endnote>
  <w:endnote w:type="continuationSeparator" w:id="0">
    <w:p w:rsidR="00470CBC" w:rsidRDefault="00470CBC"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ArialMT">
    <w:altName w:val="Yu Gothic"/>
    <w:charset w:val="80"/>
    <w:family w:val="swiss"/>
    <w:pitch w:val="default"/>
    <w:sig w:usb0="00000001" w:usb1="08070000" w:usb2="00000010" w:usb3="00000000" w:csb0="00020000" w:csb1="00000000"/>
  </w:font>
  <w:font w:name="MS Mincho">
    <w:altName w:val="ＭＳ 明朝"/>
    <w:panose1 w:val="02020609040205080304"/>
    <w:charset w:val="80"/>
    <w:family w:val="roman"/>
    <w:notTrueType/>
    <w:pitch w:val="fixed"/>
    <w:sig w:usb0="00000000" w:usb1="08070000" w:usb2="00000010" w:usb3="00000000" w:csb0="00020000"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C3C" w:rsidRDefault="000A4C3C"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A4C3C" w:rsidRDefault="000A4C3C"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0A4C3C" w:rsidRPr="002367AC" w:rsidRDefault="000A4C3C"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2DC228"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9D51AD">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53170567"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688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0A4C3C" w:rsidRPr="002367AC" w:rsidRDefault="000A4C3C"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A4C3C" w:rsidRDefault="000A4C3C"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A4C3C" w:rsidRPr="003D79F6" w:rsidTr="007E14DC">
          <w:tc>
            <w:tcPr>
              <w:tcW w:w="8370" w:type="dxa"/>
              <w:shd w:val="clear" w:color="auto" w:fill="auto"/>
            </w:tcPr>
            <w:p w:rsidR="000A4C3C" w:rsidRPr="003D79F6" w:rsidRDefault="000A4C3C"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A4C3C" w:rsidRPr="00E674E1" w:rsidRDefault="000A4C3C"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9D51AD">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0A4C3C" w:rsidRPr="002367AC" w:rsidRDefault="000A4C3C"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3A3208"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9D51AD">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53170569"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FD5C0"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0A4C3C" w:rsidRPr="002367AC" w:rsidRDefault="000A4C3C"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A4C3C" w:rsidRDefault="000A4C3C"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A4C3C" w:rsidRPr="003D79F6" w:rsidTr="007E14DC">
          <w:tc>
            <w:tcPr>
              <w:tcW w:w="8370" w:type="dxa"/>
              <w:shd w:val="clear" w:color="auto" w:fill="auto"/>
            </w:tcPr>
            <w:p w:rsidR="000A4C3C" w:rsidRPr="003D79F6" w:rsidRDefault="000A4C3C"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A4C3C" w:rsidRPr="00E674E1" w:rsidRDefault="009D51AD"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CBC" w:rsidRDefault="00470CBC" w:rsidP="000B208E">
      <w:pPr>
        <w:spacing w:after="0" w:line="240" w:lineRule="auto"/>
      </w:pPr>
      <w:r>
        <w:separator/>
      </w:r>
    </w:p>
  </w:footnote>
  <w:footnote w:type="continuationSeparator" w:id="0">
    <w:p w:rsidR="00470CBC" w:rsidRDefault="00470CBC"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C3C" w:rsidRDefault="000A4C3C">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A4C3C" w:rsidRDefault="000A4C3C"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5E004B" w:rsidRDefault="005E004B"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C3C" w:rsidRDefault="000A4C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C3C" w:rsidRDefault="000A4C3C" w:rsidP="00BD46ED">
    <w:pPr>
      <w:pStyle w:val="Header"/>
      <w:tabs>
        <w:tab w:val="clear" w:pos="4680"/>
      </w:tabs>
    </w:pPr>
    <w:r>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sidR="009D51AD">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53170568" r:id="rId3"/>
      </w:object>
    </w:r>
  </w:p>
  <w:p w:rsidR="000A4C3C" w:rsidRPr="00110204" w:rsidRDefault="000A4C3C" w:rsidP="003E3526">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0A4C3C" w:rsidRPr="005616CC" w:rsidRDefault="000A4C3C" w:rsidP="003E3526">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0A4C3C" w:rsidRPr="00F41EE3" w:rsidTr="00512A58">
      <w:trPr>
        <w:trHeight w:val="226"/>
        <w:jc w:val="center"/>
      </w:trPr>
      <w:tc>
        <w:tcPr>
          <w:tcW w:w="9676" w:type="dxa"/>
          <w:shd w:val="clear" w:color="auto" w:fill="auto"/>
        </w:tcPr>
        <w:p w:rsidR="000A4C3C" w:rsidRPr="00C63F5E" w:rsidRDefault="000A4C3C"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0A4C3C" w:rsidRPr="0090788F" w:rsidRDefault="000A4C3C"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2" w15:restartNumberingAfterBreak="0">
    <w:nsid w:val="00000009"/>
    <w:multiLevelType w:val="multilevel"/>
    <w:tmpl w:val="00000009"/>
    <w:name w:val="WW8Num11"/>
    <w:lvl w:ilvl="0">
      <w:start w:val="7"/>
      <w:numFmt w:val="bullet"/>
      <w:lvlText w:val="-"/>
      <w:lvlJc w:val="left"/>
      <w:pPr>
        <w:tabs>
          <w:tab w:val="num" w:pos="720"/>
        </w:tabs>
        <w:ind w:left="720" w:hanging="360"/>
      </w:pPr>
      <w:rPr>
        <w:rFonts w:ascii="Arial" w:hAnsi="Arial" w:cs="Arial" w:hint="default"/>
        <w:sz w:val="22"/>
        <w:szCs w:val="22"/>
        <w:lang w:val="en-U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2"/>
        <w:szCs w:val="22"/>
        <w:lang w:val="en-US"/>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2"/>
        <w:szCs w:val="22"/>
        <w:lang w:val="en-US"/>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5"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6"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7" w15:restartNumberingAfterBreak="0">
    <w:nsid w:val="03186664"/>
    <w:multiLevelType w:val="hybridMultilevel"/>
    <w:tmpl w:val="16B0AB5A"/>
    <w:lvl w:ilvl="0" w:tplc="D57A3816">
      <w:start w:val="1"/>
      <w:numFmt w:val="bullet"/>
      <w:lvlText w:val="-"/>
      <w:lvlJc w:val="left"/>
      <w:pPr>
        <w:ind w:left="1800" w:hanging="360"/>
      </w:pPr>
      <w:rPr>
        <w:rFonts w:ascii="Arial Narrow" w:eastAsia="Times New Roman" w:hAnsi="Arial Narrow"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3E64161"/>
    <w:multiLevelType w:val="hybridMultilevel"/>
    <w:tmpl w:val="D6204BCC"/>
    <w:lvl w:ilvl="0" w:tplc="0409000B">
      <w:start w:val="1"/>
      <w:numFmt w:val="bullet"/>
      <w:lvlText w:val=""/>
      <w:lvlJc w:val="left"/>
      <w:pPr>
        <w:ind w:left="266" w:hanging="360"/>
      </w:pPr>
      <w:rPr>
        <w:rFonts w:ascii="Wingdings" w:hAnsi="Wingdings"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9" w15:restartNumberingAfterBreak="0">
    <w:nsid w:val="0D8E3C08"/>
    <w:multiLevelType w:val="hybridMultilevel"/>
    <w:tmpl w:val="45EAAC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AB1D1D"/>
    <w:multiLevelType w:val="hybridMultilevel"/>
    <w:tmpl w:val="134A6FBA"/>
    <w:lvl w:ilvl="0" w:tplc="00000005">
      <w:numFmt w:val="bullet"/>
      <w:lvlText w:val="-"/>
      <w:lvlJc w:val="left"/>
      <w:pPr>
        <w:ind w:left="360" w:hanging="360"/>
      </w:pPr>
      <w:rPr>
        <w:rFonts w:ascii="Arial" w:hAnsi="Arial"/>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493FB0"/>
    <w:multiLevelType w:val="hybridMultilevel"/>
    <w:tmpl w:val="245649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6C7658"/>
    <w:multiLevelType w:val="hybridMultilevel"/>
    <w:tmpl w:val="A8BCE6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7259F2"/>
    <w:multiLevelType w:val="hybridMultilevel"/>
    <w:tmpl w:val="0E7AAC10"/>
    <w:lvl w:ilvl="0" w:tplc="31F61D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B4563E"/>
    <w:multiLevelType w:val="hybridMultilevel"/>
    <w:tmpl w:val="B678C7A2"/>
    <w:lvl w:ilvl="0" w:tplc="304C1FB2">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3C7695"/>
    <w:multiLevelType w:val="hybridMultilevel"/>
    <w:tmpl w:val="99142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9D3AF2"/>
    <w:multiLevelType w:val="hybridMultilevel"/>
    <w:tmpl w:val="8B4EB08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2E995DA3"/>
    <w:multiLevelType w:val="hybridMultilevel"/>
    <w:tmpl w:val="1EB0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AC62A4"/>
    <w:multiLevelType w:val="hybridMultilevel"/>
    <w:tmpl w:val="BB288DB8"/>
    <w:lvl w:ilvl="0" w:tplc="0409000B">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31914E9C"/>
    <w:multiLevelType w:val="hybridMultilevel"/>
    <w:tmpl w:val="17DEF564"/>
    <w:lvl w:ilvl="0" w:tplc="7FAC4EE4">
      <w:numFmt w:val="bullet"/>
      <w:lvlText w:val="–"/>
      <w:lvlJc w:val="left"/>
      <w:pPr>
        <w:ind w:left="290" w:hanging="173"/>
      </w:pPr>
      <w:rPr>
        <w:rFonts w:ascii="Cambria" w:eastAsia="Cambria" w:hAnsi="Cambria" w:cs="Cambria" w:hint="default"/>
        <w:w w:val="100"/>
        <w:sz w:val="24"/>
        <w:szCs w:val="24"/>
        <w:lang w:val="ro-RO" w:eastAsia="en-US" w:bidi="ar-SA"/>
      </w:rPr>
    </w:lvl>
    <w:lvl w:ilvl="1" w:tplc="11EA80BA">
      <w:numFmt w:val="bullet"/>
      <w:lvlText w:val=""/>
      <w:lvlJc w:val="left"/>
      <w:pPr>
        <w:ind w:left="837" w:hanging="272"/>
      </w:pPr>
      <w:rPr>
        <w:rFonts w:ascii="Symbol" w:eastAsia="Symbol" w:hAnsi="Symbol" w:cs="Symbol" w:hint="default"/>
        <w:w w:val="100"/>
        <w:sz w:val="24"/>
        <w:szCs w:val="24"/>
        <w:lang w:val="ro-RO" w:eastAsia="en-US" w:bidi="ar-SA"/>
      </w:rPr>
    </w:lvl>
    <w:lvl w:ilvl="2" w:tplc="BCFCB868">
      <w:numFmt w:val="bullet"/>
      <w:lvlText w:val="•"/>
      <w:lvlJc w:val="left"/>
      <w:pPr>
        <w:ind w:left="1858" w:hanging="272"/>
      </w:pPr>
      <w:rPr>
        <w:rFonts w:hint="default"/>
        <w:lang w:val="ro-RO" w:eastAsia="en-US" w:bidi="ar-SA"/>
      </w:rPr>
    </w:lvl>
    <w:lvl w:ilvl="3" w:tplc="262245B2">
      <w:numFmt w:val="bullet"/>
      <w:lvlText w:val="•"/>
      <w:lvlJc w:val="left"/>
      <w:pPr>
        <w:ind w:left="2876" w:hanging="272"/>
      </w:pPr>
      <w:rPr>
        <w:rFonts w:hint="default"/>
        <w:lang w:val="ro-RO" w:eastAsia="en-US" w:bidi="ar-SA"/>
      </w:rPr>
    </w:lvl>
    <w:lvl w:ilvl="4" w:tplc="1B5C16DA">
      <w:numFmt w:val="bullet"/>
      <w:lvlText w:val="•"/>
      <w:lvlJc w:val="left"/>
      <w:pPr>
        <w:ind w:left="3895" w:hanging="272"/>
      </w:pPr>
      <w:rPr>
        <w:rFonts w:hint="default"/>
        <w:lang w:val="ro-RO" w:eastAsia="en-US" w:bidi="ar-SA"/>
      </w:rPr>
    </w:lvl>
    <w:lvl w:ilvl="5" w:tplc="2D466076">
      <w:numFmt w:val="bullet"/>
      <w:lvlText w:val="•"/>
      <w:lvlJc w:val="left"/>
      <w:pPr>
        <w:ind w:left="4913" w:hanging="272"/>
      </w:pPr>
      <w:rPr>
        <w:rFonts w:hint="default"/>
        <w:lang w:val="ro-RO" w:eastAsia="en-US" w:bidi="ar-SA"/>
      </w:rPr>
    </w:lvl>
    <w:lvl w:ilvl="6" w:tplc="F9F0064A">
      <w:numFmt w:val="bullet"/>
      <w:lvlText w:val="•"/>
      <w:lvlJc w:val="left"/>
      <w:pPr>
        <w:ind w:left="5932" w:hanging="272"/>
      </w:pPr>
      <w:rPr>
        <w:rFonts w:hint="default"/>
        <w:lang w:val="ro-RO" w:eastAsia="en-US" w:bidi="ar-SA"/>
      </w:rPr>
    </w:lvl>
    <w:lvl w:ilvl="7" w:tplc="C6EE27E8">
      <w:numFmt w:val="bullet"/>
      <w:lvlText w:val="•"/>
      <w:lvlJc w:val="left"/>
      <w:pPr>
        <w:ind w:left="6950" w:hanging="272"/>
      </w:pPr>
      <w:rPr>
        <w:rFonts w:hint="default"/>
        <w:lang w:val="ro-RO" w:eastAsia="en-US" w:bidi="ar-SA"/>
      </w:rPr>
    </w:lvl>
    <w:lvl w:ilvl="8" w:tplc="5B461972">
      <w:numFmt w:val="bullet"/>
      <w:lvlText w:val="•"/>
      <w:lvlJc w:val="left"/>
      <w:pPr>
        <w:ind w:left="7969" w:hanging="272"/>
      </w:pPr>
      <w:rPr>
        <w:rFonts w:hint="default"/>
        <w:lang w:val="ro-RO" w:eastAsia="en-US" w:bidi="ar-SA"/>
      </w:rPr>
    </w:lvl>
  </w:abstractNum>
  <w:abstractNum w:abstractNumId="22"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D4947B5"/>
    <w:multiLevelType w:val="hybridMultilevel"/>
    <w:tmpl w:val="6F207904"/>
    <w:lvl w:ilvl="0" w:tplc="0FE28C14">
      <w:start w:val="3"/>
      <w:numFmt w:val="bullet"/>
      <w:lvlText w:val="-"/>
      <w:lvlJc w:val="left"/>
      <w:pPr>
        <w:ind w:left="117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86038C"/>
    <w:multiLevelType w:val="hybridMultilevel"/>
    <w:tmpl w:val="6AB4F54A"/>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5" w15:restartNumberingAfterBreak="0">
    <w:nsid w:val="541742DA"/>
    <w:multiLevelType w:val="hybridMultilevel"/>
    <w:tmpl w:val="DF88F6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F4C3B94"/>
    <w:multiLevelType w:val="hybridMultilevel"/>
    <w:tmpl w:val="898C25F0"/>
    <w:lvl w:ilvl="0" w:tplc="E8B2B8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73378E"/>
    <w:multiLevelType w:val="hybridMultilevel"/>
    <w:tmpl w:val="0E8A1038"/>
    <w:lvl w:ilvl="0" w:tplc="C32C24F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EE6EA0"/>
    <w:multiLevelType w:val="hybridMultilevel"/>
    <w:tmpl w:val="2EA4D1DA"/>
    <w:lvl w:ilvl="0" w:tplc="00000002">
      <w:start w:val="1"/>
      <w:numFmt w:val="bullet"/>
      <w:lvlText w:val="-"/>
      <w:lvlJc w:val="left"/>
      <w:pPr>
        <w:tabs>
          <w:tab w:val="num" w:pos="1080"/>
        </w:tabs>
        <w:ind w:left="1080" w:hanging="360"/>
      </w:pPr>
      <w:rPr>
        <w:rFonts w:ascii="Times New Roman" w:hAnsi="Times New Roman" w:cs="Times New Roman" w:hint="default"/>
        <w:color w:val="000000"/>
        <w:sz w:val="22"/>
        <w:szCs w:val="22"/>
        <w:lang w:val="it-I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3A7114"/>
    <w:multiLevelType w:val="hybridMultilevel"/>
    <w:tmpl w:val="A128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1DC5C3B"/>
    <w:multiLevelType w:val="hybridMultilevel"/>
    <w:tmpl w:val="18EC5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2433AB3"/>
    <w:multiLevelType w:val="hybridMultilevel"/>
    <w:tmpl w:val="5AAAAC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B8A3EF6"/>
    <w:multiLevelType w:val="hybridMultilevel"/>
    <w:tmpl w:val="25CA39D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7C3851B8"/>
    <w:multiLevelType w:val="hybridMultilevel"/>
    <w:tmpl w:val="81F643C4"/>
    <w:lvl w:ilvl="0" w:tplc="55760ED0">
      <w:start w:val="2"/>
      <w:numFmt w:val="bullet"/>
      <w:lvlText w:val="-"/>
      <w:lvlJc w:val="left"/>
      <w:pPr>
        <w:ind w:left="360" w:hanging="360"/>
      </w:pPr>
      <w:rPr>
        <w:rFonts w:ascii="Arial" w:hAnsi="Arial"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DEF1CC3"/>
    <w:multiLevelType w:val="hybridMultilevel"/>
    <w:tmpl w:val="1DA80E9A"/>
    <w:lvl w:ilvl="0" w:tplc="00000005">
      <w:numFmt w:val="bullet"/>
      <w:lvlText w:val="-"/>
      <w:lvlJc w:val="left"/>
      <w:pPr>
        <w:ind w:left="360" w:hanging="360"/>
      </w:pPr>
      <w:rPr>
        <w:rFonts w:ascii="Arial" w:hAnsi="Arial"/>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7"/>
  </w:num>
  <w:num w:numId="3">
    <w:abstractNumId w:val="23"/>
  </w:num>
  <w:num w:numId="4">
    <w:abstractNumId w:val="14"/>
  </w:num>
  <w:num w:numId="5">
    <w:abstractNumId w:val="21"/>
  </w:num>
  <w:num w:numId="6">
    <w:abstractNumId w:val="13"/>
  </w:num>
  <w:num w:numId="7">
    <w:abstractNumId w:val="19"/>
  </w:num>
  <w:num w:numId="8">
    <w:abstractNumId w:val="8"/>
  </w:num>
  <w:num w:numId="9">
    <w:abstractNumId w:val="31"/>
  </w:num>
  <w:num w:numId="10">
    <w:abstractNumId w:val="22"/>
  </w:num>
  <w:num w:numId="11">
    <w:abstractNumId w:val="20"/>
  </w:num>
  <w:num w:numId="12">
    <w:abstractNumId w:val="29"/>
  </w:num>
  <w:num w:numId="13">
    <w:abstractNumId w:val="32"/>
  </w:num>
  <w:num w:numId="14">
    <w:abstractNumId w:val="25"/>
  </w:num>
  <w:num w:numId="15">
    <w:abstractNumId w:val="30"/>
  </w:num>
  <w:num w:numId="16">
    <w:abstractNumId w:val="10"/>
  </w:num>
  <w:num w:numId="17">
    <w:abstractNumId w:val="36"/>
  </w:num>
  <w:num w:numId="18">
    <w:abstractNumId w:val="27"/>
  </w:num>
  <w:num w:numId="19">
    <w:abstractNumId w:val="35"/>
  </w:num>
  <w:num w:numId="20">
    <w:abstractNumId w:val="26"/>
  </w:num>
  <w:num w:numId="21">
    <w:abstractNumId w:val="33"/>
  </w:num>
  <w:num w:numId="22">
    <w:abstractNumId w:val="7"/>
  </w:num>
  <w:num w:numId="23">
    <w:abstractNumId w:val="0"/>
  </w:num>
  <w:num w:numId="24">
    <w:abstractNumId w:val="28"/>
  </w:num>
  <w:num w:numId="25">
    <w:abstractNumId w:val="12"/>
  </w:num>
  <w:num w:numId="26">
    <w:abstractNumId w:val="11"/>
  </w:num>
  <w:num w:numId="27">
    <w:abstractNumId w:val="24"/>
  </w:num>
  <w:num w:numId="28">
    <w:abstractNumId w:val="9"/>
  </w:num>
  <w:num w:numId="29">
    <w:abstractNumId w:val="16"/>
  </w:num>
  <w:num w:numId="30">
    <w:abstractNumId w:val="2"/>
  </w:num>
  <w:num w:numId="31">
    <w:abstractNumId w:val="18"/>
  </w:num>
  <w:num w:numId="32">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2917"/>
    <w:rsid w:val="0000291B"/>
    <w:rsid w:val="00002B27"/>
    <w:rsid w:val="0000315E"/>
    <w:rsid w:val="00003251"/>
    <w:rsid w:val="000038E5"/>
    <w:rsid w:val="000047F6"/>
    <w:rsid w:val="00004A9A"/>
    <w:rsid w:val="0000501B"/>
    <w:rsid w:val="00005FE7"/>
    <w:rsid w:val="000068F8"/>
    <w:rsid w:val="00006FB8"/>
    <w:rsid w:val="00007157"/>
    <w:rsid w:val="00007593"/>
    <w:rsid w:val="00007B97"/>
    <w:rsid w:val="00007D4B"/>
    <w:rsid w:val="000108C5"/>
    <w:rsid w:val="00010C13"/>
    <w:rsid w:val="00010EBA"/>
    <w:rsid w:val="00011F7F"/>
    <w:rsid w:val="000135A9"/>
    <w:rsid w:val="00013617"/>
    <w:rsid w:val="00013A9C"/>
    <w:rsid w:val="00013EEA"/>
    <w:rsid w:val="000145A6"/>
    <w:rsid w:val="00015B3B"/>
    <w:rsid w:val="000163B2"/>
    <w:rsid w:val="00016FFF"/>
    <w:rsid w:val="00017208"/>
    <w:rsid w:val="00020594"/>
    <w:rsid w:val="00020E2D"/>
    <w:rsid w:val="00021225"/>
    <w:rsid w:val="0002135B"/>
    <w:rsid w:val="00022BE4"/>
    <w:rsid w:val="00022E78"/>
    <w:rsid w:val="000233C7"/>
    <w:rsid w:val="000269D7"/>
    <w:rsid w:val="000272B3"/>
    <w:rsid w:val="00027C79"/>
    <w:rsid w:val="0003131C"/>
    <w:rsid w:val="0003226A"/>
    <w:rsid w:val="00032E64"/>
    <w:rsid w:val="00032FEE"/>
    <w:rsid w:val="00035DA8"/>
    <w:rsid w:val="000361C8"/>
    <w:rsid w:val="000365EB"/>
    <w:rsid w:val="00036768"/>
    <w:rsid w:val="0003678B"/>
    <w:rsid w:val="00037CE2"/>
    <w:rsid w:val="000409BE"/>
    <w:rsid w:val="00040A64"/>
    <w:rsid w:val="00041282"/>
    <w:rsid w:val="000421FB"/>
    <w:rsid w:val="00042C34"/>
    <w:rsid w:val="00042E83"/>
    <w:rsid w:val="000435C3"/>
    <w:rsid w:val="0004388D"/>
    <w:rsid w:val="000442F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E3"/>
    <w:rsid w:val="00055967"/>
    <w:rsid w:val="00055F07"/>
    <w:rsid w:val="000561CD"/>
    <w:rsid w:val="000572B0"/>
    <w:rsid w:val="000578F4"/>
    <w:rsid w:val="00060B3D"/>
    <w:rsid w:val="000627B8"/>
    <w:rsid w:val="000628E4"/>
    <w:rsid w:val="00062AB1"/>
    <w:rsid w:val="00062B0C"/>
    <w:rsid w:val="000636EA"/>
    <w:rsid w:val="00064C9F"/>
    <w:rsid w:val="00064F9E"/>
    <w:rsid w:val="00065049"/>
    <w:rsid w:val="000659E7"/>
    <w:rsid w:val="00066878"/>
    <w:rsid w:val="00066DB1"/>
    <w:rsid w:val="000676DE"/>
    <w:rsid w:val="00067B8D"/>
    <w:rsid w:val="000706D9"/>
    <w:rsid w:val="00070A43"/>
    <w:rsid w:val="0007158E"/>
    <w:rsid w:val="00071CB5"/>
    <w:rsid w:val="00072D59"/>
    <w:rsid w:val="00073513"/>
    <w:rsid w:val="0007394C"/>
    <w:rsid w:val="00073BB4"/>
    <w:rsid w:val="00073D0B"/>
    <w:rsid w:val="00074975"/>
    <w:rsid w:val="00074A63"/>
    <w:rsid w:val="00074B54"/>
    <w:rsid w:val="00075997"/>
    <w:rsid w:val="00075ABF"/>
    <w:rsid w:val="00076A55"/>
    <w:rsid w:val="00076C30"/>
    <w:rsid w:val="0007795D"/>
    <w:rsid w:val="00080DC8"/>
    <w:rsid w:val="0008281D"/>
    <w:rsid w:val="00082C7D"/>
    <w:rsid w:val="0008392C"/>
    <w:rsid w:val="00083A89"/>
    <w:rsid w:val="0008573D"/>
    <w:rsid w:val="00085AED"/>
    <w:rsid w:val="00085E98"/>
    <w:rsid w:val="00086352"/>
    <w:rsid w:val="00086460"/>
    <w:rsid w:val="00090B9A"/>
    <w:rsid w:val="00092052"/>
    <w:rsid w:val="00092391"/>
    <w:rsid w:val="00093544"/>
    <w:rsid w:val="00093843"/>
    <w:rsid w:val="00093980"/>
    <w:rsid w:val="00093A91"/>
    <w:rsid w:val="000944FB"/>
    <w:rsid w:val="0009462B"/>
    <w:rsid w:val="000948EF"/>
    <w:rsid w:val="00096426"/>
    <w:rsid w:val="00096D6E"/>
    <w:rsid w:val="00096D90"/>
    <w:rsid w:val="00096EDE"/>
    <w:rsid w:val="000A26FA"/>
    <w:rsid w:val="000A3086"/>
    <w:rsid w:val="000A3806"/>
    <w:rsid w:val="000A43A7"/>
    <w:rsid w:val="000A4484"/>
    <w:rsid w:val="000A455E"/>
    <w:rsid w:val="000A4BEA"/>
    <w:rsid w:val="000A4C3C"/>
    <w:rsid w:val="000A4FFA"/>
    <w:rsid w:val="000A55AA"/>
    <w:rsid w:val="000A5DC6"/>
    <w:rsid w:val="000A650C"/>
    <w:rsid w:val="000A6823"/>
    <w:rsid w:val="000A7533"/>
    <w:rsid w:val="000A7B05"/>
    <w:rsid w:val="000A7CE5"/>
    <w:rsid w:val="000A7D38"/>
    <w:rsid w:val="000A7D4B"/>
    <w:rsid w:val="000B00D8"/>
    <w:rsid w:val="000B0AA3"/>
    <w:rsid w:val="000B1E8C"/>
    <w:rsid w:val="000B208E"/>
    <w:rsid w:val="000B210A"/>
    <w:rsid w:val="000B22BF"/>
    <w:rsid w:val="000B2C6C"/>
    <w:rsid w:val="000B2E2E"/>
    <w:rsid w:val="000B3DE5"/>
    <w:rsid w:val="000B423C"/>
    <w:rsid w:val="000B5BE6"/>
    <w:rsid w:val="000B6419"/>
    <w:rsid w:val="000B6749"/>
    <w:rsid w:val="000B68B8"/>
    <w:rsid w:val="000B746C"/>
    <w:rsid w:val="000B752D"/>
    <w:rsid w:val="000B761C"/>
    <w:rsid w:val="000C0E13"/>
    <w:rsid w:val="000C1627"/>
    <w:rsid w:val="000C22B6"/>
    <w:rsid w:val="000C44B0"/>
    <w:rsid w:val="000C4C81"/>
    <w:rsid w:val="000C65B6"/>
    <w:rsid w:val="000C678F"/>
    <w:rsid w:val="000C6DC6"/>
    <w:rsid w:val="000C6E65"/>
    <w:rsid w:val="000C789B"/>
    <w:rsid w:val="000C7C4F"/>
    <w:rsid w:val="000C7DFB"/>
    <w:rsid w:val="000D000B"/>
    <w:rsid w:val="000D04F5"/>
    <w:rsid w:val="000D06E3"/>
    <w:rsid w:val="000D0B15"/>
    <w:rsid w:val="000D0CDB"/>
    <w:rsid w:val="000D0FA9"/>
    <w:rsid w:val="000D202C"/>
    <w:rsid w:val="000D252B"/>
    <w:rsid w:val="000D3417"/>
    <w:rsid w:val="000D3F3A"/>
    <w:rsid w:val="000D4FCE"/>
    <w:rsid w:val="000D52AD"/>
    <w:rsid w:val="000D5F35"/>
    <w:rsid w:val="000D62B4"/>
    <w:rsid w:val="000D6592"/>
    <w:rsid w:val="000D6A3F"/>
    <w:rsid w:val="000D7675"/>
    <w:rsid w:val="000D7CE3"/>
    <w:rsid w:val="000D7E25"/>
    <w:rsid w:val="000E0394"/>
    <w:rsid w:val="000E055B"/>
    <w:rsid w:val="000E196E"/>
    <w:rsid w:val="000E1B9D"/>
    <w:rsid w:val="000E2207"/>
    <w:rsid w:val="000E3069"/>
    <w:rsid w:val="000E319F"/>
    <w:rsid w:val="000E36B7"/>
    <w:rsid w:val="000E3A82"/>
    <w:rsid w:val="000E3B50"/>
    <w:rsid w:val="000E44F7"/>
    <w:rsid w:val="000E4769"/>
    <w:rsid w:val="000E5B3B"/>
    <w:rsid w:val="000E5BC6"/>
    <w:rsid w:val="000E60B0"/>
    <w:rsid w:val="000E70BE"/>
    <w:rsid w:val="000E754E"/>
    <w:rsid w:val="000E7738"/>
    <w:rsid w:val="000F0081"/>
    <w:rsid w:val="000F0DB0"/>
    <w:rsid w:val="000F0F59"/>
    <w:rsid w:val="000F1306"/>
    <w:rsid w:val="000F17BC"/>
    <w:rsid w:val="000F205D"/>
    <w:rsid w:val="000F2248"/>
    <w:rsid w:val="000F3ED5"/>
    <w:rsid w:val="000F4326"/>
    <w:rsid w:val="000F5E78"/>
    <w:rsid w:val="000F69B7"/>
    <w:rsid w:val="000F6AA5"/>
    <w:rsid w:val="000F6AEF"/>
    <w:rsid w:val="000F6B77"/>
    <w:rsid w:val="000F6FAC"/>
    <w:rsid w:val="000F7D11"/>
    <w:rsid w:val="0010020B"/>
    <w:rsid w:val="0010072B"/>
    <w:rsid w:val="001025AD"/>
    <w:rsid w:val="001025D3"/>
    <w:rsid w:val="00102B1B"/>
    <w:rsid w:val="00105801"/>
    <w:rsid w:val="00105D6F"/>
    <w:rsid w:val="00106F3A"/>
    <w:rsid w:val="00110204"/>
    <w:rsid w:val="00110260"/>
    <w:rsid w:val="001113CC"/>
    <w:rsid w:val="001116F7"/>
    <w:rsid w:val="00111EE0"/>
    <w:rsid w:val="0011398C"/>
    <w:rsid w:val="00113C3D"/>
    <w:rsid w:val="00114271"/>
    <w:rsid w:val="001147A1"/>
    <w:rsid w:val="00115017"/>
    <w:rsid w:val="001173AD"/>
    <w:rsid w:val="001174AF"/>
    <w:rsid w:val="00121D21"/>
    <w:rsid w:val="001221C1"/>
    <w:rsid w:val="00122765"/>
    <w:rsid w:val="00122886"/>
    <w:rsid w:val="00122FA8"/>
    <w:rsid w:val="0012308D"/>
    <w:rsid w:val="00123637"/>
    <w:rsid w:val="00123AEA"/>
    <w:rsid w:val="00123FDF"/>
    <w:rsid w:val="001241BB"/>
    <w:rsid w:val="00125A5C"/>
    <w:rsid w:val="001270EA"/>
    <w:rsid w:val="0012710C"/>
    <w:rsid w:val="001301D3"/>
    <w:rsid w:val="001306EB"/>
    <w:rsid w:val="00130BD2"/>
    <w:rsid w:val="00130F08"/>
    <w:rsid w:val="00131B32"/>
    <w:rsid w:val="00131EAD"/>
    <w:rsid w:val="001329A5"/>
    <w:rsid w:val="00133483"/>
    <w:rsid w:val="001334D5"/>
    <w:rsid w:val="00133835"/>
    <w:rsid w:val="00136790"/>
    <w:rsid w:val="001368D6"/>
    <w:rsid w:val="00136AD9"/>
    <w:rsid w:val="00136F6B"/>
    <w:rsid w:val="001376B3"/>
    <w:rsid w:val="00137964"/>
    <w:rsid w:val="00137FC4"/>
    <w:rsid w:val="00140571"/>
    <w:rsid w:val="00140658"/>
    <w:rsid w:val="00140C57"/>
    <w:rsid w:val="00140D73"/>
    <w:rsid w:val="00141486"/>
    <w:rsid w:val="001415C4"/>
    <w:rsid w:val="001415CC"/>
    <w:rsid w:val="001421D5"/>
    <w:rsid w:val="00142AC4"/>
    <w:rsid w:val="00143D27"/>
    <w:rsid w:val="00145177"/>
    <w:rsid w:val="00145A9A"/>
    <w:rsid w:val="00145CCB"/>
    <w:rsid w:val="00145EFA"/>
    <w:rsid w:val="00145FF2"/>
    <w:rsid w:val="00146E3B"/>
    <w:rsid w:val="00146FB1"/>
    <w:rsid w:val="00147614"/>
    <w:rsid w:val="00150956"/>
    <w:rsid w:val="001509D0"/>
    <w:rsid w:val="00152CA3"/>
    <w:rsid w:val="00153925"/>
    <w:rsid w:val="001540DF"/>
    <w:rsid w:val="00155B3F"/>
    <w:rsid w:val="00155E8D"/>
    <w:rsid w:val="00155F31"/>
    <w:rsid w:val="0015656C"/>
    <w:rsid w:val="001569AE"/>
    <w:rsid w:val="00156AD8"/>
    <w:rsid w:val="00156F90"/>
    <w:rsid w:val="001576DC"/>
    <w:rsid w:val="001578AD"/>
    <w:rsid w:val="00157F95"/>
    <w:rsid w:val="001605DA"/>
    <w:rsid w:val="00160BE9"/>
    <w:rsid w:val="00161DA7"/>
    <w:rsid w:val="0016256B"/>
    <w:rsid w:val="00162B9C"/>
    <w:rsid w:val="00165136"/>
    <w:rsid w:val="00166C68"/>
    <w:rsid w:val="00166D06"/>
    <w:rsid w:val="00166DC5"/>
    <w:rsid w:val="00166E50"/>
    <w:rsid w:val="00166EC1"/>
    <w:rsid w:val="00167111"/>
    <w:rsid w:val="00167D63"/>
    <w:rsid w:val="0017091F"/>
    <w:rsid w:val="00170F1F"/>
    <w:rsid w:val="001720AE"/>
    <w:rsid w:val="001720C3"/>
    <w:rsid w:val="00172F1E"/>
    <w:rsid w:val="00173802"/>
    <w:rsid w:val="0017498A"/>
    <w:rsid w:val="00175012"/>
    <w:rsid w:val="001757EB"/>
    <w:rsid w:val="00176276"/>
    <w:rsid w:val="00177396"/>
    <w:rsid w:val="00177B75"/>
    <w:rsid w:val="0018074C"/>
    <w:rsid w:val="00180B2A"/>
    <w:rsid w:val="00180C5C"/>
    <w:rsid w:val="001812E9"/>
    <w:rsid w:val="00181652"/>
    <w:rsid w:val="00181F95"/>
    <w:rsid w:val="00182039"/>
    <w:rsid w:val="001832D7"/>
    <w:rsid w:val="00183AFE"/>
    <w:rsid w:val="00183B11"/>
    <w:rsid w:val="00184955"/>
    <w:rsid w:val="00185782"/>
    <w:rsid w:val="001859FB"/>
    <w:rsid w:val="00185EE7"/>
    <w:rsid w:val="00185F6C"/>
    <w:rsid w:val="001861F3"/>
    <w:rsid w:val="001869AB"/>
    <w:rsid w:val="00186EB5"/>
    <w:rsid w:val="00187418"/>
    <w:rsid w:val="00192703"/>
    <w:rsid w:val="00192B00"/>
    <w:rsid w:val="00193BBF"/>
    <w:rsid w:val="00193E01"/>
    <w:rsid w:val="0019418E"/>
    <w:rsid w:val="00194641"/>
    <w:rsid w:val="00194FB8"/>
    <w:rsid w:val="00194FD7"/>
    <w:rsid w:val="001960DD"/>
    <w:rsid w:val="00196215"/>
    <w:rsid w:val="001A0854"/>
    <w:rsid w:val="001A0959"/>
    <w:rsid w:val="001A0A37"/>
    <w:rsid w:val="001A0F63"/>
    <w:rsid w:val="001A10F8"/>
    <w:rsid w:val="001A17C2"/>
    <w:rsid w:val="001A1A9A"/>
    <w:rsid w:val="001A2AAA"/>
    <w:rsid w:val="001A2CB9"/>
    <w:rsid w:val="001A2E39"/>
    <w:rsid w:val="001A439B"/>
    <w:rsid w:val="001A459D"/>
    <w:rsid w:val="001A5254"/>
    <w:rsid w:val="001A5B32"/>
    <w:rsid w:val="001A5F6F"/>
    <w:rsid w:val="001A60D9"/>
    <w:rsid w:val="001A62B0"/>
    <w:rsid w:val="001A66B6"/>
    <w:rsid w:val="001A6726"/>
    <w:rsid w:val="001A6EA1"/>
    <w:rsid w:val="001A72FA"/>
    <w:rsid w:val="001A7A5A"/>
    <w:rsid w:val="001B0815"/>
    <w:rsid w:val="001B1A04"/>
    <w:rsid w:val="001B255D"/>
    <w:rsid w:val="001B2A08"/>
    <w:rsid w:val="001B4838"/>
    <w:rsid w:val="001B51C8"/>
    <w:rsid w:val="001B7066"/>
    <w:rsid w:val="001B7068"/>
    <w:rsid w:val="001B7260"/>
    <w:rsid w:val="001B762F"/>
    <w:rsid w:val="001C08BB"/>
    <w:rsid w:val="001C148E"/>
    <w:rsid w:val="001C1C73"/>
    <w:rsid w:val="001C1EC7"/>
    <w:rsid w:val="001C2D3A"/>
    <w:rsid w:val="001C37CD"/>
    <w:rsid w:val="001C41E0"/>
    <w:rsid w:val="001C4C39"/>
    <w:rsid w:val="001C558F"/>
    <w:rsid w:val="001C6440"/>
    <w:rsid w:val="001C77E2"/>
    <w:rsid w:val="001C77E7"/>
    <w:rsid w:val="001C7F97"/>
    <w:rsid w:val="001D063B"/>
    <w:rsid w:val="001D19A0"/>
    <w:rsid w:val="001D1F05"/>
    <w:rsid w:val="001D23F1"/>
    <w:rsid w:val="001D2EF7"/>
    <w:rsid w:val="001D438D"/>
    <w:rsid w:val="001D4890"/>
    <w:rsid w:val="001D5534"/>
    <w:rsid w:val="001D561D"/>
    <w:rsid w:val="001D5C3F"/>
    <w:rsid w:val="001D6839"/>
    <w:rsid w:val="001D6E4A"/>
    <w:rsid w:val="001D72B9"/>
    <w:rsid w:val="001E0894"/>
    <w:rsid w:val="001E5397"/>
    <w:rsid w:val="001E6082"/>
    <w:rsid w:val="001E71F8"/>
    <w:rsid w:val="001E76B6"/>
    <w:rsid w:val="001F0061"/>
    <w:rsid w:val="001F08EF"/>
    <w:rsid w:val="001F1AD2"/>
    <w:rsid w:val="001F273B"/>
    <w:rsid w:val="001F2757"/>
    <w:rsid w:val="001F27FF"/>
    <w:rsid w:val="001F3582"/>
    <w:rsid w:val="001F3FF9"/>
    <w:rsid w:val="001F463C"/>
    <w:rsid w:val="001F5BE8"/>
    <w:rsid w:val="001F7EE2"/>
    <w:rsid w:val="00201405"/>
    <w:rsid w:val="002017FF"/>
    <w:rsid w:val="0020298B"/>
    <w:rsid w:val="00202E3C"/>
    <w:rsid w:val="002033FC"/>
    <w:rsid w:val="002038B5"/>
    <w:rsid w:val="00203C9F"/>
    <w:rsid w:val="00203EF3"/>
    <w:rsid w:val="002040A5"/>
    <w:rsid w:val="002041CC"/>
    <w:rsid w:val="00204FCD"/>
    <w:rsid w:val="002057B0"/>
    <w:rsid w:val="00205EC1"/>
    <w:rsid w:val="002070E7"/>
    <w:rsid w:val="00207770"/>
    <w:rsid w:val="00207D7D"/>
    <w:rsid w:val="00210369"/>
    <w:rsid w:val="002106E4"/>
    <w:rsid w:val="002108DD"/>
    <w:rsid w:val="00211786"/>
    <w:rsid w:val="002128AE"/>
    <w:rsid w:val="00212D1D"/>
    <w:rsid w:val="00213C99"/>
    <w:rsid w:val="00214068"/>
    <w:rsid w:val="002143BE"/>
    <w:rsid w:val="002160B4"/>
    <w:rsid w:val="00216BA6"/>
    <w:rsid w:val="00216BF3"/>
    <w:rsid w:val="00216DEE"/>
    <w:rsid w:val="0021757F"/>
    <w:rsid w:val="00217A53"/>
    <w:rsid w:val="00217A5A"/>
    <w:rsid w:val="00217A98"/>
    <w:rsid w:val="00217C91"/>
    <w:rsid w:val="00220141"/>
    <w:rsid w:val="002202E1"/>
    <w:rsid w:val="00222035"/>
    <w:rsid w:val="00222266"/>
    <w:rsid w:val="002229E2"/>
    <w:rsid w:val="00223C77"/>
    <w:rsid w:val="002254A3"/>
    <w:rsid w:val="002265D5"/>
    <w:rsid w:val="00226E28"/>
    <w:rsid w:val="00227C35"/>
    <w:rsid w:val="002312EB"/>
    <w:rsid w:val="00231F64"/>
    <w:rsid w:val="0023240E"/>
    <w:rsid w:val="00233543"/>
    <w:rsid w:val="0023383B"/>
    <w:rsid w:val="002338CC"/>
    <w:rsid w:val="00233F72"/>
    <w:rsid w:val="002344B2"/>
    <w:rsid w:val="00234DFD"/>
    <w:rsid w:val="00234ED5"/>
    <w:rsid w:val="002357DE"/>
    <w:rsid w:val="00235A39"/>
    <w:rsid w:val="00236453"/>
    <w:rsid w:val="00236AD0"/>
    <w:rsid w:val="00237AED"/>
    <w:rsid w:val="002400A9"/>
    <w:rsid w:val="002406E8"/>
    <w:rsid w:val="00240B6C"/>
    <w:rsid w:val="00240D71"/>
    <w:rsid w:val="00243494"/>
    <w:rsid w:val="002449F1"/>
    <w:rsid w:val="00244AA4"/>
    <w:rsid w:val="00244CFD"/>
    <w:rsid w:val="0024511E"/>
    <w:rsid w:val="00245CEC"/>
    <w:rsid w:val="00246C9B"/>
    <w:rsid w:val="00246CDB"/>
    <w:rsid w:val="00247422"/>
    <w:rsid w:val="00247D84"/>
    <w:rsid w:val="00250E5D"/>
    <w:rsid w:val="00251ED7"/>
    <w:rsid w:val="002523D1"/>
    <w:rsid w:val="002531D3"/>
    <w:rsid w:val="00253A5C"/>
    <w:rsid w:val="0025506F"/>
    <w:rsid w:val="00257FEB"/>
    <w:rsid w:val="002606EF"/>
    <w:rsid w:val="00260A63"/>
    <w:rsid w:val="002612FF"/>
    <w:rsid w:val="00261588"/>
    <w:rsid w:val="002616D4"/>
    <w:rsid w:val="002619F5"/>
    <w:rsid w:val="00261EE2"/>
    <w:rsid w:val="002620D0"/>
    <w:rsid w:val="002621BA"/>
    <w:rsid w:val="00262699"/>
    <w:rsid w:val="00262B61"/>
    <w:rsid w:val="002637B5"/>
    <w:rsid w:val="00263E71"/>
    <w:rsid w:val="00264BE2"/>
    <w:rsid w:val="00265CDE"/>
    <w:rsid w:val="00266C21"/>
    <w:rsid w:val="00266E24"/>
    <w:rsid w:val="002671D5"/>
    <w:rsid w:val="00267409"/>
    <w:rsid w:val="00270B31"/>
    <w:rsid w:val="00271767"/>
    <w:rsid w:val="00273020"/>
    <w:rsid w:val="0027564A"/>
    <w:rsid w:val="00275873"/>
    <w:rsid w:val="00277E27"/>
    <w:rsid w:val="002818C5"/>
    <w:rsid w:val="00281CE1"/>
    <w:rsid w:val="002825E0"/>
    <w:rsid w:val="00282997"/>
    <w:rsid w:val="0028452F"/>
    <w:rsid w:val="00284AEB"/>
    <w:rsid w:val="00284E87"/>
    <w:rsid w:val="00286ED3"/>
    <w:rsid w:val="00287C76"/>
    <w:rsid w:val="00287CDE"/>
    <w:rsid w:val="00287D38"/>
    <w:rsid w:val="00290D90"/>
    <w:rsid w:val="00291165"/>
    <w:rsid w:val="0029148F"/>
    <w:rsid w:val="00292F82"/>
    <w:rsid w:val="00292F8B"/>
    <w:rsid w:val="00293145"/>
    <w:rsid w:val="002931D7"/>
    <w:rsid w:val="0029378D"/>
    <w:rsid w:val="002937D5"/>
    <w:rsid w:val="002938EF"/>
    <w:rsid w:val="00294F9C"/>
    <w:rsid w:val="00296826"/>
    <w:rsid w:val="00297211"/>
    <w:rsid w:val="00297443"/>
    <w:rsid w:val="002A0356"/>
    <w:rsid w:val="002A191C"/>
    <w:rsid w:val="002A1C68"/>
    <w:rsid w:val="002A20C1"/>
    <w:rsid w:val="002A2478"/>
    <w:rsid w:val="002A36DC"/>
    <w:rsid w:val="002A42F4"/>
    <w:rsid w:val="002A4645"/>
    <w:rsid w:val="002A497B"/>
    <w:rsid w:val="002A7363"/>
    <w:rsid w:val="002A7430"/>
    <w:rsid w:val="002B00B4"/>
    <w:rsid w:val="002B1BA3"/>
    <w:rsid w:val="002B2662"/>
    <w:rsid w:val="002B3C1F"/>
    <w:rsid w:val="002B3F96"/>
    <w:rsid w:val="002B4E8F"/>
    <w:rsid w:val="002B4EFD"/>
    <w:rsid w:val="002B5B42"/>
    <w:rsid w:val="002B6381"/>
    <w:rsid w:val="002B754E"/>
    <w:rsid w:val="002B77A7"/>
    <w:rsid w:val="002B7B04"/>
    <w:rsid w:val="002B7FDD"/>
    <w:rsid w:val="002C0AE0"/>
    <w:rsid w:val="002C2743"/>
    <w:rsid w:val="002C2F71"/>
    <w:rsid w:val="002C425D"/>
    <w:rsid w:val="002C47D1"/>
    <w:rsid w:val="002C4B37"/>
    <w:rsid w:val="002C5DD8"/>
    <w:rsid w:val="002C5FD6"/>
    <w:rsid w:val="002C6297"/>
    <w:rsid w:val="002C7C80"/>
    <w:rsid w:val="002C7EC8"/>
    <w:rsid w:val="002D009F"/>
    <w:rsid w:val="002D0511"/>
    <w:rsid w:val="002D1902"/>
    <w:rsid w:val="002D2022"/>
    <w:rsid w:val="002D2226"/>
    <w:rsid w:val="002D2E39"/>
    <w:rsid w:val="002D3897"/>
    <w:rsid w:val="002D3B85"/>
    <w:rsid w:val="002D3E61"/>
    <w:rsid w:val="002D3EE7"/>
    <w:rsid w:val="002D4171"/>
    <w:rsid w:val="002D4513"/>
    <w:rsid w:val="002D461E"/>
    <w:rsid w:val="002D4774"/>
    <w:rsid w:val="002D500E"/>
    <w:rsid w:val="002D5657"/>
    <w:rsid w:val="002D5DBE"/>
    <w:rsid w:val="002D5FF5"/>
    <w:rsid w:val="002D7175"/>
    <w:rsid w:val="002D7A06"/>
    <w:rsid w:val="002D7AAF"/>
    <w:rsid w:val="002D7C35"/>
    <w:rsid w:val="002E0193"/>
    <w:rsid w:val="002E144F"/>
    <w:rsid w:val="002E22BC"/>
    <w:rsid w:val="002E24B7"/>
    <w:rsid w:val="002E3159"/>
    <w:rsid w:val="002E39AD"/>
    <w:rsid w:val="002E3BFC"/>
    <w:rsid w:val="002E3DE5"/>
    <w:rsid w:val="002E460F"/>
    <w:rsid w:val="002E499B"/>
    <w:rsid w:val="002E5568"/>
    <w:rsid w:val="002E613D"/>
    <w:rsid w:val="002E6257"/>
    <w:rsid w:val="002E6553"/>
    <w:rsid w:val="002E6E19"/>
    <w:rsid w:val="002E7527"/>
    <w:rsid w:val="002F136A"/>
    <w:rsid w:val="002F137E"/>
    <w:rsid w:val="002F1751"/>
    <w:rsid w:val="002F1B98"/>
    <w:rsid w:val="002F21AC"/>
    <w:rsid w:val="002F3475"/>
    <w:rsid w:val="002F35BE"/>
    <w:rsid w:val="002F44D1"/>
    <w:rsid w:val="002F4680"/>
    <w:rsid w:val="002F4703"/>
    <w:rsid w:val="002F6867"/>
    <w:rsid w:val="002F68D8"/>
    <w:rsid w:val="002F6DE0"/>
    <w:rsid w:val="002F7B0A"/>
    <w:rsid w:val="002F7B33"/>
    <w:rsid w:val="00300603"/>
    <w:rsid w:val="003009F0"/>
    <w:rsid w:val="00300E4F"/>
    <w:rsid w:val="00300EC1"/>
    <w:rsid w:val="00302577"/>
    <w:rsid w:val="003025B2"/>
    <w:rsid w:val="00302DD5"/>
    <w:rsid w:val="00303304"/>
    <w:rsid w:val="00303BEB"/>
    <w:rsid w:val="00304041"/>
    <w:rsid w:val="003040E7"/>
    <w:rsid w:val="00304110"/>
    <w:rsid w:val="0030428A"/>
    <w:rsid w:val="0030431B"/>
    <w:rsid w:val="00305CF9"/>
    <w:rsid w:val="0030618B"/>
    <w:rsid w:val="003062B2"/>
    <w:rsid w:val="003070B3"/>
    <w:rsid w:val="0030735F"/>
    <w:rsid w:val="00307532"/>
    <w:rsid w:val="003112AA"/>
    <w:rsid w:val="003115F7"/>
    <w:rsid w:val="00311DBD"/>
    <w:rsid w:val="003125D9"/>
    <w:rsid w:val="003130D6"/>
    <w:rsid w:val="00313B31"/>
    <w:rsid w:val="00314090"/>
    <w:rsid w:val="003171C4"/>
    <w:rsid w:val="00320831"/>
    <w:rsid w:val="00320FC6"/>
    <w:rsid w:val="003214A4"/>
    <w:rsid w:val="00321795"/>
    <w:rsid w:val="00322F08"/>
    <w:rsid w:val="003230BA"/>
    <w:rsid w:val="00323392"/>
    <w:rsid w:val="003237E1"/>
    <w:rsid w:val="0032492D"/>
    <w:rsid w:val="00324AA6"/>
    <w:rsid w:val="00324DEE"/>
    <w:rsid w:val="00324F15"/>
    <w:rsid w:val="00324FD2"/>
    <w:rsid w:val="0032516A"/>
    <w:rsid w:val="003274F2"/>
    <w:rsid w:val="003305D5"/>
    <w:rsid w:val="00330DF2"/>
    <w:rsid w:val="003325A5"/>
    <w:rsid w:val="00332E1D"/>
    <w:rsid w:val="00333DDA"/>
    <w:rsid w:val="00333ED0"/>
    <w:rsid w:val="00334043"/>
    <w:rsid w:val="00335355"/>
    <w:rsid w:val="0033547A"/>
    <w:rsid w:val="00335488"/>
    <w:rsid w:val="003359C8"/>
    <w:rsid w:val="00335A22"/>
    <w:rsid w:val="00335A6B"/>
    <w:rsid w:val="00340E9C"/>
    <w:rsid w:val="00340EFE"/>
    <w:rsid w:val="003413EE"/>
    <w:rsid w:val="00343B5B"/>
    <w:rsid w:val="00345401"/>
    <w:rsid w:val="003458BE"/>
    <w:rsid w:val="00345C97"/>
    <w:rsid w:val="0034607A"/>
    <w:rsid w:val="0034694B"/>
    <w:rsid w:val="00346A6D"/>
    <w:rsid w:val="00346B6C"/>
    <w:rsid w:val="003472B1"/>
    <w:rsid w:val="0034739E"/>
    <w:rsid w:val="00347F65"/>
    <w:rsid w:val="00351254"/>
    <w:rsid w:val="0035148C"/>
    <w:rsid w:val="003516AE"/>
    <w:rsid w:val="003519DE"/>
    <w:rsid w:val="003534D0"/>
    <w:rsid w:val="00353C4B"/>
    <w:rsid w:val="003542DC"/>
    <w:rsid w:val="00354B1E"/>
    <w:rsid w:val="00355929"/>
    <w:rsid w:val="00355BE7"/>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A55"/>
    <w:rsid w:val="00366A5F"/>
    <w:rsid w:val="00366C7A"/>
    <w:rsid w:val="003670F8"/>
    <w:rsid w:val="00367430"/>
    <w:rsid w:val="003675F3"/>
    <w:rsid w:val="00367A54"/>
    <w:rsid w:val="0037049E"/>
    <w:rsid w:val="0037125E"/>
    <w:rsid w:val="0037164C"/>
    <w:rsid w:val="00371E8D"/>
    <w:rsid w:val="003720B8"/>
    <w:rsid w:val="00372A79"/>
    <w:rsid w:val="003733B5"/>
    <w:rsid w:val="0037417F"/>
    <w:rsid w:val="00374566"/>
    <w:rsid w:val="003746AE"/>
    <w:rsid w:val="00375B16"/>
    <w:rsid w:val="00375CE1"/>
    <w:rsid w:val="00375E46"/>
    <w:rsid w:val="00376CCF"/>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A8"/>
    <w:rsid w:val="0038727B"/>
    <w:rsid w:val="003875A7"/>
    <w:rsid w:val="00387639"/>
    <w:rsid w:val="0039012D"/>
    <w:rsid w:val="003908DF"/>
    <w:rsid w:val="0039163F"/>
    <w:rsid w:val="00392583"/>
    <w:rsid w:val="003926FE"/>
    <w:rsid w:val="00392702"/>
    <w:rsid w:val="00392CF6"/>
    <w:rsid w:val="0039554A"/>
    <w:rsid w:val="00395666"/>
    <w:rsid w:val="00395780"/>
    <w:rsid w:val="003959D1"/>
    <w:rsid w:val="00395DE7"/>
    <w:rsid w:val="003A03CD"/>
    <w:rsid w:val="003A1251"/>
    <w:rsid w:val="003A1A4A"/>
    <w:rsid w:val="003A1D29"/>
    <w:rsid w:val="003A282D"/>
    <w:rsid w:val="003A3E02"/>
    <w:rsid w:val="003A4325"/>
    <w:rsid w:val="003A4C06"/>
    <w:rsid w:val="003A6210"/>
    <w:rsid w:val="003A64FB"/>
    <w:rsid w:val="003A7B98"/>
    <w:rsid w:val="003A7CA1"/>
    <w:rsid w:val="003A7F41"/>
    <w:rsid w:val="003B275F"/>
    <w:rsid w:val="003B2DC1"/>
    <w:rsid w:val="003B321D"/>
    <w:rsid w:val="003B3C11"/>
    <w:rsid w:val="003B5374"/>
    <w:rsid w:val="003B667C"/>
    <w:rsid w:val="003B6998"/>
    <w:rsid w:val="003B740D"/>
    <w:rsid w:val="003B749E"/>
    <w:rsid w:val="003C011F"/>
    <w:rsid w:val="003C05FC"/>
    <w:rsid w:val="003C1546"/>
    <w:rsid w:val="003C1A3E"/>
    <w:rsid w:val="003C33E9"/>
    <w:rsid w:val="003C3C83"/>
    <w:rsid w:val="003C46B3"/>
    <w:rsid w:val="003C4C35"/>
    <w:rsid w:val="003C59E1"/>
    <w:rsid w:val="003C6CEB"/>
    <w:rsid w:val="003C6EC5"/>
    <w:rsid w:val="003D0314"/>
    <w:rsid w:val="003D05A0"/>
    <w:rsid w:val="003D0D39"/>
    <w:rsid w:val="003D10BE"/>
    <w:rsid w:val="003D210C"/>
    <w:rsid w:val="003D2245"/>
    <w:rsid w:val="003D2273"/>
    <w:rsid w:val="003D2D55"/>
    <w:rsid w:val="003D2D80"/>
    <w:rsid w:val="003D3284"/>
    <w:rsid w:val="003D4029"/>
    <w:rsid w:val="003D5607"/>
    <w:rsid w:val="003D738E"/>
    <w:rsid w:val="003E21E7"/>
    <w:rsid w:val="003E34F5"/>
    <w:rsid w:val="003E3526"/>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C1D"/>
    <w:rsid w:val="003F7651"/>
    <w:rsid w:val="00400C05"/>
    <w:rsid w:val="00400E1F"/>
    <w:rsid w:val="004011B3"/>
    <w:rsid w:val="004020A6"/>
    <w:rsid w:val="00402309"/>
    <w:rsid w:val="0040263A"/>
    <w:rsid w:val="00403E9A"/>
    <w:rsid w:val="00404180"/>
    <w:rsid w:val="004042E1"/>
    <w:rsid w:val="00404A3C"/>
    <w:rsid w:val="00405BD0"/>
    <w:rsid w:val="00406106"/>
    <w:rsid w:val="00406EE6"/>
    <w:rsid w:val="004075E4"/>
    <w:rsid w:val="004103ED"/>
    <w:rsid w:val="004111AB"/>
    <w:rsid w:val="00412AF3"/>
    <w:rsid w:val="00413395"/>
    <w:rsid w:val="00413AD9"/>
    <w:rsid w:val="00413C84"/>
    <w:rsid w:val="00413F09"/>
    <w:rsid w:val="00414DDC"/>
    <w:rsid w:val="0041525D"/>
    <w:rsid w:val="00415A86"/>
    <w:rsid w:val="00417CC5"/>
    <w:rsid w:val="004223CB"/>
    <w:rsid w:val="00423DC3"/>
    <w:rsid w:val="004242C5"/>
    <w:rsid w:val="00424DF3"/>
    <w:rsid w:val="004256DE"/>
    <w:rsid w:val="004259BE"/>
    <w:rsid w:val="004265B0"/>
    <w:rsid w:val="00426B25"/>
    <w:rsid w:val="0042740B"/>
    <w:rsid w:val="00427415"/>
    <w:rsid w:val="00430995"/>
    <w:rsid w:val="004326DD"/>
    <w:rsid w:val="004329F3"/>
    <w:rsid w:val="00432F26"/>
    <w:rsid w:val="0043314F"/>
    <w:rsid w:val="0043315D"/>
    <w:rsid w:val="004331D5"/>
    <w:rsid w:val="00434B56"/>
    <w:rsid w:val="00434D11"/>
    <w:rsid w:val="00435E66"/>
    <w:rsid w:val="00435E72"/>
    <w:rsid w:val="00436067"/>
    <w:rsid w:val="00437C0B"/>
    <w:rsid w:val="004402CF"/>
    <w:rsid w:val="00440554"/>
    <w:rsid w:val="00440962"/>
    <w:rsid w:val="00441920"/>
    <w:rsid w:val="00441B09"/>
    <w:rsid w:val="00442630"/>
    <w:rsid w:val="00442D50"/>
    <w:rsid w:val="004435C2"/>
    <w:rsid w:val="0044487D"/>
    <w:rsid w:val="0044588D"/>
    <w:rsid w:val="00445AD8"/>
    <w:rsid w:val="004463A7"/>
    <w:rsid w:val="0044699F"/>
    <w:rsid w:val="00447356"/>
    <w:rsid w:val="00450958"/>
    <w:rsid w:val="00450EFE"/>
    <w:rsid w:val="004522C9"/>
    <w:rsid w:val="004527CE"/>
    <w:rsid w:val="00452815"/>
    <w:rsid w:val="00453055"/>
    <w:rsid w:val="004536C0"/>
    <w:rsid w:val="0045389B"/>
    <w:rsid w:val="00453A17"/>
    <w:rsid w:val="00453F14"/>
    <w:rsid w:val="00455105"/>
    <w:rsid w:val="00455D31"/>
    <w:rsid w:val="00456240"/>
    <w:rsid w:val="004562A8"/>
    <w:rsid w:val="00456978"/>
    <w:rsid w:val="00456C04"/>
    <w:rsid w:val="00457CF6"/>
    <w:rsid w:val="004601B9"/>
    <w:rsid w:val="00460783"/>
    <w:rsid w:val="00460A78"/>
    <w:rsid w:val="004618BD"/>
    <w:rsid w:val="00461EDF"/>
    <w:rsid w:val="00461FD2"/>
    <w:rsid w:val="004634C3"/>
    <w:rsid w:val="00463830"/>
    <w:rsid w:val="00464507"/>
    <w:rsid w:val="0046463F"/>
    <w:rsid w:val="0046583B"/>
    <w:rsid w:val="00465910"/>
    <w:rsid w:val="00465F2C"/>
    <w:rsid w:val="00465F6A"/>
    <w:rsid w:val="00466300"/>
    <w:rsid w:val="00470433"/>
    <w:rsid w:val="0047051A"/>
    <w:rsid w:val="00470CBC"/>
    <w:rsid w:val="00471386"/>
    <w:rsid w:val="00472864"/>
    <w:rsid w:val="0047293D"/>
    <w:rsid w:val="004738D5"/>
    <w:rsid w:val="00473E3B"/>
    <w:rsid w:val="00473E88"/>
    <w:rsid w:val="00473F8E"/>
    <w:rsid w:val="00475AC9"/>
    <w:rsid w:val="004767AC"/>
    <w:rsid w:val="00477EAB"/>
    <w:rsid w:val="00480808"/>
    <w:rsid w:val="004815FF"/>
    <w:rsid w:val="00483025"/>
    <w:rsid w:val="0048342B"/>
    <w:rsid w:val="00485983"/>
    <w:rsid w:val="004862DE"/>
    <w:rsid w:val="0048688D"/>
    <w:rsid w:val="004871D5"/>
    <w:rsid w:val="0049055D"/>
    <w:rsid w:val="004908EF"/>
    <w:rsid w:val="00490EF4"/>
    <w:rsid w:val="0049142B"/>
    <w:rsid w:val="00491501"/>
    <w:rsid w:val="00493656"/>
    <w:rsid w:val="00493C8D"/>
    <w:rsid w:val="0049502B"/>
    <w:rsid w:val="00495160"/>
    <w:rsid w:val="0049585D"/>
    <w:rsid w:val="00496953"/>
    <w:rsid w:val="00497517"/>
    <w:rsid w:val="004A0239"/>
    <w:rsid w:val="004A0683"/>
    <w:rsid w:val="004A157D"/>
    <w:rsid w:val="004A21F8"/>
    <w:rsid w:val="004A2E43"/>
    <w:rsid w:val="004A35E1"/>
    <w:rsid w:val="004A369C"/>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3DD8"/>
    <w:rsid w:val="004B41EC"/>
    <w:rsid w:val="004B536A"/>
    <w:rsid w:val="004B61E8"/>
    <w:rsid w:val="004B62C5"/>
    <w:rsid w:val="004B6601"/>
    <w:rsid w:val="004B678D"/>
    <w:rsid w:val="004B69F7"/>
    <w:rsid w:val="004B732D"/>
    <w:rsid w:val="004B7BE2"/>
    <w:rsid w:val="004B7CB5"/>
    <w:rsid w:val="004C0221"/>
    <w:rsid w:val="004C0693"/>
    <w:rsid w:val="004C0AAC"/>
    <w:rsid w:val="004C15A0"/>
    <w:rsid w:val="004C1984"/>
    <w:rsid w:val="004C2974"/>
    <w:rsid w:val="004C2D5C"/>
    <w:rsid w:val="004C35FC"/>
    <w:rsid w:val="004C3745"/>
    <w:rsid w:val="004C3B84"/>
    <w:rsid w:val="004C4414"/>
    <w:rsid w:val="004C4842"/>
    <w:rsid w:val="004C4DF5"/>
    <w:rsid w:val="004C5249"/>
    <w:rsid w:val="004C5CAF"/>
    <w:rsid w:val="004C61A8"/>
    <w:rsid w:val="004C674C"/>
    <w:rsid w:val="004C7F70"/>
    <w:rsid w:val="004D1DE5"/>
    <w:rsid w:val="004D2203"/>
    <w:rsid w:val="004D2252"/>
    <w:rsid w:val="004D2392"/>
    <w:rsid w:val="004D29B4"/>
    <w:rsid w:val="004D2E4A"/>
    <w:rsid w:val="004D2E93"/>
    <w:rsid w:val="004D4DD7"/>
    <w:rsid w:val="004D596F"/>
    <w:rsid w:val="004D5E64"/>
    <w:rsid w:val="004D6F89"/>
    <w:rsid w:val="004E12D5"/>
    <w:rsid w:val="004E267B"/>
    <w:rsid w:val="004E2B85"/>
    <w:rsid w:val="004E2BEF"/>
    <w:rsid w:val="004E37BD"/>
    <w:rsid w:val="004E3E1A"/>
    <w:rsid w:val="004E480B"/>
    <w:rsid w:val="004E530F"/>
    <w:rsid w:val="004E589D"/>
    <w:rsid w:val="004E6183"/>
    <w:rsid w:val="004E649D"/>
    <w:rsid w:val="004F0325"/>
    <w:rsid w:val="004F0D36"/>
    <w:rsid w:val="004F17FC"/>
    <w:rsid w:val="004F326A"/>
    <w:rsid w:val="004F4D25"/>
    <w:rsid w:val="004F4DA7"/>
    <w:rsid w:val="004F4EBD"/>
    <w:rsid w:val="004F51BA"/>
    <w:rsid w:val="004F553C"/>
    <w:rsid w:val="004F5BC2"/>
    <w:rsid w:val="004F6DB5"/>
    <w:rsid w:val="004F73A7"/>
    <w:rsid w:val="004F75CF"/>
    <w:rsid w:val="004F7FBF"/>
    <w:rsid w:val="00500114"/>
    <w:rsid w:val="00500889"/>
    <w:rsid w:val="00501D6D"/>
    <w:rsid w:val="00501E60"/>
    <w:rsid w:val="0050358A"/>
    <w:rsid w:val="005035A1"/>
    <w:rsid w:val="005040A9"/>
    <w:rsid w:val="005040E6"/>
    <w:rsid w:val="00504517"/>
    <w:rsid w:val="0050770D"/>
    <w:rsid w:val="00507998"/>
    <w:rsid w:val="00507D73"/>
    <w:rsid w:val="005103B0"/>
    <w:rsid w:val="005109D0"/>
    <w:rsid w:val="005111AE"/>
    <w:rsid w:val="00511896"/>
    <w:rsid w:val="00511E34"/>
    <w:rsid w:val="0051262E"/>
    <w:rsid w:val="00512A58"/>
    <w:rsid w:val="00512EE4"/>
    <w:rsid w:val="0051385D"/>
    <w:rsid w:val="00514165"/>
    <w:rsid w:val="0051652F"/>
    <w:rsid w:val="005167E4"/>
    <w:rsid w:val="005168C6"/>
    <w:rsid w:val="00517BA6"/>
    <w:rsid w:val="0052015B"/>
    <w:rsid w:val="00520629"/>
    <w:rsid w:val="00521562"/>
    <w:rsid w:val="00521999"/>
    <w:rsid w:val="00521A07"/>
    <w:rsid w:val="005228E1"/>
    <w:rsid w:val="00522AB1"/>
    <w:rsid w:val="00523227"/>
    <w:rsid w:val="005237C6"/>
    <w:rsid w:val="00523C49"/>
    <w:rsid w:val="00524F28"/>
    <w:rsid w:val="005261B3"/>
    <w:rsid w:val="005306A8"/>
    <w:rsid w:val="00530E19"/>
    <w:rsid w:val="00531007"/>
    <w:rsid w:val="0053187B"/>
    <w:rsid w:val="00532667"/>
    <w:rsid w:val="00532A1D"/>
    <w:rsid w:val="00532A4D"/>
    <w:rsid w:val="00532D0F"/>
    <w:rsid w:val="0053429B"/>
    <w:rsid w:val="00534353"/>
    <w:rsid w:val="00534A00"/>
    <w:rsid w:val="005353A7"/>
    <w:rsid w:val="00535CB2"/>
    <w:rsid w:val="0053619C"/>
    <w:rsid w:val="005369A8"/>
    <w:rsid w:val="00536DF3"/>
    <w:rsid w:val="00536F3D"/>
    <w:rsid w:val="0053774E"/>
    <w:rsid w:val="00537EE7"/>
    <w:rsid w:val="00540405"/>
    <w:rsid w:val="0054177B"/>
    <w:rsid w:val="00541DE1"/>
    <w:rsid w:val="005428ED"/>
    <w:rsid w:val="00543F5C"/>
    <w:rsid w:val="00544555"/>
    <w:rsid w:val="005448D5"/>
    <w:rsid w:val="00544DD6"/>
    <w:rsid w:val="005456A3"/>
    <w:rsid w:val="00546C33"/>
    <w:rsid w:val="00546D1E"/>
    <w:rsid w:val="0054798A"/>
    <w:rsid w:val="00547991"/>
    <w:rsid w:val="00547EAB"/>
    <w:rsid w:val="005524E1"/>
    <w:rsid w:val="005527B7"/>
    <w:rsid w:val="00552C10"/>
    <w:rsid w:val="00556567"/>
    <w:rsid w:val="00556F60"/>
    <w:rsid w:val="00557F86"/>
    <w:rsid w:val="005606B9"/>
    <w:rsid w:val="005616CC"/>
    <w:rsid w:val="00562E8D"/>
    <w:rsid w:val="0056445B"/>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992"/>
    <w:rsid w:val="00572BE7"/>
    <w:rsid w:val="005733D5"/>
    <w:rsid w:val="005734C7"/>
    <w:rsid w:val="0057387A"/>
    <w:rsid w:val="00574078"/>
    <w:rsid w:val="005741D4"/>
    <w:rsid w:val="005741DE"/>
    <w:rsid w:val="005750F9"/>
    <w:rsid w:val="005752BF"/>
    <w:rsid w:val="005755C2"/>
    <w:rsid w:val="00575718"/>
    <w:rsid w:val="00575B30"/>
    <w:rsid w:val="00575C03"/>
    <w:rsid w:val="005769CE"/>
    <w:rsid w:val="00576B53"/>
    <w:rsid w:val="0057714A"/>
    <w:rsid w:val="00577873"/>
    <w:rsid w:val="00577A9A"/>
    <w:rsid w:val="00577DFD"/>
    <w:rsid w:val="00580D84"/>
    <w:rsid w:val="00581536"/>
    <w:rsid w:val="00581EB1"/>
    <w:rsid w:val="00582160"/>
    <w:rsid w:val="00582E39"/>
    <w:rsid w:val="005831A3"/>
    <w:rsid w:val="0058355A"/>
    <w:rsid w:val="005843FB"/>
    <w:rsid w:val="00585C5B"/>
    <w:rsid w:val="00586B83"/>
    <w:rsid w:val="00586EFE"/>
    <w:rsid w:val="00587938"/>
    <w:rsid w:val="00587AD1"/>
    <w:rsid w:val="005906A0"/>
    <w:rsid w:val="00590BB6"/>
    <w:rsid w:val="00591089"/>
    <w:rsid w:val="005912FD"/>
    <w:rsid w:val="005939BA"/>
    <w:rsid w:val="00594AA1"/>
    <w:rsid w:val="00595930"/>
    <w:rsid w:val="00596432"/>
    <w:rsid w:val="00596E73"/>
    <w:rsid w:val="00596FAD"/>
    <w:rsid w:val="00597646"/>
    <w:rsid w:val="005976AA"/>
    <w:rsid w:val="005979E3"/>
    <w:rsid w:val="005A01B9"/>
    <w:rsid w:val="005A2527"/>
    <w:rsid w:val="005A266A"/>
    <w:rsid w:val="005A283A"/>
    <w:rsid w:val="005A28DB"/>
    <w:rsid w:val="005A3841"/>
    <w:rsid w:val="005A45A6"/>
    <w:rsid w:val="005A5C9B"/>
    <w:rsid w:val="005A6F53"/>
    <w:rsid w:val="005B072F"/>
    <w:rsid w:val="005B0BD7"/>
    <w:rsid w:val="005B12F7"/>
    <w:rsid w:val="005B2E5B"/>
    <w:rsid w:val="005B3071"/>
    <w:rsid w:val="005B30B0"/>
    <w:rsid w:val="005B3164"/>
    <w:rsid w:val="005B31BC"/>
    <w:rsid w:val="005B372E"/>
    <w:rsid w:val="005B37EF"/>
    <w:rsid w:val="005B553C"/>
    <w:rsid w:val="005B5AA8"/>
    <w:rsid w:val="005B5FE4"/>
    <w:rsid w:val="005B601F"/>
    <w:rsid w:val="005B6802"/>
    <w:rsid w:val="005B6C0B"/>
    <w:rsid w:val="005B7547"/>
    <w:rsid w:val="005B7A31"/>
    <w:rsid w:val="005C0138"/>
    <w:rsid w:val="005C0396"/>
    <w:rsid w:val="005C04E7"/>
    <w:rsid w:val="005C121C"/>
    <w:rsid w:val="005C1352"/>
    <w:rsid w:val="005C15CE"/>
    <w:rsid w:val="005C1889"/>
    <w:rsid w:val="005C33DF"/>
    <w:rsid w:val="005C3554"/>
    <w:rsid w:val="005C3BFD"/>
    <w:rsid w:val="005C5155"/>
    <w:rsid w:val="005C5459"/>
    <w:rsid w:val="005C6043"/>
    <w:rsid w:val="005C6575"/>
    <w:rsid w:val="005D0D28"/>
    <w:rsid w:val="005D11C3"/>
    <w:rsid w:val="005D12DA"/>
    <w:rsid w:val="005D17EB"/>
    <w:rsid w:val="005D2B4D"/>
    <w:rsid w:val="005D3D1C"/>
    <w:rsid w:val="005D45A8"/>
    <w:rsid w:val="005D4757"/>
    <w:rsid w:val="005D5201"/>
    <w:rsid w:val="005D52CA"/>
    <w:rsid w:val="005D5FEC"/>
    <w:rsid w:val="005D7569"/>
    <w:rsid w:val="005D7F85"/>
    <w:rsid w:val="005E004B"/>
    <w:rsid w:val="005E01F7"/>
    <w:rsid w:val="005E0619"/>
    <w:rsid w:val="005E061E"/>
    <w:rsid w:val="005E0AF8"/>
    <w:rsid w:val="005E0EB4"/>
    <w:rsid w:val="005E1381"/>
    <w:rsid w:val="005E193B"/>
    <w:rsid w:val="005E1D8A"/>
    <w:rsid w:val="005E1DC4"/>
    <w:rsid w:val="005E1FA4"/>
    <w:rsid w:val="005E35E4"/>
    <w:rsid w:val="005E366F"/>
    <w:rsid w:val="005E4215"/>
    <w:rsid w:val="005E507B"/>
    <w:rsid w:val="005E5125"/>
    <w:rsid w:val="005E54EC"/>
    <w:rsid w:val="005E71FF"/>
    <w:rsid w:val="005E7BD9"/>
    <w:rsid w:val="005E7D46"/>
    <w:rsid w:val="005E7EAC"/>
    <w:rsid w:val="005E7F09"/>
    <w:rsid w:val="005E7F3B"/>
    <w:rsid w:val="005F1152"/>
    <w:rsid w:val="005F1180"/>
    <w:rsid w:val="005F1303"/>
    <w:rsid w:val="005F151F"/>
    <w:rsid w:val="005F1E6A"/>
    <w:rsid w:val="005F2384"/>
    <w:rsid w:val="005F2712"/>
    <w:rsid w:val="005F303F"/>
    <w:rsid w:val="005F4368"/>
    <w:rsid w:val="005F5A91"/>
    <w:rsid w:val="005F5C58"/>
    <w:rsid w:val="005F5FEB"/>
    <w:rsid w:val="005F6029"/>
    <w:rsid w:val="005F67F2"/>
    <w:rsid w:val="005F6852"/>
    <w:rsid w:val="005F69E6"/>
    <w:rsid w:val="005F7911"/>
    <w:rsid w:val="005F7970"/>
    <w:rsid w:val="0060041A"/>
    <w:rsid w:val="00600BDF"/>
    <w:rsid w:val="00601658"/>
    <w:rsid w:val="00601D99"/>
    <w:rsid w:val="00602185"/>
    <w:rsid w:val="0060269F"/>
    <w:rsid w:val="00602AC1"/>
    <w:rsid w:val="00602CD3"/>
    <w:rsid w:val="0060302F"/>
    <w:rsid w:val="00605AA2"/>
    <w:rsid w:val="0060606B"/>
    <w:rsid w:val="00606823"/>
    <w:rsid w:val="00607518"/>
    <w:rsid w:val="00607751"/>
    <w:rsid w:val="00607F10"/>
    <w:rsid w:val="00610810"/>
    <w:rsid w:val="00611DCE"/>
    <w:rsid w:val="00611F42"/>
    <w:rsid w:val="00613209"/>
    <w:rsid w:val="00613CA0"/>
    <w:rsid w:val="00614659"/>
    <w:rsid w:val="006147BF"/>
    <w:rsid w:val="006153EA"/>
    <w:rsid w:val="006154AD"/>
    <w:rsid w:val="00616109"/>
    <w:rsid w:val="006174CA"/>
    <w:rsid w:val="006200ED"/>
    <w:rsid w:val="00621337"/>
    <w:rsid w:val="006214B3"/>
    <w:rsid w:val="006227F0"/>
    <w:rsid w:val="00622D73"/>
    <w:rsid w:val="00622D91"/>
    <w:rsid w:val="0062316F"/>
    <w:rsid w:val="00623750"/>
    <w:rsid w:val="00623AE3"/>
    <w:rsid w:val="006240BF"/>
    <w:rsid w:val="006243A0"/>
    <w:rsid w:val="0062447A"/>
    <w:rsid w:val="0062600A"/>
    <w:rsid w:val="00626721"/>
    <w:rsid w:val="00626F0C"/>
    <w:rsid w:val="00626F97"/>
    <w:rsid w:val="00626FFC"/>
    <w:rsid w:val="0062749D"/>
    <w:rsid w:val="00627D8E"/>
    <w:rsid w:val="00627D9B"/>
    <w:rsid w:val="00630610"/>
    <w:rsid w:val="0063070C"/>
    <w:rsid w:val="006308A1"/>
    <w:rsid w:val="00631395"/>
    <w:rsid w:val="0063153E"/>
    <w:rsid w:val="00631A74"/>
    <w:rsid w:val="00631F45"/>
    <w:rsid w:val="0063250F"/>
    <w:rsid w:val="00632BE3"/>
    <w:rsid w:val="00632BEE"/>
    <w:rsid w:val="006333FB"/>
    <w:rsid w:val="00633ACE"/>
    <w:rsid w:val="00633ADE"/>
    <w:rsid w:val="006340F4"/>
    <w:rsid w:val="0063442D"/>
    <w:rsid w:val="00635592"/>
    <w:rsid w:val="00636A3C"/>
    <w:rsid w:val="00636D04"/>
    <w:rsid w:val="00636FA6"/>
    <w:rsid w:val="006372BD"/>
    <w:rsid w:val="00637730"/>
    <w:rsid w:val="00640345"/>
    <w:rsid w:val="00640569"/>
    <w:rsid w:val="006416B0"/>
    <w:rsid w:val="0064195C"/>
    <w:rsid w:val="00642068"/>
    <w:rsid w:val="006421C4"/>
    <w:rsid w:val="00642877"/>
    <w:rsid w:val="00642FA8"/>
    <w:rsid w:val="00643EF5"/>
    <w:rsid w:val="0064405A"/>
    <w:rsid w:val="0064421C"/>
    <w:rsid w:val="00644B83"/>
    <w:rsid w:val="00644F70"/>
    <w:rsid w:val="0064749C"/>
    <w:rsid w:val="00647591"/>
    <w:rsid w:val="006478E3"/>
    <w:rsid w:val="00650132"/>
    <w:rsid w:val="00650758"/>
    <w:rsid w:val="00650C91"/>
    <w:rsid w:val="00650F78"/>
    <w:rsid w:val="0065162D"/>
    <w:rsid w:val="006517E8"/>
    <w:rsid w:val="00651E6B"/>
    <w:rsid w:val="0065232D"/>
    <w:rsid w:val="006523D9"/>
    <w:rsid w:val="0065258B"/>
    <w:rsid w:val="006528A9"/>
    <w:rsid w:val="0065290C"/>
    <w:rsid w:val="00653C23"/>
    <w:rsid w:val="0065494A"/>
    <w:rsid w:val="00654CFE"/>
    <w:rsid w:val="00654D84"/>
    <w:rsid w:val="00654F4C"/>
    <w:rsid w:val="006562E0"/>
    <w:rsid w:val="006567AA"/>
    <w:rsid w:val="00656AD6"/>
    <w:rsid w:val="00657940"/>
    <w:rsid w:val="006606A7"/>
    <w:rsid w:val="00660B58"/>
    <w:rsid w:val="00661AB5"/>
    <w:rsid w:val="00662D19"/>
    <w:rsid w:val="00663E5B"/>
    <w:rsid w:val="006643CC"/>
    <w:rsid w:val="00665AA7"/>
    <w:rsid w:val="006661DE"/>
    <w:rsid w:val="00666240"/>
    <w:rsid w:val="006668EE"/>
    <w:rsid w:val="00666CAE"/>
    <w:rsid w:val="00666F79"/>
    <w:rsid w:val="00666FE0"/>
    <w:rsid w:val="006673C9"/>
    <w:rsid w:val="00667B18"/>
    <w:rsid w:val="00671840"/>
    <w:rsid w:val="00671DAB"/>
    <w:rsid w:val="00671E4B"/>
    <w:rsid w:val="0067220E"/>
    <w:rsid w:val="00673697"/>
    <w:rsid w:val="00673761"/>
    <w:rsid w:val="0067503F"/>
    <w:rsid w:val="00675492"/>
    <w:rsid w:val="00675B64"/>
    <w:rsid w:val="0067683D"/>
    <w:rsid w:val="006772BC"/>
    <w:rsid w:val="00680140"/>
    <w:rsid w:val="00680230"/>
    <w:rsid w:val="00680AEB"/>
    <w:rsid w:val="00680D93"/>
    <w:rsid w:val="00680FA3"/>
    <w:rsid w:val="0068183F"/>
    <w:rsid w:val="00681EE1"/>
    <w:rsid w:val="00682C15"/>
    <w:rsid w:val="00682F2C"/>
    <w:rsid w:val="00683B7F"/>
    <w:rsid w:val="00684905"/>
    <w:rsid w:val="00685880"/>
    <w:rsid w:val="00685D48"/>
    <w:rsid w:val="00685F13"/>
    <w:rsid w:val="006864BB"/>
    <w:rsid w:val="006867E3"/>
    <w:rsid w:val="00686B65"/>
    <w:rsid w:val="0069005A"/>
    <w:rsid w:val="00691292"/>
    <w:rsid w:val="0069129D"/>
    <w:rsid w:val="006914CE"/>
    <w:rsid w:val="00692920"/>
    <w:rsid w:val="0069327E"/>
    <w:rsid w:val="00693A68"/>
    <w:rsid w:val="00693AED"/>
    <w:rsid w:val="00693EAB"/>
    <w:rsid w:val="0069427D"/>
    <w:rsid w:val="00694D51"/>
    <w:rsid w:val="006950DB"/>
    <w:rsid w:val="00695501"/>
    <w:rsid w:val="006957E9"/>
    <w:rsid w:val="00695ED0"/>
    <w:rsid w:val="006977AF"/>
    <w:rsid w:val="006A0437"/>
    <w:rsid w:val="006A17C0"/>
    <w:rsid w:val="006A33F1"/>
    <w:rsid w:val="006A348E"/>
    <w:rsid w:val="006A39E4"/>
    <w:rsid w:val="006A5515"/>
    <w:rsid w:val="006A571D"/>
    <w:rsid w:val="006A625E"/>
    <w:rsid w:val="006A6763"/>
    <w:rsid w:val="006A7A37"/>
    <w:rsid w:val="006A7DF0"/>
    <w:rsid w:val="006B0E6C"/>
    <w:rsid w:val="006B11F2"/>
    <w:rsid w:val="006B1C24"/>
    <w:rsid w:val="006B1D46"/>
    <w:rsid w:val="006B2549"/>
    <w:rsid w:val="006B3461"/>
    <w:rsid w:val="006B3979"/>
    <w:rsid w:val="006B3CB4"/>
    <w:rsid w:val="006B3D24"/>
    <w:rsid w:val="006B3D42"/>
    <w:rsid w:val="006B4867"/>
    <w:rsid w:val="006B4973"/>
    <w:rsid w:val="006B53D4"/>
    <w:rsid w:val="006B5EE9"/>
    <w:rsid w:val="006B7540"/>
    <w:rsid w:val="006B7B9E"/>
    <w:rsid w:val="006C1CF9"/>
    <w:rsid w:val="006C2D10"/>
    <w:rsid w:val="006C3036"/>
    <w:rsid w:val="006C35B6"/>
    <w:rsid w:val="006C383C"/>
    <w:rsid w:val="006C4188"/>
    <w:rsid w:val="006C41CF"/>
    <w:rsid w:val="006C4E97"/>
    <w:rsid w:val="006C56E0"/>
    <w:rsid w:val="006C61E9"/>
    <w:rsid w:val="006C6330"/>
    <w:rsid w:val="006C6E19"/>
    <w:rsid w:val="006C777C"/>
    <w:rsid w:val="006D00AA"/>
    <w:rsid w:val="006D0A06"/>
    <w:rsid w:val="006D137C"/>
    <w:rsid w:val="006D188D"/>
    <w:rsid w:val="006D1A2C"/>
    <w:rsid w:val="006D22ED"/>
    <w:rsid w:val="006D25A7"/>
    <w:rsid w:val="006D3854"/>
    <w:rsid w:val="006D46F9"/>
    <w:rsid w:val="006D5319"/>
    <w:rsid w:val="006D5C9F"/>
    <w:rsid w:val="006D61F9"/>
    <w:rsid w:val="006D7060"/>
    <w:rsid w:val="006D733F"/>
    <w:rsid w:val="006D73D8"/>
    <w:rsid w:val="006D7900"/>
    <w:rsid w:val="006D7AEB"/>
    <w:rsid w:val="006E0AEB"/>
    <w:rsid w:val="006E0DC6"/>
    <w:rsid w:val="006E17A5"/>
    <w:rsid w:val="006E240F"/>
    <w:rsid w:val="006E5E4C"/>
    <w:rsid w:val="006E5F19"/>
    <w:rsid w:val="006E6025"/>
    <w:rsid w:val="006E660F"/>
    <w:rsid w:val="006E6EA4"/>
    <w:rsid w:val="006E70E1"/>
    <w:rsid w:val="006E77F9"/>
    <w:rsid w:val="006E79A5"/>
    <w:rsid w:val="006F0BBD"/>
    <w:rsid w:val="006F1696"/>
    <w:rsid w:val="006F25D0"/>
    <w:rsid w:val="006F2D2E"/>
    <w:rsid w:val="006F2E87"/>
    <w:rsid w:val="006F35CE"/>
    <w:rsid w:val="006F4036"/>
    <w:rsid w:val="006F423F"/>
    <w:rsid w:val="006F473A"/>
    <w:rsid w:val="006F4F6C"/>
    <w:rsid w:val="006F4FF7"/>
    <w:rsid w:val="006F6240"/>
    <w:rsid w:val="006F6850"/>
    <w:rsid w:val="006F6912"/>
    <w:rsid w:val="00700721"/>
    <w:rsid w:val="00700869"/>
    <w:rsid w:val="00700F6C"/>
    <w:rsid w:val="0070258E"/>
    <w:rsid w:val="00703C36"/>
    <w:rsid w:val="007045B0"/>
    <w:rsid w:val="007045C4"/>
    <w:rsid w:val="007047F7"/>
    <w:rsid w:val="00704A0B"/>
    <w:rsid w:val="00704D59"/>
    <w:rsid w:val="0070562F"/>
    <w:rsid w:val="007059BF"/>
    <w:rsid w:val="00706B13"/>
    <w:rsid w:val="007071B2"/>
    <w:rsid w:val="00707CB2"/>
    <w:rsid w:val="00707FAB"/>
    <w:rsid w:val="007111C9"/>
    <w:rsid w:val="00711565"/>
    <w:rsid w:val="00711AA6"/>
    <w:rsid w:val="00711C81"/>
    <w:rsid w:val="00712CAD"/>
    <w:rsid w:val="0071437F"/>
    <w:rsid w:val="0071439A"/>
    <w:rsid w:val="00714CD9"/>
    <w:rsid w:val="00714D8D"/>
    <w:rsid w:val="00715CA7"/>
    <w:rsid w:val="00715D99"/>
    <w:rsid w:val="00716590"/>
    <w:rsid w:val="0071688A"/>
    <w:rsid w:val="0072099F"/>
    <w:rsid w:val="00720E06"/>
    <w:rsid w:val="007215EF"/>
    <w:rsid w:val="0072192A"/>
    <w:rsid w:val="00721BCC"/>
    <w:rsid w:val="0072213D"/>
    <w:rsid w:val="007226CD"/>
    <w:rsid w:val="00722846"/>
    <w:rsid w:val="0072493C"/>
    <w:rsid w:val="007251BD"/>
    <w:rsid w:val="00726032"/>
    <w:rsid w:val="00726107"/>
    <w:rsid w:val="007261DB"/>
    <w:rsid w:val="00726CA0"/>
    <w:rsid w:val="007301EA"/>
    <w:rsid w:val="00730923"/>
    <w:rsid w:val="0073189A"/>
    <w:rsid w:val="0073338A"/>
    <w:rsid w:val="00733A8F"/>
    <w:rsid w:val="00733AB8"/>
    <w:rsid w:val="00733E85"/>
    <w:rsid w:val="0073421F"/>
    <w:rsid w:val="00734B3B"/>
    <w:rsid w:val="00734B4E"/>
    <w:rsid w:val="00734EB1"/>
    <w:rsid w:val="00734F06"/>
    <w:rsid w:val="007353D9"/>
    <w:rsid w:val="0073548A"/>
    <w:rsid w:val="007354DE"/>
    <w:rsid w:val="00735A78"/>
    <w:rsid w:val="00735EF8"/>
    <w:rsid w:val="00735F2F"/>
    <w:rsid w:val="00735FD7"/>
    <w:rsid w:val="00736A3C"/>
    <w:rsid w:val="00737F88"/>
    <w:rsid w:val="0074012E"/>
    <w:rsid w:val="0074072B"/>
    <w:rsid w:val="0074074F"/>
    <w:rsid w:val="00741084"/>
    <w:rsid w:val="0074128D"/>
    <w:rsid w:val="007417FA"/>
    <w:rsid w:val="00742FF7"/>
    <w:rsid w:val="00743835"/>
    <w:rsid w:val="00743B0B"/>
    <w:rsid w:val="00743B70"/>
    <w:rsid w:val="0074433C"/>
    <w:rsid w:val="00744AC8"/>
    <w:rsid w:val="00744F41"/>
    <w:rsid w:val="00745BF8"/>
    <w:rsid w:val="007467A4"/>
    <w:rsid w:val="00746852"/>
    <w:rsid w:val="00746A13"/>
    <w:rsid w:val="00746BEB"/>
    <w:rsid w:val="00746E64"/>
    <w:rsid w:val="0074707C"/>
    <w:rsid w:val="00747D3F"/>
    <w:rsid w:val="00747FD6"/>
    <w:rsid w:val="00750279"/>
    <w:rsid w:val="0075028F"/>
    <w:rsid w:val="0075082D"/>
    <w:rsid w:val="00750982"/>
    <w:rsid w:val="00750E33"/>
    <w:rsid w:val="00752342"/>
    <w:rsid w:val="007524CA"/>
    <w:rsid w:val="00752A9D"/>
    <w:rsid w:val="00752DB2"/>
    <w:rsid w:val="0075391C"/>
    <w:rsid w:val="00754533"/>
    <w:rsid w:val="0075519F"/>
    <w:rsid w:val="00755597"/>
    <w:rsid w:val="007555E1"/>
    <w:rsid w:val="007556E5"/>
    <w:rsid w:val="0075570B"/>
    <w:rsid w:val="00755C42"/>
    <w:rsid w:val="00756940"/>
    <w:rsid w:val="00756BEE"/>
    <w:rsid w:val="00760198"/>
    <w:rsid w:val="007609B4"/>
    <w:rsid w:val="00763389"/>
    <w:rsid w:val="00764944"/>
    <w:rsid w:val="00765491"/>
    <w:rsid w:val="00770515"/>
    <w:rsid w:val="007707FA"/>
    <w:rsid w:val="00770CE2"/>
    <w:rsid w:val="00771326"/>
    <w:rsid w:val="00771651"/>
    <w:rsid w:val="00771F41"/>
    <w:rsid w:val="00772104"/>
    <w:rsid w:val="00772176"/>
    <w:rsid w:val="0077272F"/>
    <w:rsid w:val="007732DA"/>
    <w:rsid w:val="007739A4"/>
    <w:rsid w:val="00774BEF"/>
    <w:rsid w:val="00775ABE"/>
    <w:rsid w:val="00775F36"/>
    <w:rsid w:val="00776435"/>
    <w:rsid w:val="00776D39"/>
    <w:rsid w:val="00776FEE"/>
    <w:rsid w:val="00777260"/>
    <w:rsid w:val="00777305"/>
    <w:rsid w:val="00777B99"/>
    <w:rsid w:val="007806C1"/>
    <w:rsid w:val="00781406"/>
    <w:rsid w:val="007814E5"/>
    <w:rsid w:val="0078180C"/>
    <w:rsid w:val="00782024"/>
    <w:rsid w:val="00782766"/>
    <w:rsid w:val="00782FD0"/>
    <w:rsid w:val="0078360F"/>
    <w:rsid w:val="00783AB0"/>
    <w:rsid w:val="00783E9A"/>
    <w:rsid w:val="00784054"/>
    <w:rsid w:val="0078620D"/>
    <w:rsid w:val="007864DC"/>
    <w:rsid w:val="007866B6"/>
    <w:rsid w:val="00787217"/>
    <w:rsid w:val="00790F69"/>
    <w:rsid w:val="00791FE8"/>
    <w:rsid w:val="0079206F"/>
    <w:rsid w:val="00793311"/>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308D"/>
    <w:rsid w:val="007A30A4"/>
    <w:rsid w:val="007A3596"/>
    <w:rsid w:val="007A3DCC"/>
    <w:rsid w:val="007A41F1"/>
    <w:rsid w:val="007A56F7"/>
    <w:rsid w:val="007A5A06"/>
    <w:rsid w:val="007A60A1"/>
    <w:rsid w:val="007A62E9"/>
    <w:rsid w:val="007A686F"/>
    <w:rsid w:val="007A6AD1"/>
    <w:rsid w:val="007A6AE4"/>
    <w:rsid w:val="007A6B54"/>
    <w:rsid w:val="007A74C1"/>
    <w:rsid w:val="007B03BF"/>
    <w:rsid w:val="007B1287"/>
    <w:rsid w:val="007B1B57"/>
    <w:rsid w:val="007B266A"/>
    <w:rsid w:val="007B293C"/>
    <w:rsid w:val="007B4728"/>
    <w:rsid w:val="007B4C05"/>
    <w:rsid w:val="007B5A58"/>
    <w:rsid w:val="007B650E"/>
    <w:rsid w:val="007B6944"/>
    <w:rsid w:val="007B7EE1"/>
    <w:rsid w:val="007C0620"/>
    <w:rsid w:val="007C1669"/>
    <w:rsid w:val="007C191F"/>
    <w:rsid w:val="007C1B25"/>
    <w:rsid w:val="007C21D9"/>
    <w:rsid w:val="007C24CE"/>
    <w:rsid w:val="007C26F7"/>
    <w:rsid w:val="007C28D5"/>
    <w:rsid w:val="007C303A"/>
    <w:rsid w:val="007C3D33"/>
    <w:rsid w:val="007C4162"/>
    <w:rsid w:val="007C4188"/>
    <w:rsid w:val="007C4EA5"/>
    <w:rsid w:val="007C583F"/>
    <w:rsid w:val="007C59CE"/>
    <w:rsid w:val="007C72D6"/>
    <w:rsid w:val="007D0244"/>
    <w:rsid w:val="007D12D4"/>
    <w:rsid w:val="007D12FA"/>
    <w:rsid w:val="007D1795"/>
    <w:rsid w:val="007D21DD"/>
    <w:rsid w:val="007D27DE"/>
    <w:rsid w:val="007D2900"/>
    <w:rsid w:val="007D334A"/>
    <w:rsid w:val="007D3ACC"/>
    <w:rsid w:val="007D4349"/>
    <w:rsid w:val="007D4543"/>
    <w:rsid w:val="007D5186"/>
    <w:rsid w:val="007D52A7"/>
    <w:rsid w:val="007D571C"/>
    <w:rsid w:val="007D5E4B"/>
    <w:rsid w:val="007D6479"/>
    <w:rsid w:val="007D762D"/>
    <w:rsid w:val="007D7989"/>
    <w:rsid w:val="007D7E9E"/>
    <w:rsid w:val="007E0DBD"/>
    <w:rsid w:val="007E105A"/>
    <w:rsid w:val="007E12A2"/>
    <w:rsid w:val="007E13EF"/>
    <w:rsid w:val="007E14DC"/>
    <w:rsid w:val="007E1735"/>
    <w:rsid w:val="007E1C8F"/>
    <w:rsid w:val="007E2085"/>
    <w:rsid w:val="007E2B64"/>
    <w:rsid w:val="007E4AD5"/>
    <w:rsid w:val="007E540D"/>
    <w:rsid w:val="007E54F3"/>
    <w:rsid w:val="007E5BCD"/>
    <w:rsid w:val="007E5F8B"/>
    <w:rsid w:val="007E6B1B"/>
    <w:rsid w:val="007E7F84"/>
    <w:rsid w:val="007F0639"/>
    <w:rsid w:val="007F0B5F"/>
    <w:rsid w:val="007F0BF1"/>
    <w:rsid w:val="007F0E9D"/>
    <w:rsid w:val="007F1F32"/>
    <w:rsid w:val="007F2F65"/>
    <w:rsid w:val="007F433B"/>
    <w:rsid w:val="007F536A"/>
    <w:rsid w:val="007F5EDD"/>
    <w:rsid w:val="007F6F8C"/>
    <w:rsid w:val="007F77C4"/>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5BA"/>
    <w:rsid w:val="00814639"/>
    <w:rsid w:val="00814802"/>
    <w:rsid w:val="008151D8"/>
    <w:rsid w:val="00815295"/>
    <w:rsid w:val="00815BA2"/>
    <w:rsid w:val="008162DF"/>
    <w:rsid w:val="00816838"/>
    <w:rsid w:val="00816877"/>
    <w:rsid w:val="008168F9"/>
    <w:rsid w:val="008175C5"/>
    <w:rsid w:val="008178E4"/>
    <w:rsid w:val="00820A81"/>
    <w:rsid w:val="008216F8"/>
    <w:rsid w:val="00821741"/>
    <w:rsid w:val="00821B7D"/>
    <w:rsid w:val="00822F4B"/>
    <w:rsid w:val="008238DE"/>
    <w:rsid w:val="00823CA5"/>
    <w:rsid w:val="00823DB6"/>
    <w:rsid w:val="008254BB"/>
    <w:rsid w:val="0082631E"/>
    <w:rsid w:val="008267E3"/>
    <w:rsid w:val="00826BDD"/>
    <w:rsid w:val="00827C01"/>
    <w:rsid w:val="00831233"/>
    <w:rsid w:val="00831ED5"/>
    <w:rsid w:val="00831F93"/>
    <w:rsid w:val="0083291B"/>
    <w:rsid w:val="00832F56"/>
    <w:rsid w:val="00835859"/>
    <w:rsid w:val="00836508"/>
    <w:rsid w:val="00837495"/>
    <w:rsid w:val="008376B7"/>
    <w:rsid w:val="00837C11"/>
    <w:rsid w:val="00840926"/>
    <w:rsid w:val="008414C4"/>
    <w:rsid w:val="0084157E"/>
    <w:rsid w:val="00841BEF"/>
    <w:rsid w:val="00843462"/>
    <w:rsid w:val="008436AB"/>
    <w:rsid w:val="00843EE5"/>
    <w:rsid w:val="00844156"/>
    <w:rsid w:val="00844C55"/>
    <w:rsid w:val="00844E6A"/>
    <w:rsid w:val="008451AA"/>
    <w:rsid w:val="0084553E"/>
    <w:rsid w:val="00845FCC"/>
    <w:rsid w:val="00846532"/>
    <w:rsid w:val="00846751"/>
    <w:rsid w:val="00846B51"/>
    <w:rsid w:val="00847077"/>
    <w:rsid w:val="0084758E"/>
    <w:rsid w:val="0084786D"/>
    <w:rsid w:val="00851680"/>
    <w:rsid w:val="008517C9"/>
    <w:rsid w:val="00851910"/>
    <w:rsid w:val="00852033"/>
    <w:rsid w:val="00852901"/>
    <w:rsid w:val="00852DB4"/>
    <w:rsid w:val="00852E8A"/>
    <w:rsid w:val="00853614"/>
    <w:rsid w:val="00853CDE"/>
    <w:rsid w:val="00853D8C"/>
    <w:rsid w:val="00853F4B"/>
    <w:rsid w:val="00854457"/>
    <w:rsid w:val="00854DEC"/>
    <w:rsid w:val="0085567E"/>
    <w:rsid w:val="00855992"/>
    <w:rsid w:val="008606D8"/>
    <w:rsid w:val="00860A50"/>
    <w:rsid w:val="008610ED"/>
    <w:rsid w:val="00861CE8"/>
    <w:rsid w:val="00862A2F"/>
    <w:rsid w:val="00863446"/>
    <w:rsid w:val="00864544"/>
    <w:rsid w:val="00865FE3"/>
    <w:rsid w:val="00867D0C"/>
    <w:rsid w:val="00870870"/>
    <w:rsid w:val="00871506"/>
    <w:rsid w:val="00871ED1"/>
    <w:rsid w:val="008726B9"/>
    <w:rsid w:val="00873D01"/>
    <w:rsid w:val="00874424"/>
    <w:rsid w:val="00874A80"/>
    <w:rsid w:val="0087551C"/>
    <w:rsid w:val="0087656B"/>
    <w:rsid w:val="008774D3"/>
    <w:rsid w:val="008807DF"/>
    <w:rsid w:val="00880B5E"/>
    <w:rsid w:val="00880D0F"/>
    <w:rsid w:val="008823F4"/>
    <w:rsid w:val="00882B13"/>
    <w:rsid w:val="00883DE5"/>
    <w:rsid w:val="008840E9"/>
    <w:rsid w:val="00885167"/>
    <w:rsid w:val="00885F85"/>
    <w:rsid w:val="00887DC4"/>
    <w:rsid w:val="00890009"/>
    <w:rsid w:val="00890563"/>
    <w:rsid w:val="00890DD9"/>
    <w:rsid w:val="00891C53"/>
    <w:rsid w:val="00891D56"/>
    <w:rsid w:val="00891F4C"/>
    <w:rsid w:val="00892E5C"/>
    <w:rsid w:val="00894FB2"/>
    <w:rsid w:val="0089533F"/>
    <w:rsid w:val="008967C7"/>
    <w:rsid w:val="0089743F"/>
    <w:rsid w:val="008A000B"/>
    <w:rsid w:val="008A017E"/>
    <w:rsid w:val="008A163D"/>
    <w:rsid w:val="008A2465"/>
    <w:rsid w:val="008A2655"/>
    <w:rsid w:val="008A29D1"/>
    <w:rsid w:val="008A2C0C"/>
    <w:rsid w:val="008A2DD0"/>
    <w:rsid w:val="008A30F3"/>
    <w:rsid w:val="008A4342"/>
    <w:rsid w:val="008A4D1B"/>
    <w:rsid w:val="008A653B"/>
    <w:rsid w:val="008A7B3C"/>
    <w:rsid w:val="008A7F60"/>
    <w:rsid w:val="008B15C9"/>
    <w:rsid w:val="008B17B2"/>
    <w:rsid w:val="008B1DCB"/>
    <w:rsid w:val="008B2CF3"/>
    <w:rsid w:val="008B34AE"/>
    <w:rsid w:val="008B4281"/>
    <w:rsid w:val="008B4296"/>
    <w:rsid w:val="008B467B"/>
    <w:rsid w:val="008B48C3"/>
    <w:rsid w:val="008B49E6"/>
    <w:rsid w:val="008B5129"/>
    <w:rsid w:val="008B59D8"/>
    <w:rsid w:val="008B5E6F"/>
    <w:rsid w:val="008B6B5E"/>
    <w:rsid w:val="008B753D"/>
    <w:rsid w:val="008C07E3"/>
    <w:rsid w:val="008C11FD"/>
    <w:rsid w:val="008C180E"/>
    <w:rsid w:val="008C27E3"/>
    <w:rsid w:val="008C2BD0"/>
    <w:rsid w:val="008C2DB3"/>
    <w:rsid w:val="008C3DB8"/>
    <w:rsid w:val="008C4937"/>
    <w:rsid w:val="008C5882"/>
    <w:rsid w:val="008C793B"/>
    <w:rsid w:val="008C7FBF"/>
    <w:rsid w:val="008D148E"/>
    <w:rsid w:val="008D247C"/>
    <w:rsid w:val="008D3427"/>
    <w:rsid w:val="008D3DEF"/>
    <w:rsid w:val="008D408E"/>
    <w:rsid w:val="008D483E"/>
    <w:rsid w:val="008D5166"/>
    <w:rsid w:val="008D6041"/>
    <w:rsid w:val="008D6503"/>
    <w:rsid w:val="008D6687"/>
    <w:rsid w:val="008D7E14"/>
    <w:rsid w:val="008E034D"/>
    <w:rsid w:val="008E0877"/>
    <w:rsid w:val="008E097B"/>
    <w:rsid w:val="008E1674"/>
    <w:rsid w:val="008E1DC0"/>
    <w:rsid w:val="008E3B8F"/>
    <w:rsid w:val="008E3F77"/>
    <w:rsid w:val="008E6ABA"/>
    <w:rsid w:val="008E7605"/>
    <w:rsid w:val="008E7717"/>
    <w:rsid w:val="008E78BB"/>
    <w:rsid w:val="008E7C0C"/>
    <w:rsid w:val="008F033C"/>
    <w:rsid w:val="008F1733"/>
    <w:rsid w:val="008F1BDD"/>
    <w:rsid w:val="008F1EA0"/>
    <w:rsid w:val="008F2343"/>
    <w:rsid w:val="008F2687"/>
    <w:rsid w:val="008F2F9D"/>
    <w:rsid w:val="008F338C"/>
    <w:rsid w:val="008F3665"/>
    <w:rsid w:val="008F3842"/>
    <w:rsid w:val="008F3FE8"/>
    <w:rsid w:val="008F5641"/>
    <w:rsid w:val="008F568D"/>
    <w:rsid w:val="008F598D"/>
    <w:rsid w:val="008F5E2B"/>
    <w:rsid w:val="008F6167"/>
    <w:rsid w:val="008F6B69"/>
    <w:rsid w:val="008F702A"/>
    <w:rsid w:val="008F74D1"/>
    <w:rsid w:val="008F7891"/>
    <w:rsid w:val="008F7C8C"/>
    <w:rsid w:val="00900FC6"/>
    <w:rsid w:val="00901AFF"/>
    <w:rsid w:val="00901FD4"/>
    <w:rsid w:val="009023AD"/>
    <w:rsid w:val="009024FA"/>
    <w:rsid w:val="0090298E"/>
    <w:rsid w:val="00902A32"/>
    <w:rsid w:val="009030BF"/>
    <w:rsid w:val="00903E6C"/>
    <w:rsid w:val="0090405F"/>
    <w:rsid w:val="0090413F"/>
    <w:rsid w:val="00904C8D"/>
    <w:rsid w:val="00905416"/>
    <w:rsid w:val="00906C93"/>
    <w:rsid w:val="00907168"/>
    <w:rsid w:val="00907311"/>
    <w:rsid w:val="009075C9"/>
    <w:rsid w:val="0091095A"/>
    <w:rsid w:val="00910B3E"/>
    <w:rsid w:val="00910C46"/>
    <w:rsid w:val="00910FE1"/>
    <w:rsid w:val="009114F7"/>
    <w:rsid w:val="00911510"/>
    <w:rsid w:val="00911AD6"/>
    <w:rsid w:val="00911FC3"/>
    <w:rsid w:val="009120F3"/>
    <w:rsid w:val="00912C9E"/>
    <w:rsid w:val="009138C4"/>
    <w:rsid w:val="009145A3"/>
    <w:rsid w:val="00914A04"/>
    <w:rsid w:val="00914A6F"/>
    <w:rsid w:val="00914EED"/>
    <w:rsid w:val="00914F12"/>
    <w:rsid w:val="00914F53"/>
    <w:rsid w:val="0091642B"/>
    <w:rsid w:val="00916969"/>
    <w:rsid w:val="00916B40"/>
    <w:rsid w:val="00916CFD"/>
    <w:rsid w:val="00916D51"/>
    <w:rsid w:val="009170DF"/>
    <w:rsid w:val="00917532"/>
    <w:rsid w:val="009204A9"/>
    <w:rsid w:val="0092250B"/>
    <w:rsid w:val="00922976"/>
    <w:rsid w:val="0092314C"/>
    <w:rsid w:val="0092378B"/>
    <w:rsid w:val="0092392B"/>
    <w:rsid w:val="00923CDD"/>
    <w:rsid w:val="00925F1F"/>
    <w:rsid w:val="00926389"/>
    <w:rsid w:val="00926C75"/>
    <w:rsid w:val="00926F2E"/>
    <w:rsid w:val="009272FA"/>
    <w:rsid w:val="00931CE6"/>
    <w:rsid w:val="009324C2"/>
    <w:rsid w:val="00932715"/>
    <w:rsid w:val="00933459"/>
    <w:rsid w:val="00934159"/>
    <w:rsid w:val="00934B4C"/>
    <w:rsid w:val="00935324"/>
    <w:rsid w:val="0093589A"/>
    <w:rsid w:val="00936862"/>
    <w:rsid w:val="00936FA3"/>
    <w:rsid w:val="00941EEF"/>
    <w:rsid w:val="009430B4"/>
    <w:rsid w:val="00943B00"/>
    <w:rsid w:val="009440D8"/>
    <w:rsid w:val="00944486"/>
    <w:rsid w:val="00944A0F"/>
    <w:rsid w:val="009452DE"/>
    <w:rsid w:val="0094537E"/>
    <w:rsid w:val="00945778"/>
    <w:rsid w:val="00945F0D"/>
    <w:rsid w:val="00946CFE"/>
    <w:rsid w:val="00947448"/>
    <w:rsid w:val="00947D27"/>
    <w:rsid w:val="00947FAB"/>
    <w:rsid w:val="00950199"/>
    <w:rsid w:val="009509F2"/>
    <w:rsid w:val="009521CA"/>
    <w:rsid w:val="0095260A"/>
    <w:rsid w:val="00953953"/>
    <w:rsid w:val="00955045"/>
    <w:rsid w:val="00955B75"/>
    <w:rsid w:val="009577B2"/>
    <w:rsid w:val="00957E37"/>
    <w:rsid w:val="00960323"/>
    <w:rsid w:val="00961FF7"/>
    <w:rsid w:val="009628D4"/>
    <w:rsid w:val="00962DB5"/>
    <w:rsid w:val="00963325"/>
    <w:rsid w:val="0096363F"/>
    <w:rsid w:val="009636E9"/>
    <w:rsid w:val="00963AD0"/>
    <w:rsid w:val="009642E0"/>
    <w:rsid w:val="0096439B"/>
    <w:rsid w:val="009645F8"/>
    <w:rsid w:val="00964899"/>
    <w:rsid w:val="00965A65"/>
    <w:rsid w:val="0096609C"/>
    <w:rsid w:val="009667BD"/>
    <w:rsid w:val="00966AC5"/>
    <w:rsid w:val="00966AFC"/>
    <w:rsid w:val="00967162"/>
    <w:rsid w:val="0097018C"/>
    <w:rsid w:val="009712B7"/>
    <w:rsid w:val="009712EB"/>
    <w:rsid w:val="00971D99"/>
    <w:rsid w:val="00972183"/>
    <w:rsid w:val="0097298F"/>
    <w:rsid w:val="00972ACE"/>
    <w:rsid w:val="00973499"/>
    <w:rsid w:val="00973BE4"/>
    <w:rsid w:val="00974093"/>
    <w:rsid w:val="00974853"/>
    <w:rsid w:val="00974AEC"/>
    <w:rsid w:val="00974B4A"/>
    <w:rsid w:val="00975513"/>
    <w:rsid w:val="00975C06"/>
    <w:rsid w:val="00975C71"/>
    <w:rsid w:val="0097640C"/>
    <w:rsid w:val="009764E0"/>
    <w:rsid w:val="00976DB1"/>
    <w:rsid w:val="00977A1B"/>
    <w:rsid w:val="00977CA4"/>
    <w:rsid w:val="00981742"/>
    <w:rsid w:val="009823DD"/>
    <w:rsid w:val="009835FC"/>
    <w:rsid w:val="00983D94"/>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2354"/>
    <w:rsid w:val="009929E0"/>
    <w:rsid w:val="00992EC0"/>
    <w:rsid w:val="00992F52"/>
    <w:rsid w:val="0099337C"/>
    <w:rsid w:val="009933CF"/>
    <w:rsid w:val="00994838"/>
    <w:rsid w:val="00994E6C"/>
    <w:rsid w:val="00994FF1"/>
    <w:rsid w:val="00995F0A"/>
    <w:rsid w:val="00996116"/>
    <w:rsid w:val="00996C80"/>
    <w:rsid w:val="00996FA0"/>
    <w:rsid w:val="00997539"/>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27BB"/>
    <w:rsid w:val="009B2FE2"/>
    <w:rsid w:val="009B314B"/>
    <w:rsid w:val="009B5FCC"/>
    <w:rsid w:val="009B617F"/>
    <w:rsid w:val="009B747E"/>
    <w:rsid w:val="009C064F"/>
    <w:rsid w:val="009C0910"/>
    <w:rsid w:val="009C1A93"/>
    <w:rsid w:val="009C1E91"/>
    <w:rsid w:val="009C1F89"/>
    <w:rsid w:val="009C27D0"/>
    <w:rsid w:val="009C36BD"/>
    <w:rsid w:val="009C3A38"/>
    <w:rsid w:val="009C3B03"/>
    <w:rsid w:val="009C3FFA"/>
    <w:rsid w:val="009C55F9"/>
    <w:rsid w:val="009C5C5D"/>
    <w:rsid w:val="009C67F4"/>
    <w:rsid w:val="009C69B5"/>
    <w:rsid w:val="009C6D4D"/>
    <w:rsid w:val="009C73D9"/>
    <w:rsid w:val="009D0B68"/>
    <w:rsid w:val="009D1BAC"/>
    <w:rsid w:val="009D202B"/>
    <w:rsid w:val="009D2B96"/>
    <w:rsid w:val="009D3050"/>
    <w:rsid w:val="009D322C"/>
    <w:rsid w:val="009D345D"/>
    <w:rsid w:val="009D4491"/>
    <w:rsid w:val="009D4A06"/>
    <w:rsid w:val="009D51AD"/>
    <w:rsid w:val="009D5CB0"/>
    <w:rsid w:val="009D6049"/>
    <w:rsid w:val="009D6399"/>
    <w:rsid w:val="009D77C7"/>
    <w:rsid w:val="009D7D3D"/>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20B9"/>
    <w:rsid w:val="009F2730"/>
    <w:rsid w:val="009F2CA9"/>
    <w:rsid w:val="009F3B7D"/>
    <w:rsid w:val="009F4054"/>
    <w:rsid w:val="009F43A2"/>
    <w:rsid w:val="009F4F37"/>
    <w:rsid w:val="009F6D49"/>
    <w:rsid w:val="009F7EC1"/>
    <w:rsid w:val="009F7F7F"/>
    <w:rsid w:val="00A0101E"/>
    <w:rsid w:val="00A04633"/>
    <w:rsid w:val="00A04A29"/>
    <w:rsid w:val="00A05081"/>
    <w:rsid w:val="00A06CD1"/>
    <w:rsid w:val="00A06EB4"/>
    <w:rsid w:val="00A074AE"/>
    <w:rsid w:val="00A07A8C"/>
    <w:rsid w:val="00A106FE"/>
    <w:rsid w:val="00A109DC"/>
    <w:rsid w:val="00A118B4"/>
    <w:rsid w:val="00A118F9"/>
    <w:rsid w:val="00A11F51"/>
    <w:rsid w:val="00A1282B"/>
    <w:rsid w:val="00A12A88"/>
    <w:rsid w:val="00A14C28"/>
    <w:rsid w:val="00A14F60"/>
    <w:rsid w:val="00A159AF"/>
    <w:rsid w:val="00A1723E"/>
    <w:rsid w:val="00A17737"/>
    <w:rsid w:val="00A178E3"/>
    <w:rsid w:val="00A17DA9"/>
    <w:rsid w:val="00A17E7F"/>
    <w:rsid w:val="00A205A7"/>
    <w:rsid w:val="00A20CB0"/>
    <w:rsid w:val="00A22AAD"/>
    <w:rsid w:val="00A230D7"/>
    <w:rsid w:val="00A255AE"/>
    <w:rsid w:val="00A262A7"/>
    <w:rsid w:val="00A278CD"/>
    <w:rsid w:val="00A30124"/>
    <w:rsid w:val="00A322B9"/>
    <w:rsid w:val="00A323AD"/>
    <w:rsid w:val="00A323FD"/>
    <w:rsid w:val="00A342C9"/>
    <w:rsid w:val="00A3485D"/>
    <w:rsid w:val="00A34D32"/>
    <w:rsid w:val="00A373EF"/>
    <w:rsid w:val="00A3749C"/>
    <w:rsid w:val="00A3753E"/>
    <w:rsid w:val="00A37556"/>
    <w:rsid w:val="00A37B72"/>
    <w:rsid w:val="00A37D15"/>
    <w:rsid w:val="00A400BB"/>
    <w:rsid w:val="00A40E3F"/>
    <w:rsid w:val="00A42497"/>
    <w:rsid w:val="00A43A44"/>
    <w:rsid w:val="00A43E1D"/>
    <w:rsid w:val="00A43FAC"/>
    <w:rsid w:val="00A44676"/>
    <w:rsid w:val="00A45300"/>
    <w:rsid w:val="00A45422"/>
    <w:rsid w:val="00A457F3"/>
    <w:rsid w:val="00A4667B"/>
    <w:rsid w:val="00A467B9"/>
    <w:rsid w:val="00A47D84"/>
    <w:rsid w:val="00A506F7"/>
    <w:rsid w:val="00A50892"/>
    <w:rsid w:val="00A50D09"/>
    <w:rsid w:val="00A511B2"/>
    <w:rsid w:val="00A5147C"/>
    <w:rsid w:val="00A52484"/>
    <w:rsid w:val="00A53093"/>
    <w:rsid w:val="00A53FA9"/>
    <w:rsid w:val="00A54181"/>
    <w:rsid w:val="00A54A3B"/>
    <w:rsid w:val="00A54B1A"/>
    <w:rsid w:val="00A54DDD"/>
    <w:rsid w:val="00A55575"/>
    <w:rsid w:val="00A55ACC"/>
    <w:rsid w:val="00A55C61"/>
    <w:rsid w:val="00A55D61"/>
    <w:rsid w:val="00A56444"/>
    <w:rsid w:val="00A56D2E"/>
    <w:rsid w:val="00A60616"/>
    <w:rsid w:val="00A6321E"/>
    <w:rsid w:val="00A6386A"/>
    <w:rsid w:val="00A65B4B"/>
    <w:rsid w:val="00A65DEB"/>
    <w:rsid w:val="00A66761"/>
    <w:rsid w:val="00A66EA3"/>
    <w:rsid w:val="00A67ABA"/>
    <w:rsid w:val="00A70012"/>
    <w:rsid w:val="00A71854"/>
    <w:rsid w:val="00A739F5"/>
    <w:rsid w:val="00A74018"/>
    <w:rsid w:val="00A742E1"/>
    <w:rsid w:val="00A74A81"/>
    <w:rsid w:val="00A74C5F"/>
    <w:rsid w:val="00A75951"/>
    <w:rsid w:val="00A766A0"/>
    <w:rsid w:val="00A77DFD"/>
    <w:rsid w:val="00A80556"/>
    <w:rsid w:val="00A807A8"/>
    <w:rsid w:val="00A81521"/>
    <w:rsid w:val="00A81654"/>
    <w:rsid w:val="00A81787"/>
    <w:rsid w:val="00A818A9"/>
    <w:rsid w:val="00A81BEB"/>
    <w:rsid w:val="00A82716"/>
    <w:rsid w:val="00A82DCF"/>
    <w:rsid w:val="00A83B63"/>
    <w:rsid w:val="00A84435"/>
    <w:rsid w:val="00A8479E"/>
    <w:rsid w:val="00A84BCF"/>
    <w:rsid w:val="00A84EC3"/>
    <w:rsid w:val="00A85F21"/>
    <w:rsid w:val="00A8674F"/>
    <w:rsid w:val="00A868F6"/>
    <w:rsid w:val="00A87A55"/>
    <w:rsid w:val="00A87D70"/>
    <w:rsid w:val="00A9006B"/>
    <w:rsid w:val="00A91462"/>
    <w:rsid w:val="00A91ABE"/>
    <w:rsid w:val="00A91D8D"/>
    <w:rsid w:val="00A922E8"/>
    <w:rsid w:val="00A92CDC"/>
    <w:rsid w:val="00A93026"/>
    <w:rsid w:val="00A930DE"/>
    <w:rsid w:val="00A93294"/>
    <w:rsid w:val="00A933EA"/>
    <w:rsid w:val="00A93658"/>
    <w:rsid w:val="00A94231"/>
    <w:rsid w:val="00A95614"/>
    <w:rsid w:val="00A95617"/>
    <w:rsid w:val="00A95A66"/>
    <w:rsid w:val="00A95E07"/>
    <w:rsid w:val="00A9622A"/>
    <w:rsid w:val="00A9626E"/>
    <w:rsid w:val="00A97164"/>
    <w:rsid w:val="00A97277"/>
    <w:rsid w:val="00A97A1C"/>
    <w:rsid w:val="00A97C14"/>
    <w:rsid w:val="00AA09B0"/>
    <w:rsid w:val="00AA10A5"/>
    <w:rsid w:val="00AA22C4"/>
    <w:rsid w:val="00AA34E3"/>
    <w:rsid w:val="00AA3641"/>
    <w:rsid w:val="00AA4CFF"/>
    <w:rsid w:val="00AA56A7"/>
    <w:rsid w:val="00AA6751"/>
    <w:rsid w:val="00AA6B16"/>
    <w:rsid w:val="00AA6FF1"/>
    <w:rsid w:val="00AA732F"/>
    <w:rsid w:val="00AA7BD8"/>
    <w:rsid w:val="00AB083F"/>
    <w:rsid w:val="00AB0E7C"/>
    <w:rsid w:val="00AB13A5"/>
    <w:rsid w:val="00AB2125"/>
    <w:rsid w:val="00AB297B"/>
    <w:rsid w:val="00AB29D1"/>
    <w:rsid w:val="00AB3297"/>
    <w:rsid w:val="00AB3C89"/>
    <w:rsid w:val="00AB40BE"/>
    <w:rsid w:val="00AB40E4"/>
    <w:rsid w:val="00AB41D7"/>
    <w:rsid w:val="00AB4C27"/>
    <w:rsid w:val="00AB4FEB"/>
    <w:rsid w:val="00AB5738"/>
    <w:rsid w:val="00AB5E9F"/>
    <w:rsid w:val="00AB656A"/>
    <w:rsid w:val="00AB734A"/>
    <w:rsid w:val="00AB78D2"/>
    <w:rsid w:val="00AB7F64"/>
    <w:rsid w:val="00AC12D4"/>
    <w:rsid w:val="00AC1556"/>
    <w:rsid w:val="00AC23F0"/>
    <w:rsid w:val="00AC2472"/>
    <w:rsid w:val="00AC2B54"/>
    <w:rsid w:val="00AC380E"/>
    <w:rsid w:val="00AC4C7D"/>
    <w:rsid w:val="00AC58C1"/>
    <w:rsid w:val="00AC6653"/>
    <w:rsid w:val="00AC732A"/>
    <w:rsid w:val="00AC73F6"/>
    <w:rsid w:val="00AC795A"/>
    <w:rsid w:val="00AC7E93"/>
    <w:rsid w:val="00AC7F1D"/>
    <w:rsid w:val="00AD0061"/>
    <w:rsid w:val="00AD043B"/>
    <w:rsid w:val="00AD0C35"/>
    <w:rsid w:val="00AD126D"/>
    <w:rsid w:val="00AD15DE"/>
    <w:rsid w:val="00AD31FB"/>
    <w:rsid w:val="00AD4563"/>
    <w:rsid w:val="00AD6347"/>
    <w:rsid w:val="00AD71E8"/>
    <w:rsid w:val="00AD7331"/>
    <w:rsid w:val="00AE0EF9"/>
    <w:rsid w:val="00AE1690"/>
    <w:rsid w:val="00AE1F83"/>
    <w:rsid w:val="00AE22FC"/>
    <w:rsid w:val="00AE3738"/>
    <w:rsid w:val="00AE50B1"/>
    <w:rsid w:val="00AE515F"/>
    <w:rsid w:val="00AE524C"/>
    <w:rsid w:val="00AE58BA"/>
    <w:rsid w:val="00AE604F"/>
    <w:rsid w:val="00AE6281"/>
    <w:rsid w:val="00AE6DBB"/>
    <w:rsid w:val="00AE6E81"/>
    <w:rsid w:val="00AE6FB2"/>
    <w:rsid w:val="00AF145D"/>
    <w:rsid w:val="00AF27CE"/>
    <w:rsid w:val="00AF46B7"/>
    <w:rsid w:val="00B0011A"/>
    <w:rsid w:val="00B00D8D"/>
    <w:rsid w:val="00B03925"/>
    <w:rsid w:val="00B04FB9"/>
    <w:rsid w:val="00B059CA"/>
    <w:rsid w:val="00B06016"/>
    <w:rsid w:val="00B063A6"/>
    <w:rsid w:val="00B06A12"/>
    <w:rsid w:val="00B07525"/>
    <w:rsid w:val="00B07EC2"/>
    <w:rsid w:val="00B100F0"/>
    <w:rsid w:val="00B10CF9"/>
    <w:rsid w:val="00B112BC"/>
    <w:rsid w:val="00B115E4"/>
    <w:rsid w:val="00B11AB0"/>
    <w:rsid w:val="00B1282C"/>
    <w:rsid w:val="00B13184"/>
    <w:rsid w:val="00B13977"/>
    <w:rsid w:val="00B15369"/>
    <w:rsid w:val="00B157FE"/>
    <w:rsid w:val="00B16223"/>
    <w:rsid w:val="00B1677C"/>
    <w:rsid w:val="00B16B9B"/>
    <w:rsid w:val="00B16C5B"/>
    <w:rsid w:val="00B16D4C"/>
    <w:rsid w:val="00B16EE2"/>
    <w:rsid w:val="00B17E01"/>
    <w:rsid w:val="00B212AB"/>
    <w:rsid w:val="00B213B1"/>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58F"/>
    <w:rsid w:val="00B3682A"/>
    <w:rsid w:val="00B37123"/>
    <w:rsid w:val="00B403E2"/>
    <w:rsid w:val="00B40BDA"/>
    <w:rsid w:val="00B418BB"/>
    <w:rsid w:val="00B4222E"/>
    <w:rsid w:val="00B44177"/>
    <w:rsid w:val="00B4440C"/>
    <w:rsid w:val="00B45407"/>
    <w:rsid w:val="00B45487"/>
    <w:rsid w:val="00B45618"/>
    <w:rsid w:val="00B45912"/>
    <w:rsid w:val="00B4634C"/>
    <w:rsid w:val="00B466D9"/>
    <w:rsid w:val="00B4671D"/>
    <w:rsid w:val="00B47931"/>
    <w:rsid w:val="00B47977"/>
    <w:rsid w:val="00B504C9"/>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D59"/>
    <w:rsid w:val="00B6141F"/>
    <w:rsid w:val="00B61CE3"/>
    <w:rsid w:val="00B62D14"/>
    <w:rsid w:val="00B6339D"/>
    <w:rsid w:val="00B636F1"/>
    <w:rsid w:val="00B64533"/>
    <w:rsid w:val="00B65482"/>
    <w:rsid w:val="00B65B38"/>
    <w:rsid w:val="00B66014"/>
    <w:rsid w:val="00B664E7"/>
    <w:rsid w:val="00B672F0"/>
    <w:rsid w:val="00B67741"/>
    <w:rsid w:val="00B67A37"/>
    <w:rsid w:val="00B703B8"/>
    <w:rsid w:val="00B71C88"/>
    <w:rsid w:val="00B71CEF"/>
    <w:rsid w:val="00B71E3A"/>
    <w:rsid w:val="00B73185"/>
    <w:rsid w:val="00B737ED"/>
    <w:rsid w:val="00B74F29"/>
    <w:rsid w:val="00B75D4A"/>
    <w:rsid w:val="00B773BA"/>
    <w:rsid w:val="00B81BCD"/>
    <w:rsid w:val="00B83E24"/>
    <w:rsid w:val="00B84161"/>
    <w:rsid w:val="00B8431B"/>
    <w:rsid w:val="00B843F1"/>
    <w:rsid w:val="00B861B9"/>
    <w:rsid w:val="00B862AB"/>
    <w:rsid w:val="00B866CF"/>
    <w:rsid w:val="00B86FCF"/>
    <w:rsid w:val="00B876C9"/>
    <w:rsid w:val="00B87B3B"/>
    <w:rsid w:val="00B87CAD"/>
    <w:rsid w:val="00B87EED"/>
    <w:rsid w:val="00B90339"/>
    <w:rsid w:val="00B906BE"/>
    <w:rsid w:val="00B906F0"/>
    <w:rsid w:val="00B9191A"/>
    <w:rsid w:val="00B91A59"/>
    <w:rsid w:val="00B92525"/>
    <w:rsid w:val="00B92EB8"/>
    <w:rsid w:val="00B93651"/>
    <w:rsid w:val="00B93E80"/>
    <w:rsid w:val="00B942D5"/>
    <w:rsid w:val="00B949E6"/>
    <w:rsid w:val="00B94FA9"/>
    <w:rsid w:val="00B95E47"/>
    <w:rsid w:val="00B95F8E"/>
    <w:rsid w:val="00B95FDB"/>
    <w:rsid w:val="00B96285"/>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F95"/>
    <w:rsid w:val="00BA6FEF"/>
    <w:rsid w:val="00BA70F0"/>
    <w:rsid w:val="00BB02B9"/>
    <w:rsid w:val="00BB0D05"/>
    <w:rsid w:val="00BB1E59"/>
    <w:rsid w:val="00BB2108"/>
    <w:rsid w:val="00BB27C4"/>
    <w:rsid w:val="00BB2B57"/>
    <w:rsid w:val="00BB3201"/>
    <w:rsid w:val="00BB3643"/>
    <w:rsid w:val="00BB3DF8"/>
    <w:rsid w:val="00BB412E"/>
    <w:rsid w:val="00BB4974"/>
    <w:rsid w:val="00BB4DB2"/>
    <w:rsid w:val="00BB5D06"/>
    <w:rsid w:val="00BB7CA6"/>
    <w:rsid w:val="00BC18C0"/>
    <w:rsid w:val="00BC1D93"/>
    <w:rsid w:val="00BC21D8"/>
    <w:rsid w:val="00BC25F0"/>
    <w:rsid w:val="00BC2DF4"/>
    <w:rsid w:val="00BC423C"/>
    <w:rsid w:val="00BC56A8"/>
    <w:rsid w:val="00BC57AE"/>
    <w:rsid w:val="00BC5CEF"/>
    <w:rsid w:val="00BC5DEB"/>
    <w:rsid w:val="00BC6092"/>
    <w:rsid w:val="00BC6623"/>
    <w:rsid w:val="00BC671F"/>
    <w:rsid w:val="00BC676C"/>
    <w:rsid w:val="00BC76D1"/>
    <w:rsid w:val="00BC7726"/>
    <w:rsid w:val="00BD00D2"/>
    <w:rsid w:val="00BD042A"/>
    <w:rsid w:val="00BD04D7"/>
    <w:rsid w:val="00BD205B"/>
    <w:rsid w:val="00BD23B9"/>
    <w:rsid w:val="00BD3604"/>
    <w:rsid w:val="00BD36AE"/>
    <w:rsid w:val="00BD372C"/>
    <w:rsid w:val="00BD46ED"/>
    <w:rsid w:val="00BD4889"/>
    <w:rsid w:val="00BD4ACB"/>
    <w:rsid w:val="00BD4BF6"/>
    <w:rsid w:val="00BD54C3"/>
    <w:rsid w:val="00BD57BC"/>
    <w:rsid w:val="00BD7E1A"/>
    <w:rsid w:val="00BD7F21"/>
    <w:rsid w:val="00BE019B"/>
    <w:rsid w:val="00BE18DC"/>
    <w:rsid w:val="00BE20C3"/>
    <w:rsid w:val="00BE293B"/>
    <w:rsid w:val="00BE2B29"/>
    <w:rsid w:val="00BE54BA"/>
    <w:rsid w:val="00BE5913"/>
    <w:rsid w:val="00BE5AA3"/>
    <w:rsid w:val="00BE694B"/>
    <w:rsid w:val="00BE7635"/>
    <w:rsid w:val="00BE765E"/>
    <w:rsid w:val="00BE76FB"/>
    <w:rsid w:val="00BF0671"/>
    <w:rsid w:val="00BF2BE7"/>
    <w:rsid w:val="00BF319F"/>
    <w:rsid w:val="00BF3DB8"/>
    <w:rsid w:val="00BF45A4"/>
    <w:rsid w:val="00BF54FB"/>
    <w:rsid w:val="00BF606A"/>
    <w:rsid w:val="00BF6105"/>
    <w:rsid w:val="00BF6157"/>
    <w:rsid w:val="00BF6B1C"/>
    <w:rsid w:val="00BF728D"/>
    <w:rsid w:val="00C000CA"/>
    <w:rsid w:val="00C007FE"/>
    <w:rsid w:val="00C0113B"/>
    <w:rsid w:val="00C02212"/>
    <w:rsid w:val="00C02CB0"/>
    <w:rsid w:val="00C032A3"/>
    <w:rsid w:val="00C03300"/>
    <w:rsid w:val="00C0356C"/>
    <w:rsid w:val="00C04906"/>
    <w:rsid w:val="00C050EE"/>
    <w:rsid w:val="00C05AB9"/>
    <w:rsid w:val="00C063E9"/>
    <w:rsid w:val="00C064DB"/>
    <w:rsid w:val="00C07B4E"/>
    <w:rsid w:val="00C113DF"/>
    <w:rsid w:val="00C116FF"/>
    <w:rsid w:val="00C12698"/>
    <w:rsid w:val="00C12839"/>
    <w:rsid w:val="00C13E87"/>
    <w:rsid w:val="00C14A53"/>
    <w:rsid w:val="00C14E43"/>
    <w:rsid w:val="00C16080"/>
    <w:rsid w:val="00C16331"/>
    <w:rsid w:val="00C17394"/>
    <w:rsid w:val="00C17917"/>
    <w:rsid w:val="00C17FC9"/>
    <w:rsid w:val="00C20B97"/>
    <w:rsid w:val="00C21390"/>
    <w:rsid w:val="00C21B6F"/>
    <w:rsid w:val="00C21E91"/>
    <w:rsid w:val="00C221F0"/>
    <w:rsid w:val="00C23836"/>
    <w:rsid w:val="00C2443F"/>
    <w:rsid w:val="00C24483"/>
    <w:rsid w:val="00C24546"/>
    <w:rsid w:val="00C24BD6"/>
    <w:rsid w:val="00C25135"/>
    <w:rsid w:val="00C2545F"/>
    <w:rsid w:val="00C25DA8"/>
    <w:rsid w:val="00C26E02"/>
    <w:rsid w:val="00C274A6"/>
    <w:rsid w:val="00C27AFF"/>
    <w:rsid w:val="00C30AB5"/>
    <w:rsid w:val="00C30B97"/>
    <w:rsid w:val="00C31139"/>
    <w:rsid w:val="00C32390"/>
    <w:rsid w:val="00C32B6F"/>
    <w:rsid w:val="00C32C6F"/>
    <w:rsid w:val="00C34518"/>
    <w:rsid w:val="00C3475C"/>
    <w:rsid w:val="00C34CE6"/>
    <w:rsid w:val="00C3523B"/>
    <w:rsid w:val="00C352DD"/>
    <w:rsid w:val="00C3532C"/>
    <w:rsid w:val="00C353A7"/>
    <w:rsid w:val="00C35EB0"/>
    <w:rsid w:val="00C36191"/>
    <w:rsid w:val="00C37C7F"/>
    <w:rsid w:val="00C4188B"/>
    <w:rsid w:val="00C42D25"/>
    <w:rsid w:val="00C42E5C"/>
    <w:rsid w:val="00C44437"/>
    <w:rsid w:val="00C4568C"/>
    <w:rsid w:val="00C47180"/>
    <w:rsid w:val="00C47CBA"/>
    <w:rsid w:val="00C50A26"/>
    <w:rsid w:val="00C50E8C"/>
    <w:rsid w:val="00C5183C"/>
    <w:rsid w:val="00C51BB4"/>
    <w:rsid w:val="00C53AAD"/>
    <w:rsid w:val="00C53B04"/>
    <w:rsid w:val="00C53BF9"/>
    <w:rsid w:val="00C53E63"/>
    <w:rsid w:val="00C547E6"/>
    <w:rsid w:val="00C548B0"/>
    <w:rsid w:val="00C56649"/>
    <w:rsid w:val="00C57156"/>
    <w:rsid w:val="00C61DB0"/>
    <w:rsid w:val="00C61FB8"/>
    <w:rsid w:val="00C62724"/>
    <w:rsid w:val="00C6331D"/>
    <w:rsid w:val="00C63ACA"/>
    <w:rsid w:val="00C64566"/>
    <w:rsid w:val="00C64E72"/>
    <w:rsid w:val="00C6564B"/>
    <w:rsid w:val="00C656BA"/>
    <w:rsid w:val="00C65C8A"/>
    <w:rsid w:val="00C65EB8"/>
    <w:rsid w:val="00C6633C"/>
    <w:rsid w:val="00C666F5"/>
    <w:rsid w:val="00C66CB8"/>
    <w:rsid w:val="00C670FE"/>
    <w:rsid w:val="00C70369"/>
    <w:rsid w:val="00C7069A"/>
    <w:rsid w:val="00C71DA2"/>
    <w:rsid w:val="00C71F10"/>
    <w:rsid w:val="00C72F71"/>
    <w:rsid w:val="00C75562"/>
    <w:rsid w:val="00C75997"/>
    <w:rsid w:val="00C77C6E"/>
    <w:rsid w:val="00C8026E"/>
    <w:rsid w:val="00C80356"/>
    <w:rsid w:val="00C8069C"/>
    <w:rsid w:val="00C80E09"/>
    <w:rsid w:val="00C82450"/>
    <w:rsid w:val="00C82C02"/>
    <w:rsid w:val="00C833F9"/>
    <w:rsid w:val="00C834CB"/>
    <w:rsid w:val="00C83712"/>
    <w:rsid w:val="00C83A49"/>
    <w:rsid w:val="00C84C21"/>
    <w:rsid w:val="00C85AA5"/>
    <w:rsid w:val="00C866D0"/>
    <w:rsid w:val="00C87B06"/>
    <w:rsid w:val="00C9055F"/>
    <w:rsid w:val="00C925CE"/>
    <w:rsid w:val="00C9266F"/>
    <w:rsid w:val="00C92A5C"/>
    <w:rsid w:val="00C931F2"/>
    <w:rsid w:val="00C935D4"/>
    <w:rsid w:val="00C938C4"/>
    <w:rsid w:val="00C93D5D"/>
    <w:rsid w:val="00C93F0E"/>
    <w:rsid w:val="00C94121"/>
    <w:rsid w:val="00C94C7C"/>
    <w:rsid w:val="00C957D1"/>
    <w:rsid w:val="00C95C7C"/>
    <w:rsid w:val="00C9674A"/>
    <w:rsid w:val="00C96DD9"/>
    <w:rsid w:val="00CA00BF"/>
    <w:rsid w:val="00CA04B3"/>
    <w:rsid w:val="00CA0BC6"/>
    <w:rsid w:val="00CA0D5C"/>
    <w:rsid w:val="00CA1857"/>
    <w:rsid w:val="00CA3567"/>
    <w:rsid w:val="00CA4A84"/>
    <w:rsid w:val="00CA4CE6"/>
    <w:rsid w:val="00CA5145"/>
    <w:rsid w:val="00CA55A4"/>
    <w:rsid w:val="00CA5FEB"/>
    <w:rsid w:val="00CA6D81"/>
    <w:rsid w:val="00CA707B"/>
    <w:rsid w:val="00CB02F9"/>
    <w:rsid w:val="00CB0553"/>
    <w:rsid w:val="00CB2A75"/>
    <w:rsid w:val="00CB483D"/>
    <w:rsid w:val="00CB5B66"/>
    <w:rsid w:val="00CB675C"/>
    <w:rsid w:val="00CB6D1C"/>
    <w:rsid w:val="00CB6E05"/>
    <w:rsid w:val="00CB6F91"/>
    <w:rsid w:val="00CB7472"/>
    <w:rsid w:val="00CB78B8"/>
    <w:rsid w:val="00CB7BBA"/>
    <w:rsid w:val="00CC0059"/>
    <w:rsid w:val="00CC0121"/>
    <w:rsid w:val="00CC08A1"/>
    <w:rsid w:val="00CC0E18"/>
    <w:rsid w:val="00CC12AB"/>
    <w:rsid w:val="00CC21D4"/>
    <w:rsid w:val="00CC288B"/>
    <w:rsid w:val="00CC2BD6"/>
    <w:rsid w:val="00CC3817"/>
    <w:rsid w:val="00CC409F"/>
    <w:rsid w:val="00CC5C02"/>
    <w:rsid w:val="00CC5DEC"/>
    <w:rsid w:val="00CC7D58"/>
    <w:rsid w:val="00CC7EDA"/>
    <w:rsid w:val="00CD01CD"/>
    <w:rsid w:val="00CD0255"/>
    <w:rsid w:val="00CD0746"/>
    <w:rsid w:val="00CD14CD"/>
    <w:rsid w:val="00CD183C"/>
    <w:rsid w:val="00CD3472"/>
    <w:rsid w:val="00CD3BC4"/>
    <w:rsid w:val="00CD3E82"/>
    <w:rsid w:val="00CD5201"/>
    <w:rsid w:val="00CD533A"/>
    <w:rsid w:val="00CD5A10"/>
    <w:rsid w:val="00CD5E65"/>
    <w:rsid w:val="00CD61EB"/>
    <w:rsid w:val="00CD6B40"/>
    <w:rsid w:val="00CD757C"/>
    <w:rsid w:val="00CD76A6"/>
    <w:rsid w:val="00CE214F"/>
    <w:rsid w:val="00CE3F1E"/>
    <w:rsid w:val="00CE4015"/>
    <w:rsid w:val="00CE4A28"/>
    <w:rsid w:val="00CE4A89"/>
    <w:rsid w:val="00CE6ABE"/>
    <w:rsid w:val="00CE792E"/>
    <w:rsid w:val="00CF03C4"/>
    <w:rsid w:val="00CF0584"/>
    <w:rsid w:val="00CF06D1"/>
    <w:rsid w:val="00CF087F"/>
    <w:rsid w:val="00CF0F05"/>
    <w:rsid w:val="00CF136F"/>
    <w:rsid w:val="00CF22DF"/>
    <w:rsid w:val="00CF237C"/>
    <w:rsid w:val="00CF264C"/>
    <w:rsid w:val="00CF29EA"/>
    <w:rsid w:val="00CF2F65"/>
    <w:rsid w:val="00CF3C12"/>
    <w:rsid w:val="00CF3CEE"/>
    <w:rsid w:val="00CF45D4"/>
    <w:rsid w:val="00CF4EA3"/>
    <w:rsid w:val="00CF52B5"/>
    <w:rsid w:val="00CF5D2C"/>
    <w:rsid w:val="00CF6131"/>
    <w:rsid w:val="00CF6397"/>
    <w:rsid w:val="00CF68FE"/>
    <w:rsid w:val="00CF721E"/>
    <w:rsid w:val="00CF7F16"/>
    <w:rsid w:val="00CF7FBD"/>
    <w:rsid w:val="00D01A75"/>
    <w:rsid w:val="00D01EF8"/>
    <w:rsid w:val="00D02B3A"/>
    <w:rsid w:val="00D0360B"/>
    <w:rsid w:val="00D03CD9"/>
    <w:rsid w:val="00D03D7F"/>
    <w:rsid w:val="00D043BD"/>
    <w:rsid w:val="00D056D7"/>
    <w:rsid w:val="00D0615A"/>
    <w:rsid w:val="00D0633A"/>
    <w:rsid w:val="00D0679D"/>
    <w:rsid w:val="00D06833"/>
    <w:rsid w:val="00D06AE5"/>
    <w:rsid w:val="00D07793"/>
    <w:rsid w:val="00D07BB3"/>
    <w:rsid w:val="00D07CA6"/>
    <w:rsid w:val="00D07FDC"/>
    <w:rsid w:val="00D105A1"/>
    <w:rsid w:val="00D10AFF"/>
    <w:rsid w:val="00D10C4A"/>
    <w:rsid w:val="00D12B3C"/>
    <w:rsid w:val="00D12E2E"/>
    <w:rsid w:val="00D13388"/>
    <w:rsid w:val="00D137AE"/>
    <w:rsid w:val="00D14565"/>
    <w:rsid w:val="00D14DBC"/>
    <w:rsid w:val="00D15963"/>
    <w:rsid w:val="00D167E5"/>
    <w:rsid w:val="00D171F4"/>
    <w:rsid w:val="00D17730"/>
    <w:rsid w:val="00D17A8F"/>
    <w:rsid w:val="00D17F06"/>
    <w:rsid w:val="00D203FC"/>
    <w:rsid w:val="00D21409"/>
    <w:rsid w:val="00D21C6E"/>
    <w:rsid w:val="00D21ECA"/>
    <w:rsid w:val="00D221EF"/>
    <w:rsid w:val="00D22394"/>
    <w:rsid w:val="00D2262A"/>
    <w:rsid w:val="00D22A5C"/>
    <w:rsid w:val="00D2339E"/>
    <w:rsid w:val="00D2366C"/>
    <w:rsid w:val="00D25055"/>
    <w:rsid w:val="00D25D17"/>
    <w:rsid w:val="00D2738E"/>
    <w:rsid w:val="00D27907"/>
    <w:rsid w:val="00D301C3"/>
    <w:rsid w:val="00D30463"/>
    <w:rsid w:val="00D308B5"/>
    <w:rsid w:val="00D30E6B"/>
    <w:rsid w:val="00D30EFD"/>
    <w:rsid w:val="00D31C1A"/>
    <w:rsid w:val="00D31D3C"/>
    <w:rsid w:val="00D322B9"/>
    <w:rsid w:val="00D32693"/>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40F02"/>
    <w:rsid w:val="00D426E5"/>
    <w:rsid w:val="00D42CF8"/>
    <w:rsid w:val="00D4340D"/>
    <w:rsid w:val="00D466A4"/>
    <w:rsid w:val="00D51BE2"/>
    <w:rsid w:val="00D523A4"/>
    <w:rsid w:val="00D531CB"/>
    <w:rsid w:val="00D539C8"/>
    <w:rsid w:val="00D5547E"/>
    <w:rsid w:val="00D554E5"/>
    <w:rsid w:val="00D60CE1"/>
    <w:rsid w:val="00D6308A"/>
    <w:rsid w:val="00D6367B"/>
    <w:rsid w:val="00D64C3D"/>
    <w:rsid w:val="00D663D8"/>
    <w:rsid w:val="00D66B2D"/>
    <w:rsid w:val="00D67072"/>
    <w:rsid w:val="00D67974"/>
    <w:rsid w:val="00D70273"/>
    <w:rsid w:val="00D70B65"/>
    <w:rsid w:val="00D70DA2"/>
    <w:rsid w:val="00D710A4"/>
    <w:rsid w:val="00D7273A"/>
    <w:rsid w:val="00D73031"/>
    <w:rsid w:val="00D73961"/>
    <w:rsid w:val="00D74DAB"/>
    <w:rsid w:val="00D7524F"/>
    <w:rsid w:val="00D75B25"/>
    <w:rsid w:val="00D76129"/>
    <w:rsid w:val="00D76BBF"/>
    <w:rsid w:val="00D80932"/>
    <w:rsid w:val="00D8149E"/>
    <w:rsid w:val="00D8151B"/>
    <w:rsid w:val="00D815BD"/>
    <w:rsid w:val="00D81875"/>
    <w:rsid w:val="00D82A9B"/>
    <w:rsid w:val="00D82DEB"/>
    <w:rsid w:val="00D83BF3"/>
    <w:rsid w:val="00D83C4D"/>
    <w:rsid w:val="00D85A52"/>
    <w:rsid w:val="00D86B2A"/>
    <w:rsid w:val="00D86F64"/>
    <w:rsid w:val="00D873F6"/>
    <w:rsid w:val="00D879B1"/>
    <w:rsid w:val="00D902C2"/>
    <w:rsid w:val="00D9062C"/>
    <w:rsid w:val="00D90950"/>
    <w:rsid w:val="00D90A3C"/>
    <w:rsid w:val="00D90C21"/>
    <w:rsid w:val="00D91529"/>
    <w:rsid w:val="00D915E4"/>
    <w:rsid w:val="00D94241"/>
    <w:rsid w:val="00D94465"/>
    <w:rsid w:val="00D945DB"/>
    <w:rsid w:val="00D947CD"/>
    <w:rsid w:val="00D954B1"/>
    <w:rsid w:val="00D955A3"/>
    <w:rsid w:val="00D955C1"/>
    <w:rsid w:val="00D9647F"/>
    <w:rsid w:val="00D965CE"/>
    <w:rsid w:val="00D972EB"/>
    <w:rsid w:val="00DA015B"/>
    <w:rsid w:val="00DA04D4"/>
    <w:rsid w:val="00DA1EE0"/>
    <w:rsid w:val="00DA1F34"/>
    <w:rsid w:val="00DA25A2"/>
    <w:rsid w:val="00DA2C70"/>
    <w:rsid w:val="00DA2CB1"/>
    <w:rsid w:val="00DA39AD"/>
    <w:rsid w:val="00DA3EDE"/>
    <w:rsid w:val="00DA3F0C"/>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214B"/>
    <w:rsid w:val="00DC2573"/>
    <w:rsid w:val="00DC507C"/>
    <w:rsid w:val="00DC5402"/>
    <w:rsid w:val="00DC564B"/>
    <w:rsid w:val="00DC65B9"/>
    <w:rsid w:val="00DC68E1"/>
    <w:rsid w:val="00DC7865"/>
    <w:rsid w:val="00DC7A92"/>
    <w:rsid w:val="00DC7CC4"/>
    <w:rsid w:val="00DD03C5"/>
    <w:rsid w:val="00DD05F6"/>
    <w:rsid w:val="00DD0BF0"/>
    <w:rsid w:val="00DD3A2B"/>
    <w:rsid w:val="00DD3A7E"/>
    <w:rsid w:val="00DD3C8F"/>
    <w:rsid w:val="00DD45A2"/>
    <w:rsid w:val="00DD4F31"/>
    <w:rsid w:val="00DD6531"/>
    <w:rsid w:val="00DD6ACE"/>
    <w:rsid w:val="00DD7189"/>
    <w:rsid w:val="00DE020D"/>
    <w:rsid w:val="00DE0A04"/>
    <w:rsid w:val="00DE11DA"/>
    <w:rsid w:val="00DE2C7A"/>
    <w:rsid w:val="00DE3984"/>
    <w:rsid w:val="00DE48CE"/>
    <w:rsid w:val="00DE4B36"/>
    <w:rsid w:val="00DE5510"/>
    <w:rsid w:val="00DE68A0"/>
    <w:rsid w:val="00DE6CE6"/>
    <w:rsid w:val="00DE7233"/>
    <w:rsid w:val="00DE7F3F"/>
    <w:rsid w:val="00DF0604"/>
    <w:rsid w:val="00DF0657"/>
    <w:rsid w:val="00DF06B9"/>
    <w:rsid w:val="00DF0B22"/>
    <w:rsid w:val="00DF2855"/>
    <w:rsid w:val="00DF2AD4"/>
    <w:rsid w:val="00DF34D2"/>
    <w:rsid w:val="00DF3C4C"/>
    <w:rsid w:val="00DF4310"/>
    <w:rsid w:val="00DF51EE"/>
    <w:rsid w:val="00DF53BA"/>
    <w:rsid w:val="00DF5C99"/>
    <w:rsid w:val="00DF5E85"/>
    <w:rsid w:val="00DF65BE"/>
    <w:rsid w:val="00DF6FE1"/>
    <w:rsid w:val="00DF74C3"/>
    <w:rsid w:val="00DF751C"/>
    <w:rsid w:val="00DF7B57"/>
    <w:rsid w:val="00DF7C24"/>
    <w:rsid w:val="00E00A1B"/>
    <w:rsid w:val="00E00C3B"/>
    <w:rsid w:val="00E015B3"/>
    <w:rsid w:val="00E01625"/>
    <w:rsid w:val="00E0163E"/>
    <w:rsid w:val="00E029CF"/>
    <w:rsid w:val="00E035C6"/>
    <w:rsid w:val="00E03CAC"/>
    <w:rsid w:val="00E03DB0"/>
    <w:rsid w:val="00E04392"/>
    <w:rsid w:val="00E073A1"/>
    <w:rsid w:val="00E07B61"/>
    <w:rsid w:val="00E07F31"/>
    <w:rsid w:val="00E10488"/>
    <w:rsid w:val="00E11881"/>
    <w:rsid w:val="00E11952"/>
    <w:rsid w:val="00E12A6D"/>
    <w:rsid w:val="00E12B1F"/>
    <w:rsid w:val="00E12E86"/>
    <w:rsid w:val="00E12EA8"/>
    <w:rsid w:val="00E133FA"/>
    <w:rsid w:val="00E161E4"/>
    <w:rsid w:val="00E16650"/>
    <w:rsid w:val="00E168AE"/>
    <w:rsid w:val="00E176DD"/>
    <w:rsid w:val="00E17DAD"/>
    <w:rsid w:val="00E20849"/>
    <w:rsid w:val="00E210C0"/>
    <w:rsid w:val="00E21227"/>
    <w:rsid w:val="00E21863"/>
    <w:rsid w:val="00E22936"/>
    <w:rsid w:val="00E22B58"/>
    <w:rsid w:val="00E255EB"/>
    <w:rsid w:val="00E26F2A"/>
    <w:rsid w:val="00E26F93"/>
    <w:rsid w:val="00E275D5"/>
    <w:rsid w:val="00E3000B"/>
    <w:rsid w:val="00E31EA5"/>
    <w:rsid w:val="00E33CC8"/>
    <w:rsid w:val="00E35724"/>
    <w:rsid w:val="00E36219"/>
    <w:rsid w:val="00E36A5F"/>
    <w:rsid w:val="00E36B68"/>
    <w:rsid w:val="00E36FD1"/>
    <w:rsid w:val="00E3729E"/>
    <w:rsid w:val="00E37896"/>
    <w:rsid w:val="00E37937"/>
    <w:rsid w:val="00E4183B"/>
    <w:rsid w:val="00E4202D"/>
    <w:rsid w:val="00E424F1"/>
    <w:rsid w:val="00E43303"/>
    <w:rsid w:val="00E43A06"/>
    <w:rsid w:val="00E43B19"/>
    <w:rsid w:val="00E45132"/>
    <w:rsid w:val="00E454FD"/>
    <w:rsid w:val="00E455EF"/>
    <w:rsid w:val="00E466DC"/>
    <w:rsid w:val="00E46BDE"/>
    <w:rsid w:val="00E46DC1"/>
    <w:rsid w:val="00E47A7D"/>
    <w:rsid w:val="00E500C3"/>
    <w:rsid w:val="00E5018B"/>
    <w:rsid w:val="00E50549"/>
    <w:rsid w:val="00E51A27"/>
    <w:rsid w:val="00E51D83"/>
    <w:rsid w:val="00E523B1"/>
    <w:rsid w:val="00E53143"/>
    <w:rsid w:val="00E53CCA"/>
    <w:rsid w:val="00E53E7A"/>
    <w:rsid w:val="00E55873"/>
    <w:rsid w:val="00E55A74"/>
    <w:rsid w:val="00E55DDF"/>
    <w:rsid w:val="00E55EE0"/>
    <w:rsid w:val="00E56A23"/>
    <w:rsid w:val="00E57616"/>
    <w:rsid w:val="00E57930"/>
    <w:rsid w:val="00E6022B"/>
    <w:rsid w:val="00E60916"/>
    <w:rsid w:val="00E610A2"/>
    <w:rsid w:val="00E627E9"/>
    <w:rsid w:val="00E639AE"/>
    <w:rsid w:val="00E6406B"/>
    <w:rsid w:val="00E6435E"/>
    <w:rsid w:val="00E64BEA"/>
    <w:rsid w:val="00E65113"/>
    <w:rsid w:val="00E656FF"/>
    <w:rsid w:val="00E669C8"/>
    <w:rsid w:val="00E676F5"/>
    <w:rsid w:val="00E67726"/>
    <w:rsid w:val="00E67D86"/>
    <w:rsid w:val="00E70097"/>
    <w:rsid w:val="00E70219"/>
    <w:rsid w:val="00E70D8A"/>
    <w:rsid w:val="00E70DA1"/>
    <w:rsid w:val="00E71EB4"/>
    <w:rsid w:val="00E726CA"/>
    <w:rsid w:val="00E72CE6"/>
    <w:rsid w:val="00E72E10"/>
    <w:rsid w:val="00E72FEA"/>
    <w:rsid w:val="00E73BCC"/>
    <w:rsid w:val="00E74B43"/>
    <w:rsid w:val="00E75329"/>
    <w:rsid w:val="00E7594D"/>
    <w:rsid w:val="00E75AC6"/>
    <w:rsid w:val="00E762BE"/>
    <w:rsid w:val="00E7724C"/>
    <w:rsid w:val="00E774CB"/>
    <w:rsid w:val="00E77AF5"/>
    <w:rsid w:val="00E801D1"/>
    <w:rsid w:val="00E8101B"/>
    <w:rsid w:val="00E81234"/>
    <w:rsid w:val="00E81990"/>
    <w:rsid w:val="00E81A40"/>
    <w:rsid w:val="00E81CA7"/>
    <w:rsid w:val="00E83E42"/>
    <w:rsid w:val="00E83EE8"/>
    <w:rsid w:val="00E844C5"/>
    <w:rsid w:val="00E8483D"/>
    <w:rsid w:val="00E84AC8"/>
    <w:rsid w:val="00E85310"/>
    <w:rsid w:val="00E90CAF"/>
    <w:rsid w:val="00E91317"/>
    <w:rsid w:val="00E913AF"/>
    <w:rsid w:val="00E91477"/>
    <w:rsid w:val="00E91BCB"/>
    <w:rsid w:val="00E92450"/>
    <w:rsid w:val="00E925E4"/>
    <w:rsid w:val="00E941C6"/>
    <w:rsid w:val="00E94B0E"/>
    <w:rsid w:val="00E951A8"/>
    <w:rsid w:val="00E9572F"/>
    <w:rsid w:val="00E96069"/>
    <w:rsid w:val="00E9743E"/>
    <w:rsid w:val="00E974A1"/>
    <w:rsid w:val="00E974E5"/>
    <w:rsid w:val="00E97777"/>
    <w:rsid w:val="00EA0FA6"/>
    <w:rsid w:val="00EA1FC5"/>
    <w:rsid w:val="00EA20DF"/>
    <w:rsid w:val="00EA2C5D"/>
    <w:rsid w:val="00EA3865"/>
    <w:rsid w:val="00EA41ED"/>
    <w:rsid w:val="00EA4E97"/>
    <w:rsid w:val="00EA77D7"/>
    <w:rsid w:val="00EA793D"/>
    <w:rsid w:val="00EA7CB7"/>
    <w:rsid w:val="00EB0421"/>
    <w:rsid w:val="00EB066C"/>
    <w:rsid w:val="00EB0B8A"/>
    <w:rsid w:val="00EB0C56"/>
    <w:rsid w:val="00EB1FE7"/>
    <w:rsid w:val="00EB3215"/>
    <w:rsid w:val="00EB32D1"/>
    <w:rsid w:val="00EB3653"/>
    <w:rsid w:val="00EB3961"/>
    <w:rsid w:val="00EB4377"/>
    <w:rsid w:val="00EB44FC"/>
    <w:rsid w:val="00EB4A1F"/>
    <w:rsid w:val="00EB50C6"/>
    <w:rsid w:val="00EB5F86"/>
    <w:rsid w:val="00EB603F"/>
    <w:rsid w:val="00EB617E"/>
    <w:rsid w:val="00EB632F"/>
    <w:rsid w:val="00EB6481"/>
    <w:rsid w:val="00EB669F"/>
    <w:rsid w:val="00EB6D4F"/>
    <w:rsid w:val="00EB6FA6"/>
    <w:rsid w:val="00EB748E"/>
    <w:rsid w:val="00EC0857"/>
    <w:rsid w:val="00EC0D4C"/>
    <w:rsid w:val="00EC161F"/>
    <w:rsid w:val="00EC1755"/>
    <w:rsid w:val="00EC2189"/>
    <w:rsid w:val="00EC2CBE"/>
    <w:rsid w:val="00EC304A"/>
    <w:rsid w:val="00EC31FF"/>
    <w:rsid w:val="00EC3B5A"/>
    <w:rsid w:val="00EC402F"/>
    <w:rsid w:val="00EC43D4"/>
    <w:rsid w:val="00EC4AE4"/>
    <w:rsid w:val="00EC4FA2"/>
    <w:rsid w:val="00EC5865"/>
    <w:rsid w:val="00EC637F"/>
    <w:rsid w:val="00EC6F9A"/>
    <w:rsid w:val="00EC7164"/>
    <w:rsid w:val="00EC74D1"/>
    <w:rsid w:val="00EC7963"/>
    <w:rsid w:val="00ED059B"/>
    <w:rsid w:val="00ED1070"/>
    <w:rsid w:val="00ED2512"/>
    <w:rsid w:val="00ED28FA"/>
    <w:rsid w:val="00ED3F74"/>
    <w:rsid w:val="00ED517F"/>
    <w:rsid w:val="00ED5BE9"/>
    <w:rsid w:val="00ED623B"/>
    <w:rsid w:val="00ED6DF6"/>
    <w:rsid w:val="00ED7DCF"/>
    <w:rsid w:val="00EE008F"/>
    <w:rsid w:val="00EE0124"/>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0EDC"/>
    <w:rsid w:val="00EF145A"/>
    <w:rsid w:val="00EF1EB1"/>
    <w:rsid w:val="00EF3055"/>
    <w:rsid w:val="00EF3789"/>
    <w:rsid w:val="00EF6470"/>
    <w:rsid w:val="00EF7914"/>
    <w:rsid w:val="00EF7C59"/>
    <w:rsid w:val="00EF7CCA"/>
    <w:rsid w:val="00EF7CFD"/>
    <w:rsid w:val="00F0082B"/>
    <w:rsid w:val="00F014A7"/>
    <w:rsid w:val="00F0191A"/>
    <w:rsid w:val="00F01B5E"/>
    <w:rsid w:val="00F027AF"/>
    <w:rsid w:val="00F027DB"/>
    <w:rsid w:val="00F031C5"/>
    <w:rsid w:val="00F039D1"/>
    <w:rsid w:val="00F03BC8"/>
    <w:rsid w:val="00F04BFB"/>
    <w:rsid w:val="00F058C6"/>
    <w:rsid w:val="00F065F3"/>
    <w:rsid w:val="00F071F9"/>
    <w:rsid w:val="00F1094E"/>
    <w:rsid w:val="00F10F22"/>
    <w:rsid w:val="00F112D0"/>
    <w:rsid w:val="00F1166F"/>
    <w:rsid w:val="00F1205C"/>
    <w:rsid w:val="00F129DE"/>
    <w:rsid w:val="00F13334"/>
    <w:rsid w:val="00F15779"/>
    <w:rsid w:val="00F15AAA"/>
    <w:rsid w:val="00F15F32"/>
    <w:rsid w:val="00F16119"/>
    <w:rsid w:val="00F16BD1"/>
    <w:rsid w:val="00F20007"/>
    <w:rsid w:val="00F21401"/>
    <w:rsid w:val="00F2288B"/>
    <w:rsid w:val="00F233F5"/>
    <w:rsid w:val="00F23749"/>
    <w:rsid w:val="00F2416F"/>
    <w:rsid w:val="00F24DAC"/>
    <w:rsid w:val="00F2514E"/>
    <w:rsid w:val="00F2589A"/>
    <w:rsid w:val="00F25BE4"/>
    <w:rsid w:val="00F25FE6"/>
    <w:rsid w:val="00F2620F"/>
    <w:rsid w:val="00F271AD"/>
    <w:rsid w:val="00F27D4D"/>
    <w:rsid w:val="00F310B3"/>
    <w:rsid w:val="00F311BA"/>
    <w:rsid w:val="00F3135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B6D"/>
    <w:rsid w:val="00F40CC5"/>
    <w:rsid w:val="00F40FD6"/>
    <w:rsid w:val="00F41EE3"/>
    <w:rsid w:val="00F42E7B"/>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4ADB"/>
    <w:rsid w:val="00F5527F"/>
    <w:rsid w:val="00F553D4"/>
    <w:rsid w:val="00F55C47"/>
    <w:rsid w:val="00F56271"/>
    <w:rsid w:val="00F56EB2"/>
    <w:rsid w:val="00F56EDB"/>
    <w:rsid w:val="00F574A4"/>
    <w:rsid w:val="00F60C1C"/>
    <w:rsid w:val="00F60EC2"/>
    <w:rsid w:val="00F61026"/>
    <w:rsid w:val="00F61193"/>
    <w:rsid w:val="00F614DB"/>
    <w:rsid w:val="00F6166E"/>
    <w:rsid w:val="00F62B47"/>
    <w:rsid w:val="00F630D0"/>
    <w:rsid w:val="00F642E6"/>
    <w:rsid w:val="00F64D9D"/>
    <w:rsid w:val="00F678A7"/>
    <w:rsid w:val="00F67E4F"/>
    <w:rsid w:val="00F67EF4"/>
    <w:rsid w:val="00F67FE8"/>
    <w:rsid w:val="00F70F10"/>
    <w:rsid w:val="00F72B6E"/>
    <w:rsid w:val="00F72CCF"/>
    <w:rsid w:val="00F733E7"/>
    <w:rsid w:val="00F7349F"/>
    <w:rsid w:val="00F734BB"/>
    <w:rsid w:val="00F74170"/>
    <w:rsid w:val="00F749E0"/>
    <w:rsid w:val="00F75563"/>
    <w:rsid w:val="00F7579A"/>
    <w:rsid w:val="00F75E22"/>
    <w:rsid w:val="00F7618A"/>
    <w:rsid w:val="00F76797"/>
    <w:rsid w:val="00F76FCE"/>
    <w:rsid w:val="00F77433"/>
    <w:rsid w:val="00F77966"/>
    <w:rsid w:val="00F81D7C"/>
    <w:rsid w:val="00F81E15"/>
    <w:rsid w:val="00F82E74"/>
    <w:rsid w:val="00F83A26"/>
    <w:rsid w:val="00F84556"/>
    <w:rsid w:val="00F8476E"/>
    <w:rsid w:val="00F84A50"/>
    <w:rsid w:val="00F84BC9"/>
    <w:rsid w:val="00F851E0"/>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66A"/>
    <w:rsid w:val="00F93BF3"/>
    <w:rsid w:val="00F9484B"/>
    <w:rsid w:val="00F9486F"/>
    <w:rsid w:val="00F94BF6"/>
    <w:rsid w:val="00F961A2"/>
    <w:rsid w:val="00F97425"/>
    <w:rsid w:val="00FA057C"/>
    <w:rsid w:val="00FA0C1E"/>
    <w:rsid w:val="00FA1030"/>
    <w:rsid w:val="00FA13D5"/>
    <w:rsid w:val="00FA1E67"/>
    <w:rsid w:val="00FA3BF8"/>
    <w:rsid w:val="00FA4448"/>
    <w:rsid w:val="00FA4603"/>
    <w:rsid w:val="00FA5131"/>
    <w:rsid w:val="00FA5BA9"/>
    <w:rsid w:val="00FA72C7"/>
    <w:rsid w:val="00FA77DA"/>
    <w:rsid w:val="00FA78D0"/>
    <w:rsid w:val="00FA7E76"/>
    <w:rsid w:val="00FB01BE"/>
    <w:rsid w:val="00FB033D"/>
    <w:rsid w:val="00FB0E0F"/>
    <w:rsid w:val="00FB145B"/>
    <w:rsid w:val="00FB20D9"/>
    <w:rsid w:val="00FB2818"/>
    <w:rsid w:val="00FB43CC"/>
    <w:rsid w:val="00FB61C6"/>
    <w:rsid w:val="00FB6F5B"/>
    <w:rsid w:val="00FB7B75"/>
    <w:rsid w:val="00FC0F04"/>
    <w:rsid w:val="00FC0FD6"/>
    <w:rsid w:val="00FC1C48"/>
    <w:rsid w:val="00FC2B61"/>
    <w:rsid w:val="00FC2C23"/>
    <w:rsid w:val="00FC2D88"/>
    <w:rsid w:val="00FC409E"/>
    <w:rsid w:val="00FC487C"/>
    <w:rsid w:val="00FC52A3"/>
    <w:rsid w:val="00FC59FD"/>
    <w:rsid w:val="00FC66A1"/>
    <w:rsid w:val="00FC67F7"/>
    <w:rsid w:val="00FC6B24"/>
    <w:rsid w:val="00FC6C0F"/>
    <w:rsid w:val="00FC7390"/>
    <w:rsid w:val="00FC7E69"/>
    <w:rsid w:val="00FD0021"/>
    <w:rsid w:val="00FD0810"/>
    <w:rsid w:val="00FD2265"/>
    <w:rsid w:val="00FD2E91"/>
    <w:rsid w:val="00FD35A9"/>
    <w:rsid w:val="00FD69B0"/>
    <w:rsid w:val="00FD6B76"/>
    <w:rsid w:val="00FD6D64"/>
    <w:rsid w:val="00FD71A5"/>
    <w:rsid w:val="00FD7585"/>
    <w:rsid w:val="00FE0354"/>
    <w:rsid w:val="00FE12E7"/>
    <w:rsid w:val="00FE1942"/>
    <w:rsid w:val="00FE2170"/>
    <w:rsid w:val="00FE2D00"/>
    <w:rsid w:val="00FE39FB"/>
    <w:rsid w:val="00FE4A9B"/>
    <w:rsid w:val="00FE54F7"/>
    <w:rsid w:val="00FE6376"/>
    <w:rsid w:val="00FE6B39"/>
    <w:rsid w:val="00FE708F"/>
    <w:rsid w:val="00FE7A41"/>
    <w:rsid w:val="00FF0192"/>
    <w:rsid w:val="00FF1C44"/>
    <w:rsid w:val="00FF1D16"/>
    <w:rsid w:val="00FF1D77"/>
    <w:rsid w:val="00FF2323"/>
    <w:rsid w:val="00FF4488"/>
    <w:rsid w:val="00FF68F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List Paragraph1,Forth level,Lettre d'introduction,Header bold,bullets,Arial,List Paragraph111111,body 2,List Paragraph11,List Paragraph111,List Paragraph1111,List Paragraph11111,List Paragraph1111111,List1,List_Paragraph"/>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6F25D0"/>
    <w:pPr>
      <w:spacing w:after="120"/>
    </w:pPr>
  </w:style>
  <w:style w:type="character" w:customStyle="1" w:styleId="BodyTextChar">
    <w:name w:val="Body Text Char"/>
    <w:basedOn w:val="DefaultParagraphFont"/>
    <w:link w:val="BodyText"/>
    <w:uiPriority w:val="99"/>
    <w:semiHidden/>
    <w:rsid w:val="006F25D0"/>
    <w:rPr>
      <w:rFonts w:ascii="Calibri" w:eastAsia="Calibri" w:hAnsi="Calibri" w:cs="Times New Roman"/>
    </w:rPr>
  </w:style>
  <w:style w:type="paragraph" w:customStyle="1" w:styleId="Default">
    <w:name w:val="Default"/>
    <w:qFormat/>
    <w:rsid w:val="008E7C0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ListParagraphChar">
    <w:name w:val="List Paragraph Char"/>
    <w:aliases w:val="Normal bullet 2 Char,List Paragraph1 Char,Forth level Char,Lettre d'introduction Char,Header bold Char,bullets Char,Arial Char,List Paragraph111111 Char,body 2 Char,List Paragraph11 Char,List Paragraph111 Char,List Paragraph1111 Char"/>
    <w:link w:val="ListParagraph"/>
    <w:uiPriority w:val="34"/>
    <w:qFormat/>
    <w:locked/>
    <w:rsid w:val="008E7C0C"/>
    <w:rPr>
      <w:rFonts w:ascii="Calibri" w:eastAsia="Calibri" w:hAnsi="Calibri" w:cs="Times New Roman"/>
    </w:rPr>
  </w:style>
  <w:style w:type="character" w:customStyle="1" w:styleId="DefaultTextCaracter">
    <w:name w:val="Default Text Caracter"/>
    <w:link w:val="DefaultText"/>
    <w:locked/>
    <w:rsid w:val="00CE214F"/>
    <w:rPr>
      <w:rFonts w:ascii="Times New Roman" w:eastAsia="Times New Roman" w:hAnsi="Times New Roman" w:cs="Times New Roman"/>
      <w:sz w:val="24"/>
      <w:szCs w:val="24"/>
      <w:lang w:val="ro-RO" w:eastAsia="ro-RO"/>
    </w:rPr>
  </w:style>
  <w:style w:type="paragraph" w:customStyle="1" w:styleId="DefaultText">
    <w:name w:val="Default Text"/>
    <w:basedOn w:val="Normal"/>
    <w:link w:val="DefaultTextCaracter"/>
    <w:rsid w:val="00CE214F"/>
    <w:pPr>
      <w:autoSpaceDE w:val="0"/>
      <w:autoSpaceDN w:val="0"/>
      <w:adjustRightInd w:val="0"/>
      <w:spacing w:after="0" w:line="240" w:lineRule="auto"/>
    </w:pPr>
    <w:rPr>
      <w:rFonts w:ascii="Times New Roman" w:eastAsia="Times New Roman" w:hAnsi="Times New Roman"/>
      <w:sz w:val="24"/>
      <w:szCs w:val="24"/>
      <w:lang w:val="ro-RO" w:eastAsia="ro-RO"/>
    </w:rPr>
  </w:style>
  <w:style w:type="paragraph" w:styleId="NoSpacing">
    <w:name w:val="No Spacing"/>
    <w:uiPriority w:val="1"/>
    <w:qFormat/>
    <w:rsid w:val="00B10CF9"/>
    <w:pPr>
      <w:spacing w:after="0" w:line="240" w:lineRule="auto"/>
    </w:pPr>
  </w:style>
  <w:style w:type="paragraph" w:customStyle="1" w:styleId="BodyText22">
    <w:name w:val="Body Text 22"/>
    <w:basedOn w:val="Normal"/>
    <w:rsid w:val="00F2514E"/>
    <w:pPr>
      <w:suppressAutoHyphens/>
      <w:spacing w:after="0" w:line="240" w:lineRule="auto"/>
      <w:jc w:val="both"/>
    </w:pPr>
    <w:rPr>
      <w:rFonts w:ascii="Arial" w:eastAsia="Times New Roman" w:hAnsi="Arial" w:cs="Arial"/>
      <w:sz w:val="28"/>
      <w:szCs w:val="20"/>
      <w:lang w:val="de-DE" w:eastAsia="zh-CN"/>
    </w:rPr>
  </w:style>
  <w:style w:type="character" w:customStyle="1" w:styleId="tli1">
    <w:name w:val="tli1"/>
    <w:rsid w:val="00776435"/>
  </w:style>
  <w:style w:type="paragraph" w:customStyle="1" w:styleId="CharCaracterCharCaracter3">
    <w:name w:val="Char Caracter Char Caracter3"/>
    <w:basedOn w:val="Normal"/>
    <w:rsid w:val="00184955"/>
    <w:pPr>
      <w:suppressAutoHyphens/>
      <w:spacing w:after="0" w:line="240" w:lineRule="auto"/>
    </w:pPr>
    <w:rPr>
      <w:rFonts w:ascii="Arial Narrow" w:eastAsia="Times New Roman" w:hAnsi="Arial Narrow"/>
      <w:sz w:val="24"/>
      <w:szCs w:val="20"/>
      <w:lang w:val="pl-PL" w:eastAsia="zh-CN"/>
    </w:rPr>
  </w:style>
  <w:style w:type="character" w:customStyle="1" w:styleId="alineat1">
    <w:name w:val="alineat1"/>
    <w:rsid w:val="00B063A6"/>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4606">
      <w:bodyDiv w:val="1"/>
      <w:marLeft w:val="0"/>
      <w:marRight w:val="0"/>
      <w:marTop w:val="0"/>
      <w:marBottom w:val="0"/>
      <w:divBdr>
        <w:top w:val="none" w:sz="0" w:space="0" w:color="auto"/>
        <w:left w:val="none" w:sz="0" w:space="0" w:color="auto"/>
        <w:bottom w:val="none" w:sz="0" w:space="0" w:color="auto"/>
        <w:right w:val="none" w:sz="0" w:space="0" w:color="auto"/>
      </w:divBdr>
    </w:div>
    <w:div w:id="319388784">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521672957">
      <w:bodyDiv w:val="1"/>
      <w:marLeft w:val="0"/>
      <w:marRight w:val="0"/>
      <w:marTop w:val="0"/>
      <w:marBottom w:val="0"/>
      <w:divBdr>
        <w:top w:val="none" w:sz="0" w:space="0" w:color="auto"/>
        <w:left w:val="none" w:sz="0" w:space="0" w:color="auto"/>
        <w:bottom w:val="none" w:sz="0" w:space="0" w:color="auto"/>
        <w:right w:val="none" w:sz="0" w:space="0" w:color="auto"/>
      </w:divBdr>
    </w:div>
    <w:div w:id="657270518">
      <w:bodyDiv w:val="1"/>
      <w:marLeft w:val="0"/>
      <w:marRight w:val="0"/>
      <w:marTop w:val="0"/>
      <w:marBottom w:val="0"/>
      <w:divBdr>
        <w:top w:val="none" w:sz="0" w:space="0" w:color="auto"/>
        <w:left w:val="none" w:sz="0" w:space="0" w:color="auto"/>
        <w:bottom w:val="none" w:sz="0" w:space="0" w:color="auto"/>
        <w:right w:val="none" w:sz="0" w:space="0" w:color="auto"/>
      </w:divBdr>
    </w:div>
    <w:div w:id="900362869">
      <w:bodyDiv w:val="1"/>
      <w:marLeft w:val="0"/>
      <w:marRight w:val="0"/>
      <w:marTop w:val="0"/>
      <w:marBottom w:val="0"/>
      <w:divBdr>
        <w:top w:val="none" w:sz="0" w:space="0" w:color="auto"/>
        <w:left w:val="none" w:sz="0" w:space="0" w:color="auto"/>
        <w:bottom w:val="none" w:sz="0" w:space="0" w:color="auto"/>
        <w:right w:val="none" w:sz="0" w:space="0" w:color="auto"/>
      </w:divBdr>
    </w:div>
    <w:div w:id="1117144747">
      <w:bodyDiv w:val="1"/>
      <w:marLeft w:val="0"/>
      <w:marRight w:val="0"/>
      <w:marTop w:val="0"/>
      <w:marBottom w:val="0"/>
      <w:divBdr>
        <w:top w:val="none" w:sz="0" w:space="0" w:color="auto"/>
        <w:left w:val="none" w:sz="0" w:space="0" w:color="auto"/>
        <w:bottom w:val="none" w:sz="0" w:space="0" w:color="auto"/>
        <w:right w:val="none" w:sz="0" w:space="0" w:color="auto"/>
      </w:divBdr>
    </w:div>
    <w:div w:id="1227227581">
      <w:bodyDiv w:val="1"/>
      <w:marLeft w:val="0"/>
      <w:marRight w:val="0"/>
      <w:marTop w:val="0"/>
      <w:marBottom w:val="0"/>
      <w:divBdr>
        <w:top w:val="none" w:sz="0" w:space="0" w:color="auto"/>
        <w:left w:val="none" w:sz="0" w:space="0" w:color="auto"/>
        <w:bottom w:val="none" w:sz="0" w:space="0" w:color="auto"/>
        <w:right w:val="none" w:sz="0" w:space="0" w:color="auto"/>
      </w:divBdr>
    </w:div>
    <w:div w:id="1302342732">
      <w:bodyDiv w:val="1"/>
      <w:marLeft w:val="0"/>
      <w:marRight w:val="0"/>
      <w:marTop w:val="0"/>
      <w:marBottom w:val="0"/>
      <w:divBdr>
        <w:top w:val="none" w:sz="0" w:space="0" w:color="auto"/>
        <w:left w:val="none" w:sz="0" w:space="0" w:color="auto"/>
        <w:bottom w:val="none" w:sz="0" w:space="0" w:color="auto"/>
        <w:right w:val="none" w:sz="0" w:space="0" w:color="auto"/>
      </w:divBdr>
    </w:div>
    <w:div w:id="1395154682">
      <w:bodyDiv w:val="1"/>
      <w:marLeft w:val="0"/>
      <w:marRight w:val="0"/>
      <w:marTop w:val="0"/>
      <w:marBottom w:val="0"/>
      <w:divBdr>
        <w:top w:val="none" w:sz="0" w:space="0" w:color="auto"/>
        <w:left w:val="none" w:sz="0" w:space="0" w:color="auto"/>
        <w:bottom w:val="none" w:sz="0" w:space="0" w:color="auto"/>
        <w:right w:val="none" w:sz="0" w:space="0" w:color="auto"/>
      </w:divBdr>
    </w:div>
    <w:div w:id="1521697504">
      <w:bodyDiv w:val="1"/>
      <w:marLeft w:val="0"/>
      <w:marRight w:val="0"/>
      <w:marTop w:val="0"/>
      <w:marBottom w:val="0"/>
      <w:divBdr>
        <w:top w:val="none" w:sz="0" w:space="0" w:color="auto"/>
        <w:left w:val="none" w:sz="0" w:space="0" w:color="auto"/>
        <w:bottom w:val="none" w:sz="0" w:space="0" w:color="auto"/>
        <w:right w:val="none" w:sz="0" w:space="0" w:color="auto"/>
      </w:divBdr>
    </w:div>
    <w:div w:id="1545482930">
      <w:bodyDiv w:val="1"/>
      <w:marLeft w:val="0"/>
      <w:marRight w:val="0"/>
      <w:marTop w:val="0"/>
      <w:marBottom w:val="0"/>
      <w:divBdr>
        <w:top w:val="none" w:sz="0" w:space="0" w:color="auto"/>
        <w:left w:val="none" w:sz="0" w:space="0" w:color="auto"/>
        <w:bottom w:val="none" w:sz="0" w:space="0" w:color="auto"/>
        <w:right w:val="none" w:sz="0" w:space="0" w:color="auto"/>
      </w:divBdr>
    </w:div>
    <w:div w:id="1711299866">
      <w:bodyDiv w:val="1"/>
      <w:marLeft w:val="0"/>
      <w:marRight w:val="0"/>
      <w:marTop w:val="0"/>
      <w:marBottom w:val="0"/>
      <w:divBdr>
        <w:top w:val="none" w:sz="0" w:space="0" w:color="auto"/>
        <w:left w:val="none" w:sz="0" w:space="0" w:color="auto"/>
        <w:bottom w:val="none" w:sz="0" w:space="0" w:color="auto"/>
        <w:right w:val="none" w:sz="0" w:space="0" w:color="auto"/>
      </w:divBdr>
    </w:div>
    <w:div w:id="1756785749">
      <w:bodyDiv w:val="1"/>
      <w:marLeft w:val="0"/>
      <w:marRight w:val="0"/>
      <w:marTop w:val="0"/>
      <w:marBottom w:val="0"/>
      <w:divBdr>
        <w:top w:val="none" w:sz="0" w:space="0" w:color="auto"/>
        <w:left w:val="none" w:sz="0" w:space="0" w:color="auto"/>
        <w:bottom w:val="none" w:sz="0" w:space="0" w:color="auto"/>
        <w:right w:val="none" w:sz="0" w:space="0" w:color="auto"/>
      </w:divBdr>
    </w:div>
    <w:div w:id="1822846485">
      <w:bodyDiv w:val="1"/>
      <w:marLeft w:val="0"/>
      <w:marRight w:val="0"/>
      <w:marTop w:val="0"/>
      <w:marBottom w:val="0"/>
      <w:divBdr>
        <w:top w:val="none" w:sz="0" w:space="0" w:color="auto"/>
        <w:left w:val="none" w:sz="0" w:space="0" w:color="auto"/>
        <w:bottom w:val="none" w:sz="0" w:space="0" w:color="auto"/>
        <w:right w:val="none" w:sz="0" w:space="0" w:color="auto"/>
      </w:divBdr>
    </w:div>
    <w:div w:id="1900825699">
      <w:bodyDiv w:val="1"/>
      <w:marLeft w:val="0"/>
      <w:marRight w:val="0"/>
      <w:marTop w:val="0"/>
      <w:marBottom w:val="0"/>
      <w:divBdr>
        <w:top w:val="none" w:sz="0" w:space="0" w:color="auto"/>
        <w:left w:val="none" w:sz="0" w:space="0" w:color="auto"/>
        <w:bottom w:val="none" w:sz="0" w:space="0" w:color="auto"/>
        <w:right w:val="none" w:sz="0" w:space="0" w:color="auto"/>
      </w:divBdr>
    </w:div>
    <w:div w:id="1902400735">
      <w:bodyDiv w:val="1"/>
      <w:marLeft w:val="0"/>
      <w:marRight w:val="0"/>
      <w:marTop w:val="0"/>
      <w:marBottom w:val="0"/>
      <w:divBdr>
        <w:top w:val="none" w:sz="0" w:space="0" w:color="auto"/>
        <w:left w:val="none" w:sz="0" w:space="0" w:color="auto"/>
        <w:bottom w:val="none" w:sz="0" w:space="0" w:color="auto"/>
        <w:right w:val="none" w:sz="0" w:space="0" w:color="auto"/>
      </w:divBdr>
    </w:div>
    <w:div w:id="1940024186">
      <w:bodyDiv w:val="1"/>
      <w:marLeft w:val="0"/>
      <w:marRight w:val="0"/>
      <w:marTop w:val="0"/>
      <w:marBottom w:val="0"/>
      <w:divBdr>
        <w:top w:val="none" w:sz="0" w:space="0" w:color="auto"/>
        <w:left w:val="none" w:sz="0" w:space="0" w:color="auto"/>
        <w:bottom w:val="none" w:sz="0" w:space="0" w:color="auto"/>
        <w:right w:val="none" w:sz="0" w:space="0" w:color="auto"/>
      </w:divBdr>
    </w:div>
    <w:div w:id="200982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06293-61DF-48E9-A9FB-DD41C56F3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Pages>
  <Words>5740</Words>
  <Characters>32724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SANDOR CLAUDIA</cp:lastModifiedBy>
  <cp:revision>7</cp:revision>
  <cp:lastPrinted>2023-07-17T08:06:00Z</cp:lastPrinted>
  <dcterms:created xsi:type="dcterms:W3CDTF">2023-07-17T07:59:00Z</dcterms:created>
  <dcterms:modified xsi:type="dcterms:W3CDTF">2023-08-10T08:03:00Z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