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22237A5F" w:rsidR="00D04DB2" w:rsidRDefault="00D04DB2" w:rsidP="00D04DB2">
      <w:pPr>
        <w:spacing w:line="360" w:lineRule="auto"/>
        <w:rPr>
          <w:rFonts w:ascii="Trebuchet MS" w:hAnsi="Trebuchet MS"/>
          <w:b/>
        </w:rPr>
      </w:pPr>
    </w:p>
    <w:p w14:paraId="1A6913F8" w14:textId="7A002241" w:rsidR="00C73B7D" w:rsidRDefault="00C73B7D" w:rsidP="00D04DB2">
      <w:pPr>
        <w:spacing w:line="360" w:lineRule="auto"/>
        <w:rPr>
          <w:rFonts w:ascii="Trebuchet MS" w:hAnsi="Trebuchet MS"/>
          <w:b/>
        </w:rPr>
      </w:pPr>
    </w:p>
    <w:p w14:paraId="6C43D177" w14:textId="6D9051C3" w:rsidR="00C73B7D" w:rsidRDefault="00C73B7D" w:rsidP="00EE1A24">
      <w:pPr>
        <w:pStyle w:val="Heading1"/>
        <w:jc w:val="center"/>
        <w:rPr>
          <w:rFonts w:ascii="Arial" w:hAnsi="Arial" w:cs="Arial"/>
          <w:b/>
          <w:bCs/>
        </w:rPr>
      </w:pPr>
      <w:r w:rsidRPr="00C32BAF">
        <w:rPr>
          <w:rFonts w:ascii="Arial" w:hAnsi="Arial" w:cs="Arial"/>
          <w:b/>
        </w:rPr>
        <w:t>DECIZIA ETAPEI DE ÎNCADRARE</w:t>
      </w:r>
      <w:r w:rsidRPr="00C32BAF">
        <w:rPr>
          <w:rFonts w:ascii="Arial" w:hAnsi="Arial" w:cs="Arial"/>
          <w:b/>
          <w:bCs/>
        </w:rPr>
        <w:t xml:space="preserve"> </w:t>
      </w:r>
    </w:p>
    <w:p w14:paraId="549D909D" w14:textId="77777777" w:rsidR="00134F1F" w:rsidRPr="00134F1F" w:rsidRDefault="00134F1F" w:rsidP="00134F1F">
      <w:pPr>
        <w:rPr>
          <w:lang w:eastAsia="ro-RO"/>
        </w:rPr>
      </w:pPr>
    </w:p>
    <w:p w14:paraId="00C7A1EB" w14:textId="0DD2B710" w:rsidR="00C73B7D" w:rsidRPr="003801DD" w:rsidRDefault="00C73B7D" w:rsidP="00EE1A24">
      <w:pPr>
        <w:autoSpaceDE w:val="0"/>
        <w:spacing w:after="0" w:line="240" w:lineRule="auto"/>
        <w:ind w:firstLine="540"/>
        <w:jc w:val="both"/>
        <w:rPr>
          <w:rFonts w:ascii="Arial" w:hAnsi="Arial" w:cs="Arial"/>
          <w:b/>
          <w:color w:val="000000" w:themeColor="text1"/>
          <w:sz w:val="24"/>
          <w:szCs w:val="24"/>
        </w:rPr>
      </w:pPr>
      <w:r w:rsidRPr="003801DD">
        <w:rPr>
          <w:rFonts w:ascii="Arial" w:hAnsi="Arial" w:cs="Arial"/>
          <w:b/>
          <w:color w:val="000000" w:themeColor="text1"/>
          <w:sz w:val="24"/>
          <w:szCs w:val="24"/>
        </w:rPr>
        <w:t xml:space="preserve">                                                  </w:t>
      </w:r>
      <w:r w:rsidR="00567D3C">
        <w:rPr>
          <w:rFonts w:ascii="Arial" w:hAnsi="Arial" w:cs="Arial"/>
          <w:b/>
          <w:color w:val="000000" w:themeColor="text1"/>
          <w:sz w:val="24"/>
          <w:szCs w:val="24"/>
        </w:rPr>
        <w:t xml:space="preserve">Proiect </w:t>
      </w:r>
    </w:p>
    <w:p w14:paraId="059B6634" w14:textId="1CC45301" w:rsidR="00C73B7D" w:rsidRDefault="00C73B7D" w:rsidP="00EE1A24">
      <w:pPr>
        <w:autoSpaceDE w:val="0"/>
        <w:spacing w:after="0" w:line="240" w:lineRule="auto"/>
        <w:ind w:firstLine="540"/>
        <w:jc w:val="both"/>
        <w:rPr>
          <w:rFonts w:ascii="Arial" w:hAnsi="Arial" w:cs="Arial"/>
          <w:color w:val="000000" w:themeColor="text1"/>
          <w:sz w:val="24"/>
          <w:szCs w:val="24"/>
        </w:rPr>
      </w:pPr>
    </w:p>
    <w:p w14:paraId="32B10A5B" w14:textId="77777777" w:rsidR="00B80021" w:rsidRPr="005B6184" w:rsidRDefault="00B80021" w:rsidP="00EE1A24">
      <w:pPr>
        <w:autoSpaceDE w:val="0"/>
        <w:spacing w:after="0" w:line="240" w:lineRule="auto"/>
        <w:ind w:firstLine="540"/>
        <w:jc w:val="both"/>
        <w:rPr>
          <w:rFonts w:ascii="Arial" w:hAnsi="Arial" w:cs="Arial"/>
          <w:color w:val="000000" w:themeColor="text1"/>
          <w:sz w:val="24"/>
          <w:szCs w:val="24"/>
        </w:rPr>
      </w:pPr>
    </w:p>
    <w:p w14:paraId="35AC845A" w14:textId="286CC787" w:rsidR="00C73B7D" w:rsidRPr="004674C1" w:rsidRDefault="00C73B7D" w:rsidP="004674C1">
      <w:pPr>
        <w:spacing w:after="0" w:line="240" w:lineRule="auto"/>
        <w:ind w:firstLine="720"/>
        <w:jc w:val="both"/>
        <w:rPr>
          <w:rFonts w:ascii="Trebuchet MS" w:hAnsi="Trebuchet MS" w:cs="Arial"/>
          <w:b/>
          <w:noProof/>
          <w:color w:val="000000" w:themeColor="text1"/>
        </w:rPr>
      </w:pPr>
      <w:r w:rsidRPr="004674C1">
        <w:rPr>
          <w:rFonts w:ascii="Trebuchet MS" w:hAnsi="Trebuchet MS" w:cs="Arial"/>
          <w:color w:val="000000" w:themeColor="text1"/>
        </w:rPr>
        <w:t xml:space="preserve">Ca urmare a solicitării de emitere a acordului de mediu adresate de </w:t>
      </w:r>
      <w:r w:rsidR="00567D3C" w:rsidRPr="004674C1">
        <w:rPr>
          <w:rFonts w:ascii="Trebuchet MS" w:hAnsi="Trebuchet MS" w:cs="Arial"/>
          <w:b/>
          <w:color w:val="000000" w:themeColor="text1"/>
        </w:rPr>
        <w:t xml:space="preserve">DENTI MED PRAXIS </w:t>
      </w:r>
      <w:r w:rsidR="006925DE" w:rsidRPr="004674C1">
        <w:rPr>
          <w:rFonts w:ascii="Trebuchet MS" w:hAnsi="Trebuchet MS" w:cs="Arial"/>
          <w:b/>
          <w:color w:val="000000" w:themeColor="text1"/>
        </w:rPr>
        <w:t xml:space="preserve"> S.R.L.</w:t>
      </w:r>
      <w:r w:rsidRPr="004674C1">
        <w:rPr>
          <w:rFonts w:ascii="Trebuchet MS" w:hAnsi="Trebuchet MS" w:cs="Arial"/>
          <w:b/>
          <w:color w:val="000000" w:themeColor="text1"/>
        </w:rPr>
        <w:t xml:space="preserve">, </w:t>
      </w:r>
      <w:r w:rsidRPr="004674C1">
        <w:rPr>
          <w:rFonts w:ascii="Trebuchet MS" w:hAnsi="Trebuchet MS" w:cs="Arial"/>
          <w:color w:val="000000" w:themeColor="text1"/>
        </w:rPr>
        <w:t xml:space="preserve">cu </w:t>
      </w:r>
      <w:r w:rsidR="00567D3C" w:rsidRPr="004674C1">
        <w:rPr>
          <w:rFonts w:ascii="Trebuchet MS" w:hAnsi="Trebuchet MS" w:cs="Arial"/>
          <w:color w:val="000000" w:themeColor="text1"/>
        </w:rPr>
        <w:t xml:space="preserve">sediul în </w:t>
      </w:r>
      <w:r w:rsidR="006925DE" w:rsidRPr="004674C1">
        <w:rPr>
          <w:rFonts w:ascii="Trebuchet MS" w:hAnsi="Trebuchet MS" w:cs="Arial"/>
          <w:color w:val="000000" w:themeColor="text1"/>
        </w:rPr>
        <w:t>m</w:t>
      </w:r>
      <w:r w:rsidR="00567D3C" w:rsidRPr="004674C1">
        <w:rPr>
          <w:rFonts w:ascii="Trebuchet MS" w:hAnsi="Trebuchet MS" w:cs="Arial"/>
          <w:color w:val="000000" w:themeColor="text1"/>
        </w:rPr>
        <w:t>un. Zalău</w:t>
      </w:r>
      <w:r w:rsidRPr="004674C1">
        <w:rPr>
          <w:rFonts w:ascii="Trebuchet MS" w:hAnsi="Trebuchet MS" w:cs="Arial"/>
          <w:color w:val="000000" w:themeColor="text1"/>
        </w:rPr>
        <w:t xml:space="preserve">, </w:t>
      </w:r>
      <w:r w:rsidR="00567D3C" w:rsidRPr="004674C1">
        <w:rPr>
          <w:rFonts w:ascii="Trebuchet MS" w:hAnsi="Trebuchet MS" w:cs="Arial"/>
          <w:color w:val="000000" w:themeColor="text1"/>
        </w:rPr>
        <w:t>str. Gheorghe Doja,  nr. 32</w:t>
      </w:r>
      <w:r w:rsidR="0076230B" w:rsidRPr="004674C1">
        <w:rPr>
          <w:rFonts w:ascii="Trebuchet MS" w:hAnsi="Trebuchet MS" w:cs="Arial"/>
          <w:color w:val="000000" w:themeColor="text1"/>
        </w:rPr>
        <w:t>,</w:t>
      </w:r>
      <w:r w:rsidR="00567D3C" w:rsidRPr="004674C1">
        <w:rPr>
          <w:rFonts w:ascii="Trebuchet MS" w:hAnsi="Trebuchet MS" w:cs="Arial"/>
          <w:color w:val="000000" w:themeColor="text1"/>
        </w:rPr>
        <w:t xml:space="preserve"> bl. D32, ap. 1A</w:t>
      </w:r>
      <w:r w:rsidR="0076230B" w:rsidRPr="004674C1">
        <w:rPr>
          <w:rFonts w:ascii="Trebuchet MS" w:hAnsi="Trebuchet MS" w:cs="Arial"/>
          <w:color w:val="000000" w:themeColor="text1"/>
        </w:rPr>
        <w:t xml:space="preserve"> județul Sălaj</w:t>
      </w:r>
      <w:r w:rsidRPr="004674C1">
        <w:rPr>
          <w:rFonts w:ascii="Trebuchet MS" w:hAnsi="Trebuchet MS" w:cs="Arial"/>
          <w:color w:val="000000" w:themeColor="text1"/>
        </w:rPr>
        <w:t>,  înregis</w:t>
      </w:r>
      <w:r w:rsidR="00567D3C" w:rsidRPr="004674C1">
        <w:rPr>
          <w:rFonts w:ascii="Trebuchet MS" w:hAnsi="Trebuchet MS" w:cs="Arial"/>
          <w:color w:val="000000" w:themeColor="text1"/>
        </w:rPr>
        <w:t>trată la A.P.M Sălaj cu nr. 1084 din 12</w:t>
      </w:r>
      <w:r w:rsidR="006925DE" w:rsidRPr="004674C1">
        <w:rPr>
          <w:rFonts w:ascii="Trebuchet MS" w:hAnsi="Trebuchet MS" w:cs="Arial"/>
          <w:color w:val="000000" w:themeColor="text1"/>
        </w:rPr>
        <w:t>.02.2024</w:t>
      </w:r>
      <w:r w:rsidR="00E145D2" w:rsidRPr="004674C1">
        <w:rPr>
          <w:rFonts w:ascii="Trebuchet MS" w:hAnsi="Trebuchet MS" w:cs="Arial"/>
          <w:color w:val="000000" w:themeColor="text1"/>
        </w:rPr>
        <w:t xml:space="preserve">, </w:t>
      </w:r>
      <w:r w:rsidRPr="004674C1">
        <w:rPr>
          <w:rFonts w:ascii="Trebuchet MS" w:hAnsi="Trebuchet MS" w:cs="Arial"/>
          <w:color w:val="000000" w:themeColor="text1"/>
        </w:rPr>
        <w:t xml:space="preserve">  în baza:</w:t>
      </w:r>
    </w:p>
    <w:p w14:paraId="365E3D28" w14:textId="77777777" w:rsidR="00C73B7D" w:rsidRPr="004674C1" w:rsidRDefault="00C73B7D" w:rsidP="004674C1">
      <w:pPr>
        <w:pStyle w:val="ListParagraph"/>
        <w:numPr>
          <w:ilvl w:val="0"/>
          <w:numId w:val="1"/>
        </w:numPr>
        <w:autoSpaceDE w:val="0"/>
        <w:spacing w:after="0" w:line="240" w:lineRule="auto"/>
        <w:ind w:left="0" w:firstLine="539"/>
        <w:jc w:val="both"/>
        <w:rPr>
          <w:rFonts w:ascii="Trebuchet MS" w:hAnsi="Trebuchet MS" w:cs="Arial"/>
          <w:color w:val="000000" w:themeColor="text1"/>
          <w:lang w:val="ro-RO" w:eastAsia="ro-RO"/>
        </w:rPr>
      </w:pPr>
      <w:r w:rsidRPr="004674C1">
        <w:rPr>
          <w:rFonts w:ascii="Trebuchet MS" w:hAnsi="Trebuchet MS" w:cs="Arial"/>
          <w:b/>
          <w:color w:val="000000" w:themeColor="text1"/>
          <w:lang w:val="ro-RO" w:eastAsia="ro-RO"/>
        </w:rPr>
        <w:t xml:space="preserve">Legii nr. 292/2018 </w:t>
      </w:r>
      <w:r w:rsidRPr="004674C1">
        <w:rPr>
          <w:rFonts w:ascii="Trebuchet MS" w:hAnsi="Trebuchet MS" w:cs="Arial"/>
          <w:color w:val="000000" w:themeColor="text1"/>
          <w:lang w:val="ro-RO" w:eastAsia="ro-RO"/>
        </w:rPr>
        <w:t>privind evaluarea impactului anumitor proiecte publice si private asupra mediului, și a</w:t>
      </w:r>
    </w:p>
    <w:p w14:paraId="585CF48E" w14:textId="77777777" w:rsidR="00C73B7D" w:rsidRPr="004674C1" w:rsidRDefault="00C73B7D" w:rsidP="004674C1">
      <w:pPr>
        <w:pStyle w:val="ListParagraph"/>
        <w:numPr>
          <w:ilvl w:val="0"/>
          <w:numId w:val="1"/>
        </w:numPr>
        <w:autoSpaceDE w:val="0"/>
        <w:spacing w:after="0" w:line="240" w:lineRule="auto"/>
        <w:ind w:left="0" w:firstLine="540"/>
        <w:jc w:val="both"/>
        <w:rPr>
          <w:rFonts w:ascii="Trebuchet MS" w:hAnsi="Trebuchet MS" w:cs="Arial"/>
          <w:color w:val="000000" w:themeColor="text1"/>
          <w:lang w:val="ro-RO" w:eastAsia="ro-RO"/>
        </w:rPr>
      </w:pPr>
      <w:r w:rsidRPr="004674C1">
        <w:rPr>
          <w:rFonts w:ascii="Trebuchet MS" w:hAnsi="Trebuchet MS" w:cs="Arial"/>
          <w:b/>
          <w:color w:val="000000" w:themeColor="text1"/>
          <w:lang w:val="ro-RO"/>
        </w:rPr>
        <w:t>Ordonanţei de Urgenţă a Guvernului nr. 57/2007</w:t>
      </w:r>
      <w:r w:rsidRPr="004674C1">
        <w:rPr>
          <w:rFonts w:ascii="Trebuchet MS" w:hAnsi="Trebuchet MS" w:cs="Arial"/>
          <w:color w:val="000000" w:themeColor="text1"/>
          <w:lang w:val="ro-RO"/>
        </w:rPr>
        <w:t xml:space="preserve"> privind regimul ariilor naturale protejate, conservarea habitatelor naturale, a florei si faunei s</w:t>
      </w:r>
      <w:r w:rsidRPr="004674C1">
        <w:rPr>
          <w:rFonts w:cs="Calibri"/>
          <w:color w:val="000000" w:themeColor="text1"/>
          <w:lang w:val="ro-RO"/>
        </w:rPr>
        <w:t>ǎ</w:t>
      </w:r>
      <w:r w:rsidRPr="004674C1">
        <w:rPr>
          <w:rFonts w:ascii="Trebuchet MS" w:hAnsi="Trebuchet MS" w:cs="Arial"/>
          <w:color w:val="000000" w:themeColor="text1"/>
          <w:lang w:val="ro-RO"/>
        </w:rPr>
        <w:t>lbatice, aprobat</w:t>
      </w:r>
      <w:r w:rsidRPr="004674C1">
        <w:rPr>
          <w:rFonts w:ascii="Trebuchet MS" w:hAnsi="Trebuchet MS" w:cs="Trebuchet MS"/>
          <w:color w:val="000000" w:themeColor="text1"/>
          <w:lang w:val="ro-RO"/>
        </w:rPr>
        <w:t>ă</w:t>
      </w:r>
      <w:r w:rsidRPr="004674C1">
        <w:rPr>
          <w:rFonts w:ascii="Trebuchet MS" w:hAnsi="Trebuchet MS" w:cs="Arial"/>
          <w:color w:val="000000" w:themeColor="text1"/>
          <w:lang w:val="ro-RO"/>
        </w:rPr>
        <w:t xml:space="preserve"> cu modific</w:t>
      </w:r>
      <w:r w:rsidRPr="004674C1">
        <w:rPr>
          <w:rFonts w:cs="Calibri"/>
          <w:color w:val="000000" w:themeColor="text1"/>
          <w:lang w:val="ro-RO"/>
        </w:rPr>
        <w:t>ǎ</w:t>
      </w:r>
      <w:r w:rsidRPr="004674C1">
        <w:rPr>
          <w:rFonts w:ascii="Trebuchet MS" w:hAnsi="Trebuchet MS" w:cs="Arial"/>
          <w:color w:val="000000" w:themeColor="text1"/>
          <w:lang w:val="ro-RO"/>
        </w:rPr>
        <w:t>ri si complet</w:t>
      </w:r>
      <w:r w:rsidRPr="004674C1">
        <w:rPr>
          <w:rFonts w:cs="Calibri"/>
          <w:color w:val="000000" w:themeColor="text1"/>
          <w:lang w:val="ro-RO"/>
        </w:rPr>
        <w:t>ǎ</w:t>
      </w:r>
      <w:r w:rsidRPr="004674C1">
        <w:rPr>
          <w:rFonts w:ascii="Trebuchet MS" w:hAnsi="Trebuchet MS" w:cs="Arial"/>
          <w:color w:val="000000" w:themeColor="text1"/>
          <w:lang w:val="ro-RO"/>
        </w:rPr>
        <w:t xml:space="preserve">ri prin </w:t>
      </w:r>
      <w:r w:rsidRPr="004674C1">
        <w:rPr>
          <w:rFonts w:ascii="Trebuchet MS" w:hAnsi="Trebuchet MS" w:cs="Arial"/>
          <w:b/>
          <w:color w:val="000000" w:themeColor="text1"/>
          <w:lang w:val="ro-RO"/>
        </w:rPr>
        <w:t>Legea nr. 49/2011</w:t>
      </w:r>
      <w:r w:rsidRPr="004674C1">
        <w:rPr>
          <w:rFonts w:ascii="Trebuchet MS" w:hAnsi="Trebuchet MS" w:cs="Arial"/>
          <w:color w:val="000000" w:themeColor="text1"/>
          <w:lang w:val="ro-RO"/>
        </w:rPr>
        <w:t>, cu modificările si completările ulterioare,</w:t>
      </w:r>
    </w:p>
    <w:p w14:paraId="011EE14D" w14:textId="4B5E3374" w:rsidR="00C73B7D" w:rsidRPr="004674C1" w:rsidRDefault="00C73B7D" w:rsidP="004674C1">
      <w:pPr>
        <w:spacing w:after="0" w:line="240" w:lineRule="auto"/>
        <w:ind w:firstLine="539"/>
        <w:jc w:val="both"/>
        <w:rPr>
          <w:rFonts w:ascii="Trebuchet MS" w:hAnsi="Trebuchet MS" w:cs="Arial"/>
          <w:color w:val="000000" w:themeColor="text1"/>
        </w:rPr>
      </w:pPr>
      <w:r w:rsidRPr="004674C1">
        <w:rPr>
          <w:rFonts w:ascii="Trebuchet MS" w:hAnsi="Trebuchet MS" w:cs="Arial"/>
          <w:color w:val="000000" w:themeColor="text1"/>
        </w:rPr>
        <w:t>autoritatea competentă pentru protecţia mediului A.P.M. Sălaj decide, ca urmare a consultărilor desfăşurate în cadrul şedinţei Comisiei de Analiză Tehnică din data de</w:t>
      </w:r>
      <w:r w:rsidR="00C234A7" w:rsidRPr="004674C1">
        <w:rPr>
          <w:rFonts w:ascii="Trebuchet MS" w:hAnsi="Trebuchet MS" w:cs="Arial"/>
          <w:color w:val="000000" w:themeColor="text1"/>
        </w:rPr>
        <w:t xml:space="preserve"> 28.03.2024</w:t>
      </w:r>
      <w:r w:rsidR="00394171" w:rsidRPr="004674C1">
        <w:rPr>
          <w:rFonts w:ascii="Trebuchet MS" w:hAnsi="Trebuchet MS" w:cs="Arial"/>
          <w:color w:val="000000" w:themeColor="text1"/>
        </w:rPr>
        <w:t xml:space="preserve">, că proiectul: </w:t>
      </w:r>
      <w:r w:rsidR="00E145D2" w:rsidRPr="004674C1">
        <w:rPr>
          <w:rFonts w:ascii="Trebuchet MS" w:hAnsi="Trebuchet MS" w:cs="Arial"/>
          <w:b/>
          <w:i/>
          <w:color w:val="000000" w:themeColor="text1"/>
        </w:rPr>
        <w:t xml:space="preserve"> </w:t>
      </w:r>
      <w:r w:rsidR="0073676C" w:rsidRPr="004674C1">
        <w:rPr>
          <w:rFonts w:ascii="Trebuchet MS" w:hAnsi="Trebuchet MS" w:cs="Arial"/>
          <w:color w:val="000000" w:themeColor="text1"/>
        </w:rPr>
        <w:t xml:space="preserve"> “</w:t>
      </w:r>
      <w:r w:rsidR="0073676C" w:rsidRPr="004674C1">
        <w:rPr>
          <w:rFonts w:ascii="Trebuchet MS" w:hAnsi="Trebuchet MS" w:cs="Arial"/>
          <w:b/>
          <w:i/>
          <w:color w:val="000000" w:themeColor="text1"/>
        </w:rPr>
        <w:t>C</w:t>
      </w:r>
      <w:r w:rsidR="006945F6" w:rsidRPr="004674C1">
        <w:rPr>
          <w:rFonts w:ascii="Trebuchet MS" w:hAnsi="Trebuchet MS" w:cs="Arial"/>
          <w:b/>
          <w:i/>
          <w:color w:val="000000" w:themeColor="text1"/>
        </w:rPr>
        <w:t xml:space="preserve">onstruire imobil cu funcțiune de servicii medicale </w:t>
      </w:r>
      <w:r w:rsidR="006945F6" w:rsidRPr="004674C1">
        <w:rPr>
          <w:rFonts w:ascii="Trebuchet MS" w:hAnsi="Trebuchet MS" w:cs="Arial"/>
          <w:b/>
          <w:i/>
          <w:color w:val="000000" w:themeColor="text1"/>
          <w:lang w:val="en-US"/>
        </w:rPr>
        <w:t>(</w:t>
      </w:r>
      <w:r w:rsidR="006945F6" w:rsidRPr="004674C1">
        <w:rPr>
          <w:rFonts w:ascii="Trebuchet MS" w:hAnsi="Trebuchet MS" w:cs="Arial"/>
          <w:b/>
          <w:i/>
          <w:color w:val="000000" w:themeColor="text1"/>
        </w:rPr>
        <w:t xml:space="preserve">clinică stomatologică și laborator dentar), împrejmuire, acces auto și pietonal , amenajări exterioare, organizare de șantier, branșamente și racorduri la utilități </w:t>
      </w:r>
      <w:r w:rsidR="0073676C" w:rsidRPr="004674C1">
        <w:rPr>
          <w:rFonts w:ascii="Trebuchet MS" w:hAnsi="Trebuchet MS" w:cs="Arial"/>
          <w:i/>
          <w:color w:val="000000" w:themeColor="text1"/>
        </w:rPr>
        <w:t xml:space="preserve"> ”</w:t>
      </w:r>
      <w:r w:rsidR="00E145D2" w:rsidRPr="004674C1">
        <w:rPr>
          <w:rFonts w:ascii="Trebuchet MS" w:hAnsi="Trebuchet MS" w:cs="Arial"/>
          <w:b/>
          <w:i/>
          <w:color w:val="000000" w:themeColor="text1"/>
        </w:rPr>
        <w:t xml:space="preserve">,  </w:t>
      </w:r>
      <w:r w:rsidRPr="004674C1">
        <w:rPr>
          <w:rFonts w:ascii="Trebuchet MS" w:hAnsi="Trebuchet MS" w:cs="Arial"/>
          <w:color w:val="000000" w:themeColor="text1"/>
        </w:rPr>
        <w:t>propus a fi ampla</w:t>
      </w:r>
      <w:r w:rsidR="00E145D2" w:rsidRPr="004674C1">
        <w:rPr>
          <w:rFonts w:ascii="Trebuchet MS" w:hAnsi="Trebuchet MS" w:cs="Arial"/>
          <w:color w:val="000000" w:themeColor="text1"/>
        </w:rPr>
        <w:t>s</w:t>
      </w:r>
      <w:r w:rsidR="006945F6" w:rsidRPr="004674C1">
        <w:rPr>
          <w:rFonts w:ascii="Trebuchet MS" w:hAnsi="Trebuchet MS" w:cs="Arial"/>
          <w:color w:val="000000" w:themeColor="text1"/>
        </w:rPr>
        <w:t xml:space="preserve">at în județul Sălaj, </w:t>
      </w:r>
      <w:r w:rsidR="00C234A7" w:rsidRPr="004674C1">
        <w:rPr>
          <w:rFonts w:ascii="Trebuchet MS" w:hAnsi="Trebuchet MS" w:cs="Arial"/>
          <w:color w:val="000000" w:themeColor="text1"/>
        </w:rPr>
        <w:t>m</w:t>
      </w:r>
      <w:r w:rsidR="006945F6" w:rsidRPr="004674C1">
        <w:rPr>
          <w:rFonts w:ascii="Trebuchet MS" w:hAnsi="Trebuchet MS" w:cs="Arial"/>
          <w:color w:val="000000" w:themeColor="text1"/>
        </w:rPr>
        <w:t xml:space="preserve">un. Zalău, str. Stadionului, </w:t>
      </w:r>
      <w:r w:rsidR="00134F1F" w:rsidRPr="004674C1">
        <w:rPr>
          <w:rFonts w:ascii="Trebuchet MS" w:hAnsi="Trebuchet MS" w:cs="Arial"/>
          <w:color w:val="000000" w:themeColor="text1"/>
        </w:rPr>
        <w:t>nr. FN.</w:t>
      </w:r>
    </w:p>
    <w:p w14:paraId="18B6082A" w14:textId="77777777" w:rsidR="00C73B7D" w:rsidRPr="004674C1" w:rsidRDefault="00C73B7D" w:rsidP="004674C1">
      <w:pPr>
        <w:spacing w:after="0" w:line="240" w:lineRule="auto"/>
        <w:ind w:firstLine="539"/>
        <w:jc w:val="both"/>
        <w:rPr>
          <w:rFonts w:ascii="Trebuchet MS" w:hAnsi="Trebuchet MS" w:cs="Arial"/>
          <w:color w:val="000000" w:themeColor="text1"/>
        </w:rPr>
      </w:pPr>
    </w:p>
    <w:p w14:paraId="1A63E7C9" w14:textId="01115C4D" w:rsidR="00C73B7D" w:rsidRPr="004674C1" w:rsidRDefault="00C73B7D" w:rsidP="004674C1">
      <w:pPr>
        <w:autoSpaceDE w:val="0"/>
        <w:autoSpaceDN w:val="0"/>
        <w:adjustRightInd w:val="0"/>
        <w:spacing w:after="0" w:line="240" w:lineRule="auto"/>
        <w:ind w:firstLine="539"/>
        <w:jc w:val="center"/>
        <w:rPr>
          <w:rFonts w:ascii="Trebuchet MS" w:hAnsi="Trebuchet MS" w:cs="Arial"/>
          <w:b/>
          <w:i/>
          <w:color w:val="000000" w:themeColor="text1"/>
        </w:rPr>
      </w:pPr>
      <w:r w:rsidRPr="004674C1">
        <w:rPr>
          <w:rFonts w:ascii="Trebuchet MS" w:hAnsi="Trebuchet MS" w:cs="Arial"/>
          <w:b/>
          <w:i/>
          <w:color w:val="000000" w:themeColor="text1"/>
        </w:rPr>
        <w:t>nu se supune evaluării impactului asupra mediului</w:t>
      </w:r>
      <w:r w:rsidR="0073676C" w:rsidRPr="004674C1">
        <w:rPr>
          <w:rFonts w:ascii="Trebuchet MS" w:hAnsi="Trebuchet MS" w:cs="Arial"/>
          <w:b/>
          <w:i/>
          <w:color w:val="000000" w:themeColor="text1"/>
        </w:rPr>
        <w:t>.</w:t>
      </w:r>
    </w:p>
    <w:p w14:paraId="05BFD5AA" w14:textId="77777777" w:rsidR="00C73B7D" w:rsidRPr="004674C1" w:rsidRDefault="00C73B7D" w:rsidP="004674C1">
      <w:pPr>
        <w:autoSpaceDE w:val="0"/>
        <w:autoSpaceDN w:val="0"/>
        <w:adjustRightInd w:val="0"/>
        <w:spacing w:after="0" w:line="240" w:lineRule="auto"/>
        <w:ind w:firstLine="539"/>
        <w:jc w:val="both"/>
        <w:rPr>
          <w:rFonts w:ascii="Trebuchet MS" w:hAnsi="Trebuchet MS" w:cs="Arial"/>
          <w:b/>
          <w:i/>
          <w:color w:val="FF0000"/>
        </w:rPr>
      </w:pPr>
    </w:p>
    <w:p w14:paraId="2B74891A" w14:textId="77777777"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Justificarea prezentei decizii:</w:t>
      </w:r>
    </w:p>
    <w:p w14:paraId="30BC7E54" w14:textId="77777777" w:rsidR="00C73B7D" w:rsidRPr="004674C1" w:rsidRDefault="00C73B7D" w:rsidP="004674C1">
      <w:pPr>
        <w:autoSpaceDE w:val="0"/>
        <w:autoSpaceDN w:val="0"/>
        <w:adjustRightInd w:val="0"/>
        <w:spacing w:after="0" w:line="240" w:lineRule="auto"/>
        <w:jc w:val="both"/>
        <w:rPr>
          <w:rFonts w:ascii="Trebuchet MS" w:hAnsi="Trebuchet MS" w:cs="Arial"/>
          <w:b/>
          <w:color w:val="000000" w:themeColor="text1"/>
        </w:rPr>
      </w:pPr>
      <w:r w:rsidRPr="004674C1">
        <w:rPr>
          <w:rFonts w:ascii="Trebuchet MS" w:hAnsi="Trebuchet MS" w:cs="Arial"/>
          <w:b/>
          <w:noProof/>
          <w:color w:val="000000" w:themeColor="text1"/>
        </w:rPr>
        <w:t xml:space="preserve">   I. Motivele pe baza cărora s-a stabilit necesitatea neefectuării </w:t>
      </w:r>
      <w:r w:rsidRPr="004674C1">
        <w:rPr>
          <w:rFonts w:ascii="Trebuchet MS" w:hAnsi="Trebuchet MS" w:cs="Arial"/>
          <w:b/>
          <w:i/>
          <w:noProof/>
          <w:color w:val="000000" w:themeColor="text1"/>
        </w:rPr>
        <w:t>evaluării impactului asupra mediului</w:t>
      </w:r>
      <w:r w:rsidRPr="004674C1">
        <w:rPr>
          <w:rFonts w:ascii="Trebuchet MS" w:hAnsi="Trebuchet MS" w:cs="Arial"/>
          <w:b/>
          <w:noProof/>
          <w:color w:val="000000" w:themeColor="text1"/>
        </w:rPr>
        <w:t xml:space="preserve"> sunt următoarele:</w:t>
      </w:r>
    </w:p>
    <w:p w14:paraId="4A473079" w14:textId="07CA2A09"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b/>
          <w:color w:val="000000" w:themeColor="text1"/>
        </w:rPr>
        <w:t>a)</w:t>
      </w:r>
      <w:r w:rsidRPr="004674C1">
        <w:rPr>
          <w:rFonts w:ascii="Trebuchet MS" w:hAnsi="Trebuchet MS" w:cs="Arial"/>
          <w:color w:val="000000" w:themeColor="text1"/>
        </w:rPr>
        <w:t xml:space="preserve"> Proiectul intră sub incidenţa Legii nr. 292/2018 privind evaluarea impactului anumitor proiecte publice si private asupra mediului, fiind în</w:t>
      </w:r>
      <w:r w:rsidR="006945F6" w:rsidRPr="004674C1">
        <w:rPr>
          <w:rFonts w:ascii="Trebuchet MS" w:hAnsi="Trebuchet MS" w:cs="Arial"/>
          <w:color w:val="000000" w:themeColor="text1"/>
        </w:rPr>
        <w:t>cadrat în Anexa nr. 2, la pct. 10, lit. b</w:t>
      </w:r>
      <w:r w:rsidRPr="004674C1">
        <w:rPr>
          <w:rFonts w:ascii="Trebuchet MS" w:hAnsi="Trebuchet MS" w:cs="Arial"/>
          <w:color w:val="000000" w:themeColor="text1"/>
        </w:rPr>
        <w:t>)</w:t>
      </w:r>
      <w:r w:rsidRPr="004674C1">
        <w:rPr>
          <w:rFonts w:ascii="Trebuchet MS" w:eastAsia="Times New Roman" w:hAnsi="Trebuchet MS"/>
          <w:color w:val="000000" w:themeColor="text1"/>
          <w:lang w:eastAsia="en-GB"/>
        </w:rPr>
        <w:t xml:space="preserve"> </w:t>
      </w:r>
      <w:r w:rsidRPr="004674C1">
        <w:rPr>
          <w:rFonts w:ascii="Trebuchet MS" w:hAnsi="Trebuchet MS" w:cs="Arial"/>
          <w:color w:val="000000" w:themeColor="text1"/>
        </w:rPr>
        <w:t xml:space="preserve">– </w:t>
      </w:r>
      <w:r w:rsidR="006945F6" w:rsidRPr="004674C1">
        <w:rPr>
          <w:rFonts w:ascii="Trebuchet MS" w:hAnsi="Trebuchet MS" w:cs="Arial"/>
          <w:i/>
          <w:iCs/>
          <w:color w:val="000000" w:themeColor="text1"/>
        </w:rPr>
        <w:t>proiecte de dezvolt</w:t>
      </w:r>
      <w:r w:rsidR="002F71FA" w:rsidRPr="004674C1">
        <w:rPr>
          <w:rFonts w:ascii="Trebuchet MS" w:hAnsi="Trebuchet MS" w:cs="Arial"/>
          <w:i/>
          <w:iCs/>
          <w:color w:val="000000" w:themeColor="text1"/>
        </w:rPr>
        <w:t xml:space="preserve">are , inclusiv construcția centrelor comerciale și a parcărilor auto publice  </w:t>
      </w:r>
      <w:r w:rsidRPr="004674C1">
        <w:rPr>
          <w:rFonts w:ascii="Trebuchet MS" w:hAnsi="Trebuchet MS" w:cs="Arial"/>
          <w:color w:val="000000" w:themeColor="text1"/>
        </w:rPr>
        <w:t>;</w:t>
      </w:r>
    </w:p>
    <w:p w14:paraId="281B6CE2" w14:textId="77777777"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 autorităţile reprezentate în comisia de analiză tehnică nu au avut obiecţii/observaţii în ceea ce priveşte proiectul în cauză în urma transmiterii punctelor de vedere;</w:t>
      </w:r>
    </w:p>
    <w:p w14:paraId="3F2CF0DE" w14:textId="5D18C62F"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 prezenta solicitare a fost mediatizată prin publicare a</w:t>
      </w:r>
      <w:r w:rsidR="002F71FA" w:rsidRPr="004674C1">
        <w:rPr>
          <w:rFonts w:ascii="Trebuchet MS" w:hAnsi="Trebuchet MS" w:cs="Arial"/>
          <w:color w:val="000000" w:themeColor="text1"/>
        </w:rPr>
        <w:t xml:space="preserve">nunţ în ziarul, Monitorul de Sălaj </w:t>
      </w:r>
      <w:r w:rsidRPr="004674C1">
        <w:rPr>
          <w:rFonts w:ascii="Trebuchet MS" w:hAnsi="Trebuchet MS" w:cs="Arial"/>
          <w:color w:val="000000" w:themeColor="text1"/>
        </w:rPr>
        <w:t xml:space="preserve">,  afişare și înregistrare anunţ la sediul Primăriei </w:t>
      </w:r>
      <w:r w:rsidR="002F71FA" w:rsidRPr="004674C1">
        <w:rPr>
          <w:rFonts w:ascii="Trebuchet MS" w:hAnsi="Trebuchet MS" w:cs="Arial"/>
          <w:color w:val="000000" w:themeColor="text1"/>
        </w:rPr>
        <w:t>Municipiului Zalău</w:t>
      </w:r>
      <w:r w:rsidRPr="004674C1">
        <w:rPr>
          <w:rFonts w:ascii="Trebuchet MS" w:hAnsi="Trebuchet MS" w:cs="Arial"/>
          <w:color w:val="000000" w:themeColor="text1"/>
        </w:rPr>
        <w:t>, precum și la sediul și pe pagina de internet a A.P.M. Sălaj, iar proiectul de Decizie etapă de încadrare a fost postat pe pagina de internet a A.P.M. Sălaj;</w:t>
      </w:r>
    </w:p>
    <w:p w14:paraId="3A215B87" w14:textId="77777777"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w:t>
      </w:r>
      <w:r w:rsidRPr="004674C1">
        <w:rPr>
          <w:rFonts w:ascii="Trebuchet MS" w:hAnsi="Trebuchet MS" w:cs="Arial"/>
          <w:color w:val="FF0000"/>
        </w:rPr>
        <w:t xml:space="preserve"> </w:t>
      </w:r>
      <w:r w:rsidRPr="004674C1">
        <w:rPr>
          <w:rFonts w:ascii="Trebuchet MS" w:hAnsi="Trebuchet MS" w:cs="Arial"/>
          <w:color w:val="000000" w:themeColor="text1"/>
        </w:rPr>
        <w:t>în urma mediatizării nu au fost înregistrate observaţii/obiecţii din partea publicului privind proiectul în cauză;</w:t>
      </w:r>
    </w:p>
    <w:p w14:paraId="2CC10C95" w14:textId="323D4CE8"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74BC35F6" w14:textId="736F171C" w:rsidR="0073676C" w:rsidRPr="004674C1" w:rsidRDefault="0073676C" w:rsidP="004674C1">
      <w:pPr>
        <w:autoSpaceDE w:val="0"/>
        <w:autoSpaceDN w:val="0"/>
        <w:adjustRightInd w:val="0"/>
        <w:spacing w:after="0" w:line="240" w:lineRule="auto"/>
        <w:jc w:val="both"/>
        <w:rPr>
          <w:rFonts w:ascii="Trebuchet MS" w:hAnsi="Trebuchet MS" w:cs="Arial"/>
          <w:color w:val="000000" w:themeColor="text1"/>
        </w:rPr>
      </w:pPr>
    </w:p>
    <w:p w14:paraId="07D6959F" w14:textId="77777777" w:rsidR="0073676C" w:rsidRPr="004674C1" w:rsidRDefault="0073676C" w:rsidP="004674C1">
      <w:pPr>
        <w:autoSpaceDE w:val="0"/>
        <w:autoSpaceDN w:val="0"/>
        <w:adjustRightInd w:val="0"/>
        <w:spacing w:after="0" w:line="240" w:lineRule="auto"/>
        <w:jc w:val="both"/>
        <w:rPr>
          <w:rFonts w:ascii="Trebuchet MS" w:hAnsi="Trebuchet MS" w:cs="Arial"/>
          <w:color w:val="000000" w:themeColor="text1"/>
        </w:rPr>
      </w:pPr>
    </w:p>
    <w:p w14:paraId="490AEF53" w14:textId="4E369F65" w:rsidR="00C73B7D" w:rsidRPr="004674C1" w:rsidRDefault="00C73B7D" w:rsidP="004674C1">
      <w:pPr>
        <w:spacing w:after="0" w:line="240" w:lineRule="auto"/>
        <w:jc w:val="both"/>
        <w:rPr>
          <w:rFonts w:ascii="Trebuchet MS" w:hAnsi="Trebuchet MS" w:cs="Arial"/>
          <w:b/>
          <w:bCs/>
          <w:color w:val="000000" w:themeColor="text1"/>
        </w:rPr>
      </w:pPr>
      <w:r w:rsidRPr="004674C1">
        <w:rPr>
          <w:rFonts w:ascii="Trebuchet MS" w:hAnsi="Trebuchet MS" w:cs="Arial"/>
          <w:b/>
          <w:color w:val="000000" w:themeColor="text1"/>
        </w:rPr>
        <w:t xml:space="preserve">b) </w:t>
      </w:r>
      <w:r w:rsidRPr="004674C1">
        <w:rPr>
          <w:rFonts w:ascii="Trebuchet MS" w:hAnsi="Trebuchet MS" w:cs="Arial"/>
          <w:b/>
          <w:bCs/>
          <w:color w:val="000000" w:themeColor="text1"/>
        </w:rPr>
        <w:t>Caracteristicile proiectului:</w:t>
      </w:r>
    </w:p>
    <w:p w14:paraId="4B9E641E" w14:textId="208DCD18" w:rsidR="00044E65" w:rsidRPr="004674C1" w:rsidRDefault="00C73B7D" w:rsidP="004674C1">
      <w:pPr>
        <w:spacing w:after="0" w:line="240" w:lineRule="auto"/>
        <w:ind w:firstLine="284"/>
        <w:jc w:val="both"/>
        <w:rPr>
          <w:rFonts w:ascii="Trebuchet MS" w:hAnsi="Trebuchet MS" w:cs="Arial"/>
          <w:b/>
          <w:noProof/>
          <w:color w:val="000000" w:themeColor="text1"/>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1</w:t>
      </w:r>
      <w:r w:rsidRPr="004674C1">
        <w:rPr>
          <w:rFonts w:ascii="Trebuchet MS" w:hAnsi="Trebuchet MS" w:cs="Arial"/>
          <w:b/>
          <w:noProof/>
          <w:color w:val="000000" w:themeColor="text1"/>
        </w:rPr>
        <w:t>) dimensiunea și</w:t>
      </w:r>
      <w:r w:rsidR="00FA5992" w:rsidRPr="004674C1">
        <w:rPr>
          <w:rFonts w:ascii="Trebuchet MS" w:hAnsi="Trebuchet MS" w:cs="Arial"/>
          <w:b/>
          <w:noProof/>
          <w:color w:val="000000" w:themeColor="text1"/>
        </w:rPr>
        <w:t xml:space="preserve"> concepţia întregului proiect: </w:t>
      </w:r>
    </w:p>
    <w:p w14:paraId="67E836B9" w14:textId="5288583C" w:rsidR="002F71FA" w:rsidRPr="004674C1" w:rsidRDefault="00E02864" w:rsidP="004674C1">
      <w:pPr>
        <w:tabs>
          <w:tab w:val="left" w:pos="1245"/>
        </w:tabs>
        <w:spacing w:after="0" w:line="240" w:lineRule="auto"/>
        <w:ind w:firstLine="720"/>
        <w:jc w:val="both"/>
        <w:rPr>
          <w:rFonts w:ascii="Trebuchet MS" w:hAnsi="Trebuchet MS" w:cs="HelveticaNeueLT Std"/>
          <w:lang w:val="fr-FR"/>
        </w:rPr>
      </w:pPr>
      <w:r w:rsidRPr="004674C1">
        <w:rPr>
          <w:rFonts w:ascii="Trebuchet MS" w:hAnsi="Trebuchet MS" w:cs="Arial"/>
          <w:noProof/>
          <w:color w:val="000000" w:themeColor="text1"/>
        </w:rPr>
        <w:t>Prin proiect se propune</w:t>
      </w:r>
      <w:bookmarkStart w:id="0" w:name="_Hlk144297776"/>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propune</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construirea</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unui</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imobil</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cu</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destinatia</w:t>
      </w:r>
      <w:proofErr w:type="spellEnd"/>
      <w:r w:rsidR="002F71FA" w:rsidRPr="004674C1">
        <w:rPr>
          <w:rFonts w:ascii="Trebuchet MS" w:hAnsi="Trebuchet MS" w:cs="HelveticaNeueLT Std"/>
          <w:lang w:val="fr-FR"/>
        </w:rPr>
        <w:t xml:space="preserve"> de cabinet </w:t>
      </w:r>
      <w:proofErr w:type="spellStart"/>
      <w:r w:rsidR="002F71FA" w:rsidRPr="004674C1">
        <w:rPr>
          <w:rFonts w:ascii="Trebuchet MS" w:hAnsi="Trebuchet MS" w:cs="HelveticaNeueLT Std"/>
          <w:lang w:val="fr-FR"/>
        </w:rPr>
        <w:t>stomatologic</w:t>
      </w:r>
      <w:proofErr w:type="spellEnd"/>
      <w:r w:rsidR="002F71FA" w:rsidRPr="004674C1">
        <w:rPr>
          <w:rFonts w:ascii="Trebuchet MS" w:hAnsi="Trebuchet MS" w:cs="HelveticaNeueLT Std"/>
          <w:lang w:val="fr-FR"/>
        </w:rPr>
        <w:t xml:space="preserve"> si </w:t>
      </w:r>
      <w:proofErr w:type="spellStart"/>
      <w:r w:rsidR="002F71FA" w:rsidRPr="004674C1">
        <w:rPr>
          <w:rFonts w:ascii="Trebuchet MS" w:hAnsi="Trebuchet MS" w:cs="HelveticaNeueLT Std"/>
          <w:lang w:val="fr-FR"/>
        </w:rPr>
        <w:t>laborator</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dentar</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cu</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regim</w:t>
      </w:r>
      <w:proofErr w:type="spellEnd"/>
      <w:r w:rsidR="002F71FA" w:rsidRPr="004674C1">
        <w:rPr>
          <w:rFonts w:ascii="Trebuchet MS" w:hAnsi="Trebuchet MS" w:cs="HelveticaNeueLT Std"/>
          <w:lang w:val="fr-FR"/>
        </w:rPr>
        <w:t xml:space="preserve"> de </w:t>
      </w:r>
      <w:proofErr w:type="spellStart"/>
      <w:r w:rsidR="002F71FA" w:rsidRPr="004674C1">
        <w:rPr>
          <w:rFonts w:ascii="Trebuchet MS" w:hAnsi="Trebuchet MS" w:cs="HelveticaNeueLT Std"/>
          <w:lang w:val="fr-FR"/>
        </w:rPr>
        <w:t>inaltime</w:t>
      </w:r>
      <w:proofErr w:type="spellEnd"/>
      <w:r w:rsidR="002F71FA" w:rsidRPr="004674C1">
        <w:rPr>
          <w:rFonts w:ascii="Trebuchet MS" w:hAnsi="Trebuchet MS" w:cs="HelveticaNeueLT Std"/>
          <w:lang w:val="fr-FR"/>
        </w:rPr>
        <w:t xml:space="preserve"> D+P+2E, </w:t>
      </w:r>
      <w:proofErr w:type="spellStart"/>
      <w:r w:rsidR="002F71FA" w:rsidRPr="004674C1">
        <w:rPr>
          <w:rFonts w:ascii="Trebuchet MS" w:hAnsi="Trebuchet MS" w:cs="HelveticaNeueLT Std"/>
          <w:lang w:val="fr-FR"/>
        </w:rPr>
        <w:t>acces</w:t>
      </w:r>
      <w:proofErr w:type="spellEnd"/>
      <w:r w:rsidR="002F71FA" w:rsidRPr="004674C1">
        <w:rPr>
          <w:rFonts w:ascii="Trebuchet MS" w:hAnsi="Trebuchet MS" w:cs="HelveticaNeueLT Std"/>
          <w:lang w:val="fr-FR"/>
        </w:rPr>
        <w:t xml:space="preserve"> auto si </w:t>
      </w:r>
      <w:proofErr w:type="spellStart"/>
      <w:r w:rsidR="002F71FA" w:rsidRPr="004674C1">
        <w:rPr>
          <w:rFonts w:ascii="Trebuchet MS" w:hAnsi="Trebuchet MS" w:cs="HelveticaNeueLT Std"/>
          <w:lang w:val="fr-FR"/>
        </w:rPr>
        <w:t>pietonal</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parcari</w:t>
      </w:r>
      <w:proofErr w:type="spellEnd"/>
      <w:r w:rsidR="002F71FA" w:rsidRPr="004674C1">
        <w:rPr>
          <w:rFonts w:ascii="Trebuchet MS" w:hAnsi="Trebuchet MS" w:cs="HelveticaNeueLT Std"/>
          <w:lang w:val="fr-FR"/>
        </w:rPr>
        <w:t xml:space="preserve"> auto, </w:t>
      </w:r>
      <w:proofErr w:type="spellStart"/>
      <w:r w:rsidR="002F71FA" w:rsidRPr="004674C1">
        <w:rPr>
          <w:rFonts w:ascii="Trebuchet MS" w:hAnsi="Trebuchet MS" w:cs="HelveticaNeueLT Std"/>
          <w:lang w:val="fr-FR"/>
        </w:rPr>
        <w:t>precum</w:t>
      </w:r>
      <w:proofErr w:type="spellEnd"/>
      <w:r w:rsidR="002F71FA" w:rsidRPr="004674C1">
        <w:rPr>
          <w:rFonts w:ascii="Trebuchet MS" w:hAnsi="Trebuchet MS" w:cs="HelveticaNeueLT Std"/>
          <w:lang w:val="fr-FR"/>
        </w:rPr>
        <w:t xml:space="preserve"> si </w:t>
      </w:r>
      <w:proofErr w:type="spellStart"/>
      <w:r w:rsidR="002F71FA" w:rsidRPr="004674C1">
        <w:rPr>
          <w:rFonts w:ascii="Trebuchet MS" w:hAnsi="Trebuchet MS" w:cs="HelveticaNeueLT Std"/>
          <w:lang w:val="fr-FR"/>
        </w:rPr>
        <w:t>amenajarea</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exterioara</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împrejmuirea</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incintei</w:t>
      </w:r>
      <w:proofErr w:type="spellEnd"/>
      <w:r w:rsidR="002F71FA" w:rsidRPr="004674C1">
        <w:rPr>
          <w:rFonts w:ascii="Trebuchet MS" w:hAnsi="Trebuchet MS" w:cs="HelveticaNeueLT Std"/>
          <w:lang w:val="fr-FR"/>
        </w:rPr>
        <w:t xml:space="preserve"> si </w:t>
      </w:r>
      <w:proofErr w:type="spellStart"/>
      <w:r w:rsidR="002F71FA" w:rsidRPr="004674C1">
        <w:rPr>
          <w:rFonts w:ascii="Trebuchet MS" w:hAnsi="Trebuchet MS" w:cs="HelveticaNeueLT Std"/>
          <w:lang w:val="fr-FR"/>
        </w:rPr>
        <w:t>realizarea</w:t>
      </w:r>
      <w:proofErr w:type="spellEnd"/>
      <w:r w:rsidR="002F71FA" w:rsidRPr="004674C1">
        <w:rPr>
          <w:rFonts w:ascii="Trebuchet MS" w:hAnsi="Trebuchet MS" w:cs="HelveticaNeueLT Std"/>
          <w:lang w:val="fr-FR"/>
        </w:rPr>
        <w:t xml:space="preserve"> </w:t>
      </w:r>
      <w:proofErr w:type="spellStart"/>
      <w:r w:rsidR="002F71FA" w:rsidRPr="004674C1">
        <w:rPr>
          <w:rFonts w:ascii="Trebuchet MS" w:hAnsi="Trebuchet MS" w:cs="HelveticaNeueLT Std"/>
          <w:lang w:val="fr-FR"/>
        </w:rPr>
        <w:t>bransamentelor</w:t>
      </w:r>
      <w:proofErr w:type="spellEnd"/>
      <w:r w:rsidR="002F71FA" w:rsidRPr="004674C1">
        <w:rPr>
          <w:rFonts w:ascii="Trebuchet MS" w:hAnsi="Trebuchet MS" w:cs="HelveticaNeueLT Std"/>
          <w:lang w:val="fr-FR"/>
        </w:rPr>
        <w:t xml:space="preserve"> si </w:t>
      </w:r>
      <w:proofErr w:type="spellStart"/>
      <w:r w:rsidR="002F71FA" w:rsidRPr="004674C1">
        <w:rPr>
          <w:rFonts w:ascii="Trebuchet MS" w:hAnsi="Trebuchet MS" w:cs="HelveticaNeueLT Std"/>
          <w:lang w:val="fr-FR"/>
        </w:rPr>
        <w:t>racordurilor</w:t>
      </w:r>
      <w:proofErr w:type="spellEnd"/>
      <w:r w:rsidR="002F71FA" w:rsidRPr="004674C1">
        <w:rPr>
          <w:rFonts w:ascii="Trebuchet MS" w:hAnsi="Trebuchet MS" w:cs="HelveticaNeueLT Std"/>
          <w:lang w:val="fr-FR"/>
        </w:rPr>
        <w:t xml:space="preserve"> la </w:t>
      </w:r>
      <w:proofErr w:type="spellStart"/>
      <w:r w:rsidR="002F71FA" w:rsidRPr="004674C1">
        <w:rPr>
          <w:rFonts w:ascii="Trebuchet MS" w:hAnsi="Trebuchet MS" w:cs="HelveticaNeueLT Std"/>
          <w:lang w:val="fr-FR"/>
        </w:rPr>
        <w:t>utilitati</w:t>
      </w:r>
      <w:proofErr w:type="spellEnd"/>
      <w:r w:rsidR="002F71FA" w:rsidRPr="004674C1">
        <w:rPr>
          <w:rFonts w:ascii="Trebuchet MS" w:hAnsi="Trebuchet MS" w:cs="HelveticaNeueLT Std"/>
          <w:lang w:val="fr-FR"/>
        </w:rPr>
        <w:t>.</w:t>
      </w:r>
    </w:p>
    <w:p w14:paraId="5E519785" w14:textId="624F3306" w:rsidR="006A579D" w:rsidRPr="004674C1" w:rsidRDefault="00513A1F" w:rsidP="004674C1">
      <w:pPr>
        <w:spacing w:after="0" w:line="240" w:lineRule="auto"/>
        <w:ind w:firstLine="284"/>
        <w:jc w:val="both"/>
        <w:rPr>
          <w:rFonts w:ascii="Trebuchet MS" w:hAnsi="Trebuchet MS" w:cs="Arial"/>
          <w:lang w:val="en-US"/>
        </w:rPr>
      </w:pPr>
      <w:r w:rsidRPr="004674C1">
        <w:rPr>
          <w:rFonts w:ascii="Trebuchet MS" w:hAnsi="Trebuchet MS"/>
        </w:rPr>
        <w:t>Necesitatea proiectului reflecta nevoia realizarii clinicii stomatologice si laboratorului dentar intr-o zona usor accesibila pentru pacienti.</w:t>
      </w:r>
      <w:r w:rsidR="002F71FA" w:rsidRPr="004674C1">
        <w:rPr>
          <w:rFonts w:ascii="Trebuchet MS" w:hAnsi="Trebuchet MS" w:cs="Arial"/>
          <w:noProof/>
          <w:color w:val="000000" w:themeColor="text1"/>
          <w:lang w:val="en-US"/>
        </w:rPr>
        <w:t xml:space="preserve"> </w:t>
      </w:r>
      <w:r w:rsidR="00C234A7" w:rsidRPr="004674C1">
        <w:rPr>
          <w:rFonts w:ascii="Trebuchet MS" w:hAnsi="Trebuchet MS" w:cs="Arial"/>
          <w:lang w:val="en-US"/>
        </w:rPr>
        <w:t>;</w:t>
      </w:r>
    </w:p>
    <w:p w14:paraId="11756143" w14:textId="60E996D6" w:rsidR="00D5484F" w:rsidRPr="004674C1" w:rsidRDefault="00D5484F" w:rsidP="004674C1">
      <w:pPr>
        <w:spacing w:after="0" w:line="240" w:lineRule="auto"/>
        <w:ind w:firstLine="284"/>
        <w:jc w:val="both"/>
        <w:rPr>
          <w:rFonts w:ascii="Trebuchet MS" w:hAnsi="Trebuchet MS" w:cs="Arial"/>
          <w:lang w:val="en-US"/>
        </w:rPr>
      </w:pPr>
    </w:p>
    <w:p w14:paraId="7DF7C8A9" w14:textId="77777777" w:rsidR="00D5484F" w:rsidRPr="004674C1" w:rsidRDefault="00D5484F" w:rsidP="004674C1">
      <w:pPr>
        <w:numPr>
          <w:ilvl w:val="0"/>
          <w:numId w:val="12"/>
        </w:numPr>
        <w:spacing w:after="0" w:line="240" w:lineRule="auto"/>
        <w:rPr>
          <w:rFonts w:ascii="Trebuchet MS" w:hAnsi="Trebuchet MS" w:cs="Arial"/>
          <w:b/>
          <w:bCs/>
        </w:rPr>
      </w:pPr>
      <w:r w:rsidRPr="004674C1">
        <w:rPr>
          <w:rFonts w:ascii="Trebuchet MS" w:hAnsi="Trebuchet MS" w:cs="Arial"/>
          <w:b/>
          <w:bCs/>
        </w:rPr>
        <w:t>Bilant teritorial:</w:t>
      </w:r>
    </w:p>
    <w:p w14:paraId="25D9F395" w14:textId="77777777" w:rsidR="00D5484F" w:rsidRPr="004674C1" w:rsidRDefault="00D5484F" w:rsidP="004674C1">
      <w:pPr>
        <w:spacing w:after="0" w:line="240" w:lineRule="auto"/>
        <w:ind w:left="364"/>
        <w:rPr>
          <w:rFonts w:ascii="Trebuchet MS" w:hAnsi="Trebuchet MS" w:cs="Arial"/>
        </w:rPr>
      </w:pPr>
    </w:p>
    <w:p w14:paraId="50119438" w14:textId="77777777" w:rsidR="002F71FA" w:rsidRPr="004674C1" w:rsidRDefault="002F71FA" w:rsidP="004674C1">
      <w:pPr>
        <w:pStyle w:val="Standard"/>
        <w:numPr>
          <w:ilvl w:val="0"/>
          <w:numId w:val="21"/>
        </w:numPr>
        <w:ind w:left="1080"/>
        <w:jc w:val="both"/>
        <w:rPr>
          <w:rFonts w:ascii="Trebuchet MS" w:hAnsi="Trebuchet MS" w:cs="Arial"/>
          <w:sz w:val="22"/>
          <w:szCs w:val="22"/>
          <w:lang w:val="ro-RO"/>
        </w:rPr>
      </w:pPr>
      <w:r w:rsidRPr="004674C1">
        <w:rPr>
          <w:rFonts w:ascii="Trebuchet MS" w:hAnsi="Trebuchet MS" w:cs="Arial"/>
          <w:sz w:val="22"/>
          <w:szCs w:val="22"/>
          <w:lang w:val="ro-RO"/>
        </w:rPr>
        <w:t>Situația existentă :</w:t>
      </w:r>
    </w:p>
    <w:p w14:paraId="4D7013F1" w14:textId="32CF6F69" w:rsidR="002F71FA" w:rsidRPr="004674C1" w:rsidRDefault="002F71FA" w:rsidP="004674C1">
      <w:pPr>
        <w:pStyle w:val="Standard"/>
        <w:numPr>
          <w:ilvl w:val="0"/>
          <w:numId w:val="21"/>
        </w:numPr>
        <w:ind w:left="1080"/>
        <w:jc w:val="both"/>
        <w:rPr>
          <w:rFonts w:ascii="Trebuchet MS" w:hAnsi="Trebuchet MS" w:cs="Arial"/>
          <w:sz w:val="22"/>
          <w:szCs w:val="22"/>
          <w:lang w:val="ro-RO"/>
        </w:rPr>
      </w:pPr>
      <w:r w:rsidRPr="004674C1">
        <w:rPr>
          <w:rFonts w:ascii="Trebuchet MS" w:hAnsi="Trebuchet MS" w:cs="Arial"/>
          <w:b/>
          <w:bCs/>
          <w:sz w:val="22"/>
          <w:szCs w:val="22"/>
          <w:lang w:val="ro-RO"/>
        </w:rPr>
        <w:t>S</w:t>
      </w:r>
      <w:r w:rsidRPr="004674C1">
        <w:rPr>
          <w:rFonts w:ascii="Trebuchet MS" w:hAnsi="Trebuchet MS" w:cs="Arial"/>
          <w:sz w:val="22"/>
          <w:szCs w:val="22"/>
          <w:lang w:val="ro-RO"/>
        </w:rPr>
        <w:t xml:space="preserve"> teren  = 1 171.00 mp</w:t>
      </w:r>
    </w:p>
    <w:p w14:paraId="5FB9D818" w14:textId="77777777" w:rsidR="002F71FA" w:rsidRPr="004674C1" w:rsidRDefault="002F71FA" w:rsidP="004674C1">
      <w:pPr>
        <w:pStyle w:val="Standard"/>
        <w:numPr>
          <w:ilvl w:val="0"/>
          <w:numId w:val="21"/>
        </w:numPr>
        <w:ind w:left="1080"/>
        <w:jc w:val="both"/>
        <w:rPr>
          <w:rFonts w:ascii="Trebuchet MS" w:hAnsi="Trebuchet MS" w:cs="Arial"/>
          <w:sz w:val="22"/>
          <w:szCs w:val="22"/>
          <w:lang w:val="ro-RO"/>
        </w:rPr>
      </w:pPr>
      <w:r w:rsidRPr="004674C1">
        <w:rPr>
          <w:rFonts w:ascii="Trebuchet MS" w:hAnsi="Trebuchet MS" w:cs="Arial"/>
          <w:b/>
          <w:bCs/>
          <w:sz w:val="22"/>
          <w:szCs w:val="22"/>
          <w:lang w:val="ro-RO"/>
        </w:rPr>
        <w:t>Sc</w:t>
      </w:r>
      <w:r w:rsidRPr="004674C1">
        <w:rPr>
          <w:rFonts w:ascii="Trebuchet MS" w:hAnsi="Trebuchet MS" w:cs="Arial"/>
          <w:sz w:val="22"/>
          <w:szCs w:val="22"/>
          <w:lang w:val="ro-RO"/>
        </w:rPr>
        <w:t xml:space="preserve"> existentă =  0.00 mp;   </w:t>
      </w:r>
      <w:r w:rsidRPr="004674C1">
        <w:rPr>
          <w:rFonts w:ascii="Trebuchet MS" w:hAnsi="Trebuchet MS" w:cs="Arial"/>
          <w:b/>
          <w:bCs/>
          <w:sz w:val="22"/>
          <w:szCs w:val="22"/>
          <w:lang w:val="ro-RO"/>
        </w:rPr>
        <w:t>POT</w:t>
      </w:r>
      <w:r w:rsidRPr="004674C1">
        <w:rPr>
          <w:rFonts w:ascii="Trebuchet MS" w:hAnsi="Trebuchet MS" w:cs="Arial"/>
          <w:sz w:val="22"/>
          <w:szCs w:val="22"/>
          <w:lang w:val="ro-RO"/>
        </w:rPr>
        <w:t xml:space="preserve"> existent =  0.00 %</w:t>
      </w:r>
    </w:p>
    <w:p w14:paraId="69753E92" w14:textId="2C7A771D" w:rsidR="002F71FA" w:rsidRPr="004674C1" w:rsidRDefault="002F71FA" w:rsidP="004674C1">
      <w:pPr>
        <w:pStyle w:val="Standard"/>
        <w:numPr>
          <w:ilvl w:val="0"/>
          <w:numId w:val="21"/>
        </w:numPr>
        <w:ind w:left="1080"/>
        <w:jc w:val="both"/>
        <w:rPr>
          <w:rFonts w:ascii="Trebuchet MS" w:hAnsi="Trebuchet MS" w:cs="Arial"/>
          <w:sz w:val="22"/>
          <w:szCs w:val="22"/>
          <w:lang w:val="ro-RO"/>
        </w:rPr>
      </w:pPr>
      <w:r w:rsidRPr="004674C1">
        <w:rPr>
          <w:rFonts w:ascii="Trebuchet MS" w:hAnsi="Trebuchet MS" w:cs="Arial"/>
          <w:b/>
          <w:bCs/>
          <w:sz w:val="22"/>
          <w:szCs w:val="22"/>
          <w:lang w:val="ro-RO"/>
        </w:rPr>
        <w:t>Scd</w:t>
      </w:r>
      <w:r w:rsidRPr="004674C1">
        <w:rPr>
          <w:rFonts w:ascii="Trebuchet MS" w:hAnsi="Trebuchet MS" w:cs="Arial"/>
          <w:sz w:val="22"/>
          <w:szCs w:val="22"/>
          <w:lang w:val="ro-RO"/>
        </w:rPr>
        <w:t xml:space="preserve"> existentă =  0.00 mp; </w:t>
      </w:r>
      <w:r w:rsidRPr="004674C1">
        <w:rPr>
          <w:rFonts w:ascii="Trebuchet MS" w:hAnsi="Trebuchet MS" w:cs="Arial"/>
          <w:b/>
          <w:bCs/>
          <w:sz w:val="22"/>
          <w:szCs w:val="22"/>
          <w:lang w:val="ro-RO"/>
        </w:rPr>
        <w:t>CUT</w:t>
      </w:r>
      <w:r w:rsidRPr="004674C1">
        <w:rPr>
          <w:rFonts w:ascii="Trebuchet MS" w:hAnsi="Trebuchet MS" w:cs="Arial"/>
          <w:sz w:val="22"/>
          <w:szCs w:val="22"/>
          <w:lang w:val="ro-RO"/>
        </w:rPr>
        <w:t xml:space="preserve"> existent =0.00</w:t>
      </w:r>
    </w:p>
    <w:p w14:paraId="51EE6298" w14:textId="77777777" w:rsidR="002F71FA" w:rsidRPr="004674C1" w:rsidRDefault="002F71FA" w:rsidP="004674C1">
      <w:pPr>
        <w:pStyle w:val="ListParagraph"/>
        <w:numPr>
          <w:ilvl w:val="0"/>
          <w:numId w:val="21"/>
        </w:numPr>
        <w:tabs>
          <w:tab w:val="left" w:pos="1080"/>
        </w:tabs>
        <w:spacing w:after="0" w:line="240" w:lineRule="auto"/>
        <w:ind w:left="1080"/>
        <w:rPr>
          <w:rFonts w:ascii="Trebuchet MS" w:hAnsi="Trebuchet MS" w:cs="Arial"/>
          <w:bCs/>
          <w:lang w:val="fr-FR"/>
        </w:rPr>
      </w:pPr>
      <w:r w:rsidRPr="004674C1">
        <w:rPr>
          <w:rFonts w:ascii="Trebuchet MS" w:hAnsi="Trebuchet MS" w:cs="Arial"/>
          <w:bCs/>
          <w:lang w:val="fr-FR"/>
        </w:rPr>
        <w:t>Bilan</w:t>
      </w:r>
      <w:r w:rsidRPr="004674C1">
        <w:rPr>
          <w:rFonts w:ascii="Trebuchet MS" w:hAnsi="Trebuchet MS" w:cs="Arial"/>
          <w:lang w:val="ro-RO"/>
        </w:rPr>
        <w:t>ț</w:t>
      </w:r>
      <w:r w:rsidRPr="004674C1">
        <w:rPr>
          <w:rFonts w:ascii="Trebuchet MS" w:hAnsi="Trebuchet MS" w:cs="Arial"/>
          <w:bCs/>
          <w:lang w:val="fr-FR"/>
        </w:rPr>
        <w:t xml:space="preserve"> </w:t>
      </w:r>
      <w:proofErr w:type="spellStart"/>
      <w:r w:rsidRPr="004674C1">
        <w:rPr>
          <w:rFonts w:ascii="Trebuchet MS" w:hAnsi="Trebuchet MS" w:cs="Arial"/>
          <w:bCs/>
          <w:lang w:val="fr-FR"/>
        </w:rPr>
        <w:t>teritorial</w:t>
      </w:r>
      <w:proofErr w:type="spellEnd"/>
    </w:p>
    <w:p w14:paraId="41494F37" w14:textId="77777777" w:rsidR="002F71FA" w:rsidRPr="004674C1" w:rsidRDefault="002F71FA" w:rsidP="004674C1">
      <w:pPr>
        <w:pStyle w:val="ListParagraph"/>
        <w:numPr>
          <w:ilvl w:val="0"/>
          <w:numId w:val="21"/>
        </w:numPr>
        <w:tabs>
          <w:tab w:val="left" w:pos="360"/>
        </w:tabs>
        <w:spacing w:after="0" w:line="240" w:lineRule="auto"/>
        <w:ind w:left="1080"/>
        <w:jc w:val="both"/>
        <w:rPr>
          <w:rFonts w:ascii="Trebuchet MS" w:hAnsi="Trebuchet MS" w:cs="HelveticaNeueLT Std"/>
        </w:rPr>
      </w:pPr>
      <w:r w:rsidRPr="004674C1">
        <w:rPr>
          <w:rFonts w:ascii="Trebuchet MS" w:hAnsi="Trebuchet MS" w:cs="Arial"/>
          <w:b/>
        </w:rPr>
        <w:tab/>
      </w:r>
      <w:r w:rsidRPr="004674C1">
        <w:rPr>
          <w:rFonts w:ascii="Trebuchet MS" w:hAnsi="Trebuchet MS" w:cs="Arial"/>
          <w:b/>
        </w:rPr>
        <w:tab/>
      </w:r>
      <w:r w:rsidRPr="004674C1">
        <w:rPr>
          <w:rFonts w:ascii="Trebuchet MS" w:hAnsi="Trebuchet MS" w:cs="HelveticaNeueLT Std"/>
          <w:b/>
        </w:rPr>
        <w:t>S</w:t>
      </w:r>
      <w:r w:rsidRPr="004674C1">
        <w:rPr>
          <w:rFonts w:ascii="Trebuchet MS" w:hAnsi="Trebuchet MS" w:cs="HelveticaNeueLT Std"/>
        </w:rPr>
        <w:t xml:space="preserve"> </w:t>
      </w:r>
      <w:proofErr w:type="spellStart"/>
      <w:r w:rsidRPr="004674C1">
        <w:rPr>
          <w:rFonts w:ascii="Trebuchet MS" w:hAnsi="Trebuchet MS" w:cs="HelveticaNeueLT Std"/>
        </w:rPr>
        <w:t>teren</w:t>
      </w:r>
      <w:proofErr w:type="spellEnd"/>
      <w:r w:rsidRPr="004674C1">
        <w:rPr>
          <w:rFonts w:ascii="Trebuchet MS" w:hAnsi="Trebuchet MS" w:cs="HelveticaNeueLT Std"/>
        </w:rPr>
        <w:t xml:space="preserve"> din </w:t>
      </w:r>
      <w:proofErr w:type="spellStart"/>
      <w:r w:rsidRPr="004674C1">
        <w:rPr>
          <w:rFonts w:ascii="Trebuchet MS" w:hAnsi="Trebuchet MS" w:cs="HelveticaNeueLT Std"/>
        </w:rPr>
        <w:t>acte</w:t>
      </w:r>
      <w:proofErr w:type="spellEnd"/>
      <w:r w:rsidRPr="004674C1">
        <w:rPr>
          <w:rFonts w:ascii="Trebuchet MS" w:hAnsi="Trebuchet MS" w:cs="HelveticaNeueLT Std"/>
        </w:rPr>
        <w:t xml:space="preserve"> = </w:t>
      </w:r>
      <w:r w:rsidRPr="004674C1">
        <w:rPr>
          <w:rFonts w:ascii="Trebuchet MS" w:hAnsi="Trebuchet MS" w:cs="Arial"/>
        </w:rPr>
        <w:t xml:space="preserve">1 171.00 </w:t>
      </w:r>
      <w:r w:rsidRPr="004674C1">
        <w:rPr>
          <w:rFonts w:ascii="Trebuchet MS" w:hAnsi="Trebuchet MS" w:cs="HelveticaNeueLT Std"/>
        </w:rPr>
        <w:t xml:space="preserve"> </w:t>
      </w:r>
      <w:proofErr w:type="spellStart"/>
      <w:r w:rsidRPr="004674C1">
        <w:rPr>
          <w:rFonts w:ascii="Trebuchet MS" w:hAnsi="Trebuchet MS" w:cs="HelveticaNeueLT Std"/>
        </w:rPr>
        <w:t>mp</w:t>
      </w:r>
      <w:proofErr w:type="spellEnd"/>
    </w:p>
    <w:p w14:paraId="3470BD55" w14:textId="77777777" w:rsidR="002F71FA" w:rsidRPr="004674C1" w:rsidRDefault="002F71FA" w:rsidP="004674C1">
      <w:pPr>
        <w:pStyle w:val="ListParagraph"/>
        <w:numPr>
          <w:ilvl w:val="0"/>
          <w:numId w:val="21"/>
        </w:numPr>
        <w:tabs>
          <w:tab w:val="left" w:pos="360"/>
        </w:tabs>
        <w:spacing w:after="0" w:line="240" w:lineRule="auto"/>
        <w:ind w:left="1080"/>
        <w:jc w:val="both"/>
        <w:rPr>
          <w:rFonts w:ascii="Trebuchet MS" w:hAnsi="Trebuchet MS" w:cs="HelveticaNeueLT Std"/>
          <w:b/>
        </w:rPr>
      </w:pPr>
      <w:r w:rsidRPr="004674C1">
        <w:rPr>
          <w:rFonts w:ascii="Trebuchet MS" w:hAnsi="Trebuchet MS" w:cs="HelveticaNeueLT Std"/>
          <w:b/>
        </w:rPr>
        <w:tab/>
      </w:r>
      <w:r w:rsidRPr="004674C1">
        <w:rPr>
          <w:rFonts w:ascii="Trebuchet MS" w:hAnsi="Trebuchet MS" w:cs="HelveticaNeueLT Std"/>
          <w:b/>
        </w:rPr>
        <w:tab/>
      </w:r>
      <w:proofErr w:type="spellStart"/>
      <w:r w:rsidRPr="004674C1">
        <w:rPr>
          <w:rFonts w:ascii="Trebuchet MS" w:hAnsi="Trebuchet MS" w:cs="HelveticaNeueLT Std"/>
          <w:b/>
        </w:rPr>
        <w:t>Sc</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existentă</w:t>
      </w:r>
      <w:proofErr w:type="spellEnd"/>
      <w:r w:rsidRPr="004674C1">
        <w:rPr>
          <w:rFonts w:ascii="Trebuchet MS" w:hAnsi="Trebuchet MS" w:cs="HelveticaNeueLT Std"/>
        </w:rPr>
        <w:t xml:space="preserve"> =  </w:t>
      </w:r>
      <w:r w:rsidRPr="004674C1">
        <w:rPr>
          <w:rFonts w:ascii="Trebuchet MS" w:hAnsi="Trebuchet MS" w:cs="Arial"/>
        </w:rPr>
        <w:t xml:space="preserve">0.00 </w:t>
      </w:r>
      <w:proofErr w:type="spellStart"/>
      <w:r w:rsidRPr="004674C1">
        <w:rPr>
          <w:rFonts w:ascii="Trebuchet MS" w:hAnsi="Trebuchet MS" w:cs="HelveticaNeueLT Std"/>
        </w:rPr>
        <w:t>mp</w:t>
      </w:r>
      <w:proofErr w:type="spellEnd"/>
      <w:r w:rsidRPr="004674C1">
        <w:rPr>
          <w:rFonts w:ascii="Trebuchet MS" w:hAnsi="Trebuchet MS" w:cs="HelveticaNeueLT Std"/>
        </w:rPr>
        <w:t xml:space="preserve">;  </w:t>
      </w:r>
      <w:r w:rsidRPr="004674C1">
        <w:rPr>
          <w:rFonts w:ascii="Trebuchet MS" w:hAnsi="Trebuchet MS" w:cs="HelveticaNeueLT Std"/>
          <w:b/>
        </w:rPr>
        <w:t>POT</w:t>
      </w:r>
      <w:r w:rsidRPr="004674C1">
        <w:rPr>
          <w:rFonts w:ascii="Trebuchet MS" w:hAnsi="Trebuchet MS" w:cs="HelveticaNeueLT Std"/>
        </w:rPr>
        <w:t xml:space="preserve"> existent = </w:t>
      </w:r>
      <w:r w:rsidRPr="004674C1">
        <w:rPr>
          <w:rFonts w:ascii="Trebuchet MS" w:hAnsi="Trebuchet MS" w:cs="Arial"/>
        </w:rPr>
        <w:t>0.00</w:t>
      </w:r>
      <w:r w:rsidRPr="004674C1">
        <w:rPr>
          <w:rFonts w:ascii="Trebuchet MS" w:hAnsi="Trebuchet MS" w:cs="HelveticaNeueLT Std"/>
        </w:rPr>
        <w:t>%</w:t>
      </w:r>
    </w:p>
    <w:p w14:paraId="641C433D"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proofErr w:type="spellStart"/>
      <w:r w:rsidRPr="004674C1">
        <w:rPr>
          <w:rFonts w:ascii="Trebuchet MS" w:hAnsi="Trebuchet MS" w:cs="HelveticaNeueLT Std"/>
          <w:b/>
        </w:rPr>
        <w:t>Scd</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existentă</w:t>
      </w:r>
      <w:proofErr w:type="spellEnd"/>
      <w:r w:rsidRPr="004674C1">
        <w:rPr>
          <w:rFonts w:ascii="Trebuchet MS" w:hAnsi="Trebuchet MS" w:cs="HelveticaNeueLT Std"/>
        </w:rPr>
        <w:t xml:space="preserve"> =  </w:t>
      </w:r>
      <w:r w:rsidRPr="004674C1">
        <w:rPr>
          <w:rFonts w:ascii="Trebuchet MS" w:hAnsi="Trebuchet MS" w:cs="Arial"/>
        </w:rPr>
        <w:t xml:space="preserve">0.00 </w:t>
      </w:r>
      <w:proofErr w:type="spellStart"/>
      <w:r w:rsidRPr="004674C1">
        <w:rPr>
          <w:rFonts w:ascii="Trebuchet MS" w:hAnsi="Trebuchet MS" w:cs="HelveticaNeueLT Std"/>
        </w:rPr>
        <w:t>mp</w:t>
      </w:r>
      <w:proofErr w:type="spellEnd"/>
      <w:r w:rsidRPr="004674C1">
        <w:rPr>
          <w:rFonts w:ascii="Trebuchet MS" w:hAnsi="Trebuchet MS" w:cs="HelveticaNeueLT Std"/>
        </w:rPr>
        <w:t xml:space="preserve">;  </w:t>
      </w:r>
      <w:r w:rsidRPr="004674C1">
        <w:rPr>
          <w:rFonts w:ascii="Trebuchet MS" w:hAnsi="Trebuchet MS" w:cs="HelveticaNeueLT Std"/>
          <w:b/>
        </w:rPr>
        <w:t>CUT</w:t>
      </w:r>
      <w:r w:rsidRPr="004674C1">
        <w:rPr>
          <w:rFonts w:ascii="Trebuchet MS" w:hAnsi="Trebuchet MS" w:cs="HelveticaNeueLT Std"/>
        </w:rPr>
        <w:t xml:space="preserve"> existent = </w:t>
      </w:r>
      <w:r w:rsidRPr="004674C1">
        <w:rPr>
          <w:rFonts w:ascii="Trebuchet MS" w:hAnsi="Trebuchet MS" w:cs="Arial"/>
        </w:rPr>
        <w:t>0.00</w:t>
      </w:r>
    </w:p>
    <w:p w14:paraId="2B4C6170"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p>
    <w:p w14:paraId="2C42DD35"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proofErr w:type="spellStart"/>
      <w:r w:rsidRPr="004674C1">
        <w:rPr>
          <w:rFonts w:ascii="Trebuchet MS" w:hAnsi="Trebuchet MS" w:cs="HelveticaNeueLT Std"/>
        </w:rPr>
        <w:t>Coeficientii</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urbanistici</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maximi</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reglementati</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prin</w:t>
      </w:r>
      <w:proofErr w:type="spellEnd"/>
      <w:r w:rsidRPr="004674C1">
        <w:rPr>
          <w:rFonts w:ascii="Trebuchet MS" w:hAnsi="Trebuchet MS" w:cs="HelveticaNeueLT Std"/>
        </w:rPr>
        <w:t xml:space="preserve"> PUG </w:t>
      </w:r>
      <w:proofErr w:type="spellStart"/>
      <w:r w:rsidRPr="004674C1">
        <w:rPr>
          <w:rFonts w:ascii="Trebuchet MS" w:hAnsi="Trebuchet MS" w:cs="HelveticaNeueLT Std"/>
        </w:rPr>
        <w:t>sunt</w:t>
      </w:r>
      <w:proofErr w:type="spellEnd"/>
      <w:r w:rsidRPr="004674C1">
        <w:rPr>
          <w:rFonts w:ascii="Trebuchet MS" w:hAnsi="Trebuchet MS" w:cs="HelveticaNeueLT Std"/>
        </w:rPr>
        <w:t>:</w:t>
      </w:r>
    </w:p>
    <w:p w14:paraId="1C2CF3BA"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r w:rsidRPr="004674C1">
        <w:rPr>
          <w:rFonts w:ascii="Trebuchet MS" w:hAnsi="Trebuchet MS" w:cs="HelveticaNeueLT Std"/>
          <w:b/>
        </w:rPr>
        <w:t xml:space="preserve">POT </w:t>
      </w:r>
      <w:r w:rsidRPr="004674C1">
        <w:rPr>
          <w:rFonts w:ascii="Trebuchet MS" w:hAnsi="Trebuchet MS" w:cs="HelveticaNeueLT Std"/>
        </w:rPr>
        <w:t>maxim =</w:t>
      </w:r>
      <w:r w:rsidRPr="004674C1">
        <w:rPr>
          <w:rFonts w:ascii="Trebuchet MS" w:hAnsi="Trebuchet MS" w:cs="HelveticaNeueLT Std"/>
          <w:b/>
        </w:rPr>
        <w:t xml:space="preserve"> </w:t>
      </w:r>
      <w:r w:rsidRPr="004674C1">
        <w:rPr>
          <w:rFonts w:ascii="Trebuchet MS" w:hAnsi="Trebuchet MS" w:cs="Arial"/>
          <w:b/>
          <w:bCs/>
        </w:rPr>
        <w:t>40%</w:t>
      </w:r>
    </w:p>
    <w:p w14:paraId="1C245AF4" w14:textId="50B41C69"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rPr>
      </w:pPr>
      <w:r w:rsidRPr="004674C1">
        <w:rPr>
          <w:rFonts w:ascii="Trebuchet MS" w:hAnsi="Trebuchet MS" w:cs="HelveticaNeueLT Std"/>
          <w:b/>
        </w:rPr>
        <w:t xml:space="preserve">CUT </w:t>
      </w:r>
      <w:r w:rsidRPr="004674C1">
        <w:rPr>
          <w:rFonts w:ascii="Trebuchet MS" w:hAnsi="Trebuchet MS" w:cs="HelveticaNeueLT Std"/>
        </w:rPr>
        <w:t>maxim =</w:t>
      </w:r>
      <w:r w:rsidRPr="004674C1">
        <w:rPr>
          <w:rFonts w:ascii="Trebuchet MS" w:hAnsi="Trebuchet MS" w:cs="HelveticaNeueLT Std"/>
          <w:b/>
        </w:rPr>
        <w:t xml:space="preserve"> </w:t>
      </w:r>
      <w:r w:rsidRPr="004674C1">
        <w:rPr>
          <w:rFonts w:ascii="Trebuchet MS" w:hAnsi="Trebuchet MS" w:cs="Arial"/>
          <w:b/>
          <w:bCs/>
        </w:rPr>
        <w:t>1.85</w:t>
      </w:r>
    </w:p>
    <w:p w14:paraId="39C20879"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proofErr w:type="spellStart"/>
      <w:r w:rsidRPr="004674C1">
        <w:rPr>
          <w:rFonts w:ascii="Trebuchet MS" w:hAnsi="Trebuchet MS" w:cs="HelveticaNeueLT Std"/>
          <w:b/>
        </w:rPr>
        <w:t>Sc</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propusă</w:t>
      </w:r>
      <w:proofErr w:type="spellEnd"/>
      <w:r w:rsidRPr="004674C1">
        <w:rPr>
          <w:rFonts w:ascii="Trebuchet MS" w:hAnsi="Trebuchet MS" w:cs="HelveticaNeueLT Std"/>
        </w:rPr>
        <w:t xml:space="preserve"> =  599.15 </w:t>
      </w:r>
      <w:proofErr w:type="spellStart"/>
      <w:r w:rsidRPr="004674C1">
        <w:rPr>
          <w:rFonts w:ascii="Trebuchet MS" w:hAnsi="Trebuchet MS" w:cs="HelveticaNeueLT Std"/>
        </w:rPr>
        <w:t>mp</w:t>
      </w:r>
      <w:proofErr w:type="spellEnd"/>
      <w:r w:rsidRPr="004674C1">
        <w:rPr>
          <w:rFonts w:ascii="Trebuchet MS" w:hAnsi="Trebuchet MS" w:cs="HelveticaNeueLT Std"/>
        </w:rPr>
        <w:t xml:space="preserve"> </w:t>
      </w:r>
    </w:p>
    <w:p w14:paraId="63CBEEE2"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proofErr w:type="spellStart"/>
      <w:r w:rsidRPr="004674C1">
        <w:rPr>
          <w:rFonts w:ascii="Trebuchet MS" w:hAnsi="Trebuchet MS" w:cs="HelveticaNeueLT Std"/>
          <w:b/>
        </w:rPr>
        <w:t>Scd</w:t>
      </w:r>
      <w:proofErr w:type="spellEnd"/>
      <w:r w:rsidRPr="004674C1">
        <w:rPr>
          <w:rFonts w:ascii="Trebuchet MS" w:hAnsi="Trebuchet MS" w:cs="HelveticaNeueLT Std"/>
          <w:b/>
        </w:rPr>
        <w:t xml:space="preserve"> </w:t>
      </w:r>
      <w:proofErr w:type="spellStart"/>
      <w:r w:rsidRPr="004674C1">
        <w:rPr>
          <w:rFonts w:ascii="Trebuchet MS" w:hAnsi="Trebuchet MS" w:cs="HelveticaNeueLT Std"/>
        </w:rPr>
        <w:t>propusă</w:t>
      </w:r>
      <w:proofErr w:type="spellEnd"/>
      <w:r w:rsidRPr="004674C1">
        <w:rPr>
          <w:rFonts w:ascii="Trebuchet MS" w:hAnsi="Trebuchet MS" w:cs="HelveticaNeueLT Std"/>
        </w:rPr>
        <w:t xml:space="preserve"> (pt. </w:t>
      </w:r>
      <w:proofErr w:type="spellStart"/>
      <w:r w:rsidRPr="004674C1">
        <w:rPr>
          <w:rFonts w:ascii="Trebuchet MS" w:hAnsi="Trebuchet MS" w:cs="HelveticaNeueLT Std"/>
        </w:rPr>
        <w:t>calcul</w:t>
      </w:r>
      <w:proofErr w:type="spellEnd"/>
      <w:r w:rsidRPr="004674C1">
        <w:rPr>
          <w:rFonts w:ascii="Trebuchet MS" w:hAnsi="Trebuchet MS" w:cs="HelveticaNeueLT Std"/>
        </w:rPr>
        <w:t xml:space="preserve"> CUT) = 599.15 </w:t>
      </w:r>
      <w:proofErr w:type="spellStart"/>
      <w:r w:rsidRPr="004674C1">
        <w:rPr>
          <w:rFonts w:ascii="Trebuchet MS" w:hAnsi="Trebuchet MS" w:cs="HelveticaNeueLT Std"/>
        </w:rPr>
        <w:t>mp</w:t>
      </w:r>
      <w:proofErr w:type="spellEnd"/>
    </w:p>
    <w:p w14:paraId="219847A5"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r w:rsidRPr="004674C1">
        <w:rPr>
          <w:rFonts w:ascii="Trebuchet MS" w:hAnsi="Trebuchet MS" w:cs="HelveticaNeueLT Std"/>
          <w:b/>
        </w:rPr>
        <w:t xml:space="preserve">POT </w:t>
      </w:r>
      <w:proofErr w:type="spellStart"/>
      <w:r w:rsidRPr="004674C1">
        <w:rPr>
          <w:rFonts w:ascii="Trebuchet MS" w:hAnsi="Trebuchet MS" w:cs="HelveticaNeueLT Std"/>
          <w:b/>
        </w:rPr>
        <w:t>propus</w:t>
      </w:r>
      <w:proofErr w:type="spellEnd"/>
      <w:r w:rsidRPr="004674C1">
        <w:rPr>
          <w:rFonts w:ascii="Trebuchet MS" w:hAnsi="Trebuchet MS" w:cs="HelveticaNeueLT Std"/>
          <w:b/>
        </w:rPr>
        <w:t>=  17.46 %</w:t>
      </w:r>
    </w:p>
    <w:p w14:paraId="6A013BDD" w14:textId="77777777" w:rsidR="002F71FA" w:rsidRPr="004674C1" w:rsidRDefault="002F71FA" w:rsidP="004674C1">
      <w:pPr>
        <w:pStyle w:val="ListParagraph"/>
        <w:numPr>
          <w:ilvl w:val="0"/>
          <w:numId w:val="21"/>
        </w:numPr>
        <w:spacing w:after="0" w:line="240" w:lineRule="auto"/>
        <w:ind w:left="1080"/>
        <w:jc w:val="both"/>
        <w:rPr>
          <w:rFonts w:ascii="Trebuchet MS" w:hAnsi="Trebuchet MS" w:cs="HelveticaNeueLT Std"/>
          <w:b/>
        </w:rPr>
      </w:pPr>
      <w:r w:rsidRPr="004674C1">
        <w:rPr>
          <w:rFonts w:ascii="Trebuchet MS" w:hAnsi="Trebuchet MS" w:cs="HelveticaNeueLT Std"/>
          <w:b/>
        </w:rPr>
        <w:t xml:space="preserve">CUT </w:t>
      </w:r>
      <w:proofErr w:type="spellStart"/>
      <w:r w:rsidRPr="004674C1">
        <w:rPr>
          <w:rFonts w:ascii="Trebuchet MS" w:hAnsi="Trebuchet MS" w:cs="HelveticaNeueLT Std"/>
          <w:b/>
        </w:rPr>
        <w:t>propus</w:t>
      </w:r>
      <w:proofErr w:type="spellEnd"/>
      <w:r w:rsidRPr="004674C1">
        <w:rPr>
          <w:rFonts w:ascii="Trebuchet MS" w:hAnsi="Trebuchet MS" w:cs="HelveticaNeueLT Std"/>
          <w:b/>
        </w:rPr>
        <w:t xml:space="preserve"> = 0.51</w:t>
      </w:r>
    </w:p>
    <w:p w14:paraId="1BB81E64" w14:textId="6DBD43CA" w:rsidR="00D5484F" w:rsidRPr="004674C1" w:rsidRDefault="002F71FA" w:rsidP="004674C1">
      <w:pPr>
        <w:pStyle w:val="ListParagraph"/>
        <w:numPr>
          <w:ilvl w:val="0"/>
          <w:numId w:val="21"/>
        </w:numPr>
        <w:spacing w:after="0" w:line="240" w:lineRule="auto"/>
        <w:ind w:left="1080"/>
        <w:jc w:val="both"/>
        <w:rPr>
          <w:rFonts w:ascii="Trebuchet MS" w:hAnsi="Trebuchet MS"/>
        </w:rPr>
      </w:pPr>
      <w:proofErr w:type="spellStart"/>
      <w:r w:rsidRPr="004674C1">
        <w:rPr>
          <w:rFonts w:ascii="Trebuchet MS" w:hAnsi="Trebuchet MS" w:cs="HelveticaNeueLT Std"/>
        </w:rPr>
        <w:t>Regim</w:t>
      </w:r>
      <w:proofErr w:type="spellEnd"/>
      <w:r w:rsidRPr="004674C1">
        <w:rPr>
          <w:rFonts w:ascii="Trebuchet MS" w:hAnsi="Trebuchet MS" w:cs="HelveticaNeueLT Std"/>
        </w:rPr>
        <w:t xml:space="preserve"> de </w:t>
      </w:r>
      <w:proofErr w:type="spellStart"/>
      <w:r w:rsidRPr="004674C1">
        <w:rPr>
          <w:rFonts w:ascii="Trebuchet MS" w:hAnsi="Trebuchet MS" w:cs="HelveticaNeueLT Std"/>
        </w:rPr>
        <w:t>înălțime</w:t>
      </w:r>
      <w:proofErr w:type="spellEnd"/>
      <w:r w:rsidRPr="004674C1">
        <w:rPr>
          <w:rFonts w:ascii="Trebuchet MS" w:hAnsi="Trebuchet MS" w:cs="HelveticaNeueLT Std"/>
        </w:rPr>
        <w:t xml:space="preserve"> </w:t>
      </w:r>
      <w:proofErr w:type="spellStart"/>
      <w:r w:rsidRPr="004674C1">
        <w:rPr>
          <w:rFonts w:ascii="Trebuchet MS" w:hAnsi="Trebuchet MS" w:cs="HelveticaNeueLT Std"/>
        </w:rPr>
        <w:t>propus</w:t>
      </w:r>
      <w:proofErr w:type="spellEnd"/>
      <w:r w:rsidRPr="004674C1">
        <w:rPr>
          <w:rFonts w:ascii="Trebuchet MS" w:hAnsi="Trebuchet MS" w:cs="HelveticaNeueLT Std"/>
        </w:rPr>
        <w:t xml:space="preserve"> = </w:t>
      </w:r>
      <w:r w:rsidRPr="004674C1">
        <w:rPr>
          <w:rFonts w:ascii="Trebuchet MS" w:hAnsi="Trebuchet MS" w:cs="HelveticaNeueLT Std"/>
          <w:b/>
          <w:bCs/>
        </w:rPr>
        <w:t>D+P+2E</w:t>
      </w:r>
      <w:bookmarkStart w:id="1" w:name="_GoBack"/>
      <w:bookmarkEnd w:id="1"/>
    </w:p>
    <w:p w14:paraId="5D5C7C45" w14:textId="6B6B8091" w:rsidR="00D5484F" w:rsidRPr="004674C1" w:rsidRDefault="00D5484F" w:rsidP="004674C1">
      <w:pPr>
        <w:spacing w:after="0" w:line="240" w:lineRule="auto"/>
        <w:rPr>
          <w:rFonts w:ascii="Trebuchet MS" w:hAnsi="Trebuchet MS" w:cs="Arial"/>
        </w:rPr>
      </w:pPr>
    </w:p>
    <w:p w14:paraId="144FD6CF" w14:textId="5D98FF4A" w:rsidR="002F71FA" w:rsidRPr="004674C1" w:rsidRDefault="00D5484F" w:rsidP="004674C1">
      <w:pPr>
        <w:spacing w:after="0" w:line="240" w:lineRule="auto"/>
        <w:ind w:firstLine="360"/>
        <w:jc w:val="both"/>
        <w:rPr>
          <w:rFonts w:ascii="Trebuchet MS" w:hAnsi="Trebuchet MS" w:cs="Arial"/>
          <w:lang w:val="pt-PT"/>
        </w:rPr>
      </w:pPr>
      <w:r w:rsidRPr="004674C1">
        <w:rPr>
          <w:rFonts w:ascii="Trebuchet MS" w:hAnsi="Trebuchet MS" w:cs="Arial"/>
          <w:lang w:val="pt-PT"/>
        </w:rPr>
        <w:t>Amplasamentul are următoarele vecinătăți:</w:t>
      </w:r>
    </w:p>
    <w:p w14:paraId="55F06D02" w14:textId="77777777" w:rsidR="002F71FA" w:rsidRPr="004674C1" w:rsidRDefault="002F71FA" w:rsidP="004674C1">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autoSpaceDN w:val="0"/>
        <w:spacing w:after="0" w:line="240" w:lineRule="auto"/>
        <w:jc w:val="both"/>
        <w:textAlignment w:val="baseline"/>
        <w:rPr>
          <w:rFonts w:ascii="Trebuchet MS" w:hAnsi="Trebuchet MS" w:cs="Ebrima"/>
          <w:lang w:val="ro-RO"/>
        </w:rPr>
      </w:pPr>
      <w:r w:rsidRPr="004674C1">
        <w:rPr>
          <w:rFonts w:ascii="Trebuchet MS" w:hAnsi="Trebuchet MS" w:cs="Ebrima"/>
          <w:lang w:val="ro-RO"/>
        </w:rPr>
        <w:t xml:space="preserve">Nord-Est: </w:t>
      </w:r>
      <w:r w:rsidRPr="004674C1">
        <w:rPr>
          <w:rFonts w:ascii="Trebuchet MS" w:hAnsi="Trebuchet MS" w:cs="Ebrima"/>
          <w:lang w:val="ro-RO"/>
        </w:rPr>
        <w:tab/>
        <w:t xml:space="preserve">     </w:t>
      </w:r>
      <w:r w:rsidRPr="004674C1">
        <w:rPr>
          <w:rFonts w:ascii="Trebuchet MS" w:hAnsi="Trebuchet MS" w:cs="Ebrima"/>
          <w:lang w:val="ro-RO"/>
        </w:rPr>
        <w:tab/>
        <w:t>proprietate privată</w:t>
      </w:r>
    </w:p>
    <w:p w14:paraId="0392CD35" w14:textId="77777777" w:rsidR="002F71FA" w:rsidRPr="004674C1" w:rsidRDefault="002F71FA" w:rsidP="004674C1">
      <w:pPr>
        <w:pStyle w:val="ListParagraph"/>
        <w:numPr>
          <w:ilvl w:val="0"/>
          <w:numId w:val="22"/>
        </w:numPr>
        <w:suppressAutoHyphens/>
        <w:spacing w:after="0" w:line="240" w:lineRule="auto"/>
        <w:rPr>
          <w:rFonts w:ascii="Trebuchet MS" w:hAnsi="Trebuchet MS" w:cs="Ebrima"/>
          <w:lang w:val="ro-RO"/>
        </w:rPr>
      </w:pPr>
      <w:r w:rsidRPr="004674C1">
        <w:rPr>
          <w:rFonts w:ascii="Trebuchet MS" w:hAnsi="Trebuchet MS" w:cs="Ebrima"/>
          <w:lang w:val="ro-RO"/>
        </w:rPr>
        <w:t>Sud-Est:</w:t>
      </w:r>
      <w:r w:rsidRPr="004674C1">
        <w:rPr>
          <w:rFonts w:ascii="Trebuchet MS" w:hAnsi="Trebuchet MS" w:cs="Ebrima"/>
          <w:lang w:val="ro-RO"/>
        </w:rPr>
        <w:tab/>
      </w:r>
      <w:r w:rsidRPr="004674C1">
        <w:rPr>
          <w:rFonts w:ascii="Trebuchet MS" w:hAnsi="Trebuchet MS" w:cs="Ebrima"/>
          <w:lang w:val="ro-RO"/>
        </w:rPr>
        <w:tab/>
        <w:t>Str. Stadion, nr. cad. 69485</w:t>
      </w:r>
    </w:p>
    <w:p w14:paraId="31D717D0" w14:textId="77777777" w:rsidR="002F71FA" w:rsidRPr="004674C1" w:rsidRDefault="002F71FA" w:rsidP="004674C1">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autoSpaceDN w:val="0"/>
        <w:spacing w:after="0" w:line="240" w:lineRule="auto"/>
        <w:jc w:val="both"/>
        <w:textAlignment w:val="baseline"/>
        <w:rPr>
          <w:rFonts w:ascii="Trebuchet MS" w:hAnsi="Trebuchet MS" w:cs="Ebrima"/>
          <w:lang w:val="ro-RO"/>
        </w:rPr>
      </w:pPr>
      <w:r w:rsidRPr="004674C1">
        <w:rPr>
          <w:rFonts w:ascii="Trebuchet MS" w:hAnsi="Trebuchet MS" w:cs="Ebrima"/>
          <w:lang w:val="ro-RO"/>
        </w:rPr>
        <w:t>Sud-Vest:</w:t>
      </w:r>
      <w:r w:rsidRPr="004674C1">
        <w:rPr>
          <w:rFonts w:ascii="Trebuchet MS" w:hAnsi="Trebuchet MS" w:cs="Ebrima"/>
          <w:lang w:val="ro-RO"/>
        </w:rPr>
        <w:tab/>
      </w:r>
      <w:r w:rsidRPr="004674C1">
        <w:rPr>
          <w:rFonts w:ascii="Trebuchet MS" w:hAnsi="Trebuchet MS" w:cs="Ebrima"/>
          <w:lang w:val="ro-RO"/>
        </w:rPr>
        <w:tab/>
        <w:t>proprietate privată: nr. cad. 70759</w:t>
      </w:r>
    </w:p>
    <w:p w14:paraId="23B94AD3" w14:textId="77777777" w:rsidR="002F71FA" w:rsidRPr="004674C1" w:rsidRDefault="002F71FA" w:rsidP="004674C1">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autoSpaceDN w:val="0"/>
        <w:spacing w:after="0" w:line="240" w:lineRule="auto"/>
        <w:jc w:val="both"/>
        <w:textAlignment w:val="baseline"/>
        <w:rPr>
          <w:rFonts w:ascii="Trebuchet MS" w:hAnsi="Trebuchet MS" w:cs="Ebrima"/>
          <w:lang w:val="ro-RO"/>
        </w:rPr>
      </w:pPr>
      <w:r w:rsidRPr="004674C1">
        <w:rPr>
          <w:rFonts w:ascii="Trebuchet MS" w:hAnsi="Trebuchet MS" w:cs="Ebrima"/>
          <w:lang w:val="ro-RO"/>
        </w:rPr>
        <w:t>Nord-Vest:</w:t>
      </w:r>
      <w:r w:rsidRPr="004674C1">
        <w:rPr>
          <w:rFonts w:ascii="Trebuchet MS" w:hAnsi="Trebuchet MS" w:cs="Ebrima"/>
          <w:lang w:val="ro-RO"/>
        </w:rPr>
        <w:tab/>
      </w:r>
      <w:r w:rsidRPr="004674C1">
        <w:rPr>
          <w:rFonts w:ascii="Trebuchet MS" w:hAnsi="Trebuchet MS" w:cs="Ebrima"/>
          <w:lang w:val="ro-RO"/>
        </w:rPr>
        <w:tab/>
        <w:t>proprietate privată</w:t>
      </w:r>
    </w:p>
    <w:p w14:paraId="5538265C" w14:textId="3EF07678" w:rsidR="00D5484F" w:rsidRPr="004674C1" w:rsidRDefault="00D5484F" w:rsidP="004674C1">
      <w:pPr>
        <w:spacing w:after="0" w:line="240" w:lineRule="auto"/>
        <w:ind w:firstLine="360"/>
        <w:jc w:val="both"/>
        <w:rPr>
          <w:rFonts w:ascii="Trebuchet MS" w:hAnsi="Trebuchet MS" w:cs="Arial"/>
          <w:lang w:val="pt-PT"/>
        </w:rPr>
      </w:pPr>
    </w:p>
    <w:p w14:paraId="7C4C7D95" w14:textId="40DE91D9" w:rsidR="00D5484F" w:rsidRPr="004674C1" w:rsidRDefault="00D5484F" w:rsidP="004674C1">
      <w:pPr>
        <w:spacing w:after="0" w:line="240" w:lineRule="auto"/>
        <w:jc w:val="both"/>
        <w:rPr>
          <w:rFonts w:ascii="Trebuchet MS" w:hAnsi="Trebuchet MS" w:cs="Arial"/>
          <w:lang w:val="en-US"/>
        </w:rPr>
      </w:pPr>
    </w:p>
    <w:p w14:paraId="378F64D7" w14:textId="3AF891BC" w:rsidR="004B6DD7" w:rsidRPr="004674C1" w:rsidRDefault="007E6675" w:rsidP="004674C1">
      <w:pPr>
        <w:tabs>
          <w:tab w:val="left" w:pos="1245"/>
        </w:tabs>
        <w:spacing w:after="0" w:line="240" w:lineRule="auto"/>
        <w:ind w:firstLine="720"/>
        <w:jc w:val="both"/>
        <w:rPr>
          <w:rFonts w:ascii="Trebuchet MS" w:hAnsi="Trebuchet MS" w:cs="Arial"/>
        </w:rPr>
      </w:pPr>
      <w:r w:rsidRPr="004674C1">
        <w:rPr>
          <w:rFonts w:ascii="Trebuchet MS" w:hAnsi="Trebuchet MS" w:cs="Arial"/>
          <w:b/>
          <w:bCs/>
        </w:rPr>
        <w:t>î</w:t>
      </w:r>
      <w:r w:rsidR="004B6DD7" w:rsidRPr="004674C1">
        <w:rPr>
          <w:rFonts w:ascii="Trebuchet MS" w:hAnsi="Trebuchet MS" w:cs="Arial"/>
          <w:b/>
          <w:bCs/>
        </w:rPr>
        <w:t xml:space="preserve">n </w:t>
      </w:r>
      <w:r w:rsidRPr="004674C1">
        <w:rPr>
          <w:rFonts w:ascii="Trebuchet MS" w:hAnsi="Trebuchet MS" w:cs="Arial"/>
          <w:b/>
          <w:bCs/>
        </w:rPr>
        <w:t xml:space="preserve"> perioada de </w:t>
      </w:r>
      <w:r w:rsidR="004B6DD7" w:rsidRPr="004674C1">
        <w:rPr>
          <w:rFonts w:ascii="Trebuchet MS" w:hAnsi="Trebuchet MS" w:cs="Arial"/>
          <w:b/>
          <w:bCs/>
        </w:rPr>
        <w:t>functionare</w:t>
      </w:r>
      <w:r w:rsidR="004B6DD7" w:rsidRPr="004674C1">
        <w:rPr>
          <w:rFonts w:ascii="Trebuchet MS" w:hAnsi="Trebuchet MS" w:cs="Arial"/>
        </w:rPr>
        <w:t xml:space="preserve"> – nu se vor folosi materii prime. Energia electrica necesara se va asigura prin bransament la reteaua existenta de energie electrica si prin intermediul panourilor fotovoltaice. Pentru prepararea apei calde menajere si incalzirii se va utiliza energia electrica. </w:t>
      </w:r>
    </w:p>
    <w:p w14:paraId="131C55C3" w14:textId="43D89287" w:rsidR="004B6DD7" w:rsidRPr="004674C1" w:rsidRDefault="007E6675" w:rsidP="004674C1">
      <w:pPr>
        <w:tabs>
          <w:tab w:val="left" w:pos="1245"/>
        </w:tabs>
        <w:spacing w:after="0" w:line="240" w:lineRule="auto"/>
        <w:ind w:firstLine="720"/>
        <w:jc w:val="both"/>
        <w:rPr>
          <w:rFonts w:ascii="Trebuchet MS" w:hAnsi="Trebuchet MS" w:cs="Arial"/>
        </w:rPr>
      </w:pPr>
      <w:r w:rsidRPr="004674C1">
        <w:rPr>
          <w:rFonts w:ascii="Trebuchet MS" w:hAnsi="Trebuchet MS" w:cs="Arial"/>
          <w:b/>
          <w:bCs/>
        </w:rPr>
        <w:t>Î</w:t>
      </w:r>
      <w:r w:rsidR="004B6DD7" w:rsidRPr="004674C1">
        <w:rPr>
          <w:rFonts w:ascii="Trebuchet MS" w:hAnsi="Trebuchet MS" w:cs="Arial"/>
          <w:b/>
          <w:bCs/>
        </w:rPr>
        <w:t>n</w:t>
      </w:r>
      <w:r w:rsidRPr="004674C1">
        <w:rPr>
          <w:rFonts w:ascii="Trebuchet MS" w:hAnsi="Trebuchet MS" w:cs="Arial"/>
          <w:b/>
          <w:bCs/>
        </w:rPr>
        <w:t xml:space="preserve"> perioada de </w:t>
      </w:r>
      <w:r w:rsidR="004B6DD7" w:rsidRPr="004674C1">
        <w:rPr>
          <w:rFonts w:ascii="Trebuchet MS" w:hAnsi="Trebuchet MS" w:cs="Arial"/>
          <w:b/>
          <w:bCs/>
        </w:rPr>
        <w:t xml:space="preserve"> executie</w:t>
      </w:r>
      <w:r w:rsidR="004B6DD7" w:rsidRPr="004674C1">
        <w:rPr>
          <w:rFonts w:ascii="Trebuchet MS" w:hAnsi="Trebuchet MS" w:cs="Arial"/>
        </w:rPr>
        <w:t xml:space="preserve"> – Materiile prime folosite sunt pietris si piatra sparta pentru stratul de drenaj de sub placa pe sol si betonul armat necesar realizarii structurii de rezistenta a cladirii. Acestea vor fi asigurate de firme specializate in vanzarea de agregate pentru santiere. Energia electrica necesara organizarii de santier va fi asigurata prin bransamentul de organizare de santier. Combustibilul utilizat este carburantul auto – motorina, necesara utilajelor folosite in executie si aprovizionare cu materiale de constructie (betoniere, excavatoare, buldozere, etc.). Alimentarea se face la statiile de carburanti de catre prestatorii serviciilor respective.</w:t>
      </w:r>
    </w:p>
    <w:p w14:paraId="4112E285" w14:textId="77777777" w:rsidR="004B6DD7" w:rsidRPr="004674C1" w:rsidRDefault="004B6DD7" w:rsidP="004674C1">
      <w:pPr>
        <w:tabs>
          <w:tab w:val="left" w:pos="1245"/>
        </w:tabs>
        <w:spacing w:after="0" w:line="240" w:lineRule="auto"/>
        <w:ind w:firstLine="720"/>
        <w:jc w:val="both"/>
        <w:rPr>
          <w:rFonts w:ascii="Trebuchet MS" w:hAnsi="Trebuchet MS" w:cs="Arial"/>
        </w:rPr>
      </w:pPr>
      <w:r w:rsidRPr="004674C1">
        <w:rPr>
          <w:rFonts w:ascii="Trebuchet MS" w:hAnsi="Trebuchet MS" w:cs="Arial"/>
        </w:rPr>
        <w:t>- racordarea la rețelele utilitare existente în zonă;</w:t>
      </w:r>
    </w:p>
    <w:p w14:paraId="0C88E980" w14:textId="37E0FDDC" w:rsidR="004B6DD7" w:rsidRPr="004674C1" w:rsidRDefault="007E6675" w:rsidP="004674C1">
      <w:pPr>
        <w:tabs>
          <w:tab w:val="left" w:pos="1245"/>
        </w:tabs>
        <w:spacing w:after="0" w:line="240" w:lineRule="auto"/>
        <w:ind w:firstLine="720"/>
        <w:jc w:val="both"/>
        <w:rPr>
          <w:rFonts w:ascii="Trebuchet MS" w:hAnsi="Trebuchet MS" w:cs="Arial"/>
        </w:rPr>
      </w:pPr>
      <w:r w:rsidRPr="004674C1">
        <w:rPr>
          <w:rFonts w:ascii="Trebuchet MS" w:hAnsi="Trebuchet MS" w:cs="Arial"/>
          <w:b/>
          <w:bCs/>
        </w:rPr>
        <w:t>Î</w:t>
      </w:r>
      <w:r w:rsidR="004B6DD7" w:rsidRPr="004674C1">
        <w:rPr>
          <w:rFonts w:ascii="Trebuchet MS" w:hAnsi="Trebuchet MS" w:cs="Arial"/>
          <w:b/>
          <w:bCs/>
        </w:rPr>
        <w:t>n</w:t>
      </w:r>
      <w:r w:rsidRPr="004674C1">
        <w:rPr>
          <w:rFonts w:ascii="Trebuchet MS" w:hAnsi="Trebuchet MS" w:cs="Arial"/>
          <w:b/>
          <w:bCs/>
        </w:rPr>
        <w:t xml:space="preserve"> perioada de </w:t>
      </w:r>
      <w:r w:rsidR="004B6DD7" w:rsidRPr="004674C1">
        <w:rPr>
          <w:rFonts w:ascii="Trebuchet MS" w:hAnsi="Trebuchet MS" w:cs="Arial"/>
          <w:b/>
          <w:bCs/>
        </w:rPr>
        <w:t xml:space="preserve"> executie</w:t>
      </w:r>
      <w:r w:rsidR="004B6DD7" w:rsidRPr="004674C1">
        <w:rPr>
          <w:rFonts w:ascii="Trebuchet MS" w:hAnsi="Trebuchet MS" w:cs="Arial"/>
        </w:rPr>
        <w:t xml:space="preserve">, ca si resurse naturale, se va folosi apa pentru consum menajer in timpul santierului – apa imbuteliata, cantitatea nu se poate defini, va fi in functie de numarul de lucratori. Nu se foloseste lemn, se vor folosi doar cofraje prefabricate la fundatii si la suprastructura. Ca materii prime se vor folosi betonul armat, pietris si piatra sparta – cantitati care se vor estima ulterior la faza de proiect tehnic. Acestea vor fi furnizate de firme specializate. </w:t>
      </w:r>
    </w:p>
    <w:p w14:paraId="2ADBAA65" w14:textId="3F0CDF3C" w:rsidR="00E02864" w:rsidRPr="004674C1" w:rsidRDefault="007E6675" w:rsidP="004674C1">
      <w:pPr>
        <w:tabs>
          <w:tab w:val="left" w:pos="1245"/>
        </w:tabs>
        <w:spacing w:after="0" w:line="240" w:lineRule="auto"/>
        <w:ind w:firstLine="720"/>
        <w:jc w:val="both"/>
        <w:rPr>
          <w:rFonts w:ascii="Trebuchet MS" w:hAnsi="Trebuchet MS" w:cs="Arial"/>
          <w:color w:val="000000" w:themeColor="text1"/>
        </w:rPr>
      </w:pPr>
      <w:r w:rsidRPr="004674C1">
        <w:rPr>
          <w:rFonts w:ascii="Trebuchet MS" w:hAnsi="Trebuchet MS" w:cs="Arial"/>
          <w:b/>
          <w:bCs/>
        </w:rPr>
        <w:t>î</w:t>
      </w:r>
      <w:r w:rsidR="004B6DD7" w:rsidRPr="004674C1">
        <w:rPr>
          <w:rFonts w:ascii="Trebuchet MS" w:hAnsi="Trebuchet MS" w:cs="Arial"/>
          <w:b/>
          <w:bCs/>
        </w:rPr>
        <w:t xml:space="preserve">n </w:t>
      </w:r>
      <w:r w:rsidRPr="004674C1">
        <w:rPr>
          <w:rFonts w:ascii="Trebuchet MS" w:hAnsi="Trebuchet MS" w:cs="Arial"/>
          <w:b/>
          <w:bCs/>
        </w:rPr>
        <w:t xml:space="preserve"> perioada de </w:t>
      </w:r>
      <w:r w:rsidR="004B6DD7" w:rsidRPr="004674C1">
        <w:rPr>
          <w:rFonts w:ascii="Trebuchet MS" w:hAnsi="Trebuchet MS" w:cs="Arial"/>
          <w:b/>
          <w:bCs/>
        </w:rPr>
        <w:t>functionare</w:t>
      </w:r>
      <w:r w:rsidR="004B6DD7" w:rsidRPr="004674C1">
        <w:rPr>
          <w:rFonts w:ascii="Trebuchet MS" w:hAnsi="Trebuchet MS" w:cs="Arial"/>
        </w:rPr>
        <w:t xml:space="preserve">, ca resurse naturale se vor folosi: apa pentru consum menajer (cca 20mc/an), energia electrica pentru iluminat si aparatura folosita in asigurarea microclimatului interior (incalzire si racire AC) cca 50 MW/an. </w:t>
      </w:r>
      <w:r w:rsidR="004B6DD7" w:rsidRPr="004674C1">
        <w:rPr>
          <w:rFonts w:ascii="Trebuchet MS" w:hAnsi="Trebuchet MS" w:cs="Arial"/>
          <w:color w:val="000000" w:themeColor="text1"/>
        </w:rPr>
        <w:t>Nu se folosesc alte resurse naturale.</w:t>
      </w:r>
    </w:p>
    <w:bookmarkEnd w:id="0"/>
    <w:p w14:paraId="2221F091" w14:textId="62C1E58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b/>
          <w:noProof/>
          <w:color w:val="000000" w:themeColor="text1"/>
        </w:rPr>
        <w:lastRenderedPageBreak/>
        <w:t>b</w:t>
      </w:r>
      <w:r w:rsidRPr="004674C1">
        <w:rPr>
          <w:rFonts w:ascii="Trebuchet MS" w:hAnsi="Trebuchet MS" w:cs="Arial"/>
          <w:b/>
          <w:noProof/>
          <w:color w:val="000000" w:themeColor="text1"/>
          <w:vertAlign w:val="subscript"/>
        </w:rPr>
        <w:t>2</w:t>
      </w:r>
      <w:r w:rsidRPr="004674C1">
        <w:rPr>
          <w:rFonts w:ascii="Trebuchet MS" w:hAnsi="Trebuchet MS" w:cs="Arial"/>
          <w:b/>
          <w:noProof/>
          <w:color w:val="000000" w:themeColor="text1"/>
        </w:rPr>
        <w:t>) cumularea cu al</w:t>
      </w:r>
      <w:r w:rsidR="00C234A7" w:rsidRPr="004674C1">
        <w:rPr>
          <w:rFonts w:ascii="Trebuchet MS" w:hAnsi="Trebuchet MS" w:cs="Arial"/>
          <w:b/>
          <w:noProof/>
          <w:color w:val="000000" w:themeColor="text1"/>
        </w:rPr>
        <w:t>te proiecte existente și/sau apr</w:t>
      </w:r>
      <w:r w:rsidRPr="004674C1">
        <w:rPr>
          <w:rFonts w:ascii="Trebuchet MS" w:hAnsi="Trebuchet MS" w:cs="Arial"/>
          <w:b/>
          <w:noProof/>
          <w:color w:val="000000" w:themeColor="text1"/>
        </w:rPr>
        <w:t>obate</w:t>
      </w:r>
      <w:r w:rsidRPr="004674C1">
        <w:rPr>
          <w:rFonts w:ascii="Trebuchet MS" w:hAnsi="Trebuchet MS" w:cs="Arial"/>
          <w:noProof/>
          <w:color w:val="000000" w:themeColor="text1"/>
        </w:rPr>
        <w:t xml:space="preserve">: </w:t>
      </w:r>
      <w:r w:rsidRPr="004674C1">
        <w:rPr>
          <w:rFonts w:ascii="Trebuchet MS" w:hAnsi="Trebuchet MS" w:cs="Arial"/>
          <w:noProof/>
          <w:color w:val="000000" w:themeColor="text1"/>
          <w:lang w:val="es-AR"/>
        </w:rPr>
        <w:t>lucrările necesare realizării proiectului nu se suprapun cu alte proiecte existente sau planificate în zonă</w:t>
      </w:r>
      <w:r w:rsidRPr="004674C1">
        <w:rPr>
          <w:rFonts w:ascii="Trebuchet MS" w:hAnsi="Trebuchet MS" w:cs="Arial"/>
          <w:noProof/>
          <w:color w:val="000000" w:themeColor="text1"/>
        </w:rPr>
        <w:t>;</w:t>
      </w:r>
    </w:p>
    <w:p w14:paraId="14AD0DE5" w14:textId="77777777" w:rsidR="007E6675" w:rsidRPr="004674C1" w:rsidRDefault="00C73B7D" w:rsidP="004674C1">
      <w:pPr>
        <w:shd w:val="clear" w:color="auto" w:fill="FFFFFF"/>
        <w:spacing w:after="0" w:line="240" w:lineRule="auto"/>
        <w:jc w:val="both"/>
        <w:rPr>
          <w:rFonts w:ascii="Trebuchet MS" w:hAnsi="Trebuchet MS" w:cs="Arial"/>
          <w:noProof/>
          <w:color w:val="000000" w:themeColor="text1"/>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3</w:t>
      </w:r>
      <w:r w:rsidRPr="004674C1">
        <w:rPr>
          <w:rFonts w:ascii="Trebuchet MS" w:hAnsi="Trebuchet MS" w:cs="Arial"/>
          <w:b/>
          <w:noProof/>
          <w:color w:val="000000" w:themeColor="text1"/>
        </w:rPr>
        <w:t>) utilizarea resurselor naturale, în special a solului, a terenurilor, a apei si a biodiversităţii</w:t>
      </w:r>
      <w:r w:rsidR="007E6675" w:rsidRPr="004674C1">
        <w:rPr>
          <w:rFonts w:ascii="Trebuchet MS" w:hAnsi="Trebuchet MS" w:cs="Arial"/>
          <w:noProof/>
          <w:color w:val="000000" w:themeColor="text1"/>
        </w:rPr>
        <w:t xml:space="preserve">: </w:t>
      </w:r>
    </w:p>
    <w:p w14:paraId="5D07B515" w14:textId="6C2AF90A" w:rsidR="007E6675" w:rsidRPr="004674C1" w:rsidRDefault="007E6675"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In perioada de  executie se va folosi apa pentru consum menajer in timpul santierului. Se evita folosirea in exces a lemnului, se vor folosi cofraje prefabricate. Se va folosi beton, pietris si piatra sparta, elemente metalice. </w:t>
      </w:r>
    </w:p>
    <w:p w14:paraId="0BBAD8D3" w14:textId="38BF79AC" w:rsidR="007E6675" w:rsidRPr="004674C1" w:rsidRDefault="007E6675"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color w:val="000000" w:themeColor="text1"/>
        </w:rPr>
        <w:t>In  perioada de functionare, ca resurse naturale se vor folosi: apa pentru consum menajer. Nu se folosesc alte resurse naturale. Solul va fi excavat pentru realizarea fundatiilor. Zona amplasamentului este zona construibila, nu prezinta importanta din punct de vedere al biodiversitatii (terenul are elemente de vegetatie necontrolata si partial folosit ca depozitare).</w:t>
      </w:r>
    </w:p>
    <w:p w14:paraId="0B169FA7" w14:textId="5419BB21" w:rsidR="00C73B7D" w:rsidRPr="004674C1" w:rsidRDefault="00C73B7D" w:rsidP="004674C1">
      <w:pPr>
        <w:spacing w:after="0" w:line="240" w:lineRule="auto"/>
        <w:ind w:firstLine="284"/>
        <w:jc w:val="both"/>
        <w:rPr>
          <w:rFonts w:ascii="Trebuchet MS" w:hAnsi="Trebuchet MS"/>
          <w:color w:val="000000" w:themeColor="text1"/>
        </w:rPr>
      </w:pPr>
    </w:p>
    <w:p w14:paraId="7DF78D40" w14:textId="0E9163F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4</w:t>
      </w:r>
      <w:r w:rsidRPr="004674C1">
        <w:rPr>
          <w:rFonts w:ascii="Trebuchet MS" w:hAnsi="Trebuchet MS" w:cs="Arial"/>
          <w:b/>
          <w:noProof/>
          <w:color w:val="000000" w:themeColor="text1"/>
        </w:rPr>
        <w:t>) cantitatea și tipurile de deşeuri generate/gestionate</w:t>
      </w:r>
      <w:r w:rsidRPr="004674C1">
        <w:rPr>
          <w:rFonts w:ascii="Trebuchet MS" w:hAnsi="Trebuchet MS" w:cs="Arial"/>
          <w:noProof/>
          <w:color w:val="000000" w:themeColor="text1"/>
        </w:rPr>
        <w:t xml:space="preserve">: </w:t>
      </w:r>
      <w:r w:rsidR="001277FA" w:rsidRPr="004674C1">
        <w:rPr>
          <w:rFonts w:ascii="Trebuchet MS" w:hAnsi="Trebuchet MS" w:cs="Arial"/>
          <w:noProof/>
          <w:color w:val="000000" w:themeColor="text1"/>
        </w:rPr>
        <w:t xml:space="preserve">- </w:t>
      </w:r>
      <w:r w:rsidRPr="004674C1">
        <w:rPr>
          <w:rFonts w:ascii="Trebuchet MS" w:hAnsi="Trebuchet MS" w:cs="Arial"/>
          <w:noProof/>
          <w:color w:val="000000" w:themeColor="text1"/>
        </w:rPr>
        <w:t xml:space="preserve">Gestionarea deșeurilor, atât pe timpul execuției cât si în perioada de funcționare se va realiza </w:t>
      </w:r>
      <w:r w:rsidRPr="004674C1">
        <w:rPr>
          <w:rFonts w:ascii="Trebuchet MS" w:hAnsi="Trebuchet MS" w:cs="Arial"/>
          <w:color w:val="000000" w:themeColor="text1"/>
        </w:rPr>
        <w:t xml:space="preserve">conform </w:t>
      </w:r>
      <w:r w:rsidRPr="004674C1">
        <w:rPr>
          <w:rFonts w:ascii="Trebuchet MS" w:hAnsi="Trebuchet MS" w:cs="Arial"/>
          <w:bCs/>
          <w:color w:val="000000" w:themeColor="text1"/>
        </w:rPr>
        <w:t>OUG nr. 92/2021 privind regimul deșeurilor, cu modificările ulterioare, aprobată prin Legea nr. 17/2023</w:t>
      </w:r>
      <w:r w:rsidRPr="004674C1">
        <w:rPr>
          <w:rFonts w:ascii="Trebuchet MS" w:hAnsi="Trebuchet MS" w:cs="Arial"/>
          <w:color w:val="000000" w:themeColor="text1"/>
        </w:rPr>
        <w:t xml:space="preserve"> acestea </w:t>
      </w:r>
      <w:r w:rsidRPr="004674C1">
        <w:rPr>
          <w:rFonts w:ascii="Trebuchet MS" w:hAnsi="Trebuchet MS" w:cs="Arial"/>
          <w:bCs/>
          <w:iCs/>
          <w:color w:val="000000" w:themeColor="text1"/>
        </w:rPr>
        <w:t>vor fi colectate selectiv și se vor valorifica/elimina numai prin operatori economici autorizați;</w:t>
      </w:r>
    </w:p>
    <w:p w14:paraId="10D93399" w14:textId="06D424DE" w:rsidR="00D6257B" w:rsidRPr="004674C1" w:rsidRDefault="00C73B7D" w:rsidP="004674C1">
      <w:pPr>
        <w:spacing w:after="0" w:line="240" w:lineRule="auto"/>
        <w:ind w:firstLine="284"/>
        <w:jc w:val="both"/>
        <w:rPr>
          <w:rFonts w:ascii="Trebuchet MS" w:hAnsi="Trebuchet MS" w:cs="Arial"/>
          <w:noProof/>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5</w:t>
      </w:r>
      <w:r w:rsidRPr="004674C1">
        <w:rPr>
          <w:rFonts w:ascii="Trebuchet MS" w:hAnsi="Trebuchet MS" w:cs="Arial"/>
          <w:b/>
          <w:noProof/>
          <w:color w:val="000000" w:themeColor="text1"/>
        </w:rPr>
        <w:t>) poluarea si alte efecte negative</w:t>
      </w:r>
      <w:r w:rsidRPr="004674C1">
        <w:rPr>
          <w:rFonts w:ascii="Trebuchet MS" w:hAnsi="Trebuchet MS" w:cs="Arial"/>
          <w:noProof/>
          <w:color w:val="000000" w:themeColor="text1"/>
        </w:rPr>
        <w:t xml:space="preserve">: </w:t>
      </w:r>
      <w:r w:rsidR="00D6257B" w:rsidRPr="004674C1">
        <w:rPr>
          <w:rFonts w:ascii="Trebuchet MS" w:hAnsi="Trebuchet MS" w:cs="Arial"/>
          <w:noProof/>
        </w:rPr>
        <w:t>nu există posibilitatea apariţiei unor emisii semnificative în niciunul din factorii de mediu dacă vor fi respectate următoarele măsuri:</w:t>
      </w:r>
    </w:p>
    <w:p w14:paraId="27B596E6" w14:textId="7F1D425C" w:rsidR="00D6257B" w:rsidRPr="004674C1" w:rsidRDefault="00D6257B" w:rsidP="004674C1">
      <w:pPr>
        <w:pStyle w:val="Standard"/>
        <w:tabs>
          <w:tab w:val="left" w:pos="0"/>
        </w:tabs>
        <w:jc w:val="both"/>
        <w:rPr>
          <w:rFonts w:ascii="Trebuchet MS" w:hAnsi="Trebuchet MS" w:cs="Arial"/>
          <w:color w:val="000000" w:themeColor="text1"/>
          <w:sz w:val="22"/>
          <w:szCs w:val="22"/>
          <w:lang w:val="ro-RO"/>
        </w:rPr>
      </w:pPr>
    </w:p>
    <w:p w14:paraId="29480E7E" w14:textId="49C4D8E7" w:rsidR="00C73B7D" w:rsidRPr="004674C1" w:rsidRDefault="00C73B7D" w:rsidP="004674C1">
      <w:pPr>
        <w:pStyle w:val="Standard"/>
        <w:tabs>
          <w:tab w:val="left" w:pos="0"/>
        </w:tabs>
        <w:jc w:val="both"/>
        <w:rPr>
          <w:rFonts w:ascii="Trebuchet MS" w:hAnsi="Trebuchet MS" w:cs="Arial"/>
          <w:color w:val="000000" w:themeColor="text1"/>
          <w:sz w:val="22"/>
          <w:szCs w:val="22"/>
          <w:lang w:val="ro-RO"/>
        </w:rPr>
      </w:pPr>
      <w:r w:rsidRPr="004674C1">
        <w:rPr>
          <w:rFonts w:ascii="Trebuchet MS" w:hAnsi="Trebuchet MS" w:cs="Arial"/>
          <w:b/>
          <w:bCs/>
          <w:noProof/>
          <w:color w:val="000000" w:themeColor="text1"/>
          <w:sz w:val="22"/>
          <w:szCs w:val="22"/>
        </w:rPr>
        <w:t>Măsuri pentru protecția calității apelor:</w:t>
      </w:r>
    </w:p>
    <w:p w14:paraId="5460C9EB" w14:textId="77777777" w:rsidR="009E04E6" w:rsidRPr="004674C1" w:rsidRDefault="009E04E6" w:rsidP="004674C1">
      <w:pPr>
        <w:tabs>
          <w:tab w:val="left" w:pos="1245"/>
        </w:tabs>
        <w:spacing w:after="0" w:line="240" w:lineRule="auto"/>
        <w:ind w:firstLine="720"/>
        <w:jc w:val="both"/>
        <w:rPr>
          <w:rFonts w:ascii="Trebuchet MS" w:hAnsi="Trebuchet MS" w:cs="Arial"/>
          <w:b/>
          <w:bCs/>
        </w:rPr>
      </w:pPr>
      <w:r w:rsidRPr="004674C1">
        <w:rPr>
          <w:rFonts w:ascii="Trebuchet MS" w:hAnsi="Trebuchet MS" w:cs="Arial"/>
          <w:b/>
          <w:bCs/>
        </w:rPr>
        <w:t>Alimentarea cu apa:</w:t>
      </w:r>
    </w:p>
    <w:p w14:paraId="202F23C6" w14:textId="77777777" w:rsidR="009E04E6" w:rsidRPr="004674C1" w:rsidRDefault="009E04E6" w:rsidP="004674C1">
      <w:pPr>
        <w:tabs>
          <w:tab w:val="left" w:pos="1245"/>
        </w:tabs>
        <w:spacing w:after="0" w:line="240" w:lineRule="auto"/>
        <w:ind w:firstLine="720"/>
        <w:jc w:val="both"/>
        <w:rPr>
          <w:rFonts w:ascii="Trebuchet MS" w:hAnsi="Trebuchet MS" w:cs="Arial"/>
        </w:rPr>
      </w:pPr>
      <w:r w:rsidRPr="004674C1">
        <w:rPr>
          <w:rFonts w:ascii="Trebuchet MS" w:hAnsi="Trebuchet MS" w:cs="Arial"/>
        </w:rPr>
        <w:t>Pentru alimentarea cu apa se proiecteaza extinderea retelei existente in incinta. Tubulatura va avea diametrul de 125 mm.</w:t>
      </w:r>
    </w:p>
    <w:p w14:paraId="7645B97B" w14:textId="7C3E1B9B" w:rsidR="009E04E6" w:rsidRPr="004674C1" w:rsidRDefault="009E04E6" w:rsidP="004674C1">
      <w:pPr>
        <w:tabs>
          <w:tab w:val="left" w:pos="1245"/>
        </w:tabs>
        <w:spacing w:after="0" w:line="240" w:lineRule="auto"/>
        <w:ind w:firstLine="720"/>
        <w:jc w:val="both"/>
        <w:rPr>
          <w:rFonts w:ascii="Trebuchet MS" w:hAnsi="Trebuchet MS" w:cs="Arial"/>
        </w:rPr>
      </w:pPr>
      <w:r w:rsidRPr="004674C1">
        <w:rPr>
          <w:rFonts w:ascii="Trebuchet MS" w:hAnsi="Trebuchet MS" w:cs="Arial"/>
        </w:rPr>
        <w:t xml:space="preserve">Se va prevedea un bransament de apa in str. Stadion. </w:t>
      </w:r>
    </w:p>
    <w:p w14:paraId="6BE98F5A" w14:textId="77777777" w:rsidR="009E04E6" w:rsidRPr="004674C1" w:rsidRDefault="009E04E6" w:rsidP="004674C1">
      <w:pPr>
        <w:tabs>
          <w:tab w:val="left" w:pos="1245"/>
        </w:tabs>
        <w:spacing w:after="0" w:line="240" w:lineRule="auto"/>
        <w:jc w:val="both"/>
        <w:rPr>
          <w:rFonts w:ascii="Trebuchet MS" w:hAnsi="Trebuchet MS" w:cs="Arial"/>
        </w:rPr>
      </w:pPr>
      <w:r w:rsidRPr="004674C1">
        <w:rPr>
          <w:rFonts w:ascii="Trebuchet MS" w:hAnsi="Trebuchet MS" w:cs="Arial"/>
          <w:b/>
          <w:bCs/>
        </w:rPr>
        <w:t>Canalizarea menajera</w:t>
      </w:r>
      <w:r w:rsidRPr="004674C1">
        <w:rPr>
          <w:rFonts w:ascii="Trebuchet MS" w:hAnsi="Trebuchet MS" w:cs="Arial"/>
        </w:rPr>
        <w:t>:</w:t>
      </w:r>
    </w:p>
    <w:p w14:paraId="7A2D70A5" w14:textId="77777777" w:rsidR="009E04E6" w:rsidRPr="004674C1" w:rsidRDefault="009E04E6" w:rsidP="004674C1">
      <w:pPr>
        <w:tabs>
          <w:tab w:val="left" w:pos="1245"/>
        </w:tabs>
        <w:spacing w:after="0" w:line="240" w:lineRule="auto"/>
        <w:ind w:firstLine="720"/>
        <w:jc w:val="both"/>
        <w:rPr>
          <w:rFonts w:ascii="Trebuchet MS" w:hAnsi="Trebuchet MS" w:cs="Arial"/>
          <w:color w:val="8EAADB" w:themeColor="accent1" w:themeTint="99"/>
        </w:rPr>
      </w:pPr>
      <w:r w:rsidRPr="004674C1">
        <w:rPr>
          <w:rFonts w:ascii="Trebuchet MS" w:hAnsi="Trebuchet MS" w:cs="Arial"/>
        </w:rPr>
        <w:t xml:space="preserve">Pentru colectarea si evacuarea debitelor de ape uzate menajere provenite de la clinica stomatologică și laboratorul dentar se proiecteaza o extindere a retelei de canalizare menajara in sistem gravitational, care este conectata cu o tubulatura de PVC diametrul de 110 mm la sistemul si canalizarea existent in zona. Reteua de colectare a canalizarii existente se afla pe str. Stadion. </w:t>
      </w:r>
    </w:p>
    <w:p w14:paraId="3C475B02" w14:textId="77777777" w:rsidR="009E04E6" w:rsidRPr="004674C1" w:rsidRDefault="009E04E6" w:rsidP="004674C1">
      <w:pPr>
        <w:tabs>
          <w:tab w:val="left" w:pos="1245"/>
        </w:tabs>
        <w:spacing w:after="0" w:line="240" w:lineRule="auto"/>
        <w:jc w:val="both"/>
        <w:rPr>
          <w:rFonts w:ascii="Trebuchet MS" w:hAnsi="Trebuchet MS" w:cs="Arial"/>
          <w:b/>
          <w:bCs/>
        </w:rPr>
      </w:pPr>
      <w:r w:rsidRPr="004674C1">
        <w:rPr>
          <w:rFonts w:ascii="Trebuchet MS" w:hAnsi="Trebuchet MS" w:cs="Arial"/>
          <w:b/>
          <w:bCs/>
        </w:rPr>
        <w:t>Canalizare pluviala:</w:t>
      </w:r>
    </w:p>
    <w:p w14:paraId="187B3951" w14:textId="77777777" w:rsidR="009E04E6" w:rsidRPr="004674C1" w:rsidRDefault="009E04E6" w:rsidP="004674C1">
      <w:pPr>
        <w:tabs>
          <w:tab w:val="left" w:pos="1245"/>
        </w:tabs>
        <w:spacing w:after="0" w:line="240" w:lineRule="auto"/>
        <w:ind w:firstLine="720"/>
        <w:jc w:val="both"/>
        <w:rPr>
          <w:rFonts w:ascii="Trebuchet MS" w:hAnsi="Trebuchet MS" w:cs="Arial"/>
        </w:rPr>
      </w:pPr>
      <w:r w:rsidRPr="004674C1">
        <w:rPr>
          <w:rFonts w:ascii="Trebuchet MS" w:hAnsi="Trebuchet MS" w:cs="Arial"/>
        </w:rPr>
        <w:t>Pentru colectarea si evacuarea debitelor de ape uzate pluviale provenite de pe acoperisul clădirii proiectate, din parcarile si caile de circulatie aferente acestora, se va realiza o retea de canalizare care se va deversa in reteaua stradala. Apele pluviale de pe invelitoare fiind considerate conventional curate se vor deversa direct in canalizare fara o prealabila tratare, iar apale provenite din parcari si caile de rulare se vor trece prin separator de hidrocarburi fara by-pass inainte de a se deversa in canalizare.</w:t>
      </w:r>
    </w:p>
    <w:p w14:paraId="5B0D5741" w14:textId="677500BA" w:rsidR="009E04E6" w:rsidRPr="004674C1" w:rsidRDefault="009E04E6" w:rsidP="004674C1">
      <w:pPr>
        <w:tabs>
          <w:tab w:val="left" w:pos="1245"/>
        </w:tabs>
        <w:spacing w:after="0" w:line="240" w:lineRule="auto"/>
        <w:jc w:val="both"/>
        <w:rPr>
          <w:rFonts w:ascii="Trebuchet MS" w:hAnsi="Trebuchet MS" w:cs="Arial"/>
        </w:rPr>
      </w:pPr>
      <w:r w:rsidRPr="004674C1">
        <w:rPr>
          <w:rFonts w:ascii="Trebuchet MS" w:hAnsi="Trebuchet MS" w:cs="Arial"/>
        </w:rPr>
        <w:t xml:space="preserve">Apa deversata va respecta parametrii de calitate inpusi de NTPA001/2002. </w:t>
      </w:r>
    </w:p>
    <w:p w14:paraId="604A1990" w14:textId="4A00388D" w:rsidR="009E04E6" w:rsidRPr="004674C1" w:rsidRDefault="009E04E6" w:rsidP="004674C1">
      <w:pPr>
        <w:tabs>
          <w:tab w:val="left" w:pos="1245"/>
        </w:tabs>
        <w:spacing w:after="0" w:line="240" w:lineRule="auto"/>
        <w:jc w:val="both"/>
        <w:rPr>
          <w:rFonts w:ascii="Trebuchet MS" w:hAnsi="Trebuchet MS" w:cs="Arial"/>
        </w:rPr>
      </w:pPr>
      <w:r w:rsidRPr="004674C1">
        <w:rPr>
          <w:rFonts w:ascii="Trebuchet MS" w:hAnsi="Trebuchet MS" w:cs="Arial"/>
          <w:b/>
          <w:bCs/>
        </w:rPr>
        <w:t>Asigurarea apei tehnologice</w:t>
      </w:r>
      <w:r w:rsidRPr="004674C1">
        <w:rPr>
          <w:rFonts w:ascii="Trebuchet MS" w:hAnsi="Trebuchet MS" w:cs="Arial"/>
        </w:rPr>
        <w:t>, nu</w:t>
      </w:r>
      <w:r w:rsidRPr="004674C1">
        <w:rPr>
          <w:rFonts w:ascii="Trebuchet MS" w:hAnsi="Trebuchet MS" w:cs="Arial"/>
        </w:rPr>
        <w:t xml:space="preserve"> este cazul</w:t>
      </w:r>
    </w:p>
    <w:p w14:paraId="15C39B22" w14:textId="77777777" w:rsidR="009E04E6" w:rsidRPr="004674C1" w:rsidRDefault="009E04E6" w:rsidP="004674C1">
      <w:pPr>
        <w:tabs>
          <w:tab w:val="left" w:pos="1245"/>
        </w:tabs>
        <w:spacing w:after="0" w:line="240" w:lineRule="auto"/>
        <w:jc w:val="both"/>
        <w:rPr>
          <w:rFonts w:ascii="Trebuchet MS" w:hAnsi="Trebuchet MS" w:cs="Arial"/>
          <w:b/>
          <w:bCs/>
        </w:rPr>
      </w:pPr>
      <w:r w:rsidRPr="004674C1">
        <w:rPr>
          <w:rFonts w:ascii="Trebuchet MS" w:hAnsi="Trebuchet MS" w:cs="Arial"/>
          <w:b/>
          <w:bCs/>
        </w:rPr>
        <w:t>Asigurarea agentului termic</w:t>
      </w:r>
    </w:p>
    <w:p w14:paraId="3947AE82" w14:textId="46403B8C" w:rsidR="009E04E6" w:rsidRPr="004674C1" w:rsidRDefault="009E04E6" w:rsidP="004674C1">
      <w:pPr>
        <w:tabs>
          <w:tab w:val="left" w:pos="1245"/>
        </w:tabs>
        <w:spacing w:after="0" w:line="240" w:lineRule="auto"/>
        <w:jc w:val="both"/>
        <w:rPr>
          <w:rFonts w:ascii="Trebuchet MS" w:hAnsi="Trebuchet MS" w:cs="Arial"/>
        </w:rPr>
      </w:pPr>
      <w:r w:rsidRPr="004674C1">
        <w:rPr>
          <w:rFonts w:ascii="Trebuchet MS" w:hAnsi="Trebuchet MS" w:cs="Arial"/>
        </w:rPr>
        <w:t xml:space="preserve"> Energia termica se va asigura cu centrala termica electrica si pompe de caldura alimentate de la panouri fotovoltaice si reteaua de distributie.</w:t>
      </w:r>
    </w:p>
    <w:p w14:paraId="0DFE8440" w14:textId="77777777" w:rsidR="009E04E6" w:rsidRPr="004674C1" w:rsidRDefault="009E04E6" w:rsidP="004674C1">
      <w:pPr>
        <w:tabs>
          <w:tab w:val="left" w:pos="1245"/>
        </w:tabs>
        <w:spacing w:after="0" w:line="240" w:lineRule="auto"/>
        <w:jc w:val="both"/>
        <w:rPr>
          <w:rFonts w:ascii="Trebuchet MS" w:hAnsi="Trebuchet MS" w:cs="Arial"/>
          <w:b/>
          <w:bCs/>
        </w:rPr>
      </w:pPr>
      <w:r w:rsidRPr="004674C1">
        <w:rPr>
          <w:rFonts w:ascii="Trebuchet MS" w:hAnsi="Trebuchet MS" w:cs="Arial"/>
          <w:b/>
          <w:bCs/>
        </w:rPr>
        <w:t>Asigurarea cu energie electrica</w:t>
      </w:r>
    </w:p>
    <w:p w14:paraId="7824489D" w14:textId="77777777" w:rsidR="009E04E6" w:rsidRPr="004674C1" w:rsidRDefault="009E04E6" w:rsidP="004674C1">
      <w:pPr>
        <w:tabs>
          <w:tab w:val="left" w:pos="1245"/>
        </w:tabs>
        <w:spacing w:after="0" w:line="240" w:lineRule="auto"/>
        <w:ind w:firstLine="720"/>
        <w:jc w:val="both"/>
        <w:rPr>
          <w:rFonts w:ascii="Trebuchet MS" w:hAnsi="Trebuchet MS" w:cs="Arial"/>
        </w:rPr>
      </w:pPr>
    </w:p>
    <w:p w14:paraId="756CC142" w14:textId="4EE05759" w:rsidR="00A9411D" w:rsidRPr="004674C1" w:rsidRDefault="009E04E6" w:rsidP="004674C1">
      <w:pPr>
        <w:tabs>
          <w:tab w:val="left" w:pos="1245"/>
        </w:tabs>
        <w:spacing w:after="0" w:line="240" w:lineRule="auto"/>
        <w:ind w:firstLine="720"/>
        <w:jc w:val="both"/>
        <w:rPr>
          <w:rFonts w:ascii="Trebuchet MS" w:hAnsi="Trebuchet MS" w:cs="Arial"/>
        </w:rPr>
      </w:pPr>
      <w:r w:rsidRPr="004674C1">
        <w:rPr>
          <w:rFonts w:ascii="Trebuchet MS" w:hAnsi="Trebuchet MS" w:cs="Arial"/>
        </w:rPr>
        <w:t xml:space="preserve">Energia electrica se va asigura prin alimentarea de la distribuitorul local si panouri fotovoltaice amplasate pe cladirea propusa. Pentru alimentarea cladirii proiectate va fi necesara extinderea retelei existente astfel incat racordarea noilor consumatori sa se realizeze pe un traseu cat mai scurt. Masurarea consumului de energie electrica se va realiza printr-un contor. Toate instalatiile electrice proiectate se vor lega la priza de pamant artificiala realizata din platbandă Ol-Zn 40x4 mm, prin eclisă de legătură. Din firidele de distributie si contorizare de palier, vor fi alimentate tablourile electrice ale fiecarui apartament.  </w:t>
      </w:r>
    </w:p>
    <w:p w14:paraId="42071391" w14:textId="1FFDF7AE" w:rsidR="00A9411D" w:rsidRPr="004674C1" w:rsidRDefault="001810BD" w:rsidP="004674C1">
      <w:pPr>
        <w:spacing w:after="0" w:line="240" w:lineRule="auto"/>
        <w:jc w:val="both"/>
        <w:rPr>
          <w:rFonts w:ascii="Trebuchet MS" w:hAnsi="Trebuchet MS"/>
          <w:b/>
          <w:bCs/>
          <w:color w:val="000000" w:themeColor="text1"/>
        </w:rPr>
      </w:pPr>
      <w:r w:rsidRPr="004674C1">
        <w:rPr>
          <w:rFonts w:ascii="Trebuchet MS" w:hAnsi="Trebuchet MS"/>
          <w:b/>
          <w:bCs/>
          <w:color w:val="000000" w:themeColor="text1"/>
        </w:rPr>
        <w:t>Mă</w:t>
      </w:r>
      <w:r w:rsidR="00AF2590" w:rsidRPr="004674C1">
        <w:rPr>
          <w:rFonts w:ascii="Trebuchet MS" w:hAnsi="Trebuchet MS"/>
          <w:b/>
          <w:bCs/>
          <w:color w:val="000000" w:themeColor="text1"/>
        </w:rPr>
        <w:t>suri de diminua</w:t>
      </w:r>
      <w:r w:rsidRPr="004674C1">
        <w:rPr>
          <w:rFonts w:ascii="Trebuchet MS" w:hAnsi="Trebuchet MS"/>
          <w:b/>
          <w:bCs/>
          <w:color w:val="000000" w:themeColor="text1"/>
        </w:rPr>
        <w:t>re  a impactului  asupra  calităț</w:t>
      </w:r>
      <w:r w:rsidR="00AF2590" w:rsidRPr="004674C1">
        <w:rPr>
          <w:rFonts w:ascii="Trebuchet MS" w:hAnsi="Trebuchet MS"/>
          <w:b/>
          <w:bCs/>
          <w:color w:val="000000" w:themeColor="text1"/>
        </w:rPr>
        <w:t>ii aerului</w:t>
      </w:r>
      <w:r w:rsidR="00716C76" w:rsidRPr="004674C1">
        <w:rPr>
          <w:rFonts w:ascii="Trebuchet MS" w:hAnsi="Trebuchet MS"/>
          <w:b/>
          <w:bCs/>
          <w:color w:val="000000" w:themeColor="text1"/>
        </w:rPr>
        <w:t>:</w:t>
      </w:r>
    </w:p>
    <w:p w14:paraId="7714F757" w14:textId="77777777" w:rsidR="009F0620" w:rsidRPr="004674C1" w:rsidRDefault="009F0620"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color w:val="000000" w:themeColor="text1"/>
          <w:lang w:eastAsia="ro-RO"/>
        </w:rPr>
        <w:t>sursele de poluanți pentru aer, poluanți, inclusiv surse de mirosuri;</w:t>
      </w:r>
    </w:p>
    <w:p w14:paraId="7A61A9E8"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In activitatea de </w:t>
      </w:r>
      <w:r w:rsidRPr="004674C1">
        <w:rPr>
          <w:rFonts w:ascii="Trebuchet MS" w:hAnsi="Trebuchet MS"/>
          <w:color w:val="000000" w:themeColor="text1"/>
          <w:u w:val="single"/>
        </w:rPr>
        <w:t>executie</w:t>
      </w:r>
      <w:r w:rsidRPr="004674C1">
        <w:rPr>
          <w:rFonts w:ascii="Trebuchet MS" w:hAnsi="Trebuchet MS"/>
          <w:color w:val="000000" w:themeColor="text1"/>
        </w:rPr>
        <w:t xml:space="preserve"> exista surse de poluare pentru aer – gazele de esapament provenite de la utilajele folosite, care asa cum se precizeaza si la capitolul anterior, vor avea acces temporar si limitat in santier, pentru aprovizionarea cu materiale de constructii si sapaturi initiale. </w:t>
      </w:r>
      <w:r w:rsidRPr="004674C1">
        <w:rPr>
          <w:rFonts w:ascii="Trebuchet MS" w:hAnsi="Trebuchet MS"/>
          <w:color w:val="000000" w:themeColor="text1"/>
          <w:u w:val="single"/>
        </w:rPr>
        <w:t>In functionare</w:t>
      </w:r>
      <w:r w:rsidRPr="004674C1">
        <w:rPr>
          <w:rFonts w:ascii="Trebuchet MS" w:hAnsi="Trebuchet MS"/>
          <w:color w:val="000000" w:themeColor="text1"/>
        </w:rPr>
        <w:t xml:space="preserve"> p</w:t>
      </w:r>
      <w:proofErr w:type="spellStart"/>
      <w:r w:rsidRPr="004674C1">
        <w:rPr>
          <w:rFonts w:ascii="Trebuchet MS" w:hAnsi="Trebuchet MS"/>
          <w:color w:val="000000" w:themeColor="text1"/>
          <w:lang w:val="fr-FR"/>
        </w:rPr>
        <w:t>osibila</w:t>
      </w:r>
      <w:proofErr w:type="spellEnd"/>
      <w:r w:rsidRPr="004674C1">
        <w:rPr>
          <w:rFonts w:ascii="Trebuchet MS" w:hAnsi="Trebuchet MS"/>
          <w:color w:val="000000" w:themeColor="text1"/>
          <w:lang w:val="fr-FR"/>
        </w:rPr>
        <w:t xml:space="preserve"> </w:t>
      </w:r>
      <w:proofErr w:type="spellStart"/>
      <w:r w:rsidRPr="004674C1">
        <w:rPr>
          <w:rFonts w:ascii="Trebuchet MS" w:hAnsi="Trebuchet MS"/>
          <w:color w:val="000000" w:themeColor="text1"/>
          <w:lang w:val="fr-FR"/>
        </w:rPr>
        <w:t>sursa</w:t>
      </w:r>
      <w:proofErr w:type="spellEnd"/>
      <w:r w:rsidRPr="004674C1">
        <w:rPr>
          <w:rFonts w:ascii="Trebuchet MS" w:hAnsi="Trebuchet MS"/>
          <w:color w:val="000000" w:themeColor="text1"/>
          <w:lang w:val="fr-FR"/>
        </w:rPr>
        <w:t xml:space="preserve"> de </w:t>
      </w:r>
      <w:proofErr w:type="spellStart"/>
      <w:r w:rsidRPr="004674C1">
        <w:rPr>
          <w:rFonts w:ascii="Trebuchet MS" w:hAnsi="Trebuchet MS"/>
          <w:color w:val="000000" w:themeColor="text1"/>
          <w:lang w:val="fr-FR"/>
        </w:rPr>
        <w:t>poluare</w:t>
      </w:r>
      <w:proofErr w:type="spellEnd"/>
      <w:r w:rsidRPr="004674C1">
        <w:rPr>
          <w:rFonts w:ascii="Trebuchet MS" w:hAnsi="Trebuchet MS"/>
          <w:color w:val="000000" w:themeColor="text1"/>
          <w:lang w:val="fr-FR"/>
        </w:rPr>
        <w:t xml:space="preserve"> a </w:t>
      </w:r>
      <w:proofErr w:type="spellStart"/>
      <w:r w:rsidRPr="004674C1">
        <w:rPr>
          <w:rFonts w:ascii="Trebuchet MS" w:hAnsi="Trebuchet MS"/>
          <w:color w:val="000000" w:themeColor="text1"/>
          <w:lang w:val="fr-FR"/>
        </w:rPr>
        <w:t>aerului</w:t>
      </w:r>
      <w:proofErr w:type="spellEnd"/>
      <w:r w:rsidRPr="004674C1">
        <w:rPr>
          <w:rFonts w:ascii="Trebuchet MS" w:hAnsi="Trebuchet MS"/>
          <w:color w:val="000000" w:themeColor="text1"/>
          <w:lang w:val="fr-FR"/>
        </w:rPr>
        <w:t xml:space="preserve"> o </w:t>
      </w:r>
      <w:proofErr w:type="spellStart"/>
      <w:r w:rsidRPr="004674C1">
        <w:rPr>
          <w:rFonts w:ascii="Trebuchet MS" w:hAnsi="Trebuchet MS"/>
          <w:color w:val="000000" w:themeColor="text1"/>
          <w:lang w:val="fr-FR"/>
        </w:rPr>
        <w:t>reprezinta</w:t>
      </w:r>
      <w:proofErr w:type="spellEnd"/>
      <w:r w:rsidRPr="004674C1">
        <w:rPr>
          <w:rFonts w:ascii="Trebuchet MS" w:hAnsi="Trebuchet MS"/>
          <w:color w:val="000000" w:themeColor="text1"/>
          <w:lang w:val="fr-FR"/>
        </w:rPr>
        <w:t xml:space="preserve"> </w:t>
      </w:r>
      <w:proofErr w:type="spellStart"/>
      <w:r w:rsidRPr="004674C1">
        <w:rPr>
          <w:rFonts w:ascii="Trebuchet MS" w:hAnsi="Trebuchet MS"/>
          <w:color w:val="000000" w:themeColor="text1"/>
          <w:lang w:val="fr-FR"/>
        </w:rPr>
        <w:t>autoturismele</w:t>
      </w:r>
      <w:proofErr w:type="spellEnd"/>
      <w:r w:rsidRPr="004674C1">
        <w:rPr>
          <w:rFonts w:ascii="Trebuchet MS" w:hAnsi="Trebuchet MS"/>
          <w:color w:val="000000" w:themeColor="text1"/>
          <w:lang w:val="fr-FR"/>
        </w:rPr>
        <w:t>.</w:t>
      </w:r>
    </w:p>
    <w:p w14:paraId="0FC0194D" w14:textId="77777777" w:rsidR="009F0620" w:rsidRPr="004674C1" w:rsidRDefault="009F0620"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b/>
          <w:bCs/>
          <w:color w:val="000000" w:themeColor="text1"/>
          <w:lang w:eastAsia="ro-RO"/>
        </w:rPr>
        <w:t>- </w:t>
      </w:r>
      <w:r w:rsidRPr="004674C1">
        <w:rPr>
          <w:rFonts w:ascii="Trebuchet MS" w:hAnsi="Trebuchet MS"/>
          <w:color w:val="000000" w:themeColor="text1"/>
          <w:lang w:eastAsia="ro-RO"/>
        </w:rPr>
        <w:t>instalațiile pentru reținerea și dispersia poluanților în atmosferă;</w:t>
      </w:r>
    </w:p>
    <w:p w14:paraId="579767BA"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utilizarea de autovehicule și utilaje care corespund din punct de vedere al condiţiilor tehnice; </w:t>
      </w:r>
    </w:p>
    <w:p w14:paraId="667332B8"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lastRenderedPageBreak/>
        <w:t>•</w:t>
      </w:r>
      <w:r w:rsidRPr="004674C1">
        <w:rPr>
          <w:rFonts w:ascii="Trebuchet MS" w:hAnsi="Trebuchet MS"/>
          <w:color w:val="000000" w:themeColor="text1"/>
        </w:rPr>
        <w:t xml:space="preserve">întreţinerea din punct de vedere tehnic a mijloacelor auto şi a utilajelor pentru minimalizarea emisiilor de gaze de eşapament şi repunerea în funcţiune a acestora numai după remedierea eventualelor defecţiuni; </w:t>
      </w:r>
    </w:p>
    <w:p w14:paraId="6C6DA91D"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vor folosi plase tip mesh pe schele pe toate laturile pe toată perioada de construcţie pentru prevenirea spulberărilor; </w:t>
      </w:r>
    </w:p>
    <w:p w14:paraId="45FDA96F"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va asigura umectarea periodică a suprafețelor de teren și a plaselor de protecție pentru împiedicarea dispersiilor de praf în atmosferă; </w:t>
      </w:r>
    </w:p>
    <w:p w14:paraId="2F59D061"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gestionarea pământului din excavaţii astfel încât să nu se constituie în sursă de poluare pentru aer: stropire, acoperire, utilizare graduală în amplasament pe măsura avansării lucrărilor de construcţii; </w:t>
      </w:r>
    </w:p>
    <w:p w14:paraId="239BF6E7"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surpusul de sol din excavaţii va fi evacuat cât mai rapid în locaţia indicată de Primărie, cu ajutorul firmelor specializate; </w:t>
      </w:r>
    </w:p>
    <w:p w14:paraId="315BB158"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va asigură curățirea corespunzătoare a utilajelor și mașinilor la ieșirea din șantier; </w:t>
      </w:r>
    </w:p>
    <w:p w14:paraId="25AF4401"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transportul materialelor pulverulente la punctele de lucru se va realiza numai în stare umectată sau acoperite, pentru a evita emisiile de pulberi sau pierderile de materiale în timpul transportului; </w:t>
      </w:r>
    </w:p>
    <w:p w14:paraId="4FD09555"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va asigura revizia periodică conform prescripţiilor cărţii tehnice pentru asigurarea unei funcţionări normale cu respectarea prevederilor legislaţiei în vigoare privind protecţia mediului; </w:t>
      </w:r>
    </w:p>
    <w:p w14:paraId="0FFDB5D9"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se va asigura restricționarea vitezei de circulație a autovehiculelor în corelare cu factorii locali.</w:t>
      </w:r>
    </w:p>
    <w:p w14:paraId="133602C0" w14:textId="77777777" w:rsidR="009F0620" w:rsidRPr="004674C1" w:rsidRDefault="009F0620" w:rsidP="004674C1">
      <w:pPr>
        <w:shd w:val="clear" w:color="auto" w:fill="FFFFFF"/>
        <w:spacing w:after="0" w:line="240" w:lineRule="auto"/>
        <w:jc w:val="both"/>
        <w:rPr>
          <w:rFonts w:ascii="Trebuchet MS" w:hAnsi="Trebuchet MS"/>
          <w:b/>
          <w:bCs/>
          <w:color w:val="000000" w:themeColor="text1"/>
          <w:lang w:eastAsia="ro-RO"/>
        </w:rPr>
      </w:pPr>
    </w:p>
    <w:p w14:paraId="2F3FF3AE" w14:textId="4F2F040D" w:rsidR="00A9411D" w:rsidRPr="004674C1" w:rsidRDefault="00A9411D" w:rsidP="004674C1">
      <w:pPr>
        <w:spacing w:after="0" w:line="240" w:lineRule="auto"/>
        <w:jc w:val="both"/>
        <w:rPr>
          <w:rFonts w:ascii="Trebuchet MS" w:hAnsi="Trebuchet MS"/>
          <w:b/>
          <w:bCs/>
          <w:color w:val="000000" w:themeColor="text1"/>
        </w:rPr>
      </w:pPr>
    </w:p>
    <w:p w14:paraId="0F216BAA" w14:textId="6DB07F39" w:rsidR="00C73B7D" w:rsidRPr="004674C1" w:rsidRDefault="00C73B7D" w:rsidP="004674C1">
      <w:pPr>
        <w:tabs>
          <w:tab w:val="left" w:pos="1134"/>
        </w:tabs>
        <w:spacing w:after="0" w:line="240" w:lineRule="auto"/>
        <w:jc w:val="both"/>
        <w:rPr>
          <w:rFonts w:ascii="Trebuchet MS" w:hAnsi="Trebuchet MS" w:cs="Arial"/>
          <w:b/>
          <w:bCs/>
          <w:noProof/>
          <w:color w:val="000000" w:themeColor="text1"/>
        </w:rPr>
      </w:pPr>
      <w:r w:rsidRPr="004674C1">
        <w:rPr>
          <w:rFonts w:ascii="Trebuchet MS" w:hAnsi="Trebuchet MS" w:cs="Arial"/>
          <w:b/>
          <w:bCs/>
          <w:noProof/>
          <w:color w:val="000000" w:themeColor="text1"/>
        </w:rPr>
        <w:t>Măsuri generale pentru protecția împotriva zgomotului și vibrațiilor:</w:t>
      </w:r>
    </w:p>
    <w:p w14:paraId="5FEDF884" w14:textId="77777777" w:rsidR="009F0620" w:rsidRPr="004674C1" w:rsidRDefault="009F0620"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color w:val="000000" w:themeColor="text1"/>
          <w:lang w:eastAsia="ro-RO"/>
        </w:rPr>
        <w:t>sursele de zgomot și de vibrații;</w:t>
      </w:r>
    </w:p>
    <w:p w14:paraId="4763CAA7"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In activitatea de </w:t>
      </w:r>
      <w:r w:rsidRPr="004674C1">
        <w:rPr>
          <w:rFonts w:ascii="Trebuchet MS" w:hAnsi="Trebuchet MS"/>
          <w:color w:val="000000" w:themeColor="text1"/>
          <w:u w:val="single"/>
        </w:rPr>
        <w:t>executie</w:t>
      </w:r>
      <w:r w:rsidRPr="004674C1">
        <w:rPr>
          <w:rFonts w:ascii="Trebuchet MS" w:hAnsi="Trebuchet MS"/>
          <w:color w:val="000000" w:themeColor="text1"/>
        </w:rPr>
        <w:t xml:space="preserve"> - in timpul santierului se va lucra pe cat este posibil cu cofraje metalice profesionale, care se monteaza cu prinderi mecanice. Nu se folosesc permanent cuie sau unelte care sa produca zgomot su vibratii. Se va lucra numai in timpul orelor permise.</w:t>
      </w:r>
    </w:p>
    <w:p w14:paraId="5A623551" w14:textId="77777777" w:rsidR="009F0620" w:rsidRPr="004674C1" w:rsidRDefault="009F0620" w:rsidP="004674C1">
      <w:pPr>
        <w:shd w:val="clear" w:color="auto" w:fill="FFFFFF"/>
        <w:spacing w:after="0" w:line="240" w:lineRule="auto"/>
        <w:jc w:val="both"/>
        <w:rPr>
          <w:rFonts w:ascii="Trebuchet MS" w:hAnsi="Trebuchet MS"/>
          <w:color w:val="FF0000"/>
          <w:lang w:eastAsia="ro-RO"/>
        </w:rPr>
      </w:pPr>
      <w:r w:rsidRPr="004674C1">
        <w:rPr>
          <w:rFonts w:ascii="Trebuchet MS" w:hAnsi="Trebuchet MS"/>
          <w:color w:val="000000" w:themeColor="text1"/>
        </w:rPr>
        <w:t xml:space="preserve"> In </w:t>
      </w:r>
      <w:r w:rsidRPr="004674C1">
        <w:rPr>
          <w:rFonts w:ascii="Trebuchet MS" w:hAnsi="Trebuchet MS"/>
          <w:color w:val="000000" w:themeColor="text1"/>
          <w:u w:val="single"/>
        </w:rPr>
        <w:t>functionare</w:t>
      </w:r>
      <w:r w:rsidRPr="004674C1">
        <w:rPr>
          <w:rFonts w:ascii="Trebuchet MS" w:hAnsi="Trebuchet MS"/>
          <w:color w:val="000000" w:themeColor="text1"/>
        </w:rPr>
        <w:t xml:space="preserve"> – </w:t>
      </w:r>
      <w:r w:rsidRPr="004674C1">
        <w:rPr>
          <w:rFonts w:ascii="Trebuchet MS" w:hAnsi="Trebuchet MS"/>
        </w:rPr>
        <w:t>nu este cazul, nu exista surse de zgomot si vibratii.</w:t>
      </w:r>
    </w:p>
    <w:p w14:paraId="04A45DAA" w14:textId="77777777" w:rsidR="009F0620" w:rsidRPr="004674C1" w:rsidRDefault="009F0620"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b/>
          <w:bCs/>
          <w:color w:val="000000" w:themeColor="text1"/>
          <w:lang w:eastAsia="ro-RO"/>
        </w:rPr>
        <w:t>-</w:t>
      </w:r>
      <w:r w:rsidRPr="004674C1">
        <w:rPr>
          <w:rFonts w:ascii="Trebuchet MS" w:hAnsi="Trebuchet MS"/>
          <w:color w:val="000000" w:themeColor="text1"/>
          <w:lang w:eastAsia="ro-RO"/>
        </w:rPr>
        <w:t> amenajările și dotările pentru protecția împotriva zgomotului și vibrațiilor;</w:t>
      </w:r>
    </w:p>
    <w:p w14:paraId="30A9F230" w14:textId="77777777" w:rsidR="009F0620" w:rsidRPr="004674C1" w:rsidRDefault="009F0620" w:rsidP="004674C1">
      <w:pPr>
        <w:shd w:val="clear" w:color="auto" w:fill="FFFFFF"/>
        <w:spacing w:after="0" w:line="240" w:lineRule="auto"/>
        <w:jc w:val="both"/>
        <w:rPr>
          <w:rFonts w:ascii="Trebuchet MS" w:hAnsi="Trebuchet MS"/>
        </w:rPr>
      </w:pPr>
      <w:r w:rsidRPr="004674C1">
        <w:rPr>
          <w:rFonts w:ascii="Trebuchet MS" w:hAnsi="Trebuchet MS"/>
          <w:color w:val="000000" w:themeColor="text1"/>
        </w:rPr>
        <w:t xml:space="preserve">In activitatea de </w:t>
      </w:r>
      <w:r w:rsidRPr="004674C1">
        <w:rPr>
          <w:rFonts w:ascii="Trebuchet MS" w:hAnsi="Trebuchet MS"/>
          <w:color w:val="000000" w:themeColor="text1"/>
          <w:u w:val="single"/>
        </w:rPr>
        <w:t>executie</w:t>
      </w:r>
      <w:r w:rsidRPr="004674C1">
        <w:rPr>
          <w:rFonts w:ascii="Trebuchet MS" w:hAnsi="Trebuchet MS"/>
          <w:color w:val="000000" w:themeColor="text1"/>
        </w:rPr>
        <w:t xml:space="preserve"> - se va lucra cu cofraje metalice profesionale, care se monteaza cu prinderi mecanice. Nu se folosesc cuie sau unelte care sa produca zgomot su vibratii. Utilajele folosite atat in executie cat si in exploatare respecta standardele referitoare la emisiile de zgomot conf. HG 1756/2006 fiind admisă doar folosirea echipamentelor ce poartă inscriptionat în mod vizibil, lizibil și de neșters marcajul European de conformitate CE, însoțit de indicarea nivelului garantat al puterii sonore. Se va lucra numai in timpul orelor permise. Se va respecta durata de execuţie a proiectului astfel încât disconfortul generat de poluarea fonică să fie cât mai redus ca timp. Pe durata desfășurării lucrărilor se vor amplasa pe lungimea împrejmuirii panouri mobile fonice. Se va planifica orarul de desfăşurare activităţilor generatoare de zgomot astfel încât să se evite efectele cumulative. Pentru reducerea disconfortului sonor datorat funcţionării utilajelor pe timpul de realizare a proiectului, programul de lucru nu se va desfăşura în timpul nopţii. Se va reduce la minim viteza de deplasare a utilajelor în zonă. Se vor folosi utilaje de lucru în concordanţă cu volumul şi caracteristicile activităţilor desfăşurate. In functionare – </w:t>
      </w:r>
      <w:r w:rsidRPr="004674C1">
        <w:rPr>
          <w:rFonts w:ascii="Trebuchet MS" w:hAnsi="Trebuchet MS"/>
        </w:rPr>
        <w:t>nu este cazul, nu exista surse de zgomot si vibratii.</w:t>
      </w:r>
    </w:p>
    <w:p w14:paraId="5A4443DF" w14:textId="77777777" w:rsidR="00A9411D" w:rsidRPr="004674C1" w:rsidRDefault="00A9411D" w:rsidP="004674C1">
      <w:pPr>
        <w:tabs>
          <w:tab w:val="left" w:pos="1134"/>
        </w:tabs>
        <w:spacing w:after="0" w:line="240" w:lineRule="auto"/>
        <w:jc w:val="both"/>
        <w:rPr>
          <w:rFonts w:ascii="Trebuchet MS" w:hAnsi="Trebuchet MS" w:cs="Arial"/>
          <w:b/>
          <w:bCs/>
          <w:noProof/>
          <w:color w:val="000000" w:themeColor="text1"/>
        </w:rPr>
      </w:pPr>
    </w:p>
    <w:p w14:paraId="26EEFEA5" w14:textId="3493C997" w:rsidR="005C3446" w:rsidRPr="004674C1" w:rsidRDefault="00C73B7D" w:rsidP="004674C1">
      <w:pPr>
        <w:tabs>
          <w:tab w:val="left" w:pos="1134"/>
        </w:tabs>
        <w:spacing w:after="0" w:line="240" w:lineRule="auto"/>
        <w:jc w:val="both"/>
        <w:rPr>
          <w:rFonts w:ascii="Trebuchet MS" w:hAnsi="Trebuchet MS" w:cs="Arial"/>
          <w:b/>
          <w:bCs/>
          <w:noProof/>
          <w:color w:val="000000" w:themeColor="text1"/>
        </w:rPr>
      </w:pPr>
      <w:r w:rsidRPr="004674C1">
        <w:rPr>
          <w:rFonts w:ascii="Trebuchet MS" w:hAnsi="Trebuchet MS" w:cs="Arial"/>
          <w:b/>
          <w:bCs/>
          <w:noProof/>
          <w:color w:val="000000" w:themeColor="text1"/>
        </w:rPr>
        <w:t>Măsuri pentru protecția solului și subsolului:</w:t>
      </w:r>
    </w:p>
    <w:p w14:paraId="707EFA96"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lang w:eastAsia="ro-RO"/>
        </w:rPr>
      </w:pPr>
      <w:proofErr w:type="spellStart"/>
      <w:r w:rsidRPr="004674C1">
        <w:rPr>
          <w:rFonts w:ascii="Trebuchet MS" w:hAnsi="Trebuchet MS"/>
          <w:color w:val="000000" w:themeColor="text1"/>
          <w:lang w:eastAsia="ro-RO"/>
        </w:rPr>
        <w:t>sursele</w:t>
      </w:r>
      <w:proofErr w:type="spellEnd"/>
      <w:r w:rsidRPr="004674C1">
        <w:rPr>
          <w:rFonts w:ascii="Trebuchet MS" w:hAnsi="Trebuchet MS"/>
          <w:color w:val="000000" w:themeColor="text1"/>
          <w:lang w:eastAsia="ro-RO"/>
        </w:rPr>
        <w:t xml:space="preserve"> de </w:t>
      </w:r>
      <w:proofErr w:type="spellStart"/>
      <w:r w:rsidRPr="004674C1">
        <w:rPr>
          <w:rFonts w:ascii="Trebuchet MS" w:hAnsi="Trebuchet MS"/>
          <w:color w:val="000000" w:themeColor="text1"/>
          <w:lang w:eastAsia="ro-RO"/>
        </w:rPr>
        <w:t>poluanți</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pentru</w:t>
      </w:r>
      <w:proofErr w:type="spellEnd"/>
      <w:r w:rsidRPr="004674C1">
        <w:rPr>
          <w:rFonts w:ascii="Trebuchet MS" w:hAnsi="Trebuchet MS"/>
          <w:color w:val="000000" w:themeColor="text1"/>
          <w:lang w:eastAsia="ro-RO"/>
        </w:rPr>
        <w:t xml:space="preserve"> sol, </w:t>
      </w:r>
      <w:proofErr w:type="spellStart"/>
      <w:r w:rsidRPr="004674C1">
        <w:rPr>
          <w:rFonts w:ascii="Trebuchet MS" w:hAnsi="Trebuchet MS"/>
          <w:color w:val="000000" w:themeColor="text1"/>
          <w:lang w:eastAsia="ro-RO"/>
        </w:rPr>
        <w:t>subsol</w:t>
      </w:r>
      <w:proofErr w:type="spellEnd"/>
      <w:r w:rsidRPr="004674C1">
        <w:rPr>
          <w:rFonts w:ascii="Trebuchet MS" w:hAnsi="Trebuchet MS"/>
          <w:color w:val="000000" w:themeColor="text1"/>
          <w:lang w:eastAsia="ro-RO"/>
        </w:rPr>
        <w:t xml:space="preserve">, ape </w:t>
      </w:r>
      <w:proofErr w:type="spellStart"/>
      <w:r w:rsidRPr="004674C1">
        <w:rPr>
          <w:rFonts w:ascii="Trebuchet MS" w:hAnsi="Trebuchet MS"/>
          <w:color w:val="000000" w:themeColor="text1"/>
          <w:lang w:eastAsia="ro-RO"/>
        </w:rPr>
        <w:t>freatice</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și</w:t>
      </w:r>
      <w:proofErr w:type="spellEnd"/>
      <w:r w:rsidRPr="004674C1">
        <w:rPr>
          <w:rFonts w:ascii="Trebuchet MS" w:hAnsi="Trebuchet MS"/>
          <w:color w:val="000000" w:themeColor="text1"/>
          <w:lang w:eastAsia="ro-RO"/>
        </w:rPr>
        <w:t xml:space="preserve"> de </w:t>
      </w:r>
      <w:proofErr w:type="spellStart"/>
      <w:r w:rsidRPr="004674C1">
        <w:rPr>
          <w:rFonts w:ascii="Trebuchet MS" w:hAnsi="Trebuchet MS"/>
          <w:color w:val="000000" w:themeColor="text1"/>
          <w:lang w:eastAsia="ro-RO"/>
        </w:rPr>
        <w:t>adâncime</w:t>
      </w:r>
      <w:proofErr w:type="spellEnd"/>
      <w:r w:rsidRPr="004674C1">
        <w:rPr>
          <w:rFonts w:ascii="Trebuchet MS" w:hAnsi="Trebuchet MS"/>
          <w:color w:val="000000" w:themeColor="text1"/>
          <w:lang w:eastAsia="ro-RO"/>
        </w:rPr>
        <w:t>;</w:t>
      </w:r>
    </w:p>
    <w:p w14:paraId="52604A39"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In </w:t>
      </w:r>
      <w:proofErr w:type="spellStart"/>
      <w:r w:rsidRPr="004674C1">
        <w:rPr>
          <w:rFonts w:ascii="Trebuchet MS" w:hAnsi="Trebuchet MS"/>
          <w:color w:val="000000" w:themeColor="text1"/>
        </w:rPr>
        <w:t>activitatea</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u w:val="single"/>
        </w:rPr>
        <w:t>executie</w:t>
      </w:r>
      <w:proofErr w:type="spellEnd"/>
      <w:r w:rsidRPr="004674C1">
        <w:rPr>
          <w:rFonts w:ascii="Trebuchet MS" w:hAnsi="Trebuchet MS"/>
          <w:color w:val="000000" w:themeColor="text1"/>
        </w:rPr>
        <w:t xml:space="preserve"> – </w:t>
      </w:r>
      <w:proofErr w:type="spellStart"/>
      <w:r w:rsidRPr="004674C1">
        <w:rPr>
          <w:rFonts w:ascii="Trebuchet MS" w:hAnsi="Trebuchet MS"/>
          <w:color w:val="000000" w:themeColor="text1"/>
        </w:rPr>
        <w:t>scurgeri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accidentale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lubrifianti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provenite</w:t>
      </w:r>
      <w:proofErr w:type="spellEnd"/>
      <w:r w:rsidRPr="004674C1">
        <w:rPr>
          <w:rFonts w:ascii="Trebuchet MS" w:hAnsi="Trebuchet MS"/>
          <w:color w:val="000000" w:themeColor="text1"/>
        </w:rPr>
        <w:t xml:space="preserve"> de la </w:t>
      </w:r>
      <w:proofErr w:type="spellStart"/>
      <w:r w:rsidRPr="004674C1">
        <w:rPr>
          <w:rFonts w:ascii="Trebuchet MS" w:hAnsi="Trebuchet MS"/>
          <w:color w:val="000000" w:themeColor="text1"/>
        </w:rPr>
        <w:t>autovehiculele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aprovizionare</w:t>
      </w:r>
      <w:proofErr w:type="spellEnd"/>
      <w:r w:rsidRPr="004674C1">
        <w:rPr>
          <w:rFonts w:ascii="Trebuchet MS" w:hAnsi="Trebuchet MS"/>
          <w:color w:val="000000" w:themeColor="text1"/>
        </w:rPr>
        <w:t xml:space="preserve"> cu </w:t>
      </w:r>
      <w:proofErr w:type="spellStart"/>
      <w:r w:rsidRPr="004674C1">
        <w:rPr>
          <w:rFonts w:ascii="Trebuchet MS" w:hAnsi="Trebuchet MS"/>
          <w:color w:val="000000" w:themeColor="text1"/>
        </w:rPr>
        <w:t>materiale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constructii</w:t>
      </w:r>
      <w:proofErr w:type="spellEnd"/>
      <w:r w:rsidRPr="004674C1">
        <w:rPr>
          <w:rFonts w:ascii="Trebuchet MS" w:hAnsi="Trebuchet MS"/>
          <w:color w:val="000000" w:themeColor="text1"/>
        </w:rPr>
        <w:t xml:space="preserve">. </w:t>
      </w:r>
    </w:p>
    <w:p w14:paraId="530C3EC1"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color w:val="000000" w:themeColor="text1"/>
          <w:u w:val="single"/>
        </w:rPr>
        <w:t xml:space="preserve">In </w:t>
      </w:r>
      <w:proofErr w:type="spellStart"/>
      <w:r w:rsidRPr="004674C1">
        <w:rPr>
          <w:rFonts w:ascii="Trebuchet MS" w:hAnsi="Trebuchet MS"/>
          <w:color w:val="000000" w:themeColor="text1"/>
          <w:u w:val="single"/>
        </w:rPr>
        <w:t>functionare</w:t>
      </w:r>
      <w:proofErr w:type="spellEnd"/>
      <w:r w:rsidRPr="004674C1">
        <w:rPr>
          <w:rFonts w:ascii="Trebuchet MS" w:hAnsi="Trebuchet MS"/>
          <w:color w:val="000000" w:themeColor="text1"/>
          <w:u w:val="single"/>
        </w:rPr>
        <w:t xml:space="preserve"> </w:t>
      </w:r>
      <w:r w:rsidRPr="004674C1">
        <w:rPr>
          <w:rFonts w:ascii="Trebuchet MS" w:hAnsi="Trebuchet MS"/>
          <w:color w:val="000000" w:themeColor="text1"/>
        </w:rPr>
        <w:t xml:space="preserve">- </w:t>
      </w:r>
      <w:proofErr w:type="spellStart"/>
      <w:r w:rsidRPr="004674C1">
        <w:rPr>
          <w:rFonts w:ascii="Trebuchet MS" w:hAnsi="Trebuchet MS"/>
          <w:color w:val="000000" w:themeColor="text1"/>
        </w:rPr>
        <w:t>scurgeri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accidentale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lubrifianti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combustibili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provenite</w:t>
      </w:r>
      <w:proofErr w:type="spellEnd"/>
      <w:r w:rsidRPr="004674C1">
        <w:rPr>
          <w:rFonts w:ascii="Trebuchet MS" w:hAnsi="Trebuchet MS"/>
          <w:color w:val="000000" w:themeColor="text1"/>
        </w:rPr>
        <w:t xml:space="preserve"> de la </w:t>
      </w:r>
      <w:proofErr w:type="spellStart"/>
      <w:r w:rsidRPr="004674C1">
        <w:rPr>
          <w:rFonts w:ascii="Trebuchet MS" w:hAnsi="Trebuchet MS"/>
          <w:color w:val="000000" w:themeColor="text1"/>
        </w:rPr>
        <w:t>autovehiculele</w:t>
      </w:r>
      <w:proofErr w:type="spellEnd"/>
      <w:r w:rsidRPr="004674C1">
        <w:rPr>
          <w:rFonts w:ascii="Trebuchet MS" w:hAnsi="Trebuchet MS"/>
          <w:color w:val="000000" w:themeColor="text1"/>
        </w:rPr>
        <w:t xml:space="preserve"> din </w:t>
      </w:r>
      <w:proofErr w:type="spellStart"/>
      <w:r w:rsidRPr="004674C1">
        <w:rPr>
          <w:rFonts w:ascii="Trebuchet MS" w:hAnsi="Trebuchet MS"/>
          <w:color w:val="000000" w:themeColor="text1"/>
        </w:rPr>
        <w:t>parcare</w:t>
      </w:r>
      <w:proofErr w:type="spellEnd"/>
      <w:r w:rsidRPr="004674C1">
        <w:rPr>
          <w:rFonts w:ascii="Trebuchet MS" w:hAnsi="Trebuchet MS"/>
          <w:color w:val="000000" w:themeColor="text1"/>
        </w:rPr>
        <w:t>.</w:t>
      </w:r>
    </w:p>
    <w:p w14:paraId="17D047FC"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b/>
          <w:bCs/>
          <w:color w:val="000000" w:themeColor="text1"/>
          <w:lang w:eastAsia="ro-RO"/>
        </w:rPr>
        <w:t>-</w:t>
      </w:r>
      <w:r w:rsidRPr="004674C1">
        <w:rPr>
          <w:rFonts w:ascii="Trebuchet MS" w:hAnsi="Trebuchet MS"/>
          <w:color w:val="000000" w:themeColor="text1"/>
          <w:lang w:eastAsia="ro-RO"/>
        </w:rPr>
        <w:t> </w:t>
      </w:r>
      <w:proofErr w:type="spellStart"/>
      <w:r w:rsidRPr="004674C1">
        <w:rPr>
          <w:rFonts w:ascii="Trebuchet MS" w:hAnsi="Trebuchet MS"/>
          <w:color w:val="000000" w:themeColor="text1"/>
          <w:lang w:eastAsia="ro-RO"/>
        </w:rPr>
        <w:t>lucrările</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și</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dotările</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pentru</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protecția</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solului</w:t>
      </w:r>
      <w:proofErr w:type="spellEnd"/>
      <w:r w:rsidRPr="004674C1">
        <w:rPr>
          <w:rFonts w:ascii="Trebuchet MS" w:hAnsi="Trebuchet MS"/>
          <w:color w:val="000000" w:themeColor="text1"/>
          <w:lang w:eastAsia="ro-RO"/>
        </w:rPr>
        <w:t xml:space="preserve"> </w:t>
      </w:r>
      <w:proofErr w:type="spellStart"/>
      <w:r w:rsidRPr="004674C1">
        <w:rPr>
          <w:rFonts w:ascii="Trebuchet MS" w:hAnsi="Trebuchet MS"/>
          <w:color w:val="000000" w:themeColor="text1"/>
          <w:lang w:eastAsia="ro-RO"/>
        </w:rPr>
        <w:t>și</w:t>
      </w:r>
      <w:proofErr w:type="spellEnd"/>
      <w:r w:rsidRPr="004674C1">
        <w:rPr>
          <w:rFonts w:ascii="Trebuchet MS" w:hAnsi="Trebuchet MS"/>
          <w:color w:val="000000" w:themeColor="text1"/>
          <w:lang w:eastAsia="ro-RO"/>
        </w:rPr>
        <w:t xml:space="preserve"> a </w:t>
      </w:r>
      <w:proofErr w:type="spellStart"/>
      <w:r w:rsidRPr="004674C1">
        <w:rPr>
          <w:rFonts w:ascii="Trebuchet MS" w:hAnsi="Trebuchet MS"/>
          <w:color w:val="000000" w:themeColor="text1"/>
          <w:lang w:eastAsia="ro-RO"/>
        </w:rPr>
        <w:t>subsolului</w:t>
      </w:r>
      <w:proofErr w:type="spellEnd"/>
      <w:r w:rsidRPr="004674C1">
        <w:rPr>
          <w:rFonts w:ascii="Trebuchet MS" w:hAnsi="Trebuchet MS"/>
          <w:color w:val="000000" w:themeColor="text1"/>
          <w:lang w:eastAsia="ro-RO"/>
        </w:rPr>
        <w:t>;</w:t>
      </w:r>
    </w:p>
    <w:p w14:paraId="2C66482B"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In </w:t>
      </w:r>
      <w:proofErr w:type="spellStart"/>
      <w:r w:rsidRPr="004674C1">
        <w:rPr>
          <w:rFonts w:ascii="Trebuchet MS" w:hAnsi="Trebuchet MS"/>
          <w:color w:val="000000" w:themeColor="text1"/>
        </w:rPr>
        <w:t>activitatea</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u w:val="single"/>
        </w:rPr>
        <w:t>executie</w:t>
      </w:r>
      <w:proofErr w:type="spellEnd"/>
      <w:r w:rsidRPr="004674C1">
        <w:rPr>
          <w:rFonts w:ascii="Trebuchet MS" w:hAnsi="Trebuchet MS"/>
          <w:color w:val="000000" w:themeColor="text1"/>
        </w:rPr>
        <w:t xml:space="preserve">: </w:t>
      </w:r>
    </w:p>
    <w:p w14:paraId="0264CADB"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proofErr w:type="spellStart"/>
      <w:r w:rsidRPr="004674C1">
        <w:rPr>
          <w:rFonts w:ascii="Trebuchet MS" w:hAnsi="Trebuchet MS"/>
          <w:color w:val="000000" w:themeColor="text1"/>
        </w:rPr>
        <w:t>depozitarea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materialelor</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construcție</w:t>
      </w:r>
      <w:proofErr w:type="spellEnd"/>
      <w:r w:rsidRPr="004674C1">
        <w:rPr>
          <w:rFonts w:ascii="Trebuchet MS" w:hAnsi="Trebuchet MS"/>
          <w:color w:val="000000" w:themeColor="text1"/>
        </w:rPr>
        <w:t xml:space="preserve"> se </w:t>
      </w:r>
      <w:proofErr w:type="spellStart"/>
      <w:r w:rsidRPr="004674C1">
        <w:rPr>
          <w:rFonts w:ascii="Trebuchet MS" w:hAnsi="Trebuchet MS"/>
          <w:color w:val="000000" w:themeColor="text1"/>
        </w:rPr>
        <w:t>va</w:t>
      </w:r>
      <w:proofErr w:type="spellEnd"/>
      <w:r w:rsidRPr="004674C1">
        <w:rPr>
          <w:rFonts w:ascii="Trebuchet MS" w:hAnsi="Trebuchet MS"/>
          <w:color w:val="000000" w:themeColor="text1"/>
        </w:rPr>
        <w:t xml:space="preserve"> face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zone special </w:t>
      </w:r>
      <w:proofErr w:type="spellStart"/>
      <w:r w:rsidRPr="004674C1">
        <w:rPr>
          <w:rFonts w:ascii="Trebuchet MS" w:hAnsi="Trebuchet MS"/>
          <w:color w:val="000000" w:themeColor="text1"/>
        </w:rPr>
        <w:t>amenajate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incinta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amplasamentului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și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fără</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afecta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circulația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zona </w:t>
      </w:r>
      <w:proofErr w:type="spellStart"/>
      <w:r w:rsidRPr="004674C1">
        <w:rPr>
          <w:rFonts w:ascii="Trebuchet MS" w:hAnsi="Trebuchet MS"/>
          <w:color w:val="000000" w:themeColor="text1"/>
        </w:rPr>
        <w:t>obiectivului</w:t>
      </w:r>
      <w:proofErr w:type="spellEnd"/>
      <w:r w:rsidRPr="004674C1">
        <w:rPr>
          <w:rFonts w:ascii="Trebuchet MS" w:hAnsi="Trebuchet MS"/>
          <w:color w:val="000000" w:themeColor="text1"/>
        </w:rPr>
        <w:t xml:space="preserve">; </w:t>
      </w:r>
    </w:p>
    <w:p w14:paraId="6FC6EE4D"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proofErr w:type="spellStart"/>
      <w:r w:rsidRPr="004674C1">
        <w:rPr>
          <w:rFonts w:ascii="Trebuchet MS" w:hAnsi="Trebuchet MS"/>
          <w:color w:val="000000" w:themeColor="text1"/>
        </w:rPr>
        <w:t>staționarea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mijloacelor</w:t>
      </w:r>
      <w:proofErr w:type="spellEnd"/>
      <w:r w:rsidRPr="004674C1">
        <w:rPr>
          <w:rFonts w:ascii="Trebuchet MS" w:hAnsi="Trebuchet MS"/>
          <w:color w:val="000000" w:themeColor="text1"/>
        </w:rPr>
        <w:t xml:space="preserve"> auto se </w:t>
      </w:r>
      <w:proofErr w:type="spellStart"/>
      <w:r w:rsidRPr="004674C1">
        <w:rPr>
          <w:rFonts w:ascii="Trebuchet MS" w:hAnsi="Trebuchet MS"/>
          <w:color w:val="000000" w:themeColor="text1"/>
        </w:rPr>
        <w:t>va</w:t>
      </w:r>
      <w:proofErr w:type="spellEnd"/>
      <w:r w:rsidRPr="004674C1">
        <w:rPr>
          <w:rFonts w:ascii="Trebuchet MS" w:hAnsi="Trebuchet MS"/>
          <w:color w:val="000000" w:themeColor="text1"/>
        </w:rPr>
        <w:t xml:space="preserve"> face </w:t>
      </w:r>
      <w:proofErr w:type="spellStart"/>
      <w:r w:rsidRPr="004674C1">
        <w:rPr>
          <w:rFonts w:ascii="Trebuchet MS" w:hAnsi="Trebuchet MS"/>
          <w:color w:val="000000" w:themeColor="text1"/>
        </w:rPr>
        <w:t>doar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platforme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impermeabilizate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perioade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scurte</w:t>
      </w:r>
      <w:proofErr w:type="spellEnd"/>
      <w:r w:rsidRPr="004674C1">
        <w:rPr>
          <w:rFonts w:ascii="Trebuchet MS" w:hAnsi="Trebuchet MS"/>
          <w:color w:val="000000" w:themeColor="text1"/>
        </w:rPr>
        <w:t xml:space="preserve">, strict </w:t>
      </w:r>
      <w:proofErr w:type="spellStart"/>
      <w:r w:rsidRPr="004674C1">
        <w:rPr>
          <w:rFonts w:ascii="Trebuchet MS" w:hAnsi="Trebuchet MS"/>
          <w:color w:val="000000" w:themeColor="text1"/>
        </w:rPr>
        <w:t>necesare</w:t>
      </w:r>
      <w:proofErr w:type="spellEnd"/>
      <w:r w:rsidRPr="004674C1">
        <w:rPr>
          <w:rFonts w:ascii="Trebuchet MS" w:hAnsi="Trebuchet MS"/>
          <w:color w:val="000000" w:themeColor="text1"/>
        </w:rPr>
        <w:t xml:space="preserve">; </w:t>
      </w:r>
    </w:p>
    <w:p w14:paraId="3DB0E966"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proofErr w:type="spellStart"/>
      <w:r w:rsidRPr="004674C1">
        <w:rPr>
          <w:rFonts w:ascii="Trebuchet MS" w:hAnsi="Trebuchet MS"/>
          <w:color w:val="000000" w:themeColor="text1"/>
        </w:rPr>
        <w:t>pentru</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toate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categoriile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materiale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construcții</w:t>
      </w:r>
      <w:proofErr w:type="spellEnd"/>
      <w:r w:rsidRPr="004674C1">
        <w:rPr>
          <w:rFonts w:ascii="Trebuchet MS" w:hAnsi="Trebuchet MS"/>
          <w:color w:val="000000" w:themeColor="text1"/>
        </w:rPr>
        <w:t xml:space="preserve">, se </w:t>
      </w:r>
      <w:proofErr w:type="spellStart"/>
      <w:r w:rsidRPr="004674C1">
        <w:rPr>
          <w:rFonts w:ascii="Trebuchet MS" w:hAnsi="Trebuchet MS"/>
          <w:color w:val="000000" w:themeColor="text1"/>
        </w:rPr>
        <w:t>va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avea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vedere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aprovizionarea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ritmică</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eșalonat</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concordnță</w:t>
      </w:r>
      <w:proofErr w:type="spellEnd"/>
      <w:r w:rsidRPr="004674C1">
        <w:rPr>
          <w:rFonts w:ascii="Trebuchet MS" w:hAnsi="Trebuchet MS"/>
          <w:color w:val="000000" w:themeColor="text1"/>
        </w:rPr>
        <w:t xml:space="preserve"> cu </w:t>
      </w:r>
      <w:proofErr w:type="spellStart"/>
      <w:r w:rsidRPr="004674C1">
        <w:rPr>
          <w:rFonts w:ascii="Trebuchet MS" w:hAnsi="Trebuchet MS"/>
          <w:color w:val="000000" w:themeColor="text1"/>
        </w:rPr>
        <w:t>etapele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lucru</w:t>
      </w:r>
      <w:proofErr w:type="spellEnd"/>
      <w:r w:rsidRPr="004674C1">
        <w:rPr>
          <w:rFonts w:ascii="Trebuchet MS" w:hAnsi="Trebuchet MS"/>
          <w:color w:val="000000" w:themeColor="text1"/>
        </w:rPr>
        <w:t xml:space="preserve">; </w:t>
      </w:r>
    </w:p>
    <w:p w14:paraId="46F6CE56"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w:t>
      </w:r>
      <w:proofErr w:type="spellStart"/>
      <w:r w:rsidRPr="004674C1">
        <w:rPr>
          <w:rFonts w:ascii="Trebuchet MS" w:hAnsi="Trebuchet MS"/>
          <w:color w:val="000000" w:themeColor="text1"/>
        </w:rPr>
        <w:t>vor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utiliza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materiale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constructii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preambalate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betonul</w:t>
      </w:r>
      <w:proofErr w:type="spellEnd"/>
      <w:r w:rsidRPr="004674C1">
        <w:rPr>
          <w:rFonts w:ascii="Trebuchet MS" w:hAnsi="Trebuchet MS"/>
          <w:color w:val="000000" w:themeColor="text1"/>
        </w:rPr>
        <w:t xml:space="preserve"> se </w:t>
      </w:r>
      <w:proofErr w:type="spellStart"/>
      <w:r w:rsidRPr="004674C1">
        <w:rPr>
          <w:rFonts w:ascii="Trebuchet MS" w:hAnsi="Trebuchet MS"/>
          <w:color w:val="000000" w:themeColor="text1"/>
        </w:rPr>
        <w:t>va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aduce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preparat</w:t>
      </w:r>
      <w:proofErr w:type="spellEnd"/>
      <w:r w:rsidRPr="004674C1">
        <w:rPr>
          <w:rFonts w:ascii="Trebuchet MS" w:hAnsi="Trebuchet MS"/>
          <w:color w:val="000000" w:themeColor="text1"/>
        </w:rPr>
        <w:t xml:space="preserve"> din </w:t>
      </w:r>
      <w:proofErr w:type="spellStart"/>
      <w:r w:rsidRPr="004674C1">
        <w:rPr>
          <w:rFonts w:ascii="Trebuchet MS" w:hAnsi="Trebuchet MS"/>
          <w:color w:val="000000" w:themeColor="text1"/>
        </w:rPr>
        <w:t>stațiile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betoane</w:t>
      </w:r>
      <w:proofErr w:type="spellEnd"/>
      <w:r w:rsidRPr="004674C1">
        <w:rPr>
          <w:rFonts w:ascii="Trebuchet MS" w:hAnsi="Trebuchet MS"/>
          <w:color w:val="000000" w:themeColor="text1"/>
        </w:rPr>
        <w:t xml:space="preserve">; </w:t>
      </w:r>
    </w:p>
    <w:p w14:paraId="0556A2BF"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lastRenderedPageBreak/>
        <w:t>•</w:t>
      </w:r>
      <w:r w:rsidRPr="004674C1">
        <w:rPr>
          <w:rFonts w:ascii="Trebuchet MS" w:hAnsi="Trebuchet MS"/>
          <w:color w:val="000000" w:themeColor="text1"/>
        </w:rPr>
        <w:t xml:space="preserve">nu se </w:t>
      </w:r>
      <w:proofErr w:type="spellStart"/>
      <w:r w:rsidRPr="004674C1">
        <w:rPr>
          <w:rFonts w:ascii="Trebuchet MS" w:hAnsi="Trebuchet MS"/>
          <w:color w:val="000000" w:themeColor="text1"/>
        </w:rPr>
        <w:t>vor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depozita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necontrolat</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materialele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folosite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şi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deşeurile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rezultate</w:t>
      </w:r>
      <w:proofErr w:type="spellEnd"/>
      <w:r w:rsidRPr="004674C1">
        <w:rPr>
          <w:rFonts w:ascii="Trebuchet MS" w:hAnsi="Trebuchet MS"/>
          <w:color w:val="000000" w:themeColor="text1"/>
        </w:rPr>
        <w:t xml:space="preserve"> direct </w:t>
      </w:r>
      <w:proofErr w:type="spellStart"/>
      <w:r w:rsidRPr="004674C1">
        <w:rPr>
          <w:rFonts w:ascii="Trebuchet MS" w:hAnsi="Trebuchet MS"/>
          <w:color w:val="000000" w:themeColor="text1"/>
        </w:rPr>
        <w:t>pe</w:t>
      </w:r>
      <w:proofErr w:type="spellEnd"/>
      <w:r w:rsidRPr="004674C1">
        <w:rPr>
          <w:rFonts w:ascii="Trebuchet MS" w:hAnsi="Trebuchet MS"/>
          <w:color w:val="000000" w:themeColor="text1"/>
        </w:rPr>
        <w:t xml:space="preserve"> sol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spaţii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neamenajate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corespunzător</w:t>
      </w:r>
      <w:proofErr w:type="spellEnd"/>
      <w:r w:rsidRPr="004674C1">
        <w:rPr>
          <w:rFonts w:ascii="Trebuchet MS" w:hAnsi="Trebuchet MS"/>
          <w:color w:val="000000" w:themeColor="text1"/>
        </w:rPr>
        <w:t xml:space="preserve">; </w:t>
      </w:r>
    </w:p>
    <w:p w14:paraId="67AE2345"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proofErr w:type="spellStart"/>
      <w:r w:rsidRPr="004674C1">
        <w:rPr>
          <w:rFonts w:ascii="Trebuchet MS" w:hAnsi="Trebuchet MS"/>
          <w:color w:val="000000" w:themeColor="text1"/>
        </w:rPr>
        <w:t>utilizarea</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mașini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și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utilaje</w:t>
      </w:r>
      <w:proofErr w:type="spellEnd"/>
      <w:r w:rsidRPr="004674C1">
        <w:rPr>
          <w:rFonts w:ascii="Trebuchet MS" w:hAnsi="Trebuchet MS"/>
          <w:color w:val="000000" w:themeColor="text1"/>
        </w:rPr>
        <w:t xml:space="preserve"> care </w:t>
      </w:r>
      <w:proofErr w:type="spellStart"/>
      <w:r w:rsidRPr="004674C1">
        <w:rPr>
          <w:rFonts w:ascii="Trebuchet MS" w:hAnsi="Trebuchet MS"/>
          <w:color w:val="000000" w:themeColor="text1"/>
        </w:rPr>
        <w:t>sunt</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stare </w:t>
      </w:r>
      <w:proofErr w:type="spellStart"/>
      <w:r w:rsidRPr="004674C1">
        <w:rPr>
          <w:rFonts w:ascii="Trebuchet MS" w:hAnsi="Trebuchet MS"/>
          <w:color w:val="000000" w:themeColor="text1"/>
        </w:rPr>
        <w:t>optimă</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funcționare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asigurarea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întreținerii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corespunzătoare</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utilajelor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astfel</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încât</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să</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existe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scurgeri</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combustibili</w:t>
      </w:r>
      <w:proofErr w:type="spellEnd"/>
      <w:r w:rsidRPr="004674C1">
        <w:rPr>
          <w:rFonts w:ascii="Trebuchet MS" w:hAnsi="Trebuchet MS"/>
          <w:color w:val="000000" w:themeColor="text1"/>
        </w:rPr>
        <w:t xml:space="preserve">; </w:t>
      </w:r>
    </w:p>
    <w:p w14:paraId="1E8BFC83"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nu se </w:t>
      </w:r>
      <w:proofErr w:type="spellStart"/>
      <w:r w:rsidRPr="004674C1">
        <w:rPr>
          <w:rFonts w:ascii="Trebuchet MS" w:hAnsi="Trebuchet MS"/>
          <w:color w:val="000000" w:themeColor="text1"/>
        </w:rPr>
        <w:t>vor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efectua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operaţii</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întreţinere</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mijloacelor</w:t>
      </w:r>
      <w:proofErr w:type="spellEnd"/>
      <w:r w:rsidRPr="004674C1">
        <w:rPr>
          <w:rFonts w:ascii="Trebuchet MS" w:hAnsi="Trebuchet MS"/>
          <w:color w:val="000000" w:themeColor="text1"/>
        </w:rPr>
        <w:t xml:space="preserve"> auto </w:t>
      </w:r>
      <w:proofErr w:type="spellStart"/>
      <w:r w:rsidRPr="004674C1">
        <w:rPr>
          <w:rFonts w:ascii="Trebuchet MS" w:hAnsi="Trebuchet MS"/>
          <w:color w:val="000000" w:themeColor="text1"/>
        </w:rPr>
        <w:t>şi</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utilajelor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amplasamentul</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realizare</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proiectului</w:t>
      </w:r>
      <w:proofErr w:type="spellEnd"/>
      <w:r w:rsidRPr="004674C1">
        <w:rPr>
          <w:rFonts w:ascii="Trebuchet MS" w:hAnsi="Trebuchet MS"/>
          <w:color w:val="000000" w:themeColor="text1"/>
        </w:rPr>
        <w:t>;</w:t>
      </w:r>
    </w:p>
    <w:p w14:paraId="7B62FD63"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 </w:t>
      </w:r>
      <w:r w:rsidRPr="004674C1">
        <w:rPr>
          <w:rFonts w:ascii="Trebuchet MS" w:hAnsi="Trebuchet MS" w:cs="Calibri"/>
          <w:color w:val="000000" w:themeColor="text1"/>
        </w:rPr>
        <w:t>•</w:t>
      </w:r>
      <w:proofErr w:type="spellStart"/>
      <w:r w:rsidRPr="004674C1">
        <w:rPr>
          <w:rFonts w:ascii="Trebuchet MS" w:hAnsi="Trebuchet MS"/>
          <w:color w:val="000000" w:themeColor="text1"/>
        </w:rPr>
        <w:t>alimentarea</w:t>
      </w:r>
      <w:proofErr w:type="spellEnd"/>
      <w:r w:rsidRPr="004674C1">
        <w:rPr>
          <w:rFonts w:ascii="Trebuchet MS" w:hAnsi="Trebuchet MS"/>
          <w:color w:val="000000" w:themeColor="text1"/>
        </w:rPr>
        <w:t xml:space="preserve"> cu </w:t>
      </w:r>
      <w:proofErr w:type="spellStart"/>
      <w:r w:rsidRPr="004674C1">
        <w:rPr>
          <w:rFonts w:ascii="Trebuchet MS" w:hAnsi="Trebuchet MS"/>
          <w:color w:val="000000" w:themeColor="text1"/>
        </w:rPr>
        <w:t>carburanți</w:t>
      </w:r>
      <w:proofErr w:type="spellEnd"/>
      <w:r w:rsidRPr="004674C1">
        <w:rPr>
          <w:rFonts w:ascii="Trebuchet MS" w:hAnsi="Trebuchet MS"/>
          <w:color w:val="000000" w:themeColor="text1"/>
        </w:rPr>
        <w:t xml:space="preserve"> a </w:t>
      </w:r>
      <w:proofErr w:type="spellStart"/>
      <w:r w:rsidRPr="004674C1">
        <w:rPr>
          <w:rFonts w:ascii="Trebuchet MS" w:hAnsi="Trebuchet MS"/>
          <w:color w:val="000000" w:themeColor="text1"/>
        </w:rPr>
        <w:t>utilajelor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și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mijloacelor</w:t>
      </w:r>
      <w:proofErr w:type="spellEnd"/>
      <w:r w:rsidRPr="004674C1">
        <w:rPr>
          <w:rFonts w:ascii="Trebuchet MS" w:hAnsi="Trebuchet MS"/>
          <w:color w:val="000000" w:themeColor="text1"/>
        </w:rPr>
        <w:t xml:space="preserve"> de transport se </w:t>
      </w:r>
      <w:proofErr w:type="spellStart"/>
      <w:proofErr w:type="gramStart"/>
      <w:r w:rsidRPr="004674C1">
        <w:rPr>
          <w:rFonts w:ascii="Trebuchet MS" w:hAnsi="Trebuchet MS"/>
          <w:color w:val="000000" w:themeColor="text1"/>
        </w:rPr>
        <w:t>va</w:t>
      </w:r>
      <w:proofErr w:type="spellEnd"/>
      <w:proofErr w:type="gramEnd"/>
      <w:r w:rsidRPr="004674C1">
        <w:rPr>
          <w:rFonts w:ascii="Trebuchet MS" w:hAnsi="Trebuchet MS"/>
          <w:color w:val="000000" w:themeColor="text1"/>
        </w:rPr>
        <w:t xml:space="preserve"> face de la </w:t>
      </w:r>
      <w:proofErr w:type="spellStart"/>
      <w:r w:rsidRPr="004674C1">
        <w:rPr>
          <w:rFonts w:ascii="Trebuchet MS" w:hAnsi="Trebuchet MS"/>
          <w:color w:val="000000" w:themeColor="text1"/>
        </w:rPr>
        <w:t>stații</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districutie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carburanti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autorizate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pentru</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evitarea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scurgerilor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accidentale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produse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petroliere</w:t>
      </w:r>
      <w:proofErr w:type="spellEnd"/>
      <w:r w:rsidRPr="004674C1">
        <w:rPr>
          <w:rFonts w:ascii="Trebuchet MS" w:hAnsi="Trebuchet MS"/>
          <w:color w:val="000000" w:themeColor="text1"/>
        </w:rPr>
        <w:t xml:space="preserve"> de la </w:t>
      </w:r>
      <w:proofErr w:type="spellStart"/>
      <w:r w:rsidRPr="004674C1">
        <w:rPr>
          <w:rFonts w:ascii="Trebuchet MS" w:hAnsi="Trebuchet MS"/>
          <w:color w:val="000000" w:themeColor="text1"/>
        </w:rPr>
        <w:t>autovehicule</w:t>
      </w:r>
      <w:proofErr w:type="spellEnd"/>
      <w:r w:rsidRPr="004674C1">
        <w:rPr>
          <w:rFonts w:ascii="Trebuchet MS" w:hAnsi="Trebuchet MS"/>
          <w:color w:val="000000" w:themeColor="text1"/>
        </w:rPr>
        <w:t>.</w:t>
      </w:r>
    </w:p>
    <w:p w14:paraId="1F9FA9F7"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p>
    <w:p w14:paraId="4B482AE4" w14:textId="77777777" w:rsidR="009F0620" w:rsidRPr="004674C1" w:rsidRDefault="009F0620" w:rsidP="004674C1">
      <w:pPr>
        <w:pStyle w:val="ListParagraph"/>
        <w:numPr>
          <w:ilvl w:val="0"/>
          <w:numId w:val="16"/>
        </w:num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 In </w:t>
      </w:r>
      <w:proofErr w:type="spellStart"/>
      <w:r w:rsidRPr="004674C1">
        <w:rPr>
          <w:rFonts w:ascii="Trebuchet MS" w:hAnsi="Trebuchet MS"/>
          <w:color w:val="000000" w:themeColor="text1"/>
          <w:u w:val="single"/>
        </w:rPr>
        <w:t>functionare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platformele</w:t>
      </w:r>
      <w:proofErr w:type="spellEnd"/>
      <w:r w:rsidRPr="004674C1">
        <w:rPr>
          <w:rFonts w:ascii="Trebuchet MS" w:hAnsi="Trebuchet MS"/>
          <w:color w:val="000000" w:themeColor="text1"/>
        </w:rPr>
        <w:t xml:space="preserve"> de </w:t>
      </w:r>
      <w:proofErr w:type="spellStart"/>
      <w:r w:rsidRPr="004674C1">
        <w:rPr>
          <w:rFonts w:ascii="Trebuchet MS" w:hAnsi="Trebuchet MS"/>
          <w:color w:val="000000" w:themeColor="text1"/>
        </w:rPr>
        <w:t>acces</w:t>
      </w:r>
      <w:proofErr w:type="spellEnd"/>
      <w:r w:rsidRPr="004674C1">
        <w:rPr>
          <w:rFonts w:ascii="Trebuchet MS" w:hAnsi="Trebuchet MS"/>
          <w:color w:val="000000" w:themeColor="text1"/>
        </w:rPr>
        <w:t xml:space="preserve"> auto </w:t>
      </w:r>
      <w:proofErr w:type="spellStart"/>
      <w:r w:rsidRPr="004674C1">
        <w:rPr>
          <w:rFonts w:ascii="Trebuchet MS" w:hAnsi="Trebuchet MS"/>
          <w:color w:val="000000" w:themeColor="text1"/>
        </w:rPr>
        <w:t>vor</w:t>
      </w:r>
      <w:proofErr w:type="spellEnd"/>
      <w:r w:rsidRPr="004674C1">
        <w:rPr>
          <w:rFonts w:ascii="Trebuchet MS" w:hAnsi="Trebuchet MS"/>
          <w:color w:val="000000" w:themeColor="text1"/>
        </w:rPr>
        <w:t xml:space="preserve"> fi </w:t>
      </w:r>
      <w:proofErr w:type="spellStart"/>
      <w:r w:rsidRPr="004674C1">
        <w:rPr>
          <w:rFonts w:ascii="Trebuchet MS" w:hAnsi="Trebuchet MS"/>
          <w:color w:val="000000" w:themeColor="text1"/>
        </w:rPr>
        <w:t>betonate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prevazute</w:t>
      </w:r>
      <w:proofErr w:type="spellEnd"/>
      <w:r w:rsidRPr="004674C1">
        <w:rPr>
          <w:rFonts w:ascii="Trebuchet MS" w:hAnsi="Trebuchet MS"/>
          <w:color w:val="000000" w:themeColor="text1"/>
        </w:rPr>
        <w:t xml:space="preserve"> cu </w:t>
      </w:r>
      <w:proofErr w:type="spellStart"/>
      <w:r w:rsidRPr="004674C1">
        <w:rPr>
          <w:rFonts w:ascii="Trebuchet MS" w:hAnsi="Trebuchet MS"/>
          <w:color w:val="000000" w:themeColor="text1"/>
        </w:rPr>
        <w:t>rigole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pentru</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scurgerea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apelor</w:t>
      </w:r>
      <w:proofErr w:type="spellEnd"/>
      <w:r w:rsidRPr="004674C1">
        <w:rPr>
          <w:rFonts w:ascii="Trebuchet MS" w:hAnsi="Trebuchet MS"/>
          <w:color w:val="000000" w:themeColor="text1"/>
        </w:rPr>
        <w:t xml:space="preserve"> la </w:t>
      </w:r>
      <w:proofErr w:type="spellStart"/>
      <w:r w:rsidRPr="004674C1">
        <w:rPr>
          <w:rFonts w:ascii="Trebuchet MS" w:hAnsi="Trebuchet MS"/>
          <w:color w:val="000000" w:themeColor="text1"/>
        </w:rPr>
        <w:t>canalizarea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existenta</w:t>
      </w:r>
      <w:proofErr w:type="spellEnd"/>
      <w:r w:rsidRPr="004674C1">
        <w:rPr>
          <w:rFonts w:ascii="Trebuchet MS" w:hAnsi="Trebuchet MS"/>
          <w:color w:val="000000" w:themeColor="text1"/>
        </w:rPr>
        <w:t xml:space="preserve">. Se </w:t>
      </w:r>
      <w:proofErr w:type="spellStart"/>
      <w:proofErr w:type="gramStart"/>
      <w:r w:rsidRPr="004674C1">
        <w:rPr>
          <w:rFonts w:ascii="Trebuchet MS" w:hAnsi="Trebuchet MS"/>
          <w:color w:val="000000" w:themeColor="text1"/>
        </w:rPr>
        <w:t>va</w:t>
      </w:r>
      <w:proofErr w:type="spellEnd"/>
      <w:proofErr w:type="gram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monta</w:t>
      </w:r>
      <w:proofErr w:type="spellEnd"/>
      <w:r w:rsidRPr="004674C1">
        <w:rPr>
          <w:rFonts w:ascii="Trebuchet MS" w:hAnsi="Trebuchet MS"/>
          <w:color w:val="000000" w:themeColor="text1"/>
        </w:rPr>
        <w:t xml:space="preserve"> un separator de </w:t>
      </w:r>
      <w:proofErr w:type="spellStart"/>
      <w:r w:rsidRPr="004674C1">
        <w:rPr>
          <w:rFonts w:ascii="Trebuchet MS" w:hAnsi="Trebuchet MS"/>
          <w:color w:val="000000" w:themeColor="text1"/>
        </w:rPr>
        <w:t>hidrocarburi</w:t>
      </w:r>
      <w:proofErr w:type="spellEnd"/>
      <w:r w:rsidRPr="004674C1">
        <w:rPr>
          <w:rFonts w:ascii="Trebuchet MS" w:hAnsi="Trebuchet MS"/>
          <w:color w:val="000000" w:themeColor="text1"/>
        </w:rPr>
        <w:t xml:space="preserve"> in zona de </w:t>
      </w:r>
      <w:proofErr w:type="spellStart"/>
      <w:r w:rsidRPr="004674C1">
        <w:rPr>
          <w:rFonts w:ascii="Trebuchet MS" w:hAnsi="Trebuchet MS"/>
          <w:color w:val="000000" w:themeColor="text1"/>
        </w:rPr>
        <w:t>parcare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pentru</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evitarea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poluarii</w:t>
      </w:r>
      <w:proofErr w:type="spellEnd"/>
      <w:r w:rsidRPr="004674C1">
        <w:rPr>
          <w:rFonts w:ascii="Trebuchet MS" w:hAnsi="Trebuchet MS"/>
          <w:color w:val="000000" w:themeColor="text1"/>
        </w:rPr>
        <w:t xml:space="preserve"> cu </w:t>
      </w:r>
      <w:proofErr w:type="spellStart"/>
      <w:r w:rsidRPr="004674C1">
        <w:rPr>
          <w:rFonts w:ascii="Trebuchet MS" w:hAnsi="Trebuchet MS"/>
          <w:color w:val="000000" w:themeColor="text1"/>
        </w:rPr>
        <w:t>lubrifianti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sau</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combustibili</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proveniti</w:t>
      </w:r>
      <w:proofErr w:type="spellEnd"/>
      <w:r w:rsidRPr="004674C1">
        <w:rPr>
          <w:rFonts w:ascii="Trebuchet MS" w:hAnsi="Trebuchet MS"/>
          <w:color w:val="000000" w:themeColor="text1"/>
        </w:rPr>
        <w:t xml:space="preserve"> de la </w:t>
      </w:r>
      <w:proofErr w:type="spellStart"/>
      <w:r w:rsidRPr="004674C1">
        <w:rPr>
          <w:rFonts w:ascii="Trebuchet MS" w:hAnsi="Trebuchet MS"/>
          <w:color w:val="000000" w:themeColor="text1"/>
        </w:rPr>
        <w:t>autovehicule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Depozitarea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deșeurilor</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menajere</w:t>
      </w:r>
      <w:proofErr w:type="spellEnd"/>
      <w:r w:rsidRPr="004674C1">
        <w:rPr>
          <w:rFonts w:ascii="Trebuchet MS" w:hAnsi="Trebuchet MS"/>
          <w:color w:val="000000" w:themeColor="text1"/>
        </w:rPr>
        <w:t xml:space="preserve"> se </w:t>
      </w:r>
      <w:proofErr w:type="spellStart"/>
      <w:proofErr w:type="gramStart"/>
      <w:r w:rsidRPr="004674C1">
        <w:rPr>
          <w:rFonts w:ascii="Trebuchet MS" w:hAnsi="Trebuchet MS"/>
          <w:color w:val="000000" w:themeColor="text1"/>
        </w:rPr>
        <w:t>va</w:t>
      </w:r>
      <w:proofErr w:type="spellEnd"/>
      <w:proofErr w:type="gramEnd"/>
      <w:r w:rsidRPr="004674C1">
        <w:rPr>
          <w:rFonts w:ascii="Trebuchet MS" w:hAnsi="Trebuchet MS"/>
          <w:color w:val="000000" w:themeColor="text1"/>
        </w:rPr>
        <w:t xml:space="preserve"> face in zone special </w:t>
      </w:r>
      <w:proofErr w:type="spellStart"/>
      <w:r w:rsidRPr="004674C1">
        <w:rPr>
          <w:rFonts w:ascii="Trebuchet MS" w:hAnsi="Trebuchet MS"/>
          <w:color w:val="000000" w:themeColor="text1"/>
        </w:rPr>
        <w:t>amenajate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pe</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amplasament</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făra</w:t>
      </w:r>
      <w:proofErr w:type="spellEnd"/>
      <w:r w:rsidRPr="004674C1">
        <w:rPr>
          <w:rFonts w:ascii="Trebuchet MS" w:hAnsi="Trebuchet MS"/>
          <w:color w:val="000000" w:themeColor="text1"/>
        </w:rPr>
        <w:t xml:space="preserve"> a se </w:t>
      </w:r>
      <w:proofErr w:type="spellStart"/>
      <w:r w:rsidRPr="004674C1">
        <w:rPr>
          <w:rFonts w:ascii="Trebuchet MS" w:hAnsi="Trebuchet MS"/>
          <w:color w:val="000000" w:themeColor="text1"/>
        </w:rPr>
        <w:t>afecta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circulația</w:t>
      </w:r>
      <w:proofErr w:type="spellEnd"/>
      <w:r w:rsidRPr="004674C1">
        <w:rPr>
          <w:rFonts w:ascii="Trebuchet MS" w:hAnsi="Trebuchet MS"/>
          <w:color w:val="000000" w:themeColor="text1"/>
        </w:rPr>
        <w:t xml:space="preserve"> </w:t>
      </w:r>
      <w:proofErr w:type="spellStart"/>
      <w:r w:rsidRPr="004674C1">
        <w:rPr>
          <w:rFonts w:ascii="Trebuchet MS" w:hAnsi="Trebuchet MS"/>
          <w:color w:val="000000" w:themeColor="text1"/>
        </w:rPr>
        <w:t>în</w:t>
      </w:r>
      <w:proofErr w:type="spellEnd"/>
      <w:r w:rsidRPr="004674C1">
        <w:rPr>
          <w:rFonts w:ascii="Trebuchet MS" w:hAnsi="Trebuchet MS"/>
          <w:color w:val="000000" w:themeColor="text1"/>
        </w:rPr>
        <w:t xml:space="preserve"> zona </w:t>
      </w:r>
      <w:proofErr w:type="spellStart"/>
      <w:r w:rsidRPr="004674C1">
        <w:rPr>
          <w:rFonts w:ascii="Trebuchet MS" w:hAnsi="Trebuchet MS"/>
          <w:color w:val="000000" w:themeColor="text1"/>
        </w:rPr>
        <w:t>obiectivului</w:t>
      </w:r>
      <w:proofErr w:type="spellEnd"/>
      <w:r w:rsidRPr="004674C1">
        <w:rPr>
          <w:rFonts w:ascii="Trebuchet MS" w:hAnsi="Trebuchet MS"/>
          <w:color w:val="000000" w:themeColor="text1"/>
        </w:rPr>
        <w:t>.</w:t>
      </w:r>
    </w:p>
    <w:p w14:paraId="29FF8113" w14:textId="0C99D621" w:rsidR="00A26EBF" w:rsidRPr="004674C1" w:rsidRDefault="000B54D0" w:rsidP="004674C1">
      <w:pPr>
        <w:pStyle w:val="ListParagraph"/>
        <w:numPr>
          <w:ilvl w:val="0"/>
          <w:numId w:val="16"/>
        </w:numPr>
        <w:shd w:val="clear" w:color="auto" w:fill="FFFFFF"/>
        <w:spacing w:after="0" w:line="240" w:lineRule="auto"/>
        <w:jc w:val="both"/>
        <w:rPr>
          <w:rFonts w:ascii="Trebuchet MS" w:hAnsi="Trebuchet MS" w:cs="Arial"/>
          <w:lang w:val="pt-PT" w:eastAsia="ro-RO"/>
        </w:rPr>
      </w:pPr>
      <w:r w:rsidRPr="004674C1">
        <w:rPr>
          <w:rFonts w:ascii="Trebuchet MS" w:hAnsi="Trebuchet MS" w:cs="Arial"/>
          <w:lang w:val="pt-PT" w:eastAsia="ro-RO"/>
        </w:rPr>
        <w:t>;</w:t>
      </w:r>
    </w:p>
    <w:p w14:paraId="5022CBA9" w14:textId="3A55B438" w:rsidR="00C73B7D" w:rsidRPr="004674C1" w:rsidRDefault="00FC07E9" w:rsidP="004674C1">
      <w:pPr>
        <w:spacing w:after="0" w:line="240" w:lineRule="auto"/>
        <w:jc w:val="both"/>
        <w:rPr>
          <w:rFonts w:ascii="Trebuchet MS" w:hAnsi="Trebuchet MS" w:cs="Arial"/>
          <w:bCs/>
          <w:noProof/>
          <w:color w:val="000000" w:themeColor="text1"/>
        </w:rPr>
      </w:pPr>
      <w:r w:rsidRPr="004674C1">
        <w:rPr>
          <w:rFonts w:ascii="Trebuchet MS" w:hAnsi="Trebuchet MS" w:cs="Arial"/>
          <w:b/>
          <w:bCs/>
          <w:noProof/>
          <w:color w:val="000000" w:themeColor="text1"/>
        </w:rPr>
        <w:t>O</w:t>
      </w:r>
      <w:r w:rsidR="00C73B7D" w:rsidRPr="004674C1">
        <w:rPr>
          <w:rFonts w:ascii="Trebuchet MS" w:hAnsi="Trebuchet MS" w:cs="Arial"/>
          <w:b/>
          <w:bCs/>
          <w:noProof/>
          <w:color w:val="000000" w:themeColor="text1"/>
        </w:rPr>
        <w:t>rganizare</w:t>
      </w:r>
      <w:r w:rsidRPr="004674C1">
        <w:rPr>
          <w:rFonts w:ascii="Trebuchet MS" w:hAnsi="Trebuchet MS" w:cs="Arial"/>
          <w:b/>
          <w:bCs/>
          <w:noProof/>
          <w:color w:val="000000" w:themeColor="text1"/>
        </w:rPr>
        <w:t>a</w:t>
      </w:r>
      <w:r w:rsidR="00C73B7D" w:rsidRPr="004674C1">
        <w:rPr>
          <w:rFonts w:ascii="Trebuchet MS" w:hAnsi="Trebuchet MS" w:cs="Arial"/>
          <w:b/>
          <w:bCs/>
          <w:noProof/>
          <w:color w:val="000000" w:themeColor="text1"/>
        </w:rPr>
        <w:t xml:space="preserve"> de șantier</w:t>
      </w:r>
      <w:r w:rsidR="00C73B7D" w:rsidRPr="004674C1">
        <w:rPr>
          <w:rFonts w:ascii="Trebuchet MS" w:hAnsi="Trebuchet MS" w:cs="Arial"/>
          <w:bCs/>
          <w:noProof/>
          <w:color w:val="000000" w:themeColor="text1"/>
        </w:rPr>
        <w:t>:</w:t>
      </w:r>
    </w:p>
    <w:p w14:paraId="31F5F215"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eliberarea terenului – se va decoperta terenul de stratul vegetal, in mod mecanizat, cu ajutorul unui buldoexcavator;</w:t>
      </w:r>
    </w:p>
    <w:p w14:paraId="4354DEAE"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xml:space="preserve"> - imprejmuirea terenului pentru a asigura perimetrul santierului; </w:t>
      </w:r>
    </w:p>
    <w:p w14:paraId="29EF84E4"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xml:space="preserve">- montarea unei constructii metalice provizorii in incinta pentru organizarea de santier si a unui grup sanitar ecologic in zona de acces pe latura de nord; </w:t>
      </w:r>
    </w:p>
    <w:p w14:paraId="64C9E3D6"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xml:space="preserve">- asigurarea spatiului de depozitare a pamantului rezultat din sapaturi in vederea evacuarii – in zona de nord-vest a terenului si se va evacua in masura producerii acestuia; </w:t>
      </w:r>
    </w:p>
    <w:p w14:paraId="30366DBF"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asigurarea spatiilor de depozitare a materialelor de constructii si a materialelor rezultate in urma demolarii constructiilor existente (moloz) in incinta</w:t>
      </w:r>
    </w:p>
    <w:p w14:paraId="331D0C88" w14:textId="77777777" w:rsidR="009F0620" w:rsidRPr="004674C1" w:rsidRDefault="009F0620" w:rsidP="004674C1">
      <w:pPr>
        <w:shd w:val="clear" w:color="auto" w:fill="FFFFFF"/>
        <w:spacing w:after="0" w:line="240" w:lineRule="auto"/>
        <w:ind w:firstLine="720"/>
        <w:jc w:val="both"/>
        <w:rPr>
          <w:rFonts w:ascii="Trebuchet MS" w:hAnsi="Trebuchet MS"/>
          <w:color w:val="000000" w:themeColor="text1"/>
        </w:rPr>
      </w:pPr>
      <w:r w:rsidRPr="004674C1">
        <w:rPr>
          <w:rFonts w:ascii="Trebuchet MS" w:hAnsi="Trebuchet MS"/>
          <w:color w:val="000000" w:themeColor="text1"/>
        </w:rPr>
        <w:t xml:space="preserve"> – materialele se vor achizitiona si depozita etapizat, in functie de lucrari, in zona de nord a terenului, in interiorul incintei: </w:t>
      </w:r>
    </w:p>
    <w:p w14:paraId="7C769691" w14:textId="77777777" w:rsidR="009F0620" w:rsidRPr="004674C1" w:rsidRDefault="009F0620" w:rsidP="004674C1">
      <w:pPr>
        <w:shd w:val="clear" w:color="auto" w:fill="FFFFFF"/>
        <w:spacing w:after="0" w:line="240" w:lineRule="auto"/>
        <w:ind w:left="720" w:firstLine="720"/>
        <w:jc w:val="both"/>
        <w:rPr>
          <w:rFonts w:ascii="Trebuchet MS" w:hAnsi="Trebuchet MS"/>
          <w:color w:val="000000" w:themeColor="text1"/>
        </w:rPr>
      </w:pPr>
      <w:r w:rsidRPr="004674C1">
        <w:rPr>
          <w:rFonts w:ascii="Trebuchet MS" w:hAnsi="Trebuchet MS"/>
          <w:color w:val="000000" w:themeColor="text1"/>
        </w:rPr>
        <w:t xml:space="preserve">-Otel beton fasonat; </w:t>
      </w:r>
    </w:p>
    <w:p w14:paraId="6C7B3EB8" w14:textId="77777777" w:rsidR="009F0620" w:rsidRPr="004674C1" w:rsidRDefault="009F0620" w:rsidP="004674C1">
      <w:pPr>
        <w:shd w:val="clear" w:color="auto" w:fill="FFFFFF"/>
        <w:spacing w:after="0" w:line="240" w:lineRule="auto"/>
        <w:ind w:left="720" w:firstLine="720"/>
        <w:jc w:val="both"/>
        <w:rPr>
          <w:rFonts w:ascii="Trebuchet MS" w:hAnsi="Trebuchet MS"/>
          <w:color w:val="000000" w:themeColor="text1"/>
        </w:rPr>
      </w:pPr>
      <w:r w:rsidRPr="004674C1">
        <w:rPr>
          <w:rFonts w:ascii="Trebuchet MS" w:hAnsi="Trebuchet MS"/>
          <w:color w:val="000000" w:themeColor="text1"/>
        </w:rPr>
        <w:t>-caramida</w:t>
      </w:r>
    </w:p>
    <w:p w14:paraId="4F221766" w14:textId="77777777" w:rsidR="009F0620" w:rsidRPr="004674C1" w:rsidRDefault="009F0620" w:rsidP="004674C1">
      <w:pPr>
        <w:shd w:val="clear" w:color="auto" w:fill="FFFFFF"/>
        <w:spacing w:after="0" w:line="240" w:lineRule="auto"/>
        <w:ind w:left="720" w:firstLine="720"/>
        <w:jc w:val="both"/>
        <w:rPr>
          <w:rFonts w:ascii="Trebuchet MS" w:hAnsi="Trebuchet MS"/>
          <w:color w:val="000000" w:themeColor="text1"/>
        </w:rPr>
      </w:pPr>
      <w:r w:rsidRPr="004674C1">
        <w:rPr>
          <w:rFonts w:ascii="Trebuchet MS" w:hAnsi="Trebuchet MS"/>
          <w:color w:val="000000" w:themeColor="text1"/>
        </w:rPr>
        <w:t>-Cofraje – sunt de mici dimensiuni;</w:t>
      </w:r>
    </w:p>
    <w:p w14:paraId="69E875F3" w14:textId="77777777" w:rsidR="009F0620" w:rsidRPr="004674C1" w:rsidRDefault="009F0620" w:rsidP="004674C1">
      <w:pPr>
        <w:shd w:val="clear" w:color="auto" w:fill="FFFFFF"/>
        <w:spacing w:after="0" w:line="240" w:lineRule="auto"/>
        <w:ind w:left="720" w:firstLine="720"/>
        <w:jc w:val="both"/>
        <w:rPr>
          <w:rFonts w:ascii="Trebuchet MS" w:hAnsi="Trebuchet MS"/>
          <w:color w:val="000000" w:themeColor="text1"/>
        </w:rPr>
      </w:pPr>
      <w:r w:rsidRPr="004674C1">
        <w:rPr>
          <w:rFonts w:ascii="Trebuchet MS" w:hAnsi="Trebuchet MS"/>
          <w:color w:val="000000" w:themeColor="text1"/>
        </w:rPr>
        <w:t xml:space="preserve"> -Material compartimentari (caramida/gips carton) ulterior realizarii structurii;</w:t>
      </w:r>
    </w:p>
    <w:p w14:paraId="1601D993" w14:textId="77777777" w:rsidR="009F0620" w:rsidRPr="004674C1" w:rsidRDefault="009F0620" w:rsidP="004674C1">
      <w:pPr>
        <w:shd w:val="clear" w:color="auto" w:fill="FFFFFF"/>
        <w:spacing w:after="0" w:line="240" w:lineRule="auto"/>
        <w:ind w:left="720" w:firstLine="720"/>
        <w:jc w:val="both"/>
        <w:rPr>
          <w:rFonts w:ascii="Trebuchet MS" w:hAnsi="Trebuchet MS"/>
          <w:color w:val="000000" w:themeColor="text1"/>
        </w:rPr>
      </w:pPr>
      <w:r w:rsidRPr="004674C1">
        <w:rPr>
          <w:rFonts w:ascii="Trebuchet MS" w:hAnsi="Trebuchet MS"/>
          <w:color w:val="000000" w:themeColor="text1"/>
        </w:rPr>
        <w:t xml:space="preserve"> -Adezivi – se vor depozita la parter; </w:t>
      </w:r>
    </w:p>
    <w:p w14:paraId="60049E43" w14:textId="77777777" w:rsidR="009F0620" w:rsidRPr="004674C1" w:rsidRDefault="009F0620" w:rsidP="004674C1">
      <w:pPr>
        <w:shd w:val="clear" w:color="auto" w:fill="FFFFFF"/>
        <w:spacing w:after="0" w:line="240" w:lineRule="auto"/>
        <w:ind w:left="1440"/>
        <w:jc w:val="both"/>
        <w:rPr>
          <w:rFonts w:ascii="Trebuchet MS" w:hAnsi="Trebuchet MS"/>
          <w:color w:val="000000" w:themeColor="text1"/>
        </w:rPr>
      </w:pPr>
      <w:r w:rsidRPr="004674C1">
        <w:rPr>
          <w:rFonts w:ascii="Trebuchet MS" w:hAnsi="Trebuchet MS"/>
          <w:color w:val="000000" w:themeColor="text1"/>
        </w:rPr>
        <w:t>-Placaje gresie, faianta,etc – la momentul inceperii finisajelor se vor depozita in interiorul imobilului; -Betonul – se va turna etapizat cu betoniera, prevazuta cu pompa, care va avea acces in santier pe latura de vest, din str.Raului;</w:t>
      </w:r>
    </w:p>
    <w:p w14:paraId="6CFA13F7" w14:textId="77777777" w:rsidR="009F0620" w:rsidRPr="004674C1" w:rsidRDefault="009F0620" w:rsidP="004674C1">
      <w:pPr>
        <w:shd w:val="clear" w:color="auto" w:fill="FFFFFF"/>
        <w:spacing w:after="0" w:line="240" w:lineRule="auto"/>
        <w:ind w:left="1440"/>
        <w:jc w:val="both"/>
        <w:rPr>
          <w:rFonts w:ascii="Trebuchet MS" w:hAnsi="Trebuchet MS"/>
          <w:color w:val="000000" w:themeColor="text1"/>
        </w:rPr>
      </w:pPr>
      <w:r w:rsidRPr="004674C1">
        <w:rPr>
          <w:rFonts w:ascii="Trebuchet MS" w:hAnsi="Trebuchet MS"/>
          <w:color w:val="000000" w:themeColor="text1"/>
        </w:rPr>
        <w:t>asigurare apa potabila – se va face prin achizitionare apa imbuteliata;</w:t>
      </w:r>
    </w:p>
    <w:p w14:paraId="50DCCDC9" w14:textId="77777777" w:rsidR="009F0620" w:rsidRPr="004674C1" w:rsidRDefault="009F0620" w:rsidP="004674C1">
      <w:pPr>
        <w:shd w:val="clear" w:color="auto" w:fill="FFFFFF"/>
        <w:spacing w:after="0" w:line="240" w:lineRule="auto"/>
        <w:ind w:left="1440"/>
        <w:jc w:val="both"/>
        <w:rPr>
          <w:rFonts w:ascii="Trebuchet MS" w:hAnsi="Trebuchet MS"/>
          <w:color w:val="000000" w:themeColor="text1"/>
        </w:rPr>
      </w:pPr>
      <w:r w:rsidRPr="004674C1">
        <w:rPr>
          <w:rFonts w:ascii="Trebuchet MS" w:hAnsi="Trebuchet MS"/>
          <w:color w:val="000000" w:themeColor="text1"/>
        </w:rPr>
        <w:t xml:space="preserve"> - asigurare curent electric – se va face de la tabloul electric cu racord provizoriu pentru organizarea de santier;</w:t>
      </w:r>
    </w:p>
    <w:p w14:paraId="661AA1DD"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Nu este cazul, montarea baracii de santier, a imprejmuirii si tabloului electric nu au impact asupra mediului.</w:t>
      </w:r>
    </w:p>
    <w:p w14:paraId="3067D8D1"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pe parcursul execuției lucrărilor de construcție, se vor lua măsuri de gestionare a deșeurilor rezultate în urma lucrărilor care se desfășoară prin stocarea adecvată pe categorii de deșeuri în containere amplasate în zone special amenajate;</w:t>
      </w:r>
    </w:p>
    <w:p w14:paraId="1AF586FF"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se vor lua măsuri de prevenire a poluării solului, subsolului şi apelor cu produse poluante existente în mod curent pe şantier (carburanţi, lubrifianţi, etc.) prin asigurarea de materiale absorbante; </w:t>
      </w:r>
    </w:p>
    <w:p w14:paraId="58489989"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staționarea mijloacelor de transport și a utilajelor în incinta organizării de șantier se va face numai în spațiile special amenajate; </w:t>
      </w:r>
    </w:p>
    <w:p w14:paraId="7436FFBF"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la iesirea mașinilor din șantier se va asigura un spatiu pentru curățirea rotilor respectiv rampa spalare autovehicule</w:t>
      </w:r>
    </w:p>
    <w:p w14:paraId="7CFE4090"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nu se vor stoca și depozita carburanţi și substanţe periculoase în zona aferentă amplasamentului; </w:t>
      </w:r>
    </w:p>
    <w:p w14:paraId="40FFD005"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nu se vor spăla mijloacele de transport, nu se vor efectua de reparații sau lucrări de întreținere a mijloacelor de transport, utilajelor si echipamentelor utilizate în incinta șantierului; </w:t>
      </w:r>
    </w:p>
    <w:p w14:paraId="30DC2576"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alimentarea cu carburanţi, repararea şi întreţinerea mijloacelor de transport şi a utilajelor folosite pe şantier se va face numai la societăţi specializate şi autorizate. </w:t>
      </w:r>
    </w:p>
    <w:p w14:paraId="0895EAF3"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 xml:space="preserve">la execuţia lucrărilor de construcție nu se vor depozita materialele de construcție pe terenurile învecinate şi circulaţia autovehiculelor sau a utilajelor </w:t>
      </w:r>
    </w:p>
    <w:p w14:paraId="7A631FE6"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lastRenderedPageBreak/>
        <w:t>•</w:t>
      </w:r>
      <w:r w:rsidRPr="004674C1">
        <w:rPr>
          <w:rFonts w:ascii="Trebuchet MS" w:hAnsi="Trebuchet MS"/>
          <w:color w:val="000000" w:themeColor="text1"/>
        </w:rPr>
        <w:t xml:space="preserve">nu se va circula cu autovehicule și nu se vor folosi utilajele pe terenurile învecinate; </w:t>
      </w:r>
    </w:p>
    <w:p w14:paraId="47CBC087"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s="Calibri"/>
          <w:color w:val="000000" w:themeColor="text1"/>
        </w:rPr>
        <w:t>•</w:t>
      </w:r>
      <w:r w:rsidRPr="004674C1">
        <w:rPr>
          <w:rFonts w:ascii="Trebuchet MS" w:hAnsi="Trebuchet MS"/>
          <w:color w:val="000000" w:themeColor="text1"/>
        </w:rPr>
        <w:t>se vor utiliza de către muncitori toaletele ecologice vidanjabile periodic de către societăți specializate.</w:t>
      </w:r>
    </w:p>
    <w:p w14:paraId="787E3945"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La finalizarea investitiei, dupa realizarea acceselor si parcajelor, spatiile ramase se vor amenaja ca spatii verzi prin plantare</w:t>
      </w:r>
    </w:p>
    <w:p w14:paraId="01C95D61"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Avand in vedere materialele si utilajele cu care se lucreaza, nu sunt posibile accidente de poluare a mediului.</w:t>
      </w:r>
    </w:p>
    <w:p w14:paraId="1164E079" w14:textId="77777777" w:rsidR="009F0620" w:rsidRPr="004674C1" w:rsidRDefault="009F0620" w:rsidP="004674C1">
      <w:pPr>
        <w:shd w:val="clear" w:color="auto" w:fill="FFFFFF"/>
        <w:spacing w:after="0" w:line="240" w:lineRule="auto"/>
        <w:jc w:val="both"/>
        <w:rPr>
          <w:rFonts w:ascii="Trebuchet MS" w:hAnsi="Trebuchet MS"/>
          <w:color w:val="000000" w:themeColor="text1"/>
        </w:rPr>
      </w:pPr>
      <w:r w:rsidRPr="004674C1">
        <w:rPr>
          <w:rFonts w:ascii="Trebuchet MS" w:hAnsi="Trebuchet MS"/>
          <w:color w:val="000000" w:themeColor="text1"/>
        </w:rPr>
        <w:t xml:space="preserve">Eventualele sapaturi de la nivelulu amplasamentului se vor astupa dupa finalizarea lucrarilor de instalatii. </w:t>
      </w:r>
    </w:p>
    <w:p w14:paraId="61EBF899" w14:textId="2B67C9A0" w:rsidR="00C73B7D" w:rsidRPr="004674C1" w:rsidRDefault="009F0620" w:rsidP="004674C1">
      <w:pPr>
        <w:shd w:val="clear" w:color="auto" w:fill="FFFFFF"/>
        <w:spacing w:after="0" w:line="240" w:lineRule="auto"/>
        <w:jc w:val="both"/>
        <w:rPr>
          <w:rFonts w:ascii="Trebuchet MS" w:hAnsi="Trebuchet MS"/>
          <w:color w:val="000000" w:themeColor="text1"/>
          <w:lang w:eastAsia="ro-RO"/>
        </w:rPr>
      </w:pPr>
      <w:r w:rsidRPr="004674C1">
        <w:rPr>
          <w:rFonts w:ascii="Trebuchet MS" w:hAnsi="Trebuchet MS"/>
          <w:color w:val="000000" w:themeColor="text1"/>
        </w:rPr>
        <w:t>Aducerea la starea initiala a incintei studiate (parcare, circulatii auto, pietonale, spatii plantate).</w:t>
      </w:r>
    </w:p>
    <w:p w14:paraId="2CB4B019" w14:textId="7777777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6</w:t>
      </w:r>
      <w:r w:rsidRPr="004674C1">
        <w:rPr>
          <w:rFonts w:ascii="Trebuchet MS" w:hAnsi="Trebuchet MS" w:cs="Arial"/>
          <w:b/>
          <w:noProof/>
          <w:color w:val="000000" w:themeColor="text1"/>
        </w:rPr>
        <w:t>) riscurile de accidente majore si/sau dezastre relevante pentru proiectul în cauză, inclusiv cele cauzate de schimbările climatice, conform informaţiilor ştiinţifice</w:t>
      </w:r>
      <w:r w:rsidRPr="004674C1">
        <w:rPr>
          <w:rFonts w:ascii="Trebuchet MS" w:hAnsi="Trebuchet MS" w:cs="Arial"/>
          <w:noProof/>
          <w:color w:val="000000" w:themeColor="text1"/>
        </w:rPr>
        <w:t>: proiectul nu</w:t>
      </w:r>
      <w:r w:rsidRPr="004674C1">
        <w:rPr>
          <w:rFonts w:ascii="Trebuchet MS" w:eastAsia="Times New Roman" w:hAnsi="Trebuchet MS"/>
          <w:color w:val="000000" w:themeColor="text1"/>
          <w:lang w:eastAsia="en-GB"/>
        </w:rPr>
        <w:t xml:space="preserve"> </w:t>
      </w:r>
      <w:r w:rsidRPr="004674C1">
        <w:rPr>
          <w:rFonts w:ascii="Trebuchet MS" w:hAnsi="Trebuchet MS" w:cs="Arial"/>
          <w:noProof/>
          <w:color w:val="000000" w:themeColor="text1"/>
        </w:rPr>
        <w:t>intră sub incidenţa legislaţiei privind controlul activităţilor care prezintă pericole de accidente majore în care sunt implicate substanţe periculoase;</w:t>
      </w:r>
    </w:p>
    <w:p w14:paraId="5BF32592" w14:textId="781A3738" w:rsidR="00FC07E9" w:rsidRPr="004674C1" w:rsidRDefault="00C73B7D" w:rsidP="004674C1">
      <w:pPr>
        <w:suppressAutoHyphens/>
        <w:spacing w:after="0" w:line="240" w:lineRule="auto"/>
        <w:ind w:firstLine="720"/>
        <w:jc w:val="both"/>
        <w:rPr>
          <w:rFonts w:ascii="Trebuchet MS" w:hAnsi="Trebuchet MS" w:cs="Arial"/>
          <w:lang w:val="it-IT"/>
        </w:rPr>
      </w:pPr>
      <w:r w:rsidRPr="004674C1">
        <w:rPr>
          <w:rFonts w:ascii="Trebuchet MS" w:hAnsi="Trebuchet MS" w:cs="Arial"/>
          <w:b/>
          <w:noProof/>
          <w:color w:val="000000" w:themeColor="text1"/>
        </w:rPr>
        <w:t>b</w:t>
      </w:r>
      <w:r w:rsidRPr="004674C1">
        <w:rPr>
          <w:rFonts w:ascii="Trebuchet MS" w:hAnsi="Trebuchet MS" w:cs="Arial"/>
          <w:b/>
          <w:noProof/>
          <w:color w:val="000000" w:themeColor="text1"/>
          <w:vertAlign w:val="subscript"/>
        </w:rPr>
        <w:t>7</w:t>
      </w:r>
      <w:r w:rsidRPr="004674C1">
        <w:rPr>
          <w:rFonts w:ascii="Trebuchet MS" w:hAnsi="Trebuchet MS" w:cs="Arial"/>
          <w:b/>
          <w:noProof/>
          <w:color w:val="000000" w:themeColor="text1"/>
        </w:rPr>
        <w:t>) riscurile pentru sănătatea umană -  din cauza contaminării apei sau a poluării atmosferice</w:t>
      </w:r>
      <w:r w:rsidRPr="004674C1">
        <w:rPr>
          <w:rFonts w:ascii="Trebuchet MS" w:hAnsi="Trebuchet MS" w:cs="Arial"/>
          <w:noProof/>
          <w:color w:val="000000" w:themeColor="text1"/>
        </w:rPr>
        <w:t xml:space="preserve">: </w:t>
      </w:r>
      <w:r w:rsidR="00FC07E9" w:rsidRPr="004674C1">
        <w:rPr>
          <w:rFonts w:ascii="Trebuchet MS" w:hAnsi="Trebuchet MS" w:cs="Arial"/>
          <w:lang w:val="it-IT"/>
        </w:rPr>
        <w:t>Implementarea proiectului nu va avea impact negativ asupra condiţiilor de viaţă ale locuitorilor (schimbări asupra calităţii medi</w:t>
      </w:r>
      <w:r w:rsidR="009F0620" w:rsidRPr="004674C1">
        <w:rPr>
          <w:rFonts w:ascii="Trebuchet MS" w:hAnsi="Trebuchet MS" w:cs="Arial"/>
          <w:lang w:val="it-IT"/>
        </w:rPr>
        <w:t>ului, zgomot, scăderea calit</w:t>
      </w:r>
      <w:r w:rsidR="009F0620" w:rsidRPr="004674C1">
        <w:rPr>
          <w:rFonts w:ascii="Trebuchet MS" w:hAnsi="Trebuchet MS" w:cs="Arial"/>
        </w:rPr>
        <w:t>ății</w:t>
      </w:r>
      <w:r w:rsidR="00FC07E9" w:rsidRPr="004674C1">
        <w:rPr>
          <w:rFonts w:ascii="Trebuchet MS" w:hAnsi="Trebuchet MS" w:cs="Arial"/>
          <w:lang w:val="it-IT"/>
        </w:rPr>
        <w:t xml:space="preserve"> hranei etc.) având în vedere că amplasamentul se află în </w:t>
      </w:r>
      <w:r w:rsidR="009F0620" w:rsidRPr="004674C1">
        <w:rPr>
          <w:rFonts w:ascii="Trebuchet MS" w:hAnsi="Trebuchet MS" w:cs="Arial"/>
          <w:lang w:val="it-IT"/>
        </w:rPr>
        <w:t>in</w:t>
      </w:r>
      <w:r w:rsidR="00FC07E9" w:rsidRPr="004674C1">
        <w:rPr>
          <w:rFonts w:ascii="Trebuchet MS" w:hAnsi="Trebuchet MS" w:cs="Arial"/>
          <w:lang w:val="it-IT"/>
        </w:rPr>
        <w:t xml:space="preserve">travilanul localităţii. </w:t>
      </w:r>
    </w:p>
    <w:p w14:paraId="36AF763E" w14:textId="2F90AABF" w:rsidR="00C73B7D" w:rsidRPr="004674C1" w:rsidRDefault="00C73B7D" w:rsidP="004674C1">
      <w:pPr>
        <w:spacing w:after="0" w:line="240" w:lineRule="auto"/>
        <w:jc w:val="both"/>
        <w:rPr>
          <w:rFonts w:ascii="Trebuchet MS" w:hAnsi="Trebuchet MS" w:cs="Arial"/>
          <w:b/>
          <w:noProof/>
          <w:color w:val="000000" w:themeColor="text1"/>
        </w:rPr>
      </w:pPr>
      <w:r w:rsidRPr="004674C1">
        <w:rPr>
          <w:rFonts w:ascii="Trebuchet MS" w:hAnsi="Trebuchet MS" w:cs="Arial"/>
          <w:b/>
          <w:noProof/>
          <w:color w:val="000000" w:themeColor="text1"/>
        </w:rPr>
        <w:t>c) Amplasarea proiectelor:</w:t>
      </w:r>
    </w:p>
    <w:p w14:paraId="04580331" w14:textId="05C88E3C" w:rsidR="00C73B7D" w:rsidRPr="004674C1" w:rsidRDefault="00C73B7D" w:rsidP="004674C1">
      <w:pPr>
        <w:tabs>
          <w:tab w:val="left" w:pos="284"/>
        </w:tabs>
        <w:spacing w:after="0" w:line="240" w:lineRule="auto"/>
        <w:jc w:val="both"/>
        <w:rPr>
          <w:rFonts w:ascii="Trebuchet MS" w:hAnsi="Trebuchet MS" w:cs="Arial"/>
          <w:color w:val="000000" w:themeColor="text1"/>
        </w:rPr>
      </w:pPr>
      <w:r w:rsidRPr="004674C1">
        <w:rPr>
          <w:rFonts w:ascii="Trebuchet MS" w:hAnsi="Trebuchet MS" w:cs="Arial"/>
          <w:bCs/>
          <w:noProof/>
          <w:color w:val="000000" w:themeColor="text1"/>
        </w:rPr>
        <w:t>   </w:t>
      </w:r>
      <w:r w:rsidRPr="004674C1">
        <w:rPr>
          <w:rFonts w:ascii="Trebuchet MS" w:hAnsi="Trebuchet MS" w:cs="Arial"/>
          <w:bCs/>
          <w:noProof/>
          <w:color w:val="000000" w:themeColor="text1"/>
        </w:rPr>
        <w:tab/>
      </w:r>
      <w:r w:rsidRPr="004674C1">
        <w:rPr>
          <w:rFonts w:ascii="Trebuchet MS" w:hAnsi="Trebuchet MS" w:cs="Arial"/>
          <w:b/>
          <w:noProof/>
          <w:color w:val="000000" w:themeColor="text1"/>
        </w:rPr>
        <w:t>c</w:t>
      </w:r>
      <w:r w:rsidRPr="004674C1">
        <w:rPr>
          <w:rFonts w:ascii="Trebuchet MS" w:hAnsi="Trebuchet MS" w:cs="Arial"/>
          <w:b/>
          <w:noProof/>
          <w:color w:val="000000" w:themeColor="text1"/>
          <w:vertAlign w:val="subscript"/>
        </w:rPr>
        <w:t>1</w:t>
      </w:r>
      <w:r w:rsidRPr="004674C1">
        <w:rPr>
          <w:rFonts w:ascii="Trebuchet MS" w:hAnsi="Trebuchet MS" w:cs="Arial"/>
          <w:b/>
          <w:noProof/>
          <w:color w:val="000000" w:themeColor="text1"/>
        </w:rPr>
        <w:t>) utilizarea actuală si aprobată a terenurilor</w:t>
      </w:r>
      <w:r w:rsidRPr="004674C1">
        <w:rPr>
          <w:rFonts w:ascii="Trebuchet MS" w:hAnsi="Trebuchet MS" w:cs="Arial"/>
          <w:noProof/>
          <w:color w:val="000000" w:themeColor="text1"/>
        </w:rPr>
        <w:t>:</w:t>
      </w:r>
      <w:r w:rsidRPr="004674C1">
        <w:rPr>
          <w:rFonts w:ascii="Trebuchet MS" w:hAnsi="Trebuchet MS" w:cs="Arial"/>
          <w:color w:val="000000" w:themeColor="text1"/>
        </w:rPr>
        <w:t xml:space="preserve"> conform certificatului de urbanism nr. </w:t>
      </w:r>
      <w:r w:rsidR="009F0620" w:rsidRPr="004674C1">
        <w:rPr>
          <w:rFonts w:ascii="Trebuchet MS" w:hAnsi="Trebuchet MS" w:cs="Arial"/>
          <w:color w:val="000000" w:themeColor="text1"/>
        </w:rPr>
        <w:t>1266</w:t>
      </w:r>
      <w:r w:rsidRPr="004674C1">
        <w:rPr>
          <w:rFonts w:ascii="Trebuchet MS" w:hAnsi="Trebuchet MS" w:cs="Arial"/>
          <w:color w:val="000000" w:themeColor="text1"/>
        </w:rPr>
        <w:t xml:space="preserve"> din </w:t>
      </w:r>
      <w:r w:rsidR="009F0620" w:rsidRPr="004674C1">
        <w:rPr>
          <w:rFonts w:ascii="Trebuchet MS" w:hAnsi="Trebuchet MS" w:cs="Arial"/>
          <w:color w:val="000000" w:themeColor="text1"/>
        </w:rPr>
        <w:t>12.02.2023</w:t>
      </w:r>
      <w:r w:rsidRPr="004674C1">
        <w:rPr>
          <w:rFonts w:ascii="Trebuchet MS" w:hAnsi="Trebuchet MS" w:cs="Arial"/>
          <w:color w:val="000000" w:themeColor="text1"/>
        </w:rPr>
        <w:t xml:space="preserve"> emis de Primăria</w:t>
      </w:r>
      <w:r w:rsidR="009F0620" w:rsidRPr="004674C1">
        <w:rPr>
          <w:rFonts w:ascii="Trebuchet MS" w:hAnsi="Trebuchet MS" w:cs="Arial"/>
          <w:color w:val="000000" w:themeColor="text1"/>
        </w:rPr>
        <w:t xml:space="preserve"> Municipiului Zalău</w:t>
      </w:r>
      <w:r w:rsidRPr="004674C1">
        <w:rPr>
          <w:rFonts w:ascii="Trebuchet MS" w:hAnsi="Trebuchet MS" w:cs="Arial"/>
          <w:color w:val="000000" w:themeColor="text1"/>
        </w:rPr>
        <w:t>,</w:t>
      </w:r>
      <w:r w:rsidR="00405BFB" w:rsidRPr="004674C1">
        <w:rPr>
          <w:rFonts w:ascii="Trebuchet MS" w:hAnsi="Trebuchet MS" w:cs="Arial"/>
          <w:color w:val="000000" w:themeColor="text1"/>
        </w:rPr>
        <w:t xml:space="preserve"> imobilul este constituit din teren situat în intravilanul Municipiului Zalău în suprafața de 1.171.00 mp înscris în CF nr. 57673 Zalău nr. cadastral 57673 , proprietate privată a numitei Denti Med Praxis  SRL </w:t>
      </w:r>
      <w:r w:rsidR="00BB1842" w:rsidRPr="004674C1">
        <w:rPr>
          <w:rFonts w:ascii="Trebuchet MS" w:hAnsi="Trebuchet MS" w:cs="Arial"/>
          <w:color w:val="000000" w:themeColor="text1"/>
        </w:rPr>
        <w:t>.</w:t>
      </w:r>
    </w:p>
    <w:p w14:paraId="3F7F1A09" w14:textId="77777777" w:rsidR="00C73B7D" w:rsidRPr="004674C1" w:rsidRDefault="00C73B7D" w:rsidP="004674C1">
      <w:pPr>
        <w:tabs>
          <w:tab w:val="left" w:pos="284"/>
        </w:tabs>
        <w:autoSpaceDE w:val="0"/>
        <w:autoSpaceDN w:val="0"/>
        <w:adjustRightInd w:val="0"/>
        <w:spacing w:after="0" w:line="240" w:lineRule="auto"/>
        <w:ind w:firstLine="284"/>
        <w:jc w:val="both"/>
        <w:rPr>
          <w:rFonts w:ascii="Trebuchet MS" w:hAnsi="Trebuchet MS" w:cs="Arial"/>
          <w:color w:val="000000" w:themeColor="text1"/>
        </w:rPr>
      </w:pPr>
      <w:r w:rsidRPr="004674C1">
        <w:rPr>
          <w:rFonts w:ascii="Trebuchet MS" w:hAnsi="Trebuchet MS" w:cs="Arial"/>
          <w:b/>
          <w:noProof/>
          <w:color w:val="000000" w:themeColor="text1"/>
        </w:rPr>
        <w:t>c</w:t>
      </w:r>
      <w:r w:rsidRPr="004674C1">
        <w:rPr>
          <w:rFonts w:ascii="Trebuchet MS" w:hAnsi="Trebuchet MS" w:cs="Arial"/>
          <w:b/>
          <w:noProof/>
          <w:color w:val="000000" w:themeColor="text1"/>
          <w:vertAlign w:val="subscript"/>
        </w:rPr>
        <w:t>2</w:t>
      </w:r>
      <w:r w:rsidRPr="004674C1">
        <w:rPr>
          <w:rFonts w:ascii="Trebuchet MS" w:hAnsi="Trebuchet MS" w:cs="Arial"/>
          <w:b/>
          <w:noProof/>
          <w:color w:val="000000" w:themeColor="text1"/>
        </w:rPr>
        <w:t>) bogăţia, disponibilitatea, calitatea si capacitatea de regenerare relative ale resurselor naturale, inclusiv solul, terenurile, apa si biodiversitatea, din zonă si din subteranul acesteia</w:t>
      </w:r>
      <w:r w:rsidRPr="004674C1">
        <w:rPr>
          <w:rFonts w:ascii="Trebuchet MS" w:hAnsi="Trebuchet MS" w:cs="Arial"/>
          <w:noProof/>
          <w:color w:val="000000" w:themeColor="text1"/>
        </w:rPr>
        <w:t>:</w:t>
      </w:r>
      <w:r w:rsidRPr="004674C1">
        <w:rPr>
          <w:rFonts w:ascii="Trebuchet MS" w:hAnsi="Trebuchet MS" w:cs="Arial"/>
          <w:color w:val="000000" w:themeColor="text1"/>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0A169DB2" w14:textId="77777777" w:rsidR="00C73B7D" w:rsidRPr="004674C1" w:rsidRDefault="00C73B7D" w:rsidP="004674C1">
      <w:pPr>
        <w:tabs>
          <w:tab w:val="left" w:pos="284"/>
        </w:tabs>
        <w:spacing w:after="0" w:line="240" w:lineRule="auto"/>
        <w:ind w:firstLine="284"/>
        <w:jc w:val="both"/>
        <w:rPr>
          <w:rFonts w:ascii="Trebuchet MS" w:hAnsi="Trebuchet MS" w:cs="Arial"/>
          <w:b/>
          <w:noProof/>
          <w:color w:val="000000" w:themeColor="text1"/>
        </w:rPr>
      </w:pPr>
      <w:r w:rsidRPr="004674C1">
        <w:rPr>
          <w:rFonts w:ascii="Trebuchet MS" w:hAnsi="Trebuchet MS" w:cs="Arial"/>
          <w:b/>
          <w:noProof/>
          <w:color w:val="000000" w:themeColor="text1"/>
        </w:rPr>
        <w:t>c</w:t>
      </w:r>
      <w:r w:rsidRPr="004674C1">
        <w:rPr>
          <w:rFonts w:ascii="Trebuchet MS" w:hAnsi="Trebuchet MS" w:cs="Arial"/>
          <w:b/>
          <w:noProof/>
          <w:color w:val="000000" w:themeColor="text1"/>
          <w:vertAlign w:val="subscript"/>
        </w:rPr>
        <w:t>3</w:t>
      </w:r>
      <w:r w:rsidRPr="004674C1">
        <w:rPr>
          <w:rFonts w:ascii="Trebuchet MS" w:hAnsi="Trebuchet MS" w:cs="Arial"/>
          <w:b/>
          <w:noProof/>
          <w:color w:val="000000" w:themeColor="text1"/>
        </w:rPr>
        <w:t>) capacitatea de absorbţie a mediului natural, acordându-se o atenţie specială următoarelor zone:</w:t>
      </w:r>
    </w:p>
    <w:p w14:paraId="20AC61A6" w14:textId="4A32186B" w:rsidR="00C73B7D" w:rsidRPr="004674C1" w:rsidRDefault="00C73B7D" w:rsidP="004674C1">
      <w:pPr>
        <w:pStyle w:val="ListParagraph"/>
        <w:numPr>
          <w:ilvl w:val="0"/>
          <w:numId w:val="17"/>
        </w:numPr>
        <w:spacing w:after="0" w:line="240" w:lineRule="auto"/>
        <w:jc w:val="both"/>
        <w:rPr>
          <w:rFonts w:ascii="Trebuchet MS" w:hAnsi="Trebuchet MS" w:cs="Arial"/>
          <w:noProof/>
          <w:color w:val="000000" w:themeColor="text1"/>
        </w:rPr>
      </w:pPr>
      <w:r w:rsidRPr="004674C1">
        <w:rPr>
          <w:rFonts w:ascii="Trebuchet MS" w:hAnsi="Trebuchet MS" w:cs="Arial"/>
          <w:noProof/>
          <w:color w:val="000000" w:themeColor="text1"/>
        </w:rPr>
        <w:t>zone umede, zone riverane, guri ale râurilor: nu este cazul;</w:t>
      </w:r>
    </w:p>
    <w:p w14:paraId="102AE8B0" w14:textId="77777777" w:rsidR="00C73B7D" w:rsidRPr="004674C1" w:rsidRDefault="00C73B7D" w:rsidP="004674C1">
      <w:pPr>
        <w:pStyle w:val="ListParagraph"/>
        <w:numPr>
          <w:ilvl w:val="0"/>
          <w:numId w:val="17"/>
        </w:numPr>
        <w:spacing w:after="0" w:line="240" w:lineRule="auto"/>
        <w:jc w:val="both"/>
        <w:rPr>
          <w:rFonts w:ascii="Trebuchet MS" w:hAnsi="Trebuchet MS" w:cs="Arial"/>
          <w:noProof/>
          <w:color w:val="000000" w:themeColor="text1"/>
        </w:rPr>
      </w:pPr>
      <w:r w:rsidRPr="004674C1">
        <w:rPr>
          <w:rFonts w:ascii="Trebuchet MS" w:hAnsi="Trebuchet MS" w:cs="Arial"/>
          <w:noProof/>
          <w:color w:val="000000" w:themeColor="text1"/>
          <w:lang w:val="ro-RO"/>
        </w:rPr>
        <w:t>zone costiere si mediul marin: nu este cazul;</w:t>
      </w:r>
    </w:p>
    <w:p w14:paraId="592D5112" w14:textId="77777777" w:rsidR="00C73B7D" w:rsidRPr="004674C1" w:rsidRDefault="00C73B7D" w:rsidP="004674C1">
      <w:pPr>
        <w:pStyle w:val="ListParagraph"/>
        <w:numPr>
          <w:ilvl w:val="0"/>
          <w:numId w:val="3"/>
        </w:numPr>
        <w:spacing w:after="0" w:line="240" w:lineRule="auto"/>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zonele montane si forestiere: nu este cazul;</w:t>
      </w:r>
    </w:p>
    <w:p w14:paraId="3A8C1507" w14:textId="6DF96A6A" w:rsidR="00C73B7D" w:rsidRPr="004674C1" w:rsidRDefault="00C73B7D" w:rsidP="004674C1">
      <w:pPr>
        <w:pStyle w:val="ListParagraph"/>
        <w:numPr>
          <w:ilvl w:val="0"/>
          <w:numId w:val="3"/>
        </w:numPr>
        <w:spacing w:after="0" w:line="240" w:lineRule="auto"/>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 xml:space="preserve">arii naturale protejate de interes naţional, comunitar, internaţional: </w:t>
      </w:r>
      <w:r w:rsidR="00321FF0" w:rsidRPr="004674C1">
        <w:rPr>
          <w:rFonts w:ascii="Trebuchet MS" w:hAnsi="Trebuchet MS" w:cs="Arial"/>
          <w:noProof/>
          <w:color w:val="000000" w:themeColor="text1"/>
          <w:lang w:val="ro-RO"/>
        </w:rPr>
        <w:t>nu se implementează proiectul în astel de zone</w:t>
      </w:r>
      <w:r w:rsidRPr="004674C1">
        <w:rPr>
          <w:rFonts w:ascii="Trebuchet MS" w:hAnsi="Trebuchet MS" w:cs="Arial"/>
          <w:noProof/>
          <w:color w:val="000000" w:themeColor="text1"/>
          <w:lang w:val="ro-RO"/>
        </w:rPr>
        <w:t>;</w:t>
      </w:r>
    </w:p>
    <w:p w14:paraId="2B0F8031" w14:textId="77777777" w:rsidR="00C73B7D" w:rsidRPr="004674C1" w:rsidRDefault="00C73B7D" w:rsidP="004674C1">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instituite conform prevederilor legislaţiei din domeniul apelor, precum si a celei privind caracterul si mărimea zonelor de protecţie sanitară si hidrogeologică: nu este cazul;</w:t>
      </w:r>
    </w:p>
    <w:p w14:paraId="0CB598B1" w14:textId="77777777" w:rsidR="00C73B7D" w:rsidRPr="004674C1" w:rsidRDefault="00C73B7D" w:rsidP="004674C1">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 zonele în care au existat deja cazuri de nerespectare a standardelor de calitate a mediului prevăzute de legislaţia naţională si la nivelul Uniunii Europene si relevante pentru proiect sau în care se consideră că există astfel de cazuri: nu este cazul;</w:t>
      </w:r>
    </w:p>
    <w:p w14:paraId="2DAF7D51" w14:textId="77777777" w:rsidR="00C73B7D" w:rsidRPr="004674C1" w:rsidRDefault="00C73B7D" w:rsidP="004674C1">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zonele cu o densitate mare a populaţiei:</w:t>
      </w:r>
      <w:r w:rsidRPr="004674C1">
        <w:rPr>
          <w:rFonts w:ascii="Trebuchet MS" w:eastAsia="SimSun" w:hAnsi="Trebuchet MS" w:cs="Arial Unicode MS"/>
          <w:color w:val="000000" w:themeColor="text1"/>
          <w:kern w:val="1"/>
          <w:lang w:val="ro-RO" w:eastAsia="zh-CN" w:bidi="hi-IN"/>
        </w:rPr>
        <w:t xml:space="preserve"> </w:t>
      </w:r>
      <w:r w:rsidRPr="004674C1">
        <w:rPr>
          <w:rFonts w:ascii="Trebuchet MS" w:hAnsi="Trebuchet MS" w:cs="Arial"/>
          <w:noProof/>
          <w:color w:val="000000" w:themeColor="text1"/>
          <w:lang w:val="ro-RO"/>
        </w:rPr>
        <w:t>nu este cazul;</w:t>
      </w:r>
    </w:p>
    <w:p w14:paraId="40675D0D" w14:textId="71DFD2C3" w:rsidR="00C73B7D" w:rsidRPr="004674C1" w:rsidRDefault="00C73B7D" w:rsidP="004674C1">
      <w:pPr>
        <w:pStyle w:val="ListParagraph"/>
        <w:numPr>
          <w:ilvl w:val="0"/>
          <w:numId w:val="3"/>
        </w:numPr>
        <w:spacing w:after="0" w:line="240" w:lineRule="auto"/>
        <w:ind w:left="0" w:firstLine="108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 xml:space="preserve">peisaje si situri importante din punct de vedere istoric, cultural sau arheologic: </w:t>
      </w:r>
      <w:r w:rsidR="00EE1A24" w:rsidRPr="004674C1">
        <w:rPr>
          <w:rFonts w:ascii="Trebuchet MS" w:hAnsi="Trebuchet MS" w:cs="Arial"/>
          <w:noProof/>
          <w:color w:val="000000" w:themeColor="text1"/>
          <w:lang w:val="ro-RO"/>
        </w:rPr>
        <w:t xml:space="preserve"> -</w:t>
      </w:r>
      <w:r w:rsidRPr="004674C1">
        <w:rPr>
          <w:rFonts w:ascii="Trebuchet MS" w:hAnsi="Trebuchet MS" w:cs="Arial"/>
          <w:noProof/>
          <w:color w:val="000000" w:themeColor="text1"/>
          <w:lang w:val="ro-RO"/>
        </w:rPr>
        <w:t>nu este cazul.</w:t>
      </w:r>
    </w:p>
    <w:p w14:paraId="797491C4" w14:textId="55911F22" w:rsidR="00A26EBF" w:rsidRPr="004674C1" w:rsidRDefault="00A26EBF" w:rsidP="004674C1">
      <w:pPr>
        <w:spacing w:after="0" w:line="240" w:lineRule="auto"/>
        <w:jc w:val="both"/>
        <w:rPr>
          <w:rFonts w:ascii="Trebuchet MS" w:hAnsi="Trebuchet MS" w:cs="Arial"/>
          <w:noProof/>
          <w:color w:val="000000" w:themeColor="text1"/>
        </w:rPr>
      </w:pPr>
    </w:p>
    <w:p w14:paraId="58698048" w14:textId="77777777" w:rsidR="00C73B7D" w:rsidRPr="004674C1" w:rsidRDefault="00C73B7D" w:rsidP="004674C1">
      <w:pPr>
        <w:spacing w:after="0" w:line="240" w:lineRule="auto"/>
        <w:jc w:val="both"/>
        <w:rPr>
          <w:rFonts w:ascii="Trebuchet MS" w:hAnsi="Trebuchet MS" w:cs="Arial"/>
          <w:b/>
          <w:noProof/>
          <w:color w:val="000000" w:themeColor="text1"/>
        </w:rPr>
      </w:pPr>
      <w:r w:rsidRPr="004674C1">
        <w:rPr>
          <w:rFonts w:ascii="Trebuchet MS" w:hAnsi="Trebuchet MS" w:cs="Arial"/>
          <w:b/>
          <w:noProof/>
          <w:color w:val="000000" w:themeColor="text1"/>
        </w:rPr>
        <w:t>d) Tipurile si caracteristicile impactului potenţial:</w:t>
      </w:r>
    </w:p>
    <w:p w14:paraId="626B2BB6" w14:textId="7777777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color w:val="000000" w:themeColor="text1"/>
        </w:rPr>
        <w:t>d</w:t>
      </w:r>
      <w:r w:rsidRPr="004674C1">
        <w:rPr>
          <w:rFonts w:ascii="Trebuchet MS" w:hAnsi="Trebuchet MS" w:cs="Arial"/>
          <w:color w:val="000000" w:themeColor="text1"/>
          <w:vertAlign w:val="subscript"/>
        </w:rPr>
        <w:t>1</w:t>
      </w:r>
      <w:r w:rsidRPr="004674C1">
        <w:rPr>
          <w:rFonts w:ascii="Trebuchet MS" w:hAnsi="Trebuchet MS" w:cs="Arial"/>
          <w:color w:val="000000" w:themeColor="text1"/>
        </w:rPr>
        <w:t xml:space="preserve">) </w:t>
      </w:r>
      <w:r w:rsidRPr="004674C1">
        <w:rPr>
          <w:rFonts w:ascii="Trebuchet MS" w:hAnsi="Trebuchet MS" w:cs="Arial"/>
          <w:i/>
          <w:iCs/>
          <w:noProof/>
          <w:color w:val="000000" w:themeColor="text1"/>
        </w:rPr>
        <w:t>importanţa si extinderea spaţială a impactului - de exemplu, zona geografică si dimensiunea populaţiei care poate fi afectată</w:t>
      </w:r>
      <w:r w:rsidRPr="004674C1">
        <w:rPr>
          <w:rFonts w:ascii="Trebuchet MS" w:hAnsi="Trebuchet MS" w:cs="Arial"/>
          <w:noProof/>
          <w:color w:val="000000" w:themeColor="text1"/>
        </w:rPr>
        <w:t xml:space="preserve">: </w:t>
      </w:r>
      <w:r w:rsidRPr="004674C1">
        <w:rPr>
          <w:rFonts w:ascii="Trebuchet MS" w:hAnsi="Trebuchet MS" w:cs="Arial"/>
          <w:color w:val="000000" w:themeColor="text1"/>
        </w:rPr>
        <w:t>- punctual pe perioada de execuţie. Conform criteriilor stabilite la punctul b). și c). semnificația/importanța impactului asupra factorilor de mediu va fi minoră, nesemnificativă, iar extinderea spațială a impactului va fi locală;</w:t>
      </w:r>
    </w:p>
    <w:p w14:paraId="4478D1FD" w14:textId="77777777" w:rsidR="00C73B7D" w:rsidRPr="004674C1" w:rsidRDefault="00C73B7D" w:rsidP="004674C1">
      <w:pPr>
        <w:spacing w:after="0" w:line="240" w:lineRule="auto"/>
        <w:ind w:firstLine="284"/>
        <w:jc w:val="both"/>
        <w:rPr>
          <w:rFonts w:ascii="Trebuchet MS" w:hAnsi="Trebuchet MS" w:cs="Arial"/>
          <w:bCs/>
          <w:noProof/>
          <w:color w:val="000000" w:themeColor="text1"/>
        </w:rPr>
      </w:pPr>
      <w:r w:rsidRPr="004674C1">
        <w:rPr>
          <w:rFonts w:ascii="Trebuchet MS" w:hAnsi="Trebuchet MS" w:cs="Arial"/>
          <w:bCs/>
          <w:noProof/>
          <w:color w:val="000000" w:themeColor="text1"/>
        </w:rPr>
        <w:t>d</w:t>
      </w:r>
      <w:r w:rsidRPr="004674C1">
        <w:rPr>
          <w:rFonts w:ascii="Trebuchet MS" w:hAnsi="Trebuchet MS" w:cs="Arial"/>
          <w:bCs/>
          <w:noProof/>
          <w:color w:val="000000" w:themeColor="text1"/>
          <w:vertAlign w:val="subscript"/>
        </w:rPr>
        <w:t>2</w:t>
      </w:r>
      <w:r w:rsidRPr="004674C1">
        <w:rPr>
          <w:rFonts w:ascii="Trebuchet MS" w:hAnsi="Trebuchet MS" w:cs="Arial"/>
          <w:bCs/>
          <w:noProof/>
          <w:color w:val="000000" w:themeColor="text1"/>
        </w:rPr>
        <w:t xml:space="preserve">) </w:t>
      </w:r>
      <w:r w:rsidRPr="004674C1">
        <w:rPr>
          <w:rFonts w:ascii="Trebuchet MS" w:hAnsi="Trebuchet MS" w:cs="Arial"/>
          <w:bCs/>
          <w:i/>
          <w:iCs/>
          <w:noProof/>
          <w:color w:val="000000" w:themeColor="text1"/>
        </w:rPr>
        <w:t>natura impactului</w:t>
      </w:r>
      <w:r w:rsidRPr="004674C1">
        <w:rPr>
          <w:rFonts w:ascii="Trebuchet MS" w:hAnsi="Trebuchet MS" w:cs="Arial"/>
          <w:bCs/>
          <w:noProof/>
          <w:color w:val="000000" w:themeColor="text1"/>
        </w:rPr>
        <w:t>: - redusă, pe perioada de execuţie și funcţionare;</w:t>
      </w:r>
    </w:p>
    <w:p w14:paraId="6A1CADD3" w14:textId="7777777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color w:val="000000" w:themeColor="text1"/>
        </w:rPr>
        <w:t>d</w:t>
      </w:r>
      <w:r w:rsidRPr="004674C1">
        <w:rPr>
          <w:rFonts w:ascii="Trebuchet MS" w:hAnsi="Trebuchet MS" w:cs="Arial"/>
          <w:color w:val="000000" w:themeColor="text1"/>
          <w:vertAlign w:val="subscript"/>
        </w:rPr>
        <w:t>3</w:t>
      </w:r>
      <w:r w:rsidRPr="004674C1">
        <w:rPr>
          <w:rFonts w:ascii="Trebuchet MS" w:hAnsi="Trebuchet MS" w:cs="Arial"/>
          <w:color w:val="000000" w:themeColor="text1"/>
        </w:rPr>
        <w:t xml:space="preserve">) </w:t>
      </w:r>
      <w:r w:rsidRPr="004674C1">
        <w:rPr>
          <w:rFonts w:ascii="Trebuchet MS" w:hAnsi="Trebuchet MS" w:cs="Arial"/>
          <w:i/>
          <w:iCs/>
          <w:noProof/>
          <w:color w:val="000000" w:themeColor="text1"/>
        </w:rPr>
        <w:t>natura transfrontalieră a impactului</w:t>
      </w:r>
      <w:r w:rsidRPr="004674C1">
        <w:rPr>
          <w:rFonts w:ascii="Trebuchet MS" w:hAnsi="Trebuchet MS" w:cs="Arial"/>
          <w:noProof/>
          <w:color w:val="000000" w:themeColor="text1"/>
        </w:rPr>
        <w:t xml:space="preserve">: </w:t>
      </w:r>
      <w:r w:rsidRPr="004674C1">
        <w:rPr>
          <w:rFonts w:ascii="Trebuchet MS" w:hAnsi="Trebuchet MS" w:cs="Arial"/>
          <w:color w:val="000000" w:themeColor="text1"/>
        </w:rPr>
        <w:t>- nu este cazul</w:t>
      </w:r>
      <w:r w:rsidRPr="004674C1">
        <w:rPr>
          <w:rFonts w:ascii="Trebuchet MS" w:hAnsi="Trebuchet MS" w:cs="Arial"/>
          <w:noProof/>
          <w:color w:val="000000" w:themeColor="text1"/>
        </w:rPr>
        <w:t>; amplasamentul proiectului nu se află în apropierea graniței cu alte țări, proiectul nu va influența calitatea aerului înconjurător al altei țări sau nu va genera emisii în ape care se genereze efecte pe teritoriul altui stat;</w:t>
      </w:r>
    </w:p>
    <w:p w14:paraId="69456C77" w14:textId="77777777"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color w:val="000000" w:themeColor="text1"/>
        </w:rPr>
        <w:lastRenderedPageBreak/>
        <w:t>d</w:t>
      </w:r>
      <w:r w:rsidRPr="004674C1">
        <w:rPr>
          <w:rFonts w:ascii="Trebuchet MS" w:hAnsi="Trebuchet MS" w:cs="Arial"/>
          <w:color w:val="000000" w:themeColor="text1"/>
          <w:vertAlign w:val="subscript"/>
        </w:rPr>
        <w:t>4</w:t>
      </w:r>
      <w:r w:rsidRPr="004674C1">
        <w:rPr>
          <w:rFonts w:ascii="Trebuchet MS" w:hAnsi="Trebuchet MS" w:cs="Arial"/>
          <w:color w:val="000000" w:themeColor="text1"/>
        </w:rPr>
        <w:t>)</w:t>
      </w:r>
      <w:r w:rsidRPr="004674C1">
        <w:rPr>
          <w:rFonts w:ascii="Trebuchet MS" w:hAnsi="Trebuchet MS" w:cs="Arial"/>
          <w:noProof/>
          <w:color w:val="000000" w:themeColor="text1"/>
        </w:rPr>
        <w:t> </w:t>
      </w:r>
      <w:r w:rsidRPr="004674C1">
        <w:rPr>
          <w:rFonts w:ascii="Trebuchet MS" w:hAnsi="Trebuchet MS" w:cs="Arial"/>
          <w:i/>
          <w:iCs/>
          <w:noProof/>
          <w:color w:val="000000" w:themeColor="text1"/>
        </w:rPr>
        <w:t>intensitatea si complexitatea impactului</w:t>
      </w:r>
      <w:r w:rsidRPr="004674C1">
        <w:rPr>
          <w:rFonts w:ascii="Trebuchet MS" w:hAnsi="Trebuchet MS" w:cs="Arial"/>
          <w:noProof/>
          <w:color w:val="000000" w:themeColor="text1"/>
        </w:rPr>
        <w:t xml:space="preserve">: </w:t>
      </w:r>
      <w:r w:rsidRPr="004674C1">
        <w:rPr>
          <w:rFonts w:ascii="Trebuchet MS" w:hAnsi="Trebuchet MS" w:cs="Arial"/>
          <w:color w:val="000000" w:themeColor="text1"/>
        </w:rPr>
        <w:t>- va fi mică pe perioada de execuţie și funcţionare</w:t>
      </w:r>
      <w:r w:rsidRPr="004674C1">
        <w:rPr>
          <w:rFonts w:ascii="Trebuchet MS" w:hAnsi="Trebuchet MS" w:cs="Arial"/>
          <w:noProof/>
          <w:color w:val="000000" w:themeColor="text1"/>
        </w:rPr>
        <w:t>;</w:t>
      </w:r>
    </w:p>
    <w:p w14:paraId="275EF1E4" w14:textId="77777777" w:rsidR="00C73B7D" w:rsidRPr="004674C1" w:rsidRDefault="00C73B7D" w:rsidP="004674C1">
      <w:pPr>
        <w:spacing w:after="0" w:line="240" w:lineRule="auto"/>
        <w:jc w:val="both"/>
        <w:rPr>
          <w:rFonts w:ascii="Trebuchet MS" w:hAnsi="Trebuchet MS" w:cs="Arial"/>
          <w:noProof/>
          <w:color w:val="000000" w:themeColor="text1"/>
        </w:rPr>
      </w:pPr>
      <w:r w:rsidRPr="004674C1">
        <w:rPr>
          <w:rFonts w:ascii="Trebuchet MS" w:hAnsi="Trebuchet MS" w:cs="Arial"/>
          <w:color w:val="000000" w:themeColor="text1"/>
        </w:rPr>
        <w:t xml:space="preserve">   d</w:t>
      </w:r>
      <w:r w:rsidRPr="004674C1">
        <w:rPr>
          <w:rFonts w:ascii="Trebuchet MS" w:hAnsi="Trebuchet MS" w:cs="Arial"/>
          <w:color w:val="000000" w:themeColor="text1"/>
          <w:vertAlign w:val="subscript"/>
        </w:rPr>
        <w:t>5</w:t>
      </w:r>
      <w:r w:rsidRPr="004674C1">
        <w:rPr>
          <w:rFonts w:ascii="Trebuchet MS" w:hAnsi="Trebuchet MS" w:cs="Arial"/>
          <w:color w:val="000000" w:themeColor="text1"/>
        </w:rPr>
        <w:t xml:space="preserve">) </w:t>
      </w:r>
      <w:r w:rsidRPr="004674C1">
        <w:rPr>
          <w:rFonts w:ascii="Trebuchet MS" w:hAnsi="Trebuchet MS" w:cs="Arial"/>
          <w:i/>
          <w:iCs/>
          <w:noProof/>
          <w:color w:val="000000" w:themeColor="text1"/>
        </w:rPr>
        <w:t>probabilitatea impactului</w:t>
      </w:r>
      <w:r w:rsidRPr="004674C1">
        <w:rPr>
          <w:rFonts w:ascii="Trebuchet MS" w:hAnsi="Trebuchet MS" w:cs="Arial"/>
          <w:noProof/>
          <w:color w:val="000000" w:themeColor="text1"/>
        </w:rPr>
        <w:t xml:space="preserve"> </w:t>
      </w:r>
      <w:r w:rsidRPr="004674C1">
        <w:rPr>
          <w:rFonts w:ascii="Trebuchet MS" w:hAnsi="Trebuchet MS" w:cs="Arial"/>
          <w:color w:val="000000" w:themeColor="text1"/>
        </w:rPr>
        <w:t>- redusă, în condiţiile exploatării instalaţiilor în conformitate cu procedurile de lucru și respectării legislației în vigoare</w:t>
      </w:r>
      <w:r w:rsidRPr="004674C1">
        <w:rPr>
          <w:rFonts w:ascii="Trebuchet MS" w:hAnsi="Trebuchet MS" w:cs="Arial"/>
          <w:noProof/>
          <w:color w:val="000000" w:themeColor="text1"/>
        </w:rPr>
        <w:t>.</w:t>
      </w:r>
      <w:r w:rsidRPr="004674C1">
        <w:rPr>
          <w:rFonts w:ascii="Trebuchet MS" w:eastAsia="Times New Roman" w:hAnsi="Trebuchet MS" w:cs="Arial"/>
          <w:color w:val="000000" w:themeColor="text1"/>
        </w:rPr>
        <w:t xml:space="preserve"> </w:t>
      </w:r>
      <w:r w:rsidRPr="004674C1">
        <w:rPr>
          <w:rFonts w:ascii="Trebuchet MS" w:hAnsi="Trebuchet MS" w:cs="Arial"/>
          <w:noProof/>
          <w:color w:val="000000" w:themeColor="text1"/>
        </w:rPr>
        <w:t>Având în vedere natura materialelor utilizate în realizarea proiectului, probabilitatea apariţiei unor evenimente care să genereze un impact negativ asupra factorilor de mediu este foarte redusă;</w:t>
      </w:r>
    </w:p>
    <w:p w14:paraId="00727772" w14:textId="77777777" w:rsidR="00C73B7D" w:rsidRPr="004674C1" w:rsidRDefault="00C73B7D" w:rsidP="004674C1">
      <w:pPr>
        <w:spacing w:after="0" w:line="240" w:lineRule="auto"/>
        <w:jc w:val="both"/>
        <w:rPr>
          <w:rFonts w:ascii="Trebuchet MS" w:hAnsi="Trebuchet MS" w:cs="Arial"/>
          <w:noProof/>
          <w:color w:val="000000" w:themeColor="text1"/>
        </w:rPr>
      </w:pPr>
      <w:r w:rsidRPr="004674C1">
        <w:rPr>
          <w:rFonts w:ascii="Trebuchet MS" w:hAnsi="Trebuchet MS" w:cs="Arial"/>
          <w:color w:val="000000" w:themeColor="text1"/>
        </w:rPr>
        <w:t xml:space="preserve">   d</w:t>
      </w:r>
      <w:r w:rsidRPr="004674C1">
        <w:rPr>
          <w:rFonts w:ascii="Trebuchet MS" w:hAnsi="Trebuchet MS" w:cs="Arial"/>
          <w:color w:val="000000" w:themeColor="text1"/>
          <w:vertAlign w:val="subscript"/>
        </w:rPr>
        <w:t>6</w:t>
      </w:r>
      <w:r w:rsidRPr="004674C1">
        <w:rPr>
          <w:rFonts w:ascii="Trebuchet MS" w:hAnsi="Trebuchet MS" w:cs="Arial"/>
          <w:color w:val="000000" w:themeColor="text1"/>
        </w:rPr>
        <w:t xml:space="preserve">) </w:t>
      </w:r>
      <w:r w:rsidRPr="004674C1">
        <w:rPr>
          <w:rFonts w:ascii="Trebuchet MS" w:hAnsi="Trebuchet MS" w:cs="Arial"/>
          <w:i/>
          <w:iCs/>
          <w:noProof/>
          <w:color w:val="000000" w:themeColor="text1"/>
        </w:rPr>
        <w:t>debutul, durata, frecvenţa si reversibilitatea preconizate ale impactului</w:t>
      </w:r>
      <w:r w:rsidRPr="004674C1">
        <w:rPr>
          <w:rFonts w:ascii="Trebuchet MS" w:hAnsi="Trebuchet MS" w:cs="Arial"/>
          <w:noProof/>
          <w:color w:val="000000" w:themeColor="text1"/>
        </w:rPr>
        <w:t xml:space="preserve">: </w:t>
      </w:r>
      <w:r w:rsidRPr="004674C1">
        <w:rPr>
          <w:rFonts w:ascii="Trebuchet MS" w:hAnsi="Trebuchet MS" w:cs="Arial"/>
          <w:color w:val="000000" w:themeColor="text1"/>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și închiderii fronturilor de lucru, calitatea factorilor de mediu afectaţi va reveni la parametrii iniţiali</w:t>
      </w:r>
      <w:r w:rsidRPr="004674C1">
        <w:rPr>
          <w:rFonts w:ascii="Trebuchet MS" w:hAnsi="Trebuchet MS" w:cs="Arial"/>
          <w:noProof/>
          <w:color w:val="000000" w:themeColor="text1"/>
        </w:rPr>
        <w:t>;</w:t>
      </w:r>
    </w:p>
    <w:p w14:paraId="425D0C0F" w14:textId="4920A393"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color w:val="000000" w:themeColor="text1"/>
        </w:rPr>
        <w:t>d</w:t>
      </w:r>
      <w:r w:rsidRPr="004674C1">
        <w:rPr>
          <w:rFonts w:ascii="Trebuchet MS" w:hAnsi="Trebuchet MS" w:cs="Arial"/>
          <w:color w:val="000000" w:themeColor="text1"/>
          <w:vertAlign w:val="subscript"/>
        </w:rPr>
        <w:t>7</w:t>
      </w:r>
      <w:r w:rsidRPr="004674C1">
        <w:rPr>
          <w:rFonts w:ascii="Trebuchet MS" w:hAnsi="Trebuchet MS" w:cs="Arial"/>
          <w:color w:val="000000" w:themeColor="text1"/>
        </w:rPr>
        <w:t>)</w:t>
      </w:r>
      <w:r w:rsidRPr="004674C1">
        <w:rPr>
          <w:rFonts w:ascii="Trebuchet MS" w:hAnsi="Trebuchet MS" w:cs="Arial"/>
          <w:noProof/>
          <w:color w:val="000000" w:themeColor="text1"/>
        </w:rPr>
        <w:t> </w:t>
      </w:r>
      <w:r w:rsidRPr="004674C1">
        <w:rPr>
          <w:rFonts w:ascii="Trebuchet MS" w:hAnsi="Trebuchet MS" w:cs="Arial"/>
          <w:i/>
          <w:iCs/>
          <w:noProof/>
          <w:color w:val="000000" w:themeColor="text1"/>
        </w:rPr>
        <w:t>cumularea impactului cu impactul altor proiecte existente și/sau aprobate</w:t>
      </w:r>
      <w:r w:rsidRPr="004674C1">
        <w:rPr>
          <w:rFonts w:ascii="Trebuchet MS" w:hAnsi="Trebuchet MS" w:cs="Arial"/>
          <w:noProof/>
          <w:color w:val="000000" w:themeColor="text1"/>
        </w:rPr>
        <w:t xml:space="preserve">: </w:t>
      </w:r>
      <w:r w:rsidR="0007574D" w:rsidRPr="004674C1">
        <w:rPr>
          <w:rFonts w:ascii="Trebuchet MS" w:hAnsi="Trebuchet MS" w:cs="Arial"/>
          <w:lang w:val="pt-PT" w:eastAsia="ro-RO"/>
        </w:rPr>
        <w:t>nu au fost identificate alte proiecte semnificative aflate în derulare în zona proiectului</w:t>
      </w:r>
      <w:r w:rsidRPr="004674C1">
        <w:rPr>
          <w:rFonts w:ascii="Trebuchet MS" w:hAnsi="Trebuchet MS" w:cs="Arial"/>
          <w:noProof/>
          <w:color w:val="000000" w:themeColor="text1"/>
        </w:rPr>
        <w:t>;</w:t>
      </w:r>
    </w:p>
    <w:p w14:paraId="06A46569" w14:textId="2B21A07A" w:rsidR="00C73B7D" w:rsidRPr="004674C1" w:rsidRDefault="00C73B7D" w:rsidP="004674C1">
      <w:pPr>
        <w:spacing w:after="0" w:line="240" w:lineRule="auto"/>
        <w:ind w:firstLine="284"/>
        <w:jc w:val="both"/>
        <w:rPr>
          <w:rFonts w:ascii="Trebuchet MS" w:hAnsi="Trebuchet MS" w:cs="Arial"/>
          <w:noProof/>
          <w:color w:val="000000" w:themeColor="text1"/>
        </w:rPr>
      </w:pPr>
      <w:r w:rsidRPr="004674C1">
        <w:rPr>
          <w:rFonts w:ascii="Trebuchet MS" w:hAnsi="Trebuchet MS" w:cs="Arial"/>
          <w:color w:val="000000" w:themeColor="text1"/>
        </w:rPr>
        <w:t>d</w:t>
      </w:r>
      <w:r w:rsidRPr="004674C1">
        <w:rPr>
          <w:rFonts w:ascii="Trebuchet MS" w:hAnsi="Trebuchet MS" w:cs="Arial"/>
          <w:color w:val="000000" w:themeColor="text1"/>
          <w:vertAlign w:val="subscript"/>
        </w:rPr>
        <w:t>8</w:t>
      </w:r>
      <w:r w:rsidRPr="004674C1">
        <w:rPr>
          <w:rFonts w:ascii="Trebuchet MS" w:hAnsi="Trebuchet MS" w:cs="Arial"/>
          <w:color w:val="000000" w:themeColor="text1"/>
        </w:rPr>
        <w:t>)</w:t>
      </w:r>
      <w:r w:rsidRPr="004674C1">
        <w:rPr>
          <w:rFonts w:ascii="Trebuchet MS" w:hAnsi="Trebuchet MS" w:cs="Arial"/>
          <w:noProof/>
          <w:color w:val="000000" w:themeColor="text1"/>
        </w:rPr>
        <w:t> </w:t>
      </w:r>
      <w:r w:rsidRPr="004674C1">
        <w:rPr>
          <w:rFonts w:ascii="Trebuchet MS" w:hAnsi="Trebuchet MS" w:cs="Arial"/>
          <w:i/>
          <w:iCs/>
          <w:noProof/>
          <w:color w:val="000000" w:themeColor="text1"/>
        </w:rPr>
        <w:t>posibilitatea de reducere efectivă a impactului</w:t>
      </w:r>
      <w:r w:rsidRPr="004674C1">
        <w:rPr>
          <w:rFonts w:ascii="Trebuchet MS" w:hAnsi="Trebuchet MS" w:cs="Arial"/>
          <w:noProof/>
          <w:color w:val="000000" w:themeColor="text1"/>
        </w:rPr>
        <w:t>: respectarea legislației</w:t>
      </w:r>
      <w:r w:rsidR="00222462" w:rsidRPr="004674C1">
        <w:rPr>
          <w:rFonts w:ascii="Trebuchet MS" w:hAnsi="Trebuchet MS" w:cs="Arial"/>
          <w:noProof/>
          <w:color w:val="000000" w:themeColor="text1"/>
        </w:rPr>
        <w:t xml:space="preserve"> de mediu</w:t>
      </w:r>
      <w:r w:rsidRPr="004674C1">
        <w:rPr>
          <w:rFonts w:ascii="Trebuchet MS" w:hAnsi="Trebuchet MS" w:cs="Arial"/>
          <w:noProof/>
          <w:color w:val="000000" w:themeColor="text1"/>
        </w:rPr>
        <w:t xml:space="preserve"> în vigoare și respectarea condițiilor din prezenta decizie etapă de încadrare;</w:t>
      </w:r>
    </w:p>
    <w:p w14:paraId="6BD3106F" w14:textId="77777777" w:rsidR="00C73B7D" w:rsidRPr="004674C1" w:rsidRDefault="00C73B7D" w:rsidP="004674C1">
      <w:pPr>
        <w:autoSpaceDE w:val="0"/>
        <w:autoSpaceDN w:val="0"/>
        <w:adjustRightInd w:val="0"/>
        <w:spacing w:after="0" w:line="240" w:lineRule="auto"/>
        <w:jc w:val="both"/>
        <w:rPr>
          <w:rFonts w:ascii="Trebuchet MS" w:hAnsi="Trebuchet MS" w:cs="Arial"/>
          <w:b/>
          <w:color w:val="000000" w:themeColor="text1"/>
        </w:rPr>
      </w:pPr>
    </w:p>
    <w:p w14:paraId="246AF6C7" w14:textId="77777777" w:rsidR="00222462" w:rsidRPr="004674C1" w:rsidRDefault="00C73B7D" w:rsidP="004674C1">
      <w:pPr>
        <w:autoSpaceDE w:val="0"/>
        <w:autoSpaceDN w:val="0"/>
        <w:adjustRightInd w:val="0"/>
        <w:spacing w:after="0" w:line="240" w:lineRule="auto"/>
        <w:jc w:val="both"/>
        <w:rPr>
          <w:rFonts w:ascii="Trebuchet MS" w:hAnsi="Trebuchet MS" w:cs="Arial"/>
          <w:noProof/>
          <w:color w:val="000000" w:themeColor="text1"/>
        </w:rPr>
      </w:pPr>
      <w:r w:rsidRPr="004674C1">
        <w:rPr>
          <w:rFonts w:ascii="Trebuchet MS" w:hAnsi="Trebuchet MS" w:cs="Arial"/>
          <w:b/>
          <w:color w:val="000000" w:themeColor="text1"/>
        </w:rPr>
        <w:t xml:space="preserve">II. </w:t>
      </w:r>
      <w:r w:rsidRPr="004674C1">
        <w:rPr>
          <w:rFonts w:ascii="Trebuchet MS" w:hAnsi="Trebuchet MS" w:cs="Arial"/>
          <w:b/>
          <w:noProof/>
          <w:color w:val="000000" w:themeColor="text1"/>
        </w:rPr>
        <w:t>Motivele pe baza cărora s-a stabilit necesitatea neefectuării evaluării adecvate sunt următoarele:</w:t>
      </w:r>
      <w:r w:rsidRPr="004674C1">
        <w:rPr>
          <w:rFonts w:ascii="Trebuchet MS" w:hAnsi="Trebuchet MS" w:cs="Arial"/>
          <w:noProof/>
          <w:color w:val="000000" w:themeColor="text1"/>
        </w:rPr>
        <w:t xml:space="preserve"> - nu este cazul;</w:t>
      </w:r>
    </w:p>
    <w:p w14:paraId="1B2A615F" w14:textId="63C884AB" w:rsidR="00C73B7D" w:rsidRPr="004674C1" w:rsidRDefault="00222462" w:rsidP="004674C1">
      <w:pPr>
        <w:autoSpaceDE w:val="0"/>
        <w:autoSpaceDN w:val="0"/>
        <w:adjustRightInd w:val="0"/>
        <w:spacing w:after="0" w:line="240" w:lineRule="auto"/>
        <w:ind w:firstLine="708"/>
        <w:jc w:val="both"/>
        <w:rPr>
          <w:rFonts w:ascii="Trebuchet MS" w:hAnsi="Trebuchet MS" w:cs="Arial"/>
          <w:b/>
          <w:color w:val="000000" w:themeColor="text1"/>
        </w:rPr>
      </w:pPr>
      <w:r w:rsidRPr="004674C1">
        <w:rPr>
          <w:rFonts w:ascii="Trebuchet MS" w:hAnsi="Trebuchet MS" w:cs="Arial"/>
          <w:noProof/>
          <w:color w:val="000000" w:themeColor="text1"/>
        </w:rPr>
        <w:t xml:space="preserve">- </w:t>
      </w:r>
      <w:r w:rsidR="00C73B7D" w:rsidRPr="004674C1">
        <w:rPr>
          <w:rFonts w:ascii="Trebuchet MS" w:hAnsi="Trebuchet MS" w:cs="Arial"/>
          <w:noProof/>
          <w:color w:val="000000" w:themeColor="text1"/>
        </w:rPr>
        <w:t xml:space="preserve"> proiectul propus </w:t>
      </w:r>
      <w:r w:rsidR="00C73B7D" w:rsidRPr="004674C1">
        <w:rPr>
          <w:rFonts w:ascii="Trebuchet MS" w:hAnsi="Trebuchet MS" w:cs="Arial"/>
          <w:b/>
          <w:noProof/>
          <w:color w:val="000000" w:themeColor="text1"/>
          <w:u w:val="single"/>
        </w:rPr>
        <w:t>nu intră</w:t>
      </w:r>
      <w:r w:rsidR="00C73B7D" w:rsidRPr="004674C1">
        <w:rPr>
          <w:rFonts w:ascii="Trebuchet MS" w:hAnsi="Trebuchet MS" w:cs="Arial"/>
          <w:noProof/>
          <w:color w:val="000000" w:themeColor="text1"/>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3E6347B" w14:textId="77777777" w:rsidR="00C73B7D" w:rsidRPr="004674C1" w:rsidRDefault="00C73B7D" w:rsidP="004674C1">
      <w:pPr>
        <w:autoSpaceDE w:val="0"/>
        <w:autoSpaceDN w:val="0"/>
        <w:adjustRightInd w:val="0"/>
        <w:spacing w:after="0" w:line="240" w:lineRule="auto"/>
        <w:jc w:val="both"/>
        <w:rPr>
          <w:rFonts w:ascii="Trebuchet MS" w:hAnsi="Trebuchet MS" w:cs="Arial"/>
          <w:color w:val="000000" w:themeColor="text1"/>
        </w:rPr>
      </w:pPr>
      <w:r w:rsidRPr="004674C1">
        <w:rPr>
          <w:rFonts w:ascii="Trebuchet MS" w:hAnsi="Trebuchet MS" w:cs="Arial"/>
          <w:color w:val="000000" w:themeColor="text1"/>
        </w:rPr>
        <w:t xml:space="preserve">   </w:t>
      </w:r>
    </w:p>
    <w:p w14:paraId="71782AA6" w14:textId="77777777" w:rsidR="00C73B7D" w:rsidRPr="004674C1" w:rsidRDefault="00C73B7D" w:rsidP="004674C1">
      <w:pPr>
        <w:autoSpaceDE w:val="0"/>
        <w:autoSpaceDN w:val="0"/>
        <w:adjustRightInd w:val="0"/>
        <w:spacing w:after="0" w:line="240" w:lineRule="auto"/>
        <w:jc w:val="both"/>
        <w:rPr>
          <w:rFonts w:ascii="Trebuchet MS" w:hAnsi="Trebuchet MS" w:cs="Arial"/>
          <w:b/>
          <w:color w:val="000000" w:themeColor="text1"/>
        </w:rPr>
      </w:pPr>
      <w:r w:rsidRPr="004674C1">
        <w:rPr>
          <w:rFonts w:ascii="Trebuchet MS" w:hAnsi="Trebuchet MS" w:cs="Arial"/>
          <w:b/>
          <w:color w:val="000000" w:themeColor="text1"/>
        </w:rPr>
        <w:t xml:space="preserve">III. </w:t>
      </w:r>
      <w:r w:rsidRPr="004674C1">
        <w:rPr>
          <w:rFonts w:ascii="Trebuchet MS" w:hAnsi="Trebuchet MS" w:cs="Arial"/>
          <w:b/>
          <w:noProof/>
          <w:color w:val="000000" w:themeColor="text1"/>
        </w:rPr>
        <w:t>Motivele pe baza cărora s-a stabilit necesitatea neefectuării evaluării impactului asupra corpurilor de apă sunt următoarele:</w:t>
      </w:r>
    </w:p>
    <w:p w14:paraId="2A090596" w14:textId="77777777" w:rsidR="00C73B7D" w:rsidRPr="004674C1" w:rsidRDefault="00C73B7D" w:rsidP="004674C1">
      <w:pPr>
        <w:autoSpaceDE w:val="0"/>
        <w:autoSpaceDN w:val="0"/>
        <w:adjustRightInd w:val="0"/>
        <w:spacing w:after="0" w:line="240" w:lineRule="auto"/>
        <w:ind w:firstLine="720"/>
        <w:jc w:val="both"/>
        <w:rPr>
          <w:rFonts w:ascii="Trebuchet MS" w:hAnsi="Trebuchet MS" w:cs="Arial"/>
          <w:noProof/>
          <w:color w:val="000000" w:themeColor="text1"/>
        </w:rPr>
      </w:pPr>
      <w:r w:rsidRPr="004674C1">
        <w:rPr>
          <w:rFonts w:ascii="Trebuchet MS" w:hAnsi="Trebuchet MS" w:cs="Arial"/>
          <w:color w:val="000000" w:themeColor="text1"/>
        </w:rPr>
        <w:t xml:space="preserve">- proiectul propus </w:t>
      </w:r>
      <w:r w:rsidRPr="004674C1">
        <w:rPr>
          <w:rFonts w:ascii="Trebuchet MS" w:hAnsi="Trebuchet MS" w:cs="Arial"/>
          <w:b/>
          <w:color w:val="000000" w:themeColor="text1"/>
          <w:u w:val="single"/>
        </w:rPr>
        <w:t>nu intră</w:t>
      </w:r>
      <w:r w:rsidRPr="004674C1">
        <w:rPr>
          <w:rFonts w:ascii="Trebuchet MS" w:hAnsi="Trebuchet MS" w:cs="Arial"/>
          <w:color w:val="000000" w:themeColor="text1"/>
        </w:rPr>
        <w:t xml:space="preserve"> sub incidenţa prevederilor art. 48 şi 54 din Legea apelor nr. 107/1996, cu modificările şi completările ulterioare</w:t>
      </w:r>
      <w:r w:rsidRPr="004674C1">
        <w:rPr>
          <w:rFonts w:ascii="Trebuchet MS" w:hAnsi="Trebuchet MS" w:cs="Arial"/>
          <w:noProof/>
          <w:color w:val="000000" w:themeColor="text1"/>
        </w:rPr>
        <w:t>.</w:t>
      </w:r>
    </w:p>
    <w:p w14:paraId="372818E5" w14:textId="77777777" w:rsidR="00C73B7D" w:rsidRPr="004674C1" w:rsidRDefault="00C73B7D" w:rsidP="004674C1">
      <w:pPr>
        <w:autoSpaceDE w:val="0"/>
        <w:autoSpaceDN w:val="0"/>
        <w:adjustRightInd w:val="0"/>
        <w:spacing w:after="0" w:line="240" w:lineRule="auto"/>
        <w:ind w:firstLine="720"/>
        <w:jc w:val="both"/>
        <w:rPr>
          <w:rFonts w:ascii="Trebuchet MS" w:eastAsia="Times New Roman" w:hAnsi="Trebuchet MS" w:cs="Arial"/>
          <w:b/>
          <w:i/>
          <w:noProof/>
          <w:color w:val="000000" w:themeColor="text1"/>
          <w:lang w:eastAsia="en-GB"/>
        </w:rPr>
      </w:pPr>
    </w:p>
    <w:p w14:paraId="184FD506" w14:textId="77777777" w:rsidR="00C73B7D" w:rsidRPr="004674C1" w:rsidRDefault="00C73B7D" w:rsidP="004674C1">
      <w:pPr>
        <w:autoSpaceDE w:val="0"/>
        <w:autoSpaceDN w:val="0"/>
        <w:adjustRightInd w:val="0"/>
        <w:spacing w:after="0" w:line="240" w:lineRule="auto"/>
        <w:jc w:val="both"/>
        <w:rPr>
          <w:rFonts w:ascii="Trebuchet MS" w:hAnsi="Trebuchet MS" w:cs="Arial"/>
          <w:b/>
          <w:i/>
          <w:noProof/>
          <w:color w:val="000000" w:themeColor="text1"/>
        </w:rPr>
      </w:pPr>
      <w:r w:rsidRPr="004674C1">
        <w:rPr>
          <w:rFonts w:ascii="Trebuchet MS" w:eastAsia="Times New Roman" w:hAnsi="Trebuchet MS" w:cs="Arial"/>
          <w:b/>
          <w:i/>
          <w:noProof/>
          <w:color w:val="000000" w:themeColor="text1"/>
          <w:lang w:eastAsia="en-GB"/>
        </w:rPr>
        <w:t>Caracteristicile proiectului si/sau condiţiile de realizare a proiectului</w:t>
      </w:r>
      <w:r w:rsidRPr="004674C1">
        <w:rPr>
          <w:rFonts w:ascii="Trebuchet MS" w:hAnsi="Trebuchet MS" w:cs="Arial"/>
          <w:b/>
          <w:i/>
          <w:noProof/>
          <w:color w:val="000000" w:themeColor="text1"/>
        </w:rPr>
        <w:t>:</w:t>
      </w:r>
    </w:p>
    <w:p w14:paraId="49ABF3C3"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Respectarea prevederilor art. 20 alin</w:t>
      </w:r>
      <w:r w:rsidRPr="004674C1">
        <w:rPr>
          <w:rFonts w:ascii="Trebuchet MS" w:hAnsi="Trebuchet MS" w:cs="Arial"/>
          <w:color w:val="000000" w:themeColor="text1"/>
          <w:lang w:val="ro-RO"/>
        </w:rPr>
        <w:t xml:space="preserve">. (1) din </w:t>
      </w:r>
      <w:r w:rsidRPr="004674C1">
        <w:rPr>
          <w:rFonts w:ascii="Trebuchet MS" w:hAnsi="Trebuchet MS" w:cs="Arial"/>
          <w:color w:val="000000" w:themeColor="text1"/>
          <w:lang w:val="ro-RO" w:eastAsia="ro-RO"/>
        </w:rPr>
        <w:t xml:space="preserve">Legea nr. 292/2018, </w:t>
      </w:r>
      <w:r w:rsidRPr="004674C1">
        <w:rPr>
          <w:rFonts w:ascii="Trebuchet MS" w:hAnsi="Trebuchet MS" w:cs="Arial"/>
          <w:color w:val="000000" w:themeColor="text1"/>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64B35C99"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 xml:space="preserve">Conform art. 43, alin. 3-4 din anexa. nr. 5 la procedură, din </w:t>
      </w:r>
      <w:r w:rsidRPr="004674C1">
        <w:rPr>
          <w:rFonts w:ascii="Trebuchet MS" w:hAnsi="Trebuchet MS" w:cs="Arial"/>
          <w:color w:val="000000" w:themeColor="text1"/>
          <w:lang w:val="ro-RO" w:eastAsia="ro-RO"/>
        </w:rPr>
        <w:t xml:space="preserve">Legea nr. 292/2018 </w:t>
      </w:r>
      <w:r w:rsidRPr="004674C1">
        <w:rPr>
          <w:rFonts w:ascii="Trebuchet MS" w:hAnsi="Trebuchet MS" w:cs="Arial"/>
          <w:color w:val="000000" w:themeColor="text1"/>
          <w:lang w:val="ro-RO"/>
        </w:rPr>
        <w:t>privind evaluarea impactului anumitor proiecte publice şi private asupra mediului: ”</w:t>
      </w:r>
      <w:r w:rsidRPr="004674C1">
        <w:rPr>
          <w:rFonts w:ascii="Trebuchet MS" w:hAnsi="Trebuchet MS" w:cs="Arial"/>
          <w:bCs/>
          <w:color w:val="000000" w:themeColor="text1"/>
          <w:lang w:val="ro-RO"/>
        </w:rPr>
        <w:t>(3)</w:t>
      </w:r>
      <w:r w:rsidRPr="004674C1">
        <w:rPr>
          <w:rFonts w:ascii="Trebuchet MS" w:hAnsi="Trebuchet MS" w:cs="Arial"/>
          <w:color w:val="000000" w:themeColor="text1"/>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4674C1">
        <w:rPr>
          <w:rFonts w:ascii="Trebuchet MS" w:hAnsi="Trebuchet MS" w:cs="Arial"/>
          <w:bCs/>
          <w:color w:val="000000" w:themeColor="text1"/>
          <w:lang w:val="ro-RO"/>
        </w:rPr>
        <w:t>(4)</w:t>
      </w:r>
      <w:r w:rsidRPr="004674C1">
        <w:rPr>
          <w:rFonts w:ascii="Trebuchet MS" w:hAnsi="Trebuchet MS" w:cs="Arial"/>
          <w:color w:val="000000" w:themeColor="text1"/>
          <w:lang w:val="ro-RO"/>
        </w:rPr>
        <w:t xml:space="preserve"> Procesul-verbal întocmit în situaţia prevăzută la alin. (3) se </w:t>
      </w:r>
      <w:r w:rsidRPr="004674C1">
        <w:rPr>
          <w:rFonts w:ascii="Trebuchet MS" w:hAnsi="Trebuchet MS" w:cs="Arial"/>
          <w:noProof/>
          <w:color w:val="000000" w:themeColor="text1"/>
          <w:lang w:val="ro-RO"/>
        </w:rPr>
        <w:t>anexează şi face parte integrantă din procesul-verbal de recepţie la terminarea lucrărilor.”</w:t>
      </w:r>
    </w:p>
    <w:p w14:paraId="4FF454D7"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6B678E39"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Colectarea deşeurilor rezultate pe durata execuţiei lucrărilor şi depozitarea/ valorificarea acestora cu respectarea prevederilor legislaţiei privind regimul deşeurilor;</w:t>
      </w:r>
    </w:p>
    <w:p w14:paraId="7EC823E7"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Respectarea prevederilor actelor/avizelor emise de alte autorităţi pentru prezentul proiect;</w:t>
      </w:r>
    </w:p>
    <w:p w14:paraId="5F165737" w14:textId="5431348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 xml:space="preserve">Respectarea prevederilor Ord. </w:t>
      </w:r>
      <w:r w:rsidR="00F20030" w:rsidRPr="004674C1">
        <w:rPr>
          <w:rFonts w:ascii="Trebuchet MS" w:hAnsi="Trebuchet MS" w:cs="Arial"/>
          <w:color w:val="000000" w:themeColor="text1"/>
          <w:lang w:val="ro-RO"/>
        </w:rPr>
        <w:t xml:space="preserve">MS </w:t>
      </w:r>
      <w:r w:rsidRPr="004674C1">
        <w:rPr>
          <w:rFonts w:ascii="Trebuchet MS" w:hAnsi="Trebuchet MS" w:cs="Arial"/>
          <w:color w:val="000000" w:themeColor="text1"/>
          <w:lang w:val="ro-RO"/>
        </w:rPr>
        <w:t>nr. 119/2014, cu modificările ulterioare, privind nivelul de zgomot;</w:t>
      </w:r>
    </w:p>
    <w:p w14:paraId="771CD462"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color w:val="000000" w:themeColor="text1"/>
          <w:lang w:val="ro-RO"/>
        </w:rPr>
        <w:t>Interzicerea depozitării direct pe sol a deşeurilor sau a materialelor cu pericol de poluare;</w:t>
      </w:r>
    </w:p>
    <w:p w14:paraId="53534B6F" w14:textId="47C5C2FC" w:rsidR="00674C89"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Luarea tuturor măsurilor de prevenire eficientă a poluării, care să asigure că nicio poluare importantă nu va fi cauzată;</w:t>
      </w:r>
    </w:p>
    <w:p w14:paraId="6346F6C6" w14:textId="0BDA6FDD" w:rsidR="00674C89"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1618E449"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Prevenirea accidentelor și limitarea consecințelor acesora;</w:t>
      </w:r>
    </w:p>
    <w:p w14:paraId="53FA833C"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lastRenderedPageBreak/>
        <w:t>Să supravegheze desfășurarea activității, astfel încât să nu se producă fenomene de poluare;</w:t>
      </w:r>
    </w:p>
    <w:p w14:paraId="4C896FE9"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Se interzice depozitarea pe amplasament de substanțe și preparate periculoase;</w:t>
      </w:r>
    </w:p>
    <w:p w14:paraId="4F9712B0"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Menținerea în stare de curățenie a spațiului destinat implementării proiectului, fără depozitări necontrolate de deșeuri;</w:t>
      </w:r>
    </w:p>
    <w:p w14:paraId="71B4C9FE"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Asigurarea refacerii mediului în toată zona de implementare a proiectului;</w:t>
      </w:r>
    </w:p>
    <w:p w14:paraId="3FB6103B"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Se impune respectarea cu strictețe a amplasamentului, fără extinderi sau modificări ulterioare;</w:t>
      </w:r>
    </w:p>
    <w:p w14:paraId="4699841F" w14:textId="77777777" w:rsidR="00C73B7D" w:rsidRPr="004674C1" w:rsidRDefault="00C73B7D" w:rsidP="004674C1">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color w:val="000000" w:themeColor="text1"/>
          <w:lang w:val="ro-RO"/>
        </w:rPr>
      </w:pPr>
      <w:r w:rsidRPr="004674C1">
        <w:rPr>
          <w:rFonts w:ascii="Trebuchet MS" w:hAnsi="Trebuchet MS" w:cs="Arial"/>
          <w:noProof/>
          <w:color w:val="000000" w:themeColor="text1"/>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68D4FD8B" w14:textId="5D7529FA" w:rsidR="00222462" w:rsidRPr="004674C1" w:rsidRDefault="00222462" w:rsidP="004674C1">
      <w:pPr>
        <w:pStyle w:val="ListParagraph"/>
        <w:autoSpaceDE w:val="0"/>
        <w:autoSpaceDN w:val="0"/>
        <w:adjustRightInd w:val="0"/>
        <w:spacing w:after="0" w:line="240" w:lineRule="auto"/>
        <w:ind w:left="0" w:firstLine="540"/>
        <w:jc w:val="both"/>
        <w:rPr>
          <w:rFonts w:ascii="Trebuchet MS" w:hAnsi="Trebuchet MS" w:cs="Arial"/>
          <w:b/>
          <w:i/>
          <w:noProof/>
          <w:color w:val="000000" w:themeColor="text1"/>
          <w:u w:val="single"/>
          <w:lang w:val="ro-RO"/>
        </w:rPr>
      </w:pPr>
      <w:r w:rsidRPr="004674C1">
        <w:rPr>
          <w:rFonts w:ascii="Trebuchet MS" w:hAnsi="Trebuchet MS" w:cs="Arial"/>
          <w:b/>
          <w:i/>
          <w:noProof/>
          <w:color w:val="000000" w:themeColor="text1"/>
          <w:u w:val="single"/>
          <w:lang w:val="ro-RO"/>
        </w:rPr>
        <w:t xml:space="preserve">- </w:t>
      </w:r>
      <w:r w:rsidR="00C73B7D" w:rsidRPr="004674C1">
        <w:rPr>
          <w:rFonts w:ascii="Trebuchet MS" w:hAnsi="Trebuchet MS" w:cs="Arial"/>
          <w:b/>
          <w:i/>
          <w:noProof/>
          <w:color w:val="000000" w:themeColor="text1"/>
          <w:u w:val="single"/>
          <w:lang w:val="ro-RO"/>
        </w:rPr>
        <w:t>Conform prevederilor Ord. nr. 1798/2007, cu modificările ulterioare, titularul are obligația ca la finalizarea investiţiei şi la punerea în funcţiune a obiectivului să solicite şi să obţină autorizaţia de mediu</w:t>
      </w:r>
      <w:r w:rsidRPr="004674C1">
        <w:rPr>
          <w:rFonts w:ascii="Trebuchet MS" w:hAnsi="Trebuchet MS" w:cs="Arial"/>
          <w:b/>
          <w:i/>
          <w:noProof/>
          <w:color w:val="000000" w:themeColor="text1"/>
          <w:u w:val="single"/>
          <w:lang w:val="ro-RO"/>
        </w:rPr>
        <w:t>.</w:t>
      </w:r>
    </w:p>
    <w:p w14:paraId="487972AE" w14:textId="53C62D5D" w:rsidR="00C73B7D" w:rsidRPr="004674C1" w:rsidRDefault="00C73B7D" w:rsidP="004674C1">
      <w:pPr>
        <w:spacing w:after="0" w:line="240" w:lineRule="auto"/>
        <w:jc w:val="both"/>
        <w:rPr>
          <w:rFonts w:ascii="Trebuchet MS" w:eastAsia="Times New Roman" w:hAnsi="Trebuchet MS" w:cs="Arial"/>
          <w:b/>
          <w:bCs/>
          <w:noProof/>
          <w:color w:val="000000" w:themeColor="text1"/>
          <w:lang w:eastAsia="en-GB"/>
        </w:rPr>
      </w:pPr>
      <w:r w:rsidRPr="004674C1">
        <w:rPr>
          <w:rFonts w:ascii="Trebuchet MS" w:eastAsia="Times New Roman" w:hAnsi="Trebuchet MS" w:cs="Arial"/>
          <w:noProof/>
          <w:color w:val="000000" w:themeColor="text1"/>
          <w:lang w:eastAsia="en-GB"/>
        </w:rPr>
        <w:t>    </w:t>
      </w:r>
      <w:r w:rsidRPr="004674C1">
        <w:rPr>
          <w:rFonts w:ascii="Trebuchet MS" w:eastAsia="Times New Roman" w:hAnsi="Trebuchet MS" w:cs="Arial"/>
          <w:b/>
          <w:bCs/>
          <w:noProof/>
          <w:color w:val="000000" w:themeColor="text1"/>
          <w:lang w:eastAsia="en-GB"/>
        </w:rPr>
        <w:t>Prezenta decizie este valabilă pe toată perioada de realizare a proiectului</w:t>
      </w:r>
      <w:r w:rsidRPr="004674C1">
        <w:rPr>
          <w:rFonts w:ascii="Trebuchet MS" w:eastAsia="Times New Roman" w:hAnsi="Trebuchet MS" w:cs="Arial"/>
          <w:noProof/>
          <w:color w:val="000000" w:themeColor="text1"/>
          <w:lang w:eastAsia="en-GB"/>
        </w:rPr>
        <w:t xml:space="preserve">, iar în situaţia în care intervin elemente noi, necunoscute la data emiterii prezentei decizii, sau se modifică condiţiile care au stat la baza emiterii acesteia, </w:t>
      </w:r>
      <w:r w:rsidRPr="004674C1">
        <w:rPr>
          <w:rFonts w:ascii="Trebuchet MS" w:eastAsia="Times New Roman" w:hAnsi="Trebuchet MS" w:cs="Arial"/>
          <w:b/>
          <w:bCs/>
          <w:noProof/>
          <w:color w:val="000000" w:themeColor="text1"/>
          <w:lang w:eastAsia="en-GB"/>
        </w:rPr>
        <w:t>titularul proiectului are obligaţia de a notifica autoritatea competentă emitentă</w:t>
      </w:r>
      <w:r w:rsidR="00222462" w:rsidRPr="004674C1">
        <w:rPr>
          <w:rFonts w:ascii="Trebuchet MS" w:eastAsia="Times New Roman" w:hAnsi="Trebuchet MS" w:cs="Arial"/>
          <w:b/>
          <w:bCs/>
          <w:noProof/>
          <w:color w:val="000000" w:themeColor="text1"/>
          <w:lang w:eastAsia="en-GB"/>
        </w:rPr>
        <w:t>.</w:t>
      </w:r>
    </w:p>
    <w:p w14:paraId="763159AB" w14:textId="77777777" w:rsidR="00C73B7D" w:rsidRPr="004674C1" w:rsidRDefault="00C73B7D" w:rsidP="004674C1">
      <w:pPr>
        <w:spacing w:after="0" w:line="240" w:lineRule="auto"/>
        <w:jc w:val="both"/>
        <w:rPr>
          <w:rFonts w:ascii="Trebuchet MS" w:eastAsia="Times New Roman" w:hAnsi="Trebuchet MS" w:cs="Arial"/>
          <w:noProof/>
          <w:color w:val="000000" w:themeColor="text1"/>
          <w:lang w:eastAsia="en-GB"/>
        </w:rPr>
      </w:pPr>
      <w:r w:rsidRPr="004674C1">
        <w:rPr>
          <w:rFonts w:ascii="Trebuchet MS" w:eastAsia="Times New Roman" w:hAnsi="Trebuchet MS" w:cs="Arial"/>
          <w:noProof/>
          <w:color w:val="000000" w:themeColor="text1"/>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E49FADE" w14:textId="77777777" w:rsidR="00C73B7D" w:rsidRPr="004674C1" w:rsidRDefault="00C73B7D" w:rsidP="004674C1">
      <w:pPr>
        <w:spacing w:after="0" w:line="240" w:lineRule="auto"/>
        <w:jc w:val="both"/>
        <w:rPr>
          <w:rFonts w:ascii="Trebuchet MS" w:eastAsia="Times New Roman" w:hAnsi="Trebuchet MS" w:cs="Arial"/>
          <w:noProof/>
          <w:color w:val="000000" w:themeColor="text1"/>
          <w:lang w:eastAsia="en-GB"/>
        </w:rPr>
      </w:pPr>
      <w:r w:rsidRPr="004674C1">
        <w:rPr>
          <w:rFonts w:ascii="Trebuchet MS" w:eastAsia="Times New Roman" w:hAnsi="Trebuchet MS" w:cs="Arial"/>
          <w:noProof/>
          <w:color w:val="000000" w:themeColor="text1"/>
          <w:lang w:eastAsia="en-GB"/>
        </w:rPr>
        <w:t xml:space="preserve">    Se poate adresa instanţei de contencios administrativ competente şi orice organizaţie neguvernamentală care îndeplineşte condiţiile prevăzute la art. 2 din </w:t>
      </w:r>
      <w:r w:rsidRPr="004674C1">
        <w:rPr>
          <w:rFonts w:ascii="Trebuchet MS" w:hAnsi="Trebuchet MS" w:cs="Arial"/>
          <w:color w:val="000000" w:themeColor="text1"/>
          <w:lang w:eastAsia="ro-RO"/>
        </w:rPr>
        <w:t>Legea nr. 292/2018</w:t>
      </w:r>
      <w:r w:rsidRPr="004674C1">
        <w:rPr>
          <w:rFonts w:ascii="Trebuchet MS" w:eastAsia="Times New Roman" w:hAnsi="Trebuchet MS" w:cs="Arial"/>
          <w:noProof/>
          <w:color w:val="000000" w:themeColor="text1"/>
          <w:lang w:eastAsia="en-GB"/>
        </w:rPr>
        <w:t xml:space="preserve"> privind evaluarea impactului anumitor proiecte publice şi private asupra mediului, considerându-se că acestea sunt vătămate într-un drept al lor sau într-un interes legitim;</w:t>
      </w:r>
    </w:p>
    <w:p w14:paraId="5729F954" w14:textId="77777777" w:rsidR="00C73B7D" w:rsidRPr="004674C1" w:rsidRDefault="00C73B7D" w:rsidP="004674C1">
      <w:pPr>
        <w:spacing w:after="0" w:line="240" w:lineRule="auto"/>
        <w:jc w:val="both"/>
        <w:rPr>
          <w:rFonts w:ascii="Trebuchet MS" w:eastAsia="Times New Roman" w:hAnsi="Trebuchet MS" w:cs="Arial"/>
          <w:noProof/>
          <w:color w:val="000000" w:themeColor="text1"/>
          <w:lang w:eastAsia="en-GB"/>
        </w:rPr>
      </w:pPr>
      <w:r w:rsidRPr="004674C1">
        <w:rPr>
          <w:rFonts w:ascii="Trebuchet MS" w:eastAsia="Times New Roman" w:hAnsi="Trebuchet MS" w:cs="Arial"/>
          <w:noProof/>
          <w:color w:val="000000" w:themeColor="text1"/>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04EEDD3" w14:textId="77777777" w:rsidR="00C73B7D" w:rsidRPr="004674C1" w:rsidRDefault="00C73B7D" w:rsidP="004674C1">
      <w:pPr>
        <w:spacing w:after="0" w:line="240" w:lineRule="auto"/>
        <w:jc w:val="both"/>
        <w:rPr>
          <w:rFonts w:ascii="Trebuchet MS" w:eastAsia="Times New Roman" w:hAnsi="Trebuchet MS" w:cs="Arial"/>
          <w:noProof/>
          <w:color w:val="000000" w:themeColor="text1"/>
          <w:lang w:eastAsia="en-GB"/>
        </w:rPr>
      </w:pPr>
      <w:r w:rsidRPr="004674C1">
        <w:rPr>
          <w:rFonts w:ascii="Trebuchet MS" w:eastAsia="Times New Roman" w:hAnsi="Trebuchet MS" w:cs="Arial"/>
          <w:noProof/>
          <w:color w:val="000000" w:themeColor="text1"/>
          <w:lang w:eastAsia="en-GB"/>
        </w:rPr>
        <w:t xml:space="preserve">    Înainte de a se adresa instanţei de contencios administrativ competente, persoanele prevăzute la art. 21 din </w:t>
      </w:r>
      <w:r w:rsidRPr="004674C1">
        <w:rPr>
          <w:rFonts w:ascii="Trebuchet MS" w:hAnsi="Trebuchet MS" w:cs="Arial"/>
          <w:color w:val="000000" w:themeColor="text1"/>
          <w:lang w:eastAsia="ro-RO"/>
        </w:rPr>
        <w:t>Legea nr. 292/2018</w:t>
      </w:r>
      <w:r w:rsidRPr="004674C1">
        <w:rPr>
          <w:rFonts w:ascii="Trebuchet MS" w:eastAsia="Times New Roman" w:hAnsi="Trebuchet MS" w:cs="Arial"/>
          <w:noProof/>
          <w:color w:val="000000" w:themeColor="text1"/>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06771D" w14:textId="77777777" w:rsidR="00C73B7D" w:rsidRPr="004674C1" w:rsidRDefault="00C73B7D" w:rsidP="004674C1">
      <w:pPr>
        <w:spacing w:after="0" w:line="240" w:lineRule="auto"/>
        <w:jc w:val="both"/>
        <w:rPr>
          <w:rFonts w:ascii="Trebuchet MS" w:eastAsia="Times New Roman" w:hAnsi="Trebuchet MS" w:cs="Arial"/>
          <w:noProof/>
          <w:lang w:eastAsia="en-GB"/>
        </w:rPr>
      </w:pPr>
      <w:r w:rsidRPr="004674C1">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209E1D81" w14:textId="18682146" w:rsidR="00A26EBF" w:rsidRPr="004674C1" w:rsidRDefault="00C73B7D" w:rsidP="004674C1">
      <w:pPr>
        <w:spacing w:after="0" w:line="240" w:lineRule="auto"/>
        <w:jc w:val="both"/>
        <w:rPr>
          <w:rFonts w:ascii="Trebuchet MS" w:eastAsia="Times New Roman" w:hAnsi="Trebuchet MS" w:cs="Arial"/>
          <w:noProof/>
          <w:lang w:eastAsia="en-GB"/>
        </w:rPr>
      </w:pPr>
      <w:r w:rsidRPr="004674C1">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3D9743AD" w14:textId="77777777" w:rsidR="00C73B7D" w:rsidRPr="004674C1" w:rsidRDefault="00C73B7D" w:rsidP="004674C1">
      <w:pPr>
        <w:autoSpaceDE w:val="0"/>
        <w:autoSpaceDN w:val="0"/>
        <w:adjustRightInd w:val="0"/>
        <w:spacing w:after="0" w:line="240" w:lineRule="auto"/>
        <w:jc w:val="both"/>
        <w:rPr>
          <w:rFonts w:ascii="Trebuchet MS" w:hAnsi="Trebuchet MS" w:cs="Arial"/>
          <w:noProof/>
        </w:rPr>
      </w:pPr>
      <w:r w:rsidRPr="004674C1">
        <w:rPr>
          <w:rFonts w:ascii="Trebuchet MS" w:hAnsi="Trebuchet MS" w:cs="Arial"/>
          <w:noProof/>
        </w:rPr>
        <w:t xml:space="preserve">    Prezenta decizie poate fi contestată în conformitate cu prevederile </w:t>
      </w:r>
      <w:r w:rsidRPr="004674C1">
        <w:rPr>
          <w:rFonts w:ascii="Trebuchet MS" w:hAnsi="Trebuchet MS" w:cs="Arial"/>
          <w:lang w:eastAsia="ro-RO"/>
        </w:rPr>
        <w:t>Legii nr. 292/2018</w:t>
      </w:r>
      <w:r w:rsidRPr="004674C1">
        <w:rPr>
          <w:rFonts w:ascii="Trebuchet MS" w:eastAsia="Times New Roman" w:hAnsi="Trebuchet MS" w:cs="Arial"/>
          <w:noProof/>
          <w:lang w:eastAsia="en-GB"/>
        </w:rPr>
        <w:t xml:space="preserve"> privind evaluarea impactului anumitor proiecte publice şi private asupra mediului</w:t>
      </w:r>
      <w:r w:rsidRPr="004674C1">
        <w:rPr>
          <w:rFonts w:ascii="Trebuchet MS" w:hAnsi="Trebuchet MS" w:cs="Arial"/>
          <w:b/>
          <w:lang w:eastAsia="ro-RO"/>
        </w:rPr>
        <w:t xml:space="preserve"> </w:t>
      </w:r>
      <w:r w:rsidRPr="004674C1">
        <w:rPr>
          <w:rFonts w:ascii="Trebuchet MS" w:hAnsi="Trebuchet MS" w:cs="Arial"/>
          <w:noProof/>
        </w:rPr>
        <w:t>şi ale Legii contenciosului administrativ nr. 554/2004, cu modificările şi completările ulterioare;</w:t>
      </w:r>
    </w:p>
    <w:p w14:paraId="26461027" w14:textId="27AC51C8" w:rsidR="00A26EBF" w:rsidRPr="004674C1" w:rsidRDefault="00C73B7D" w:rsidP="004674C1">
      <w:pPr>
        <w:autoSpaceDE w:val="0"/>
        <w:autoSpaceDN w:val="0"/>
        <w:adjustRightInd w:val="0"/>
        <w:spacing w:after="0" w:line="240" w:lineRule="auto"/>
        <w:jc w:val="both"/>
        <w:rPr>
          <w:rFonts w:ascii="Trebuchet MS" w:hAnsi="Trebuchet MS" w:cs="Arial"/>
          <w:noProof/>
        </w:rPr>
      </w:pPr>
      <w:r w:rsidRPr="004674C1">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11BA41BD" w14:textId="77777777" w:rsidR="00A26EBF" w:rsidRPr="004674C1" w:rsidRDefault="00A26EBF" w:rsidP="004674C1">
      <w:pPr>
        <w:spacing w:after="0" w:line="240" w:lineRule="auto"/>
        <w:jc w:val="both"/>
        <w:rPr>
          <w:rFonts w:ascii="Trebuchet MS" w:hAnsi="Trebuchet MS" w:cs="Arial"/>
          <w:b/>
          <w:bCs/>
        </w:rPr>
      </w:pPr>
    </w:p>
    <w:p w14:paraId="309503AC" w14:textId="77777777" w:rsidR="00A26EBF" w:rsidRPr="004674C1" w:rsidRDefault="00A26EBF" w:rsidP="004674C1">
      <w:pPr>
        <w:spacing w:after="0" w:line="240" w:lineRule="auto"/>
        <w:jc w:val="both"/>
        <w:rPr>
          <w:rFonts w:ascii="Trebuchet MS" w:hAnsi="Trebuchet MS" w:cs="Arial"/>
          <w:b/>
          <w:bCs/>
        </w:rPr>
      </w:pPr>
    </w:p>
    <w:p w14:paraId="3BC99076" w14:textId="6AA4EEEE" w:rsidR="00C73B7D" w:rsidRPr="004674C1" w:rsidRDefault="00EE1A24" w:rsidP="004674C1">
      <w:pPr>
        <w:spacing w:after="0" w:line="240" w:lineRule="auto"/>
        <w:jc w:val="both"/>
        <w:rPr>
          <w:rFonts w:ascii="Trebuchet MS" w:hAnsi="Trebuchet MS" w:cs="Arial"/>
          <w:b/>
          <w:bCs/>
        </w:rPr>
      </w:pPr>
      <w:r w:rsidRPr="004674C1">
        <w:rPr>
          <w:rFonts w:ascii="Trebuchet MS" w:hAnsi="Trebuchet MS" w:cs="Arial"/>
          <w:b/>
          <w:bCs/>
        </w:rPr>
        <w:t xml:space="preserve">                                                           </w:t>
      </w:r>
      <w:r w:rsidR="00C73B7D" w:rsidRPr="004674C1">
        <w:rPr>
          <w:rFonts w:ascii="Trebuchet MS" w:hAnsi="Trebuchet MS" w:cs="Arial"/>
          <w:b/>
          <w:bCs/>
        </w:rPr>
        <w:t>DIRECTOR EXECUTIV</w:t>
      </w:r>
    </w:p>
    <w:p w14:paraId="3EB7CB85" w14:textId="6DA2A2AC" w:rsidR="00C73B7D" w:rsidRPr="004674C1" w:rsidRDefault="00EE1A24" w:rsidP="004674C1">
      <w:pPr>
        <w:spacing w:after="0" w:line="240" w:lineRule="auto"/>
        <w:jc w:val="both"/>
        <w:rPr>
          <w:rFonts w:ascii="Trebuchet MS" w:hAnsi="Trebuchet MS" w:cs="Arial"/>
          <w:b/>
          <w:bCs/>
        </w:rPr>
      </w:pPr>
      <w:r w:rsidRPr="004674C1">
        <w:rPr>
          <w:rFonts w:ascii="Trebuchet MS" w:hAnsi="Trebuchet MS" w:cs="Arial"/>
          <w:b/>
          <w:bCs/>
        </w:rPr>
        <w:t xml:space="preserve">                                                           </w:t>
      </w:r>
      <w:r w:rsidR="00C73B7D" w:rsidRPr="004674C1">
        <w:rPr>
          <w:rFonts w:ascii="Trebuchet MS" w:hAnsi="Trebuchet MS" w:cs="Arial"/>
          <w:b/>
          <w:bCs/>
        </w:rPr>
        <w:t>dr. ing. Aurica GREC</w:t>
      </w:r>
    </w:p>
    <w:p w14:paraId="2C078030" w14:textId="77777777" w:rsidR="00C73B7D" w:rsidRPr="004674C1" w:rsidRDefault="00C73B7D" w:rsidP="004674C1">
      <w:pPr>
        <w:spacing w:after="0" w:line="240" w:lineRule="auto"/>
        <w:jc w:val="both"/>
        <w:rPr>
          <w:rFonts w:ascii="Trebuchet MS" w:hAnsi="Trebuchet MS" w:cs="Arial"/>
          <w:b/>
          <w:bCs/>
        </w:rPr>
      </w:pPr>
      <w:r w:rsidRPr="004674C1">
        <w:rPr>
          <w:rFonts w:ascii="Trebuchet MS" w:hAnsi="Trebuchet MS" w:cs="Arial"/>
          <w:b/>
          <w:bCs/>
        </w:rPr>
        <w:t xml:space="preserve">         </w:t>
      </w:r>
    </w:p>
    <w:p w14:paraId="3982590B" w14:textId="42EB5607" w:rsidR="00FA5992" w:rsidRPr="004674C1" w:rsidRDefault="00FA5992" w:rsidP="004674C1">
      <w:pPr>
        <w:spacing w:after="0" w:line="240" w:lineRule="auto"/>
        <w:jc w:val="both"/>
        <w:outlineLvl w:val="0"/>
        <w:rPr>
          <w:rFonts w:ascii="Trebuchet MS" w:hAnsi="Trebuchet MS" w:cs="Arial"/>
          <w:bCs/>
        </w:rPr>
      </w:pPr>
    </w:p>
    <w:p w14:paraId="59501F6F" w14:textId="430E7560" w:rsidR="00841F51" w:rsidRPr="004674C1" w:rsidRDefault="00841F51" w:rsidP="004674C1">
      <w:pPr>
        <w:spacing w:after="0" w:line="240" w:lineRule="auto"/>
        <w:jc w:val="both"/>
        <w:outlineLvl w:val="0"/>
        <w:rPr>
          <w:rFonts w:ascii="Trebuchet MS" w:hAnsi="Trebuchet MS" w:cs="Arial"/>
          <w:bCs/>
        </w:rPr>
      </w:pPr>
    </w:p>
    <w:p w14:paraId="1CB9C0F0" w14:textId="3D53683B" w:rsidR="00841F51" w:rsidRPr="004674C1" w:rsidRDefault="00841F51" w:rsidP="004674C1">
      <w:pPr>
        <w:spacing w:after="0" w:line="240" w:lineRule="auto"/>
        <w:jc w:val="both"/>
        <w:outlineLvl w:val="0"/>
        <w:rPr>
          <w:rFonts w:ascii="Trebuchet MS" w:hAnsi="Trebuchet MS" w:cs="Arial"/>
          <w:bCs/>
        </w:rPr>
      </w:pPr>
    </w:p>
    <w:p w14:paraId="43D262F2" w14:textId="28EDDBEB" w:rsidR="00841F51" w:rsidRPr="004674C1" w:rsidRDefault="00841F51" w:rsidP="004674C1">
      <w:pPr>
        <w:spacing w:after="0" w:line="240" w:lineRule="auto"/>
        <w:jc w:val="both"/>
        <w:outlineLvl w:val="0"/>
        <w:rPr>
          <w:rFonts w:ascii="Trebuchet MS" w:hAnsi="Trebuchet MS" w:cs="Arial"/>
          <w:bCs/>
        </w:rPr>
      </w:pPr>
    </w:p>
    <w:p w14:paraId="047F7449" w14:textId="2A44E880" w:rsidR="00FA5992" w:rsidRPr="004674C1" w:rsidRDefault="00FA5992" w:rsidP="004674C1">
      <w:pPr>
        <w:spacing w:after="0" w:line="240" w:lineRule="auto"/>
        <w:jc w:val="both"/>
        <w:outlineLvl w:val="0"/>
        <w:rPr>
          <w:rFonts w:ascii="Trebuchet MS" w:hAnsi="Trebuchet MS" w:cs="Arial"/>
          <w:bCs/>
        </w:rPr>
      </w:pPr>
    </w:p>
    <w:p w14:paraId="73F90974" w14:textId="0D4E00C0" w:rsidR="00C73B7D" w:rsidRPr="004674C1" w:rsidRDefault="00C73B7D" w:rsidP="004674C1">
      <w:pPr>
        <w:spacing w:after="0" w:line="240" w:lineRule="auto"/>
        <w:jc w:val="both"/>
        <w:outlineLvl w:val="0"/>
        <w:rPr>
          <w:rFonts w:ascii="Trebuchet MS" w:hAnsi="Trebuchet MS" w:cs="Arial"/>
          <w:bCs/>
        </w:rPr>
      </w:pPr>
      <w:r w:rsidRPr="004674C1">
        <w:rPr>
          <w:rFonts w:ascii="Trebuchet MS" w:hAnsi="Trebuchet MS" w:cs="Arial"/>
          <w:bCs/>
        </w:rPr>
        <w:t xml:space="preserve">Şef serviciu Avize, Acorduri, Autorizații, </w:t>
      </w:r>
      <w:r w:rsidRPr="004674C1">
        <w:rPr>
          <w:rFonts w:ascii="Trebuchet MS" w:hAnsi="Trebuchet MS" w:cs="Arial"/>
          <w:bCs/>
        </w:rPr>
        <w:tab/>
      </w:r>
      <w:r w:rsidRPr="004674C1">
        <w:rPr>
          <w:rFonts w:ascii="Trebuchet MS" w:hAnsi="Trebuchet MS" w:cs="Arial"/>
          <w:bCs/>
        </w:rPr>
        <w:tab/>
      </w:r>
      <w:r w:rsidRPr="004674C1">
        <w:rPr>
          <w:rFonts w:ascii="Trebuchet MS" w:hAnsi="Trebuchet MS" w:cs="Arial"/>
          <w:bCs/>
        </w:rPr>
        <w:tab/>
      </w:r>
      <w:r w:rsidRPr="004674C1">
        <w:rPr>
          <w:rFonts w:ascii="Trebuchet MS" w:hAnsi="Trebuchet MS" w:cs="Arial"/>
          <w:bCs/>
        </w:rPr>
        <w:tab/>
        <w:t xml:space="preserve">                       </w:t>
      </w:r>
    </w:p>
    <w:p w14:paraId="242B5BCB" w14:textId="33488BA3" w:rsidR="00E4648E" w:rsidRPr="004674C1" w:rsidRDefault="00674C89" w:rsidP="004674C1">
      <w:pPr>
        <w:spacing w:after="0" w:line="240" w:lineRule="auto"/>
        <w:jc w:val="both"/>
        <w:outlineLvl w:val="0"/>
        <w:rPr>
          <w:rFonts w:ascii="Trebuchet MS" w:hAnsi="Trebuchet MS" w:cs="Arial"/>
          <w:b/>
          <w:bCs/>
        </w:rPr>
      </w:pPr>
      <w:r w:rsidRPr="004674C1">
        <w:rPr>
          <w:rFonts w:ascii="Trebuchet MS" w:hAnsi="Trebuchet MS" w:cs="Arial"/>
          <w:bCs/>
        </w:rPr>
        <w:lastRenderedPageBreak/>
        <w:t>ing. Gizella BalinT</w:t>
      </w:r>
    </w:p>
    <w:p w14:paraId="3F010079" w14:textId="496AE456" w:rsidR="00FA5992" w:rsidRPr="004674C1" w:rsidRDefault="00FA5992" w:rsidP="004674C1">
      <w:pPr>
        <w:spacing w:after="0" w:line="240" w:lineRule="auto"/>
        <w:jc w:val="both"/>
        <w:rPr>
          <w:rFonts w:ascii="Trebuchet MS" w:hAnsi="Trebuchet MS" w:cs="Arial"/>
          <w:bCs/>
        </w:rPr>
      </w:pPr>
    </w:p>
    <w:p w14:paraId="24C696ED" w14:textId="661A6BA2" w:rsidR="00841F51" w:rsidRPr="004674C1" w:rsidRDefault="00841F51" w:rsidP="004674C1">
      <w:pPr>
        <w:spacing w:after="0" w:line="240" w:lineRule="auto"/>
        <w:jc w:val="both"/>
        <w:rPr>
          <w:rFonts w:ascii="Trebuchet MS" w:hAnsi="Trebuchet MS" w:cs="Arial"/>
          <w:bCs/>
        </w:rPr>
      </w:pPr>
    </w:p>
    <w:p w14:paraId="1EA02229" w14:textId="6F8250B2" w:rsidR="00841F51" w:rsidRPr="004674C1" w:rsidRDefault="00841F51" w:rsidP="004674C1">
      <w:pPr>
        <w:spacing w:after="0" w:line="240" w:lineRule="auto"/>
        <w:jc w:val="both"/>
        <w:rPr>
          <w:rFonts w:ascii="Trebuchet MS" w:hAnsi="Trebuchet MS" w:cs="Arial"/>
          <w:bCs/>
        </w:rPr>
      </w:pPr>
    </w:p>
    <w:p w14:paraId="755EB9DE" w14:textId="77777777" w:rsidR="00134F1F" w:rsidRPr="004674C1" w:rsidRDefault="00134F1F" w:rsidP="004674C1">
      <w:pPr>
        <w:spacing w:after="0" w:line="240" w:lineRule="auto"/>
        <w:jc w:val="both"/>
        <w:rPr>
          <w:rFonts w:ascii="Trebuchet MS" w:hAnsi="Trebuchet MS" w:cs="Arial"/>
          <w:bCs/>
        </w:rPr>
      </w:pPr>
    </w:p>
    <w:p w14:paraId="140D11DC" w14:textId="06C497D2" w:rsidR="00C73B7D" w:rsidRPr="004674C1" w:rsidRDefault="00C73B7D" w:rsidP="004674C1">
      <w:pPr>
        <w:spacing w:after="0" w:line="240" w:lineRule="auto"/>
        <w:jc w:val="both"/>
        <w:rPr>
          <w:rFonts w:ascii="Trebuchet MS" w:hAnsi="Trebuchet MS" w:cs="Arial"/>
          <w:bCs/>
        </w:rPr>
      </w:pPr>
      <w:r w:rsidRPr="004674C1">
        <w:rPr>
          <w:rFonts w:ascii="Trebuchet MS" w:hAnsi="Trebuchet MS" w:cs="Arial"/>
          <w:bCs/>
        </w:rPr>
        <w:t xml:space="preserve">Întocmit, </w:t>
      </w:r>
    </w:p>
    <w:p w14:paraId="36AA3312" w14:textId="3F23BA7A" w:rsidR="00197AD5" w:rsidRPr="004674C1" w:rsidRDefault="00C73B7D" w:rsidP="004674C1">
      <w:pPr>
        <w:spacing w:after="0" w:line="240" w:lineRule="auto"/>
        <w:jc w:val="both"/>
        <w:rPr>
          <w:rFonts w:ascii="Trebuchet MS" w:hAnsi="Trebuchet MS" w:cs="Arial"/>
          <w:b/>
          <w:bCs/>
        </w:rPr>
      </w:pPr>
      <w:r w:rsidRPr="004674C1">
        <w:rPr>
          <w:rFonts w:ascii="Trebuchet MS" w:hAnsi="Trebuchet MS" w:cs="Arial"/>
          <w:bCs/>
        </w:rPr>
        <w:t>ing. Filomela Po</w:t>
      </w:r>
      <w:r w:rsidR="00F20030" w:rsidRPr="004674C1">
        <w:rPr>
          <w:rFonts w:ascii="Trebuchet MS" w:hAnsi="Trebuchet MS" w:cs="Arial"/>
          <w:bCs/>
        </w:rPr>
        <w:t>p</w:t>
      </w:r>
    </w:p>
    <w:sectPr w:rsidR="00197AD5" w:rsidRPr="004674C1" w:rsidSect="0073676C">
      <w:headerReference w:type="default" r:id="rId8"/>
      <w:footerReference w:type="default" r:id="rId9"/>
      <w:headerReference w:type="first" r:id="rId10"/>
      <w:footerReference w:type="first" r:id="rId11"/>
      <w:pgSz w:w="11906" w:h="16838" w:code="9"/>
      <w:pgMar w:top="72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6F03" w14:textId="77777777" w:rsidR="004502D5" w:rsidRDefault="004502D5" w:rsidP="00143ACD">
      <w:pPr>
        <w:spacing w:after="0" w:line="240" w:lineRule="auto"/>
      </w:pPr>
      <w:r>
        <w:separator/>
      </w:r>
    </w:p>
  </w:endnote>
  <w:endnote w:type="continuationSeparator" w:id="0">
    <w:p w14:paraId="20A889CC" w14:textId="77777777" w:rsidR="004502D5" w:rsidRDefault="004502D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HelveticaNeueLT Std">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6CB2D481" w:rsidR="006C5D34" w:rsidRPr="00DD65FA" w:rsidRDefault="006C5D34"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674C1">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674C1">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6C5D34" w:rsidRPr="00DD65FA" w:rsidRDefault="006C5D34"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6C5D34" w:rsidRPr="00B57F87" w:rsidRDefault="006C5D34"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fldChar w:fldCharType="begin"/>
    </w:r>
    <w:r>
      <w:instrText xml:space="preserve"> HYPERLINK "http://apmsj.anpm.ro" </w:instrText>
    </w:r>
    <w:r>
      <w:fldChar w:fldCharType="separate"/>
    </w:r>
    <w:r w:rsidRPr="00F970A6">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C5D34" w:rsidRPr="00DD65FA" w14:paraId="44388CE3" w14:textId="77777777" w:rsidTr="00451150">
      <w:trPr>
        <w:trHeight w:val="254"/>
      </w:trPr>
      <w:tc>
        <w:tcPr>
          <w:tcW w:w="6579" w:type="dxa"/>
          <w:shd w:val="clear" w:color="auto" w:fill="auto"/>
          <w:vAlign w:val="center"/>
        </w:tcPr>
        <w:p w14:paraId="15D269FB" w14:textId="77777777" w:rsidR="006C5D34" w:rsidRPr="00DD65FA" w:rsidRDefault="006C5D34"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6C5D34" w:rsidRPr="00C5562D" w:rsidRDefault="006C5D34"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C013839" w:rsidR="006C5D34" w:rsidRPr="00DD65FA" w:rsidRDefault="006C5D34"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4674C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4674C1">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66BF70C0" w:rsidR="006C5D34" w:rsidRPr="00DD65FA" w:rsidRDefault="006C5D34"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6C5D34" w:rsidRPr="00B57F87" w:rsidRDefault="006C5D34"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6C5D34" w:rsidRPr="00DD65FA" w14:paraId="3590E1EB" w14:textId="77777777" w:rsidTr="00451150">
      <w:trPr>
        <w:trHeight w:val="254"/>
      </w:trPr>
      <w:tc>
        <w:tcPr>
          <w:tcW w:w="6579" w:type="dxa"/>
          <w:shd w:val="clear" w:color="auto" w:fill="auto"/>
          <w:vAlign w:val="center"/>
        </w:tcPr>
        <w:p w14:paraId="10194C4D" w14:textId="77777777" w:rsidR="006C5D34" w:rsidRPr="00DD65FA" w:rsidRDefault="006C5D34"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6C5D34" w:rsidRPr="005863C9" w:rsidRDefault="006C5D34"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D53A" w14:textId="77777777" w:rsidR="004502D5" w:rsidRDefault="004502D5" w:rsidP="00143ACD">
      <w:pPr>
        <w:spacing w:after="0" w:line="240" w:lineRule="auto"/>
      </w:pPr>
      <w:r>
        <w:separator/>
      </w:r>
    </w:p>
  </w:footnote>
  <w:footnote w:type="continuationSeparator" w:id="0">
    <w:p w14:paraId="20BBFA57" w14:textId="77777777" w:rsidR="004502D5" w:rsidRDefault="004502D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6C5D34" w:rsidRDefault="006C5D3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6C5D34" w:rsidRDefault="006C5D34"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6"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C6D5BA"/>
    <w:lvl w:ilvl="0">
      <w:numFmt w:val="bullet"/>
      <w:lvlText w:val="*"/>
      <w:lvlJc w:val="left"/>
    </w:lvl>
  </w:abstractNum>
  <w:abstractNum w:abstractNumId="1" w15:restartNumberingAfterBreak="0">
    <w:nsid w:val="00000008"/>
    <w:multiLevelType w:val="singleLevel"/>
    <w:tmpl w:val="00000008"/>
    <w:name w:val="WW8Num8"/>
    <w:lvl w:ilvl="0">
      <w:numFmt w:val="bullet"/>
      <w:lvlText w:val="•"/>
      <w:lvlJc w:val="left"/>
      <w:pPr>
        <w:tabs>
          <w:tab w:val="num" w:pos="720"/>
        </w:tabs>
        <w:ind w:left="0" w:firstLine="0"/>
      </w:pPr>
      <w:rPr>
        <w:rFonts w:ascii="Arial" w:hAnsi="Arial" w:cs="Arial" w:hint="default"/>
        <w:sz w:val="24"/>
        <w:szCs w:val="24"/>
        <w:lang w:val="it-IT"/>
      </w:rPr>
    </w:lvl>
  </w:abstractNum>
  <w:abstractNum w:abstractNumId="2" w15:restartNumberingAfterBreak="0">
    <w:nsid w:val="0A557F0F"/>
    <w:multiLevelType w:val="hybridMultilevel"/>
    <w:tmpl w:val="F696A186"/>
    <w:lvl w:ilvl="0" w:tplc="04180001">
      <w:start w:val="1"/>
      <w:numFmt w:val="bullet"/>
      <w:lvlText w:val=""/>
      <w:lvlJc w:val="left"/>
      <w:pPr>
        <w:ind w:left="1842" w:hanging="360"/>
      </w:pPr>
      <w:rPr>
        <w:rFonts w:ascii="Symbol" w:hAnsi="Symbol" w:hint="default"/>
      </w:rPr>
    </w:lvl>
    <w:lvl w:ilvl="1" w:tplc="04180003" w:tentative="1">
      <w:start w:val="1"/>
      <w:numFmt w:val="bullet"/>
      <w:lvlText w:val="o"/>
      <w:lvlJc w:val="left"/>
      <w:pPr>
        <w:ind w:left="2562" w:hanging="360"/>
      </w:pPr>
      <w:rPr>
        <w:rFonts w:ascii="Courier New" w:hAnsi="Courier New" w:cs="Courier New" w:hint="default"/>
      </w:rPr>
    </w:lvl>
    <w:lvl w:ilvl="2" w:tplc="04180005" w:tentative="1">
      <w:start w:val="1"/>
      <w:numFmt w:val="bullet"/>
      <w:lvlText w:val=""/>
      <w:lvlJc w:val="left"/>
      <w:pPr>
        <w:ind w:left="3282" w:hanging="360"/>
      </w:pPr>
      <w:rPr>
        <w:rFonts w:ascii="Wingdings" w:hAnsi="Wingdings" w:hint="default"/>
      </w:rPr>
    </w:lvl>
    <w:lvl w:ilvl="3" w:tplc="04180001" w:tentative="1">
      <w:start w:val="1"/>
      <w:numFmt w:val="bullet"/>
      <w:lvlText w:val=""/>
      <w:lvlJc w:val="left"/>
      <w:pPr>
        <w:ind w:left="4002" w:hanging="360"/>
      </w:pPr>
      <w:rPr>
        <w:rFonts w:ascii="Symbol" w:hAnsi="Symbol" w:hint="default"/>
      </w:rPr>
    </w:lvl>
    <w:lvl w:ilvl="4" w:tplc="04180003" w:tentative="1">
      <w:start w:val="1"/>
      <w:numFmt w:val="bullet"/>
      <w:lvlText w:val="o"/>
      <w:lvlJc w:val="left"/>
      <w:pPr>
        <w:ind w:left="4722" w:hanging="360"/>
      </w:pPr>
      <w:rPr>
        <w:rFonts w:ascii="Courier New" w:hAnsi="Courier New" w:cs="Courier New" w:hint="default"/>
      </w:rPr>
    </w:lvl>
    <w:lvl w:ilvl="5" w:tplc="04180005" w:tentative="1">
      <w:start w:val="1"/>
      <w:numFmt w:val="bullet"/>
      <w:lvlText w:val=""/>
      <w:lvlJc w:val="left"/>
      <w:pPr>
        <w:ind w:left="5442" w:hanging="360"/>
      </w:pPr>
      <w:rPr>
        <w:rFonts w:ascii="Wingdings" w:hAnsi="Wingdings" w:hint="default"/>
      </w:rPr>
    </w:lvl>
    <w:lvl w:ilvl="6" w:tplc="04180001" w:tentative="1">
      <w:start w:val="1"/>
      <w:numFmt w:val="bullet"/>
      <w:lvlText w:val=""/>
      <w:lvlJc w:val="left"/>
      <w:pPr>
        <w:ind w:left="6162" w:hanging="360"/>
      </w:pPr>
      <w:rPr>
        <w:rFonts w:ascii="Symbol" w:hAnsi="Symbol" w:hint="default"/>
      </w:rPr>
    </w:lvl>
    <w:lvl w:ilvl="7" w:tplc="04180003" w:tentative="1">
      <w:start w:val="1"/>
      <w:numFmt w:val="bullet"/>
      <w:lvlText w:val="o"/>
      <w:lvlJc w:val="left"/>
      <w:pPr>
        <w:ind w:left="6882" w:hanging="360"/>
      </w:pPr>
      <w:rPr>
        <w:rFonts w:ascii="Courier New" w:hAnsi="Courier New" w:cs="Courier New" w:hint="default"/>
      </w:rPr>
    </w:lvl>
    <w:lvl w:ilvl="8" w:tplc="04180005" w:tentative="1">
      <w:start w:val="1"/>
      <w:numFmt w:val="bullet"/>
      <w:lvlText w:val=""/>
      <w:lvlJc w:val="left"/>
      <w:pPr>
        <w:ind w:left="7602" w:hanging="360"/>
      </w:pPr>
      <w:rPr>
        <w:rFonts w:ascii="Wingdings" w:hAnsi="Wingdings" w:hint="default"/>
      </w:rPr>
    </w:lvl>
  </w:abstractNum>
  <w:abstractNum w:abstractNumId="3" w15:restartNumberingAfterBreak="0">
    <w:nsid w:val="0B475F31"/>
    <w:multiLevelType w:val="hybridMultilevel"/>
    <w:tmpl w:val="CB96C942"/>
    <w:lvl w:ilvl="0" w:tplc="C5BC43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D1"/>
    <w:multiLevelType w:val="hybridMultilevel"/>
    <w:tmpl w:val="ACE8CF36"/>
    <w:lvl w:ilvl="0" w:tplc="0FE28C14">
      <w:start w:val="3"/>
      <w:numFmt w:val="bullet"/>
      <w:lvlText w:val="-"/>
      <w:lvlJc w:val="left"/>
      <w:pPr>
        <w:ind w:left="1428" w:hanging="360"/>
      </w:pPr>
      <w:rPr>
        <w:rFonts w:ascii="Calibri" w:eastAsia="Calibri" w:hAnsi="Calibri" w:cs="Calibri" w:hint="default"/>
        <w:sz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D9B04B3"/>
    <w:multiLevelType w:val="hybridMultilevel"/>
    <w:tmpl w:val="E7069216"/>
    <w:lvl w:ilvl="0" w:tplc="E350F1C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63FA3"/>
    <w:multiLevelType w:val="hybridMultilevel"/>
    <w:tmpl w:val="2A8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FB26E5"/>
    <w:multiLevelType w:val="hybridMultilevel"/>
    <w:tmpl w:val="163A2FB2"/>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3" w15:restartNumberingAfterBreak="0">
    <w:nsid w:val="371277CC"/>
    <w:multiLevelType w:val="multilevel"/>
    <w:tmpl w:val="4ED46D02"/>
    <w:styleLink w:val="WWNum40"/>
    <w:lvl w:ilvl="0">
      <w:numFmt w:val="bullet"/>
      <w:lvlText w:val=""/>
      <w:lvlJc w:val="left"/>
      <w:pPr>
        <w:ind w:left="1080" w:hanging="360"/>
      </w:pPr>
      <w:rPr>
        <w:rFonts w:ascii="Wingdings" w:hAnsi="Wingdings" w:cs="Wingdings"/>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74D56"/>
    <w:multiLevelType w:val="hybridMultilevel"/>
    <w:tmpl w:val="977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51D04"/>
    <w:multiLevelType w:val="hybridMultilevel"/>
    <w:tmpl w:val="0A9A269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8" w15:restartNumberingAfterBreak="0">
    <w:nsid w:val="65216755"/>
    <w:multiLevelType w:val="hybridMultilevel"/>
    <w:tmpl w:val="2A4280D0"/>
    <w:lvl w:ilvl="0" w:tplc="C9D43D68">
      <w:start w:val="4"/>
      <w:numFmt w:val="bullet"/>
      <w:lvlText w:val="-"/>
      <w:lvlJc w:val="left"/>
      <w:pPr>
        <w:ind w:left="600" w:hanging="360"/>
      </w:pPr>
      <w:rPr>
        <w:rFonts w:ascii="Times New Roman" w:eastAsia="Times New Roman" w:hAnsi="Times New Roman" w:cs="Times New Roman" w:hint="default"/>
        <w:sz w:val="2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2D7960"/>
    <w:multiLevelType w:val="hybridMultilevel"/>
    <w:tmpl w:val="E9F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9"/>
  </w:num>
  <w:num w:numId="5">
    <w:abstractNumId w:val="11"/>
  </w:num>
  <w:num w:numId="6">
    <w:abstractNumId w:val="18"/>
  </w:num>
  <w:num w:numId="7">
    <w:abstractNumId w:val="5"/>
  </w:num>
  <w:num w:numId="8">
    <w:abstractNumId w:val="7"/>
  </w:num>
  <w:num w:numId="9">
    <w:abstractNumId w:val="2"/>
  </w:num>
  <w:num w:numId="10">
    <w:abstractNumId w:val="1"/>
  </w:num>
  <w:num w:numId="11">
    <w:abstractNumId w:val="0"/>
    <w:lvlOverride w:ilvl="0">
      <w:lvl w:ilvl="0">
        <w:start w:val="65535"/>
        <w:numFmt w:val="bullet"/>
        <w:lvlText w:val="-"/>
        <w:legacy w:legacy="1" w:legacySpace="0" w:legacyIndent="144"/>
        <w:lvlJc w:val="left"/>
        <w:rPr>
          <w:rFonts w:ascii="Arial" w:hAnsi="Arial" w:cs="Arial" w:hint="default"/>
        </w:rPr>
      </w:lvl>
    </w:lvlOverride>
  </w:num>
  <w:num w:numId="12">
    <w:abstractNumId w:val="12"/>
  </w:num>
  <w:num w:numId="13">
    <w:abstractNumId w:val="3"/>
  </w:num>
  <w:num w:numId="14">
    <w:abstractNumId w:val="16"/>
  </w:num>
  <w:num w:numId="15">
    <w:abstractNumId w:val="4"/>
  </w:num>
  <w:num w:numId="16">
    <w:abstractNumId w:val="9"/>
  </w:num>
  <w:num w:numId="17">
    <w:abstractNumId w:val="6"/>
  </w:num>
  <w:num w:numId="18">
    <w:abstractNumId w:val="20"/>
  </w:num>
  <w:num w:numId="19">
    <w:abstractNumId w:val="15"/>
  </w:num>
  <w:num w:numId="20">
    <w:abstractNumId w:val="21"/>
  </w:num>
  <w:num w:numId="21">
    <w:abstractNumId w:val="17"/>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A28"/>
    <w:rsid w:val="0001088E"/>
    <w:rsid w:val="00025327"/>
    <w:rsid w:val="00042469"/>
    <w:rsid w:val="00044E65"/>
    <w:rsid w:val="00050B4D"/>
    <w:rsid w:val="00055892"/>
    <w:rsid w:val="0005697A"/>
    <w:rsid w:val="00072828"/>
    <w:rsid w:val="0007574D"/>
    <w:rsid w:val="000A4A11"/>
    <w:rsid w:val="000B54D0"/>
    <w:rsid w:val="000C14AB"/>
    <w:rsid w:val="000D4A6C"/>
    <w:rsid w:val="000F75F4"/>
    <w:rsid w:val="00102663"/>
    <w:rsid w:val="001103FC"/>
    <w:rsid w:val="001106DF"/>
    <w:rsid w:val="00120A44"/>
    <w:rsid w:val="001277FA"/>
    <w:rsid w:val="001331FB"/>
    <w:rsid w:val="00134F1F"/>
    <w:rsid w:val="00143ACD"/>
    <w:rsid w:val="0015574E"/>
    <w:rsid w:val="0015596A"/>
    <w:rsid w:val="001810BD"/>
    <w:rsid w:val="001830E3"/>
    <w:rsid w:val="00197AD5"/>
    <w:rsid w:val="001B47C8"/>
    <w:rsid w:val="001B47D9"/>
    <w:rsid w:val="001C5D3D"/>
    <w:rsid w:val="001D0666"/>
    <w:rsid w:val="001D268F"/>
    <w:rsid w:val="001D7D70"/>
    <w:rsid w:val="002001D9"/>
    <w:rsid w:val="00203AC3"/>
    <w:rsid w:val="0020757D"/>
    <w:rsid w:val="00222462"/>
    <w:rsid w:val="0023578F"/>
    <w:rsid w:val="00236046"/>
    <w:rsid w:val="0024673A"/>
    <w:rsid w:val="00261583"/>
    <w:rsid w:val="0026782D"/>
    <w:rsid w:val="00276798"/>
    <w:rsid w:val="00287EC1"/>
    <w:rsid w:val="002A7764"/>
    <w:rsid w:val="002A7CD9"/>
    <w:rsid w:val="002B00FB"/>
    <w:rsid w:val="002B0C7C"/>
    <w:rsid w:val="002C77D2"/>
    <w:rsid w:val="002D19BC"/>
    <w:rsid w:val="002D2E5B"/>
    <w:rsid w:val="002E15B8"/>
    <w:rsid w:val="002E7006"/>
    <w:rsid w:val="002F3686"/>
    <w:rsid w:val="002F71FA"/>
    <w:rsid w:val="00321FF0"/>
    <w:rsid w:val="00354326"/>
    <w:rsid w:val="00354B1E"/>
    <w:rsid w:val="00365CFA"/>
    <w:rsid w:val="00367D52"/>
    <w:rsid w:val="00371A58"/>
    <w:rsid w:val="003801DD"/>
    <w:rsid w:val="00394171"/>
    <w:rsid w:val="003C123B"/>
    <w:rsid w:val="003C3D9A"/>
    <w:rsid w:val="00400ACA"/>
    <w:rsid w:val="0040125A"/>
    <w:rsid w:val="00405BFB"/>
    <w:rsid w:val="00421F9E"/>
    <w:rsid w:val="00437C69"/>
    <w:rsid w:val="004502D5"/>
    <w:rsid w:val="00451150"/>
    <w:rsid w:val="004662D3"/>
    <w:rsid w:val="004674C1"/>
    <w:rsid w:val="00482EF6"/>
    <w:rsid w:val="004B2E26"/>
    <w:rsid w:val="004B6DD7"/>
    <w:rsid w:val="004B7417"/>
    <w:rsid w:val="004C0CE7"/>
    <w:rsid w:val="004C7186"/>
    <w:rsid w:val="004D2FB3"/>
    <w:rsid w:val="004D3620"/>
    <w:rsid w:val="004D3F08"/>
    <w:rsid w:val="004E7318"/>
    <w:rsid w:val="004F0F51"/>
    <w:rsid w:val="004F42C9"/>
    <w:rsid w:val="005052E2"/>
    <w:rsid w:val="00513A1F"/>
    <w:rsid w:val="00520258"/>
    <w:rsid w:val="005214A8"/>
    <w:rsid w:val="0053065D"/>
    <w:rsid w:val="00532CE5"/>
    <w:rsid w:val="00542B0D"/>
    <w:rsid w:val="00551A3C"/>
    <w:rsid w:val="00567D3C"/>
    <w:rsid w:val="00576889"/>
    <w:rsid w:val="005863C9"/>
    <w:rsid w:val="005A203C"/>
    <w:rsid w:val="005B2165"/>
    <w:rsid w:val="005B563A"/>
    <w:rsid w:val="005C3446"/>
    <w:rsid w:val="005E5C2C"/>
    <w:rsid w:val="005F5671"/>
    <w:rsid w:val="00617F88"/>
    <w:rsid w:val="00631BF9"/>
    <w:rsid w:val="00634DF4"/>
    <w:rsid w:val="00635F17"/>
    <w:rsid w:val="00646828"/>
    <w:rsid w:val="00674C89"/>
    <w:rsid w:val="00676A66"/>
    <w:rsid w:val="00677E90"/>
    <w:rsid w:val="0068615D"/>
    <w:rsid w:val="0068636B"/>
    <w:rsid w:val="006925DE"/>
    <w:rsid w:val="006945F6"/>
    <w:rsid w:val="006A579D"/>
    <w:rsid w:val="006C1572"/>
    <w:rsid w:val="006C38F4"/>
    <w:rsid w:val="006C5D34"/>
    <w:rsid w:val="006C66A6"/>
    <w:rsid w:val="006D65DB"/>
    <w:rsid w:val="006F0486"/>
    <w:rsid w:val="00716C76"/>
    <w:rsid w:val="00733B88"/>
    <w:rsid w:val="0073676C"/>
    <w:rsid w:val="0076230B"/>
    <w:rsid w:val="007637DC"/>
    <w:rsid w:val="0079393F"/>
    <w:rsid w:val="007977D8"/>
    <w:rsid w:val="007A2E4F"/>
    <w:rsid w:val="007A3590"/>
    <w:rsid w:val="007C4ECD"/>
    <w:rsid w:val="007D4A5C"/>
    <w:rsid w:val="007E1FD7"/>
    <w:rsid w:val="007E6483"/>
    <w:rsid w:val="007E6675"/>
    <w:rsid w:val="007F0B94"/>
    <w:rsid w:val="007F4164"/>
    <w:rsid w:val="007F7D88"/>
    <w:rsid w:val="0081070E"/>
    <w:rsid w:val="0081504B"/>
    <w:rsid w:val="008313FF"/>
    <w:rsid w:val="008346AA"/>
    <w:rsid w:val="00841F51"/>
    <w:rsid w:val="00843DAA"/>
    <w:rsid w:val="008443DB"/>
    <w:rsid w:val="008507D9"/>
    <w:rsid w:val="00852070"/>
    <w:rsid w:val="008631FB"/>
    <w:rsid w:val="008704B7"/>
    <w:rsid w:val="00870D28"/>
    <w:rsid w:val="00883AC6"/>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508B0"/>
    <w:rsid w:val="009866BC"/>
    <w:rsid w:val="0099083F"/>
    <w:rsid w:val="009B0EA2"/>
    <w:rsid w:val="009B480A"/>
    <w:rsid w:val="009D7CB4"/>
    <w:rsid w:val="009E04E6"/>
    <w:rsid w:val="009E204C"/>
    <w:rsid w:val="009E6F60"/>
    <w:rsid w:val="009E7686"/>
    <w:rsid w:val="009F0620"/>
    <w:rsid w:val="009F7F77"/>
    <w:rsid w:val="00A0719A"/>
    <w:rsid w:val="00A13FFA"/>
    <w:rsid w:val="00A145C9"/>
    <w:rsid w:val="00A26EBF"/>
    <w:rsid w:val="00A2719F"/>
    <w:rsid w:val="00A27E4F"/>
    <w:rsid w:val="00A448BD"/>
    <w:rsid w:val="00A50D00"/>
    <w:rsid w:val="00A625C0"/>
    <w:rsid w:val="00A776E5"/>
    <w:rsid w:val="00A77BC9"/>
    <w:rsid w:val="00A82063"/>
    <w:rsid w:val="00A85CDE"/>
    <w:rsid w:val="00A906B5"/>
    <w:rsid w:val="00A93823"/>
    <w:rsid w:val="00A9411D"/>
    <w:rsid w:val="00AC6CA8"/>
    <w:rsid w:val="00AD4316"/>
    <w:rsid w:val="00AE007A"/>
    <w:rsid w:val="00AE6555"/>
    <w:rsid w:val="00AF0C69"/>
    <w:rsid w:val="00AF2590"/>
    <w:rsid w:val="00B01611"/>
    <w:rsid w:val="00B02652"/>
    <w:rsid w:val="00B076F9"/>
    <w:rsid w:val="00B22AA4"/>
    <w:rsid w:val="00B429A7"/>
    <w:rsid w:val="00B57F87"/>
    <w:rsid w:val="00B66053"/>
    <w:rsid w:val="00B80021"/>
    <w:rsid w:val="00B94FBB"/>
    <w:rsid w:val="00BA4107"/>
    <w:rsid w:val="00BA7EEF"/>
    <w:rsid w:val="00BB1842"/>
    <w:rsid w:val="00BB245F"/>
    <w:rsid w:val="00BB4B5A"/>
    <w:rsid w:val="00BC1B81"/>
    <w:rsid w:val="00BD6769"/>
    <w:rsid w:val="00BE0746"/>
    <w:rsid w:val="00C02DFA"/>
    <w:rsid w:val="00C234A7"/>
    <w:rsid w:val="00C36BAC"/>
    <w:rsid w:val="00C42074"/>
    <w:rsid w:val="00C545F6"/>
    <w:rsid w:val="00C5562D"/>
    <w:rsid w:val="00C61733"/>
    <w:rsid w:val="00C66AD8"/>
    <w:rsid w:val="00C73B7D"/>
    <w:rsid w:val="00C76F67"/>
    <w:rsid w:val="00C828EF"/>
    <w:rsid w:val="00C83A8A"/>
    <w:rsid w:val="00C867BB"/>
    <w:rsid w:val="00C92011"/>
    <w:rsid w:val="00CB2204"/>
    <w:rsid w:val="00CB59A1"/>
    <w:rsid w:val="00CC3BE9"/>
    <w:rsid w:val="00CE2B93"/>
    <w:rsid w:val="00D029B2"/>
    <w:rsid w:val="00D03747"/>
    <w:rsid w:val="00D04DB2"/>
    <w:rsid w:val="00D1499F"/>
    <w:rsid w:val="00D306BC"/>
    <w:rsid w:val="00D356FA"/>
    <w:rsid w:val="00D40C6A"/>
    <w:rsid w:val="00D40FF6"/>
    <w:rsid w:val="00D41783"/>
    <w:rsid w:val="00D45B1C"/>
    <w:rsid w:val="00D5484F"/>
    <w:rsid w:val="00D61E9B"/>
    <w:rsid w:val="00D62259"/>
    <w:rsid w:val="00D6257B"/>
    <w:rsid w:val="00D8381D"/>
    <w:rsid w:val="00D83B4B"/>
    <w:rsid w:val="00DD1F19"/>
    <w:rsid w:val="00DD65FA"/>
    <w:rsid w:val="00DE792C"/>
    <w:rsid w:val="00E02864"/>
    <w:rsid w:val="00E10E0C"/>
    <w:rsid w:val="00E145D2"/>
    <w:rsid w:val="00E24C8B"/>
    <w:rsid w:val="00E36883"/>
    <w:rsid w:val="00E4648E"/>
    <w:rsid w:val="00E82CD9"/>
    <w:rsid w:val="00E84F3C"/>
    <w:rsid w:val="00EC0D73"/>
    <w:rsid w:val="00ED25D0"/>
    <w:rsid w:val="00EE1A24"/>
    <w:rsid w:val="00F1090C"/>
    <w:rsid w:val="00F20030"/>
    <w:rsid w:val="00F270A8"/>
    <w:rsid w:val="00F3301E"/>
    <w:rsid w:val="00F50543"/>
    <w:rsid w:val="00F630F0"/>
    <w:rsid w:val="00F6632E"/>
    <w:rsid w:val="00F8231A"/>
    <w:rsid w:val="00F83E65"/>
    <w:rsid w:val="00FA0EB7"/>
    <w:rsid w:val="00FA303F"/>
    <w:rsid w:val="00FA3BAE"/>
    <w:rsid w:val="00FA4087"/>
    <w:rsid w:val="00FA5992"/>
    <w:rsid w:val="00FA652F"/>
    <w:rsid w:val="00FB5C16"/>
    <w:rsid w:val="00FC07E9"/>
    <w:rsid w:val="00FE1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4">
    <w:name w:val="heading 4"/>
    <w:basedOn w:val="Normal"/>
    <w:next w:val="Normal"/>
    <w:link w:val="Heading4Char"/>
    <w:uiPriority w:val="9"/>
    <w:semiHidden/>
    <w:unhideWhenUsed/>
    <w:qFormat/>
    <w:rsid w:val="00C73B7D"/>
    <w:pPr>
      <w:keepNext/>
      <w:keepLines/>
      <w:spacing w:before="40" w:after="0" w:line="276" w:lineRule="auto"/>
      <w:outlineLvl w:val="3"/>
    </w:pPr>
    <w:rPr>
      <w:rFonts w:asciiTheme="majorHAnsi" w:eastAsiaTheme="majorEastAsia" w:hAnsiTheme="majorHAnsi" w:cstheme="majorBidi"/>
      <w:i/>
      <w:iCs/>
      <w:color w:val="2F5496" w:themeColor="accent1" w:themeShade="BF"/>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Akapit z listą BS,Outlines a.b.c.,List_Paragraph,Multilevel para_II,Akapit z lista BS,List Paragraph1,Header bold,bullets,Arial,Forth level,Listă colorată - Accentuare 11,Citation List,Lettre d'introduction"/>
    <w:basedOn w:val="Normal"/>
    <w:link w:val="ListParagraphChar"/>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Header bold Char,bullets Char,Arial Char"/>
    <w:link w:val="ListParagraph"/>
    <w:uiPriority w:val="34"/>
    <w:qFormat/>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iPriority w:val="99"/>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uiPriority w:val="99"/>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73B7D"/>
    <w:rPr>
      <w:rFonts w:asciiTheme="majorHAnsi" w:eastAsiaTheme="majorEastAsia" w:hAnsiTheme="majorHAnsi" w:cstheme="majorBidi"/>
      <w:i/>
      <w:iCs/>
      <w:color w:val="2F5496" w:themeColor="accent1" w:themeShade="BF"/>
      <w:lang w:val="en-US"/>
      <w14:ligatures w14:val="none"/>
    </w:rPr>
  </w:style>
  <w:style w:type="paragraph" w:customStyle="1" w:styleId="CaracterCaracter">
    <w:name w:val="Caracter Caracter"/>
    <w:basedOn w:val="Normal"/>
    <w:rsid w:val="00C73B7D"/>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BodyText3">
    <w:name w:val="Body Text 3"/>
    <w:basedOn w:val="Normal"/>
    <w:link w:val="BodyText3Char"/>
    <w:uiPriority w:val="99"/>
    <w:semiHidden/>
    <w:unhideWhenUsed/>
    <w:rsid w:val="00C73B7D"/>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C73B7D"/>
    <w:rPr>
      <w:rFonts w:ascii="Calibri" w:eastAsia="Calibri" w:hAnsi="Calibri" w:cs="Times New Roman"/>
      <w:sz w:val="16"/>
      <w:szCs w:val="16"/>
      <w:lang w:val="en-US"/>
      <w14:ligatures w14:val="none"/>
    </w:rPr>
  </w:style>
  <w:style w:type="paragraph" w:customStyle="1" w:styleId="Standard">
    <w:name w:val="Standard"/>
    <w:rsid w:val="00C73B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14:ligatures w14:val="none"/>
    </w:rPr>
  </w:style>
  <w:style w:type="numbering" w:customStyle="1" w:styleId="Style51">
    <w:name w:val="Style51"/>
    <w:rsid w:val="00C73B7D"/>
    <w:pPr>
      <w:numPr>
        <w:numId w:val="5"/>
      </w:numPr>
    </w:pPr>
  </w:style>
  <w:style w:type="character" w:customStyle="1" w:styleId="tpa1">
    <w:name w:val="tpa1"/>
    <w:basedOn w:val="DefaultParagraphFont"/>
    <w:rsid w:val="00C73B7D"/>
  </w:style>
  <w:style w:type="numbering" w:customStyle="1" w:styleId="WWNum40">
    <w:name w:val="WWNum40"/>
    <w:basedOn w:val="NoList"/>
    <w:rsid w:val="002F71F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92D9-7BCA-4DCC-A30F-911A0355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4614</Words>
  <Characters>26306</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6</cp:revision>
  <cp:lastPrinted>2024-04-25T06:05:00Z</cp:lastPrinted>
  <dcterms:created xsi:type="dcterms:W3CDTF">2024-05-13T08:22:00Z</dcterms:created>
  <dcterms:modified xsi:type="dcterms:W3CDTF">2024-05-13T11:36:00Z</dcterms:modified>
</cp:coreProperties>
</file>