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681" w:rsidRPr="00804654" w:rsidRDefault="00634681" w:rsidP="003F404A">
      <w:pPr>
        <w:spacing w:after="0" w:line="240" w:lineRule="auto"/>
        <w:jc w:val="both"/>
        <w:rPr>
          <w:rFonts w:ascii="Times New Roman" w:hAnsi="Times New Roman"/>
          <w:b/>
          <w:bCs/>
          <w:sz w:val="28"/>
          <w:szCs w:val="28"/>
          <w:lang w:val="ro-RO"/>
        </w:rPr>
      </w:pPr>
    </w:p>
    <w:p w:rsidR="00A27481" w:rsidRDefault="00E74B43" w:rsidP="00E74B43">
      <w:pPr>
        <w:pStyle w:val="Heading1"/>
        <w:spacing w:after="120"/>
        <w:jc w:val="center"/>
        <w:rPr>
          <w:rFonts w:ascii="Arial" w:hAnsi="Arial" w:cs="Arial"/>
          <w:b/>
        </w:rPr>
      </w:pPr>
      <w:r w:rsidRPr="00BA2613">
        <w:rPr>
          <w:rFonts w:ascii="Arial" w:hAnsi="Arial" w:cs="Arial"/>
          <w:b/>
        </w:rPr>
        <w:t>DECIZIA ETAPEI DE ÎNCADRARE</w:t>
      </w:r>
    </w:p>
    <w:p w:rsidR="00E74B43" w:rsidRDefault="00432E36" w:rsidP="00E74B43">
      <w:pPr>
        <w:pStyle w:val="Heading1"/>
        <w:spacing w:after="120"/>
        <w:jc w:val="center"/>
        <w:rPr>
          <w:rFonts w:ascii="Arial" w:hAnsi="Arial" w:cs="Arial"/>
          <w:b/>
        </w:rPr>
      </w:pPr>
      <w:r>
        <w:rPr>
          <w:rFonts w:ascii="Arial" w:hAnsi="Arial" w:cs="Arial"/>
          <w:b/>
        </w:rPr>
        <w:t>P</w:t>
      </w:r>
      <w:r w:rsidR="00D601E2">
        <w:rPr>
          <w:rFonts w:ascii="Arial" w:hAnsi="Arial" w:cs="Arial"/>
          <w:b/>
        </w:rPr>
        <w:t>roiect</w:t>
      </w:r>
    </w:p>
    <w:p w:rsidR="00E74B43" w:rsidRPr="00A34098" w:rsidRDefault="00E74B43" w:rsidP="00E74B43">
      <w:pPr>
        <w:autoSpaceDE w:val="0"/>
        <w:spacing w:after="0" w:line="240" w:lineRule="auto"/>
        <w:jc w:val="both"/>
        <w:rPr>
          <w:rFonts w:ascii="Arial" w:hAnsi="Arial" w:cs="Arial"/>
          <w:color w:val="FF0000"/>
          <w:sz w:val="24"/>
          <w:szCs w:val="24"/>
          <w:lang w:val="ro-RO"/>
        </w:rPr>
      </w:pPr>
    </w:p>
    <w:p w:rsidR="00E74B43" w:rsidRPr="00A34098" w:rsidRDefault="00E74B43" w:rsidP="00A34098">
      <w:pPr>
        <w:spacing w:after="0" w:line="240" w:lineRule="auto"/>
        <w:ind w:firstLine="720"/>
        <w:jc w:val="both"/>
        <w:rPr>
          <w:rFonts w:ascii="Arial" w:hAnsi="Arial" w:cs="Arial"/>
          <w:sz w:val="24"/>
          <w:szCs w:val="24"/>
          <w:lang w:val="ro-RO"/>
        </w:rPr>
      </w:pPr>
      <w:r w:rsidRPr="00A34098">
        <w:rPr>
          <w:rFonts w:ascii="Arial" w:hAnsi="Arial" w:cs="Arial"/>
          <w:sz w:val="24"/>
          <w:szCs w:val="24"/>
          <w:lang w:val="ro-RO"/>
        </w:rPr>
        <w:t>Ca urmare a solicitării de emitere a acordului de mediu adresate de</w:t>
      </w:r>
      <w:r w:rsidR="00A34098" w:rsidRPr="00A34098">
        <w:rPr>
          <w:rFonts w:ascii="Arial" w:hAnsi="Arial" w:cs="Arial"/>
          <w:sz w:val="24"/>
          <w:szCs w:val="24"/>
          <w:lang w:val="ro-RO"/>
        </w:rPr>
        <w:t xml:space="preserve"> </w:t>
      </w:r>
      <w:r w:rsidR="007632EC">
        <w:rPr>
          <w:rFonts w:ascii="Arial" w:hAnsi="Arial" w:cs="Arial"/>
          <w:b/>
          <w:sz w:val="24"/>
          <w:szCs w:val="24"/>
          <w:lang w:val="ro-RO"/>
        </w:rPr>
        <w:t xml:space="preserve">BĂNUȚ MARIUS ADRIAN ȘI BĂNUȚ SEFORA LIDIA </w:t>
      </w:r>
      <w:r w:rsidR="00A34098" w:rsidRPr="00A34098">
        <w:rPr>
          <w:rFonts w:ascii="Arial" w:hAnsi="Arial" w:cs="Arial"/>
          <w:b/>
          <w:sz w:val="24"/>
          <w:szCs w:val="24"/>
          <w:lang w:val="ro-RO"/>
        </w:rPr>
        <w:t xml:space="preserve">, </w:t>
      </w:r>
      <w:r w:rsidR="00A34098" w:rsidRPr="00A34098">
        <w:rPr>
          <w:rFonts w:ascii="Arial" w:hAnsi="Arial" w:cs="Arial"/>
          <w:sz w:val="24"/>
          <w:szCs w:val="24"/>
          <w:lang w:val="ro-RO"/>
        </w:rPr>
        <w:t>cu domiciliul</w:t>
      </w:r>
      <w:r w:rsidR="00A34098" w:rsidRPr="00A34098">
        <w:rPr>
          <w:rFonts w:ascii="Arial" w:hAnsi="Arial" w:cs="Arial"/>
          <w:b/>
          <w:sz w:val="24"/>
          <w:szCs w:val="24"/>
          <w:lang w:val="ro-RO"/>
        </w:rPr>
        <w:t xml:space="preserve"> </w:t>
      </w:r>
      <w:r w:rsidR="00A34098" w:rsidRPr="00A34098">
        <w:rPr>
          <w:rFonts w:ascii="Arial" w:hAnsi="Arial" w:cs="Arial"/>
          <w:sz w:val="24"/>
          <w:szCs w:val="24"/>
          <w:lang w:val="ro-RO"/>
        </w:rPr>
        <w:t xml:space="preserve">în județul Sălaj, </w:t>
      </w:r>
      <w:r w:rsidR="007632EC">
        <w:rPr>
          <w:rFonts w:ascii="Arial" w:hAnsi="Arial" w:cs="Arial"/>
          <w:sz w:val="24"/>
          <w:szCs w:val="24"/>
          <w:lang w:val="ro-RO"/>
        </w:rPr>
        <w:t>mun. Zalău, str. Bogdan Petriceicu Hașdeu, nr. 14/B</w:t>
      </w:r>
      <w:r w:rsidR="00432E36" w:rsidRPr="00A34098">
        <w:rPr>
          <w:rFonts w:ascii="Arial" w:hAnsi="Arial" w:cs="Arial"/>
          <w:sz w:val="24"/>
          <w:szCs w:val="24"/>
          <w:lang w:val="ro-RO"/>
        </w:rPr>
        <w:t>,</w:t>
      </w:r>
      <w:r w:rsidR="007632EC">
        <w:rPr>
          <w:rFonts w:ascii="Arial" w:hAnsi="Arial" w:cs="Arial"/>
          <w:sz w:val="24"/>
          <w:szCs w:val="24"/>
          <w:lang w:val="ro-RO"/>
        </w:rPr>
        <w:t>Sc. A, etaj 3, ap. 8,</w:t>
      </w:r>
      <w:r w:rsidRPr="00A34098">
        <w:rPr>
          <w:rFonts w:ascii="Arial" w:hAnsi="Arial" w:cs="Arial"/>
          <w:sz w:val="24"/>
          <w:szCs w:val="24"/>
          <w:lang w:val="ro-RO"/>
        </w:rPr>
        <w:t xml:space="preserve"> </w:t>
      </w:r>
      <w:r w:rsidR="00A34098" w:rsidRPr="00A34098">
        <w:rPr>
          <w:rFonts w:ascii="Arial" w:hAnsi="Arial" w:cs="Arial"/>
          <w:sz w:val="24"/>
          <w:szCs w:val="24"/>
          <w:lang w:val="ro-RO"/>
        </w:rPr>
        <w:t>înregist</w:t>
      </w:r>
      <w:r w:rsidR="007632EC">
        <w:rPr>
          <w:rFonts w:ascii="Arial" w:hAnsi="Arial" w:cs="Arial"/>
          <w:sz w:val="24"/>
          <w:szCs w:val="24"/>
          <w:lang w:val="ro-RO"/>
        </w:rPr>
        <w:t>rată la A.P.M. Sălaj cu nr. 7377 din 14.09</w:t>
      </w:r>
      <w:r w:rsidR="00A34098" w:rsidRPr="00A34098">
        <w:rPr>
          <w:rFonts w:ascii="Arial" w:hAnsi="Arial" w:cs="Arial"/>
          <w:sz w:val="24"/>
          <w:szCs w:val="24"/>
          <w:lang w:val="ro-RO"/>
        </w:rPr>
        <w:t xml:space="preserve">.2023, </w:t>
      </w:r>
      <w:r w:rsidRPr="00A34098">
        <w:rPr>
          <w:rFonts w:ascii="Arial" w:hAnsi="Arial" w:cs="Arial"/>
          <w:sz w:val="24"/>
          <w:szCs w:val="24"/>
          <w:lang w:val="ro-RO"/>
        </w:rPr>
        <w:t xml:space="preserve"> în baza:</w:t>
      </w:r>
    </w:p>
    <w:p w:rsidR="00E74B43" w:rsidRPr="00346B6C" w:rsidRDefault="00E74B43" w:rsidP="00E74B43">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46B6C">
        <w:rPr>
          <w:rFonts w:ascii="Arial" w:hAnsi="Arial" w:cs="Arial"/>
          <w:b/>
          <w:sz w:val="24"/>
          <w:szCs w:val="24"/>
          <w:lang w:val="ro-RO" w:eastAsia="ro-RO"/>
        </w:rPr>
        <w:t xml:space="preserve">Legii nr. 292/2018 </w:t>
      </w:r>
      <w:r w:rsidRPr="00346B6C">
        <w:rPr>
          <w:rFonts w:ascii="Arial" w:hAnsi="Arial" w:cs="Arial"/>
          <w:sz w:val="24"/>
          <w:szCs w:val="24"/>
          <w:lang w:val="ro-RO" w:eastAsia="ro-RO"/>
        </w:rPr>
        <w:t>privind evaluarea impactului anumitor proiecte publice si private asupra mediului, si a</w:t>
      </w:r>
    </w:p>
    <w:p w:rsidR="00E74B43" w:rsidRPr="00346B6C" w:rsidRDefault="00E74B43" w:rsidP="00E74B43">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46B6C">
        <w:rPr>
          <w:rFonts w:ascii="Arial" w:hAnsi="Arial" w:cs="Arial"/>
          <w:b/>
          <w:sz w:val="24"/>
          <w:szCs w:val="24"/>
          <w:lang w:val="ro-RO"/>
        </w:rPr>
        <w:t>Ordonanţei de Urgenţă a Guvernului nr. 57/2007</w:t>
      </w:r>
      <w:r w:rsidRPr="00346B6C">
        <w:rPr>
          <w:rFonts w:ascii="Arial" w:hAnsi="Arial" w:cs="Arial"/>
          <w:sz w:val="24"/>
          <w:szCs w:val="24"/>
          <w:lang w:val="ro-RO"/>
        </w:rPr>
        <w:t xml:space="preserve"> privind regimul ariilor naturale protejate, conservarea habitatelor naturale, a florei si faunei sǎlbatice, aprobată cu modificǎri si completǎri prin </w:t>
      </w:r>
      <w:r w:rsidRPr="00346B6C">
        <w:rPr>
          <w:rFonts w:ascii="Arial" w:hAnsi="Arial" w:cs="Arial"/>
          <w:b/>
          <w:sz w:val="24"/>
          <w:szCs w:val="24"/>
          <w:lang w:val="ro-RO"/>
        </w:rPr>
        <w:t>Legea nr. 49/2011</w:t>
      </w:r>
      <w:r w:rsidRPr="00346B6C">
        <w:rPr>
          <w:rFonts w:ascii="Arial" w:hAnsi="Arial" w:cs="Arial"/>
          <w:sz w:val="24"/>
          <w:szCs w:val="24"/>
          <w:lang w:val="ro-RO"/>
        </w:rPr>
        <w:t>, cu modificările si completările ulterioare,</w:t>
      </w:r>
    </w:p>
    <w:p w:rsidR="00E74B43" w:rsidRPr="00432E36" w:rsidRDefault="00E74B43" w:rsidP="00A34098">
      <w:pPr>
        <w:spacing w:after="0" w:line="240" w:lineRule="auto"/>
        <w:ind w:firstLine="720"/>
        <w:jc w:val="both"/>
        <w:rPr>
          <w:rFonts w:ascii="Arial" w:hAnsi="Arial" w:cs="Arial"/>
          <w:sz w:val="24"/>
          <w:szCs w:val="24"/>
          <w:lang w:val="ro-RO"/>
        </w:rPr>
      </w:pPr>
      <w:r w:rsidRPr="00346B6C">
        <w:rPr>
          <w:rFonts w:ascii="Arial" w:hAnsi="Arial" w:cs="Arial"/>
          <w:sz w:val="24"/>
          <w:szCs w:val="24"/>
          <w:lang w:val="ro-RO"/>
        </w:rPr>
        <w:t>autoritatea competentă pentru protecţia mediului APM Sălaj decide, ca urmare a consultărilor desfăşurate în cadrul şedinţei</w:t>
      </w:r>
      <w:r w:rsidRPr="00C2545F">
        <w:rPr>
          <w:rFonts w:ascii="Arial" w:hAnsi="Arial" w:cs="Arial"/>
          <w:color w:val="FF0000"/>
          <w:sz w:val="24"/>
          <w:szCs w:val="24"/>
          <w:lang w:val="ro-RO"/>
        </w:rPr>
        <w:t xml:space="preserve"> </w:t>
      </w:r>
      <w:r w:rsidRPr="003A4C06">
        <w:rPr>
          <w:rFonts w:ascii="Arial" w:hAnsi="Arial" w:cs="Arial"/>
          <w:sz w:val="24"/>
          <w:szCs w:val="24"/>
          <w:lang w:val="ro-RO"/>
        </w:rPr>
        <w:t>Comisiei de Analiză Tehnică din data de</w:t>
      </w:r>
      <w:r w:rsidR="00A34098">
        <w:rPr>
          <w:rFonts w:ascii="Arial" w:hAnsi="Arial" w:cs="Arial"/>
          <w:sz w:val="24"/>
          <w:szCs w:val="24"/>
          <w:lang w:val="ro-RO"/>
        </w:rPr>
        <w:t xml:space="preserve"> 03.08.2023</w:t>
      </w:r>
      <w:r w:rsidRPr="003A4C06">
        <w:rPr>
          <w:rFonts w:ascii="Arial" w:hAnsi="Arial" w:cs="Arial"/>
          <w:sz w:val="24"/>
          <w:szCs w:val="24"/>
          <w:lang w:val="ro-RO"/>
        </w:rPr>
        <w:t xml:space="preserve">, că proiectul: </w:t>
      </w:r>
      <w:r w:rsidR="007632EC">
        <w:rPr>
          <w:rFonts w:ascii="Arial" w:hAnsi="Arial" w:cs="Arial"/>
          <w:b/>
          <w:i/>
          <w:sz w:val="24"/>
          <w:szCs w:val="24"/>
          <w:lang w:val="ro-RO"/>
        </w:rPr>
        <w:t xml:space="preserve">Schimbare destinație din anexă gospodărească în spălătorie auto </w:t>
      </w:r>
      <w:r w:rsidR="00A34098" w:rsidRPr="00A34098">
        <w:rPr>
          <w:rFonts w:ascii="Arial" w:hAnsi="Arial" w:cs="Arial"/>
          <w:b/>
          <w:i/>
          <w:sz w:val="24"/>
          <w:szCs w:val="24"/>
          <w:lang w:val="ro-RO"/>
        </w:rPr>
        <w:t xml:space="preserve">, </w:t>
      </w:r>
      <w:r w:rsidR="00A34098" w:rsidRPr="00A34098">
        <w:rPr>
          <w:rFonts w:ascii="Arial" w:hAnsi="Arial" w:cs="Arial"/>
          <w:sz w:val="24"/>
          <w:szCs w:val="24"/>
          <w:lang w:val="ro-RO"/>
        </w:rPr>
        <w:t xml:space="preserve">propus a fi amplasat </w:t>
      </w:r>
      <w:r w:rsidR="00A34098">
        <w:rPr>
          <w:rFonts w:ascii="Arial" w:hAnsi="Arial" w:cs="Arial"/>
          <w:sz w:val="24"/>
          <w:szCs w:val="24"/>
          <w:lang w:val="ro-RO"/>
        </w:rPr>
        <w:t xml:space="preserve">în județul Sălaj, </w:t>
      </w:r>
      <w:r w:rsidR="007632EC">
        <w:rPr>
          <w:rFonts w:ascii="Arial" w:hAnsi="Arial" w:cs="Arial"/>
          <w:sz w:val="24"/>
          <w:szCs w:val="24"/>
          <w:lang w:val="ro-RO"/>
        </w:rPr>
        <w:t>comuna Camăr, satul Camăr, str. Gării, nr. 321</w:t>
      </w:r>
      <w:r w:rsidR="00A34098" w:rsidRPr="00A34098">
        <w:rPr>
          <w:rFonts w:ascii="Arial" w:hAnsi="Arial" w:cs="Arial"/>
          <w:sz w:val="24"/>
          <w:szCs w:val="24"/>
          <w:lang w:val="ro-RO"/>
        </w:rPr>
        <w:t xml:space="preserve">/A, </w:t>
      </w:r>
    </w:p>
    <w:p w:rsidR="00E74B43" w:rsidRPr="00C2545F" w:rsidRDefault="00E74B43" w:rsidP="00E74B43">
      <w:pPr>
        <w:autoSpaceDE w:val="0"/>
        <w:autoSpaceDN w:val="0"/>
        <w:adjustRightInd w:val="0"/>
        <w:spacing w:after="0" w:line="240" w:lineRule="auto"/>
        <w:ind w:firstLine="540"/>
        <w:jc w:val="both"/>
        <w:rPr>
          <w:rFonts w:ascii="Arial" w:hAnsi="Arial" w:cs="Arial"/>
          <w:b/>
          <w:i/>
          <w:color w:val="FF0000"/>
          <w:sz w:val="24"/>
          <w:szCs w:val="24"/>
          <w:lang w:val="ro-RO"/>
        </w:rPr>
      </w:pPr>
    </w:p>
    <w:p w:rsidR="00E74B43" w:rsidRPr="00483025" w:rsidRDefault="00E74B43" w:rsidP="00E74B43">
      <w:pPr>
        <w:autoSpaceDE w:val="0"/>
        <w:autoSpaceDN w:val="0"/>
        <w:adjustRightInd w:val="0"/>
        <w:spacing w:after="0" w:line="240" w:lineRule="auto"/>
        <w:ind w:firstLine="540"/>
        <w:jc w:val="center"/>
        <w:rPr>
          <w:rFonts w:ascii="Arial" w:hAnsi="Arial" w:cs="Arial"/>
          <w:b/>
          <w:i/>
          <w:sz w:val="24"/>
          <w:szCs w:val="24"/>
          <w:lang w:val="ro-RO"/>
        </w:rPr>
      </w:pPr>
      <w:r w:rsidRPr="00483025">
        <w:rPr>
          <w:rFonts w:ascii="Arial" w:hAnsi="Arial" w:cs="Arial"/>
          <w:b/>
          <w:i/>
          <w:sz w:val="24"/>
          <w:szCs w:val="24"/>
          <w:lang w:val="ro-RO"/>
        </w:rPr>
        <w:t>nu se supune evaluării impactului asupra mediului</w:t>
      </w:r>
    </w:p>
    <w:p w:rsidR="00E74B43" w:rsidRDefault="00E74B43" w:rsidP="00E74B43">
      <w:pPr>
        <w:autoSpaceDE w:val="0"/>
        <w:autoSpaceDN w:val="0"/>
        <w:adjustRightInd w:val="0"/>
        <w:spacing w:after="0" w:line="240" w:lineRule="auto"/>
        <w:jc w:val="both"/>
        <w:rPr>
          <w:rFonts w:ascii="Arial" w:hAnsi="Arial" w:cs="Arial"/>
          <w:sz w:val="24"/>
          <w:szCs w:val="24"/>
          <w:lang w:val="ro-RO"/>
        </w:rPr>
      </w:pPr>
      <w:r w:rsidRPr="00483025">
        <w:rPr>
          <w:rFonts w:ascii="Arial" w:hAnsi="Arial" w:cs="Arial"/>
          <w:sz w:val="24"/>
          <w:szCs w:val="24"/>
          <w:lang w:val="ro-RO"/>
        </w:rPr>
        <w:t xml:space="preserve">    </w:t>
      </w:r>
    </w:p>
    <w:p w:rsidR="00432E36" w:rsidRPr="00483025" w:rsidRDefault="00432E36" w:rsidP="00E74B43">
      <w:pPr>
        <w:autoSpaceDE w:val="0"/>
        <w:autoSpaceDN w:val="0"/>
        <w:adjustRightInd w:val="0"/>
        <w:spacing w:after="0" w:line="240" w:lineRule="auto"/>
        <w:jc w:val="both"/>
        <w:rPr>
          <w:rFonts w:ascii="Arial" w:hAnsi="Arial" w:cs="Arial"/>
          <w:sz w:val="24"/>
          <w:szCs w:val="24"/>
          <w:lang w:val="ro-RO"/>
        </w:rPr>
      </w:pPr>
    </w:p>
    <w:p w:rsidR="00E74B43" w:rsidRPr="00483025" w:rsidRDefault="00E74B43" w:rsidP="00E74B43">
      <w:pPr>
        <w:autoSpaceDE w:val="0"/>
        <w:autoSpaceDN w:val="0"/>
        <w:adjustRightInd w:val="0"/>
        <w:spacing w:after="0" w:line="240" w:lineRule="auto"/>
        <w:jc w:val="both"/>
        <w:rPr>
          <w:rFonts w:ascii="Arial" w:hAnsi="Arial" w:cs="Arial"/>
          <w:sz w:val="24"/>
          <w:szCs w:val="24"/>
          <w:lang w:val="ro-RO"/>
        </w:rPr>
      </w:pPr>
      <w:r w:rsidRPr="00483025">
        <w:rPr>
          <w:rFonts w:ascii="Arial" w:hAnsi="Arial" w:cs="Arial"/>
          <w:sz w:val="24"/>
          <w:szCs w:val="24"/>
          <w:lang w:val="ro-RO"/>
        </w:rPr>
        <w:t>Justificarea prezentei decizii:</w:t>
      </w:r>
    </w:p>
    <w:p w:rsidR="00E74B43" w:rsidRPr="00483025" w:rsidRDefault="00E74B43" w:rsidP="00E74B43">
      <w:pPr>
        <w:autoSpaceDE w:val="0"/>
        <w:autoSpaceDN w:val="0"/>
        <w:adjustRightInd w:val="0"/>
        <w:spacing w:after="0" w:line="240" w:lineRule="auto"/>
        <w:jc w:val="both"/>
        <w:rPr>
          <w:rFonts w:ascii="Arial" w:hAnsi="Arial" w:cs="Arial"/>
          <w:b/>
          <w:sz w:val="24"/>
          <w:szCs w:val="24"/>
          <w:lang w:val="ro-RO"/>
        </w:rPr>
      </w:pPr>
      <w:r w:rsidRPr="00483025">
        <w:rPr>
          <w:rFonts w:ascii="Arial" w:hAnsi="Arial" w:cs="Arial"/>
          <w:b/>
          <w:noProof/>
          <w:sz w:val="24"/>
          <w:szCs w:val="24"/>
          <w:lang w:val="ro-RO"/>
        </w:rPr>
        <w:t xml:space="preserve">   I. Motivele pe baza cărora s-a stabilit necesitatea neefectuării </w:t>
      </w:r>
      <w:r w:rsidRPr="00483025">
        <w:rPr>
          <w:rFonts w:ascii="Arial" w:hAnsi="Arial" w:cs="Arial"/>
          <w:b/>
          <w:i/>
          <w:noProof/>
          <w:sz w:val="24"/>
          <w:szCs w:val="24"/>
          <w:lang w:val="ro-RO"/>
        </w:rPr>
        <w:t>evaluării impactului asupra mediului</w:t>
      </w:r>
      <w:r w:rsidRPr="00483025">
        <w:rPr>
          <w:rFonts w:ascii="Arial" w:hAnsi="Arial" w:cs="Arial"/>
          <w:b/>
          <w:noProof/>
          <w:sz w:val="24"/>
          <w:szCs w:val="24"/>
          <w:lang w:val="ro-RO"/>
        </w:rPr>
        <w:t xml:space="preserve"> sunt următoarele:</w:t>
      </w:r>
    </w:p>
    <w:p w:rsidR="00E74B43" w:rsidRPr="00A81654" w:rsidRDefault="00E74B43" w:rsidP="00E74B43">
      <w:pPr>
        <w:autoSpaceDE w:val="0"/>
        <w:autoSpaceDN w:val="0"/>
        <w:adjustRightInd w:val="0"/>
        <w:spacing w:after="0" w:line="240" w:lineRule="auto"/>
        <w:jc w:val="both"/>
        <w:rPr>
          <w:rFonts w:ascii="Arial" w:hAnsi="Arial" w:cs="Arial"/>
          <w:sz w:val="24"/>
          <w:szCs w:val="24"/>
          <w:lang w:val="ro-RO"/>
        </w:rPr>
      </w:pPr>
      <w:r w:rsidRPr="00A81654">
        <w:rPr>
          <w:rFonts w:ascii="Arial" w:hAnsi="Arial" w:cs="Arial"/>
          <w:b/>
          <w:sz w:val="24"/>
          <w:szCs w:val="24"/>
          <w:lang w:val="ro-RO"/>
        </w:rPr>
        <w:t>a).</w:t>
      </w:r>
      <w:r w:rsidRPr="00A81654">
        <w:rPr>
          <w:rFonts w:ascii="Arial" w:hAnsi="Arial" w:cs="Arial"/>
          <w:sz w:val="24"/>
          <w:szCs w:val="24"/>
          <w:lang w:val="ro-RO"/>
        </w:rPr>
        <w:t xml:space="preserve"> Proiectul intră sub incidenţa Legii nr. 292/2018 privind evaluarea impactului anumitor proiecte publice si private asupra mediului, fiind încadrat în anexa nr. 2, la </w:t>
      </w:r>
      <w:r w:rsidR="00C52A9E" w:rsidRPr="00C52A9E">
        <w:rPr>
          <w:rFonts w:ascii="Arial" w:hAnsi="Arial" w:cs="Arial"/>
          <w:sz w:val="24"/>
          <w:szCs w:val="24"/>
          <w:lang w:val="ro-RO"/>
        </w:rPr>
        <w:t xml:space="preserve">pct.10, lit. </w:t>
      </w:r>
      <w:r w:rsidR="00A34098">
        <w:rPr>
          <w:rFonts w:ascii="Arial" w:hAnsi="Arial" w:cs="Arial"/>
          <w:sz w:val="24"/>
          <w:szCs w:val="24"/>
          <w:lang w:val="ro-RO"/>
        </w:rPr>
        <w:t>a</w:t>
      </w:r>
      <w:r w:rsidR="00C52A9E" w:rsidRPr="00C52A9E">
        <w:rPr>
          <w:rFonts w:ascii="Arial" w:hAnsi="Arial" w:cs="Arial"/>
          <w:sz w:val="24"/>
          <w:szCs w:val="24"/>
          <w:lang w:val="ro-RO"/>
        </w:rPr>
        <w:t>)</w:t>
      </w:r>
      <w:r w:rsidRPr="00A81654">
        <w:rPr>
          <w:rFonts w:ascii="Arial" w:hAnsi="Arial" w:cs="Arial"/>
          <w:sz w:val="24"/>
          <w:szCs w:val="24"/>
          <w:lang w:val="ro-RO"/>
        </w:rPr>
        <w:t>;</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autorităţile reprezentate în comisia de analiză tehnică nu au avut obiecţii/observaţii în ceea ce priveşte proiectul în cauză în urma transmiterii punctelor de vedere;</w:t>
      </w:r>
    </w:p>
    <w:p w:rsidR="00E74B43" w:rsidRPr="008271C9"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607F10">
        <w:rPr>
          <w:rFonts w:ascii="Arial" w:hAnsi="Arial" w:cs="Arial"/>
          <w:sz w:val="24"/>
          <w:szCs w:val="24"/>
          <w:lang w:val="ro-RO"/>
        </w:rPr>
        <w:t xml:space="preserve">- </w:t>
      </w:r>
      <w:r w:rsidRPr="00A93C7F">
        <w:rPr>
          <w:rFonts w:ascii="Arial" w:hAnsi="Arial" w:cs="Arial"/>
          <w:color w:val="000000" w:themeColor="text1"/>
          <w:sz w:val="24"/>
          <w:szCs w:val="24"/>
          <w:lang w:val="ro-RO"/>
        </w:rPr>
        <w:t xml:space="preserve">prezenta solicitare a fost mediatizată prin publicare anunţ, </w:t>
      </w:r>
      <w:r w:rsidRPr="00A21E46">
        <w:rPr>
          <w:rFonts w:ascii="Arial" w:hAnsi="Arial" w:cs="Arial"/>
          <w:color w:val="000000" w:themeColor="text1"/>
          <w:sz w:val="24"/>
          <w:szCs w:val="24"/>
          <w:lang w:val="ro-RO"/>
        </w:rPr>
        <w:t>afişare si înregi</w:t>
      </w:r>
      <w:r w:rsidR="00A34098" w:rsidRPr="00A21E46">
        <w:rPr>
          <w:rFonts w:ascii="Arial" w:hAnsi="Arial" w:cs="Arial"/>
          <w:color w:val="000000" w:themeColor="text1"/>
          <w:sz w:val="24"/>
          <w:szCs w:val="24"/>
          <w:lang w:val="ro-RO"/>
        </w:rPr>
        <w:t xml:space="preserve">strare </w:t>
      </w:r>
      <w:r w:rsidR="007632EC">
        <w:rPr>
          <w:rFonts w:ascii="Arial" w:hAnsi="Arial" w:cs="Arial"/>
          <w:color w:val="000000" w:themeColor="text1"/>
          <w:sz w:val="24"/>
          <w:szCs w:val="24"/>
          <w:lang w:val="ro-RO"/>
        </w:rPr>
        <w:t>anunţ la sediul Comunei Camăr</w:t>
      </w:r>
      <w:r w:rsidR="00A34098" w:rsidRPr="00A21E46">
        <w:rPr>
          <w:rFonts w:ascii="Arial" w:hAnsi="Arial" w:cs="Arial"/>
          <w:color w:val="000000" w:themeColor="text1"/>
          <w:sz w:val="24"/>
          <w:szCs w:val="24"/>
          <w:lang w:val="ro-RO"/>
        </w:rPr>
        <w:t xml:space="preserve"> Consiliul Local</w:t>
      </w:r>
      <w:r w:rsidRPr="00A21E46">
        <w:rPr>
          <w:rFonts w:ascii="Arial" w:hAnsi="Arial" w:cs="Arial"/>
          <w:color w:val="000000" w:themeColor="text1"/>
          <w:sz w:val="24"/>
          <w:szCs w:val="24"/>
          <w:lang w:val="ro-RO"/>
        </w:rPr>
        <w:t>,</w:t>
      </w:r>
      <w:r w:rsidR="007632EC">
        <w:rPr>
          <w:rFonts w:ascii="Arial" w:hAnsi="Arial" w:cs="Arial"/>
          <w:color w:val="000000" w:themeColor="text1"/>
          <w:sz w:val="24"/>
          <w:szCs w:val="24"/>
          <w:lang w:val="ro-RO"/>
        </w:rPr>
        <w:t xml:space="preserve">si publicare în ziarul Magazin Sălăjan, </w:t>
      </w:r>
      <w:r w:rsidRPr="00A21E46">
        <w:rPr>
          <w:rFonts w:ascii="Arial" w:hAnsi="Arial" w:cs="Arial"/>
          <w:color w:val="000000" w:themeColor="text1"/>
          <w:sz w:val="24"/>
          <w:szCs w:val="24"/>
          <w:lang w:val="ro-RO"/>
        </w:rPr>
        <w:t xml:space="preserve"> p</w:t>
      </w:r>
      <w:r w:rsidRPr="008271C9">
        <w:rPr>
          <w:rFonts w:ascii="Arial" w:hAnsi="Arial" w:cs="Arial"/>
          <w:color w:val="000000" w:themeColor="text1"/>
          <w:sz w:val="24"/>
          <w:szCs w:val="24"/>
          <w:lang w:val="ro-RO"/>
        </w:rPr>
        <w:t>recum si la sediul si pe pagina de internet a APM Sălaj, iar proiectul de Decizie etapă de încadrare a fost postat pe pagina de internet a APM Sălaj;</w:t>
      </w:r>
    </w:p>
    <w:p w:rsidR="00E74B43" w:rsidRPr="00607F10" w:rsidRDefault="00E74B43" w:rsidP="00E74B43">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în urma mediatizării nu au fost înregistrate observaţii/obiecţii din partea publicului privind proiectul în cauză;</w:t>
      </w:r>
    </w:p>
    <w:p w:rsidR="006F25D0" w:rsidRDefault="00E74B43" w:rsidP="00470882">
      <w:pPr>
        <w:autoSpaceDE w:val="0"/>
        <w:autoSpaceDN w:val="0"/>
        <w:adjustRightInd w:val="0"/>
        <w:spacing w:after="0" w:line="240" w:lineRule="auto"/>
        <w:jc w:val="both"/>
        <w:rPr>
          <w:rFonts w:ascii="Arial" w:hAnsi="Arial" w:cs="Arial"/>
          <w:sz w:val="24"/>
          <w:szCs w:val="24"/>
          <w:lang w:val="ro-RO"/>
        </w:rPr>
      </w:pPr>
      <w:r w:rsidRPr="00607F10">
        <w:rPr>
          <w:rFonts w:ascii="Arial" w:hAnsi="Arial" w:cs="Arial"/>
          <w:sz w:val="24"/>
          <w:szCs w:val="24"/>
          <w:lang w:val="ro-RO"/>
        </w:rPr>
        <w:t>- în  urma analizării caracteristicilor proiectului (mărime, producţia de deşeuri, emisii poluante, riscul de accidente), a localizării si caracteristicilor impactului potenţial, s-a stabilit că realizarea acestuia nu va  avea  un impact semnificativ asupra calităţii factorilor de mediu;</w:t>
      </w:r>
    </w:p>
    <w:p w:rsidR="00432E36" w:rsidRDefault="00432E36" w:rsidP="00470882">
      <w:pPr>
        <w:autoSpaceDE w:val="0"/>
        <w:autoSpaceDN w:val="0"/>
        <w:adjustRightInd w:val="0"/>
        <w:spacing w:after="0" w:line="240" w:lineRule="auto"/>
        <w:jc w:val="both"/>
        <w:rPr>
          <w:rFonts w:ascii="Arial" w:hAnsi="Arial" w:cs="Arial"/>
          <w:sz w:val="24"/>
          <w:szCs w:val="24"/>
          <w:lang w:val="ro-RO"/>
        </w:rPr>
      </w:pPr>
    </w:p>
    <w:p w:rsidR="003F404A" w:rsidRPr="00607F10" w:rsidRDefault="003F404A" w:rsidP="003F404A">
      <w:pPr>
        <w:spacing w:after="0" w:line="240" w:lineRule="auto"/>
        <w:jc w:val="both"/>
        <w:rPr>
          <w:rFonts w:ascii="Arial" w:hAnsi="Arial" w:cs="Arial"/>
          <w:b/>
          <w:sz w:val="24"/>
          <w:szCs w:val="24"/>
          <w:lang w:val="ro-RO"/>
        </w:rPr>
      </w:pPr>
      <w:r w:rsidRPr="00607F10">
        <w:rPr>
          <w:rFonts w:ascii="Arial" w:hAnsi="Arial" w:cs="Arial"/>
          <w:b/>
          <w:sz w:val="24"/>
          <w:szCs w:val="24"/>
          <w:lang w:val="ro-RO"/>
        </w:rPr>
        <w:t>b) Caracteristicile proiectului:</w:t>
      </w:r>
    </w:p>
    <w:p w:rsidR="006F25D0" w:rsidRDefault="00885F85" w:rsidP="004536C0">
      <w:pPr>
        <w:spacing w:after="0" w:line="240" w:lineRule="auto"/>
        <w:jc w:val="both"/>
        <w:rPr>
          <w:rFonts w:ascii="Arial" w:hAnsi="Arial" w:cs="Arial"/>
          <w:b/>
          <w:i/>
          <w:noProof/>
          <w:sz w:val="24"/>
          <w:szCs w:val="24"/>
          <w:lang w:val="ro-RO"/>
        </w:rPr>
      </w:pPr>
      <w:r w:rsidRPr="00B4222E">
        <w:rPr>
          <w:rFonts w:ascii="Arial" w:hAnsi="Arial" w:cs="Arial"/>
          <w:b/>
          <w:bCs/>
          <w:i/>
          <w:noProof/>
          <w:sz w:val="24"/>
          <w:szCs w:val="24"/>
          <w:lang w:val="ro-RO"/>
        </w:rPr>
        <w:t>b</w:t>
      </w:r>
      <w:r w:rsidRPr="00B4222E">
        <w:rPr>
          <w:rFonts w:ascii="Arial" w:hAnsi="Arial" w:cs="Arial"/>
          <w:b/>
          <w:bCs/>
          <w:i/>
          <w:noProof/>
          <w:sz w:val="24"/>
          <w:szCs w:val="24"/>
          <w:vertAlign w:val="subscript"/>
          <w:lang w:val="ro-RO"/>
        </w:rPr>
        <w:t>1</w:t>
      </w:r>
      <w:r w:rsidR="004E6183" w:rsidRPr="00B4222E">
        <w:rPr>
          <w:rFonts w:ascii="Arial" w:hAnsi="Arial" w:cs="Arial"/>
          <w:b/>
          <w:bCs/>
          <w:i/>
          <w:noProof/>
          <w:sz w:val="24"/>
          <w:szCs w:val="24"/>
          <w:lang w:val="ro-RO"/>
        </w:rPr>
        <w:t>)</w:t>
      </w:r>
      <w:r w:rsidR="004E6183" w:rsidRPr="00B4222E">
        <w:rPr>
          <w:rFonts w:ascii="Arial" w:hAnsi="Arial" w:cs="Arial"/>
          <w:b/>
          <w:i/>
          <w:noProof/>
          <w:sz w:val="24"/>
          <w:szCs w:val="24"/>
          <w:lang w:val="ro-RO"/>
        </w:rPr>
        <w:t> dimen</w:t>
      </w:r>
      <w:r w:rsidR="00E7594D" w:rsidRPr="00B4222E">
        <w:rPr>
          <w:rFonts w:ascii="Arial" w:hAnsi="Arial" w:cs="Arial"/>
          <w:b/>
          <w:i/>
          <w:noProof/>
          <w:sz w:val="24"/>
          <w:szCs w:val="24"/>
          <w:lang w:val="ro-RO"/>
        </w:rPr>
        <w:t>si</w:t>
      </w:r>
      <w:r w:rsidR="004E6183" w:rsidRPr="00B4222E">
        <w:rPr>
          <w:rFonts w:ascii="Arial" w:hAnsi="Arial" w:cs="Arial"/>
          <w:b/>
          <w:i/>
          <w:noProof/>
          <w:sz w:val="24"/>
          <w:szCs w:val="24"/>
          <w:lang w:val="ro-RO"/>
        </w:rPr>
        <w:t xml:space="preserve">unea </w:t>
      </w:r>
      <w:r w:rsidR="00E7594D" w:rsidRPr="00B4222E">
        <w:rPr>
          <w:rFonts w:ascii="Arial" w:hAnsi="Arial" w:cs="Arial"/>
          <w:b/>
          <w:i/>
          <w:noProof/>
          <w:sz w:val="24"/>
          <w:szCs w:val="24"/>
          <w:lang w:val="ro-RO"/>
        </w:rPr>
        <w:t>si</w:t>
      </w:r>
      <w:r w:rsidR="00E762BE" w:rsidRPr="00B4222E">
        <w:rPr>
          <w:rFonts w:ascii="Arial" w:hAnsi="Arial" w:cs="Arial"/>
          <w:b/>
          <w:i/>
          <w:noProof/>
          <w:sz w:val="24"/>
          <w:szCs w:val="24"/>
          <w:lang w:val="ro-RO"/>
        </w:rPr>
        <w:t xml:space="preserve"> concepţia întregului proiect:</w:t>
      </w:r>
    </w:p>
    <w:p w:rsidR="00432E36" w:rsidRPr="008271C9" w:rsidRDefault="00432E36" w:rsidP="00CD5B24">
      <w:pPr>
        <w:spacing w:after="0" w:line="240" w:lineRule="auto"/>
        <w:ind w:left="721"/>
        <w:jc w:val="both"/>
        <w:rPr>
          <w:rFonts w:ascii="Arial" w:hAnsi="Arial" w:cs="Arial"/>
          <w:noProof/>
          <w:sz w:val="24"/>
          <w:szCs w:val="24"/>
        </w:rPr>
      </w:pPr>
      <w:r w:rsidRPr="008271C9">
        <w:rPr>
          <w:rFonts w:ascii="Arial" w:hAnsi="Arial" w:cs="Arial"/>
          <w:noProof/>
          <w:sz w:val="24"/>
          <w:szCs w:val="24"/>
        </w:rPr>
        <w:t>Prin proiect se propun următoarele:</w:t>
      </w:r>
    </w:p>
    <w:p w:rsidR="00A2345C" w:rsidRDefault="00103E3E" w:rsidP="007632EC">
      <w:pPr>
        <w:pStyle w:val="BodyText2"/>
        <w:spacing w:after="0" w:line="240" w:lineRule="auto"/>
        <w:ind w:firstLine="360"/>
        <w:jc w:val="both"/>
        <w:rPr>
          <w:rFonts w:ascii="Arial" w:hAnsi="Arial" w:cs="Arial"/>
          <w:sz w:val="24"/>
          <w:szCs w:val="24"/>
          <w:lang w:val="en-US"/>
        </w:rPr>
      </w:pPr>
      <w:r w:rsidRPr="007632EC">
        <w:rPr>
          <w:rFonts w:ascii="Arial" w:hAnsi="Arial" w:cs="Arial"/>
          <w:noProof/>
          <w:sz w:val="24"/>
          <w:szCs w:val="24"/>
        </w:rPr>
        <w:t xml:space="preserve"> </w:t>
      </w:r>
      <w:proofErr w:type="spellStart"/>
      <w:r w:rsidR="007632EC" w:rsidRPr="007632EC">
        <w:rPr>
          <w:rFonts w:ascii="Arial" w:hAnsi="Arial" w:cs="Arial"/>
          <w:sz w:val="24"/>
          <w:szCs w:val="24"/>
        </w:rPr>
        <w:t>Constr</w:t>
      </w:r>
      <w:r w:rsidR="008A68BE">
        <w:rPr>
          <w:rFonts w:ascii="Arial" w:hAnsi="Arial" w:cs="Arial"/>
          <w:sz w:val="24"/>
          <w:szCs w:val="24"/>
        </w:rPr>
        <w:t>ucț</w:t>
      </w:r>
      <w:bookmarkStart w:id="0" w:name="_GoBack"/>
      <w:bookmarkEnd w:id="0"/>
      <w:r w:rsidR="00A2345C">
        <w:rPr>
          <w:rFonts w:ascii="Arial" w:hAnsi="Arial" w:cs="Arial"/>
          <w:sz w:val="24"/>
          <w:szCs w:val="24"/>
        </w:rPr>
        <w:t>i</w:t>
      </w:r>
      <w:r w:rsidR="008B0A9E">
        <w:rPr>
          <w:rFonts w:ascii="Arial" w:hAnsi="Arial" w:cs="Arial"/>
          <w:sz w:val="24"/>
          <w:szCs w:val="24"/>
        </w:rPr>
        <w:t>a</w:t>
      </w:r>
      <w:proofErr w:type="spellEnd"/>
      <w:r w:rsidR="008B0A9E">
        <w:rPr>
          <w:rFonts w:ascii="Arial" w:hAnsi="Arial" w:cs="Arial"/>
          <w:sz w:val="24"/>
          <w:szCs w:val="24"/>
        </w:rPr>
        <w:t xml:space="preserve"> </w:t>
      </w:r>
      <w:proofErr w:type="spellStart"/>
      <w:r w:rsidR="008B0A9E">
        <w:rPr>
          <w:rFonts w:ascii="Arial" w:hAnsi="Arial" w:cs="Arial"/>
          <w:sz w:val="24"/>
          <w:szCs w:val="24"/>
        </w:rPr>
        <w:t>anexă</w:t>
      </w:r>
      <w:proofErr w:type="spellEnd"/>
      <w:r w:rsidR="008B0A9E">
        <w:rPr>
          <w:rFonts w:ascii="Arial" w:hAnsi="Arial" w:cs="Arial"/>
          <w:sz w:val="24"/>
          <w:szCs w:val="24"/>
        </w:rPr>
        <w:t xml:space="preserve"> </w:t>
      </w:r>
      <w:proofErr w:type="spellStart"/>
      <w:r w:rsidR="008B0A9E">
        <w:rPr>
          <w:rFonts w:ascii="Arial" w:hAnsi="Arial" w:cs="Arial"/>
          <w:sz w:val="24"/>
          <w:szCs w:val="24"/>
        </w:rPr>
        <w:t>gospodărească</w:t>
      </w:r>
      <w:proofErr w:type="spellEnd"/>
      <w:r w:rsidR="00A2345C">
        <w:rPr>
          <w:rFonts w:ascii="Arial" w:hAnsi="Arial" w:cs="Arial"/>
          <w:sz w:val="24"/>
          <w:szCs w:val="24"/>
        </w:rPr>
        <w:t xml:space="preserve"> cu </w:t>
      </w:r>
      <w:proofErr w:type="spellStart"/>
      <w:r w:rsidR="00A2345C">
        <w:rPr>
          <w:rFonts w:ascii="Arial" w:hAnsi="Arial" w:cs="Arial"/>
          <w:sz w:val="24"/>
          <w:szCs w:val="24"/>
        </w:rPr>
        <w:t>următoarele</w:t>
      </w:r>
      <w:proofErr w:type="spellEnd"/>
      <w:r w:rsidR="00A2345C">
        <w:rPr>
          <w:rFonts w:ascii="Arial" w:hAnsi="Arial" w:cs="Arial"/>
          <w:sz w:val="24"/>
          <w:szCs w:val="24"/>
        </w:rPr>
        <w:t xml:space="preserve"> </w:t>
      </w:r>
      <w:proofErr w:type="spellStart"/>
      <w:r w:rsidR="00A2345C">
        <w:rPr>
          <w:rFonts w:ascii="Arial" w:hAnsi="Arial" w:cs="Arial"/>
          <w:sz w:val="24"/>
          <w:szCs w:val="24"/>
        </w:rPr>
        <w:t>funcțiuni</w:t>
      </w:r>
      <w:proofErr w:type="spellEnd"/>
      <w:r w:rsidR="00A2345C">
        <w:rPr>
          <w:rFonts w:ascii="Arial" w:hAnsi="Arial" w:cs="Arial"/>
          <w:sz w:val="24"/>
          <w:szCs w:val="24"/>
        </w:rPr>
        <w:t xml:space="preserve"> </w:t>
      </w:r>
      <w:r w:rsidR="00A2345C">
        <w:rPr>
          <w:rFonts w:ascii="Arial" w:hAnsi="Arial" w:cs="Arial"/>
          <w:sz w:val="24"/>
          <w:szCs w:val="24"/>
          <w:lang w:val="en-US"/>
        </w:rPr>
        <w:t xml:space="preserve">: </w:t>
      </w:r>
    </w:p>
    <w:p w:rsidR="007632EC" w:rsidRPr="007632EC" w:rsidRDefault="0051621C" w:rsidP="007632EC">
      <w:pPr>
        <w:pStyle w:val="BodyText2"/>
        <w:spacing w:after="0" w:line="240" w:lineRule="auto"/>
        <w:ind w:firstLine="360"/>
        <w:jc w:val="both"/>
        <w:rPr>
          <w:rFonts w:ascii="Arial" w:hAnsi="Arial" w:cs="Arial"/>
          <w:sz w:val="24"/>
          <w:szCs w:val="24"/>
        </w:rPr>
      </w:pPr>
      <w:r>
        <w:rPr>
          <w:rFonts w:ascii="Arial" w:hAnsi="Arial" w:cs="Arial"/>
          <w:sz w:val="24"/>
          <w:szCs w:val="24"/>
        </w:rPr>
        <w:lastRenderedPageBreak/>
        <w:t xml:space="preserve"> </w:t>
      </w:r>
      <w:proofErr w:type="spellStart"/>
      <w:r>
        <w:rPr>
          <w:rFonts w:ascii="Arial" w:hAnsi="Arial" w:cs="Arial"/>
          <w:sz w:val="24"/>
          <w:szCs w:val="24"/>
        </w:rPr>
        <w:t>Regimul</w:t>
      </w:r>
      <w:proofErr w:type="spellEnd"/>
      <w:r>
        <w:rPr>
          <w:rFonts w:ascii="Arial" w:hAnsi="Arial" w:cs="Arial"/>
          <w:sz w:val="24"/>
          <w:szCs w:val="24"/>
        </w:rPr>
        <w:t xml:space="preserve"> de </w:t>
      </w:r>
      <w:proofErr w:type="spellStart"/>
      <w:r>
        <w:rPr>
          <w:rFonts w:ascii="Arial" w:hAnsi="Arial" w:cs="Arial"/>
          <w:sz w:val="24"/>
          <w:szCs w:val="24"/>
        </w:rPr>
        <w:t>înaltime</w:t>
      </w:r>
      <w:proofErr w:type="spellEnd"/>
      <w:r>
        <w:rPr>
          <w:rFonts w:ascii="Arial" w:hAnsi="Arial" w:cs="Arial"/>
          <w:sz w:val="24"/>
          <w:szCs w:val="24"/>
        </w:rPr>
        <w:t xml:space="preserve"> al </w:t>
      </w:r>
      <w:proofErr w:type="spellStart"/>
      <w:r>
        <w:rPr>
          <w:rFonts w:ascii="Arial" w:hAnsi="Arial" w:cs="Arial"/>
          <w:sz w:val="24"/>
          <w:szCs w:val="24"/>
        </w:rPr>
        <w:t>clădirii</w:t>
      </w:r>
      <w:proofErr w:type="spellEnd"/>
      <w:r>
        <w:rPr>
          <w:rFonts w:ascii="Arial" w:hAnsi="Arial" w:cs="Arial"/>
          <w:sz w:val="24"/>
          <w:szCs w:val="24"/>
        </w:rPr>
        <w:t xml:space="preserve">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parter</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are o </w:t>
      </w:r>
      <w:proofErr w:type="spellStart"/>
      <w:r>
        <w:rPr>
          <w:rFonts w:ascii="Arial" w:hAnsi="Arial" w:cs="Arial"/>
          <w:sz w:val="24"/>
          <w:szCs w:val="24"/>
        </w:rPr>
        <w:t>suprafață</w:t>
      </w:r>
      <w:proofErr w:type="spellEnd"/>
      <w:r>
        <w:rPr>
          <w:rFonts w:ascii="Arial" w:hAnsi="Arial" w:cs="Arial"/>
          <w:sz w:val="24"/>
          <w:szCs w:val="24"/>
        </w:rPr>
        <w:t xml:space="preserve"> </w:t>
      </w:r>
      <w:proofErr w:type="spellStart"/>
      <w:r>
        <w:rPr>
          <w:rFonts w:ascii="Arial" w:hAnsi="Arial" w:cs="Arial"/>
          <w:sz w:val="24"/>
          <w:szCs w:val="24"/>
        </w:rPr>
        <w:t>construită</w:t>
      </w:r>
      <w:proofErr w:type="spellEnd"/>
      <w:r>
        <w:rPr>
          <w:rFonts w:ascii="Arial" w:hAnsi="Arial" w:cs="Arial"/>
          <w:sz w:val="24"/>
          <w:szCs w:val="24"/>
        </w:rPr>
        <w:t xml:space="preserve"> de 40.88 </w:t>
      </w:r>
      <w:proofErr w:type="spellStart"/>
      <w:r>
        <w:rPr>
          <w:rFonts w:ascii="Arial" w:hAnsi="Arial" w:cs="Arial"/>
          <w:sz w:val="24"/>
          <w:szCs w:val="24"/>
        </w:rPr>
        <w:t>mp</w:t>
      </w:r>
      <w:proofErr w:type="spellEnd"/>
      <w:r>
        <w:rPr>
          <w:rFonts w:ascii="Arial" w:hAnsi="Arial" w:cs="Arial"/>
          <w:sz w:val="24"/>
          <w:szCs w:val="24"/>
        </w:rPr>
        <w:t xml:space="preserve"> </w:t>
      </w:r>
      <w:proofErr w:type="spellStart"/>
      <w:r>
        <w:rPr>
          <w:rFonts w:ascii="Arial" w:hAnsi="Arial" w:cs="Arial"/>
          <w:sz w:val="24"/>
          <w:szCs w:val="24"/>
        </w:rPr>
        <w:t>fiind</w:t>
      </w:r>
      <w:proofErr w:type="spellEnd"/>
      <w:r>
        <w:rPr>
          <w:rFonts w:ascii="Arial" w:hAnsi="Arial" w:cs="Arial"/>
          <w:sz w:val="24"/>
          <w:szCs w:val="24"/>
        </w:rPr>
        <w:t xml:space="preserve"> </w:t>
      </w:r>
      <w:proofErr w:type="spellStart"/>
      <w:r>
        <w:rPr>
          <w:rFonts w:ascii="Arial" w:hAnsi="Arial" w:cs="Arial"/>
          <w:sz w:val="24"/>
          <w:szCs w:val="24"/>
        </w:rPr>
        <w:t>compusă</w:t>
      </w:r>
      <w:proofErr w:type="spellEnd"/>
      <w:r w:rsidR="007632EC" w:rsidRPr="007632EC">
        <w:rPr>
          <w:rFonts w:ascii="Arial" w:hAnsi="Arial" w:cs="Arial"/>
          <w:sz w:val="24"/>
          <w:szCs w:val="24"/>
        </w:rPr>
        <w:t xml:space="preserve"> </w:t>
      </w:r>
      <w:proofErr w:type="spellStart"/>
      <w:r w:rsidR="007632EC" w:rsidRPr="007632EC">
        <w:rPr>
          <w:rFonts w:ascii="Arial" w:hAnsi="Arial" w:cs="Arial"/>
          <w:sz w:val="24"/>
          <w:szCs w:val="24"/>
        </w:rPr>
        <w:t>dintr</w:t>
      </w:r>
      <w:proofErr w:type="spellEnd"/>
      <w:r w:rsidR="007632EC" w:rsidRPr="007632EC">
        <w:rPr>
          <w:rFonts w:ascii="Arial" w:hAnsi="Arial" w:cs="Arial"/>
          <w:sz w:val="24"/>
          <w:szCs w:val="24"/>
        </w:rPr>
        <w:t xml:space="preserve">-o </w:t>
      </w:r>
      <w:proofErr w:type="spellStart"/>
      <w:r w:rsidR="007632EC" w:rsidRPr="007632EC">
        <w:rPr>
          <w:rFonts w:ascii="Arial" w:hAnsi="Arial" w:cs="Arial"/>
          <w:sz w:val="24"/>
          <w:szCs w:val="24"/>
        </w:rPr>
        <w:t>magazie</w:t>
      </w:r>
      <w:proofErr w:type="spellEnd"/>
      <w:r w:rsidR="007632EC" w:rsidRPr="007632EC">
        <w:rPr>
          <w:rFonts w:ascii="Arial" w:hAnsi="Arial" w:cs="Arial"/>
          <w:sz w:val="24"/>
          <w:szCs w:val="24"/>
        </w:rPr>
        <w:t xml:space="preserve">, un </w:t>
      </w:r>
      <w:proofErr w:type="spellStart"/>
      <w:r w:rsidR="007632EC" w:rsidRPr="007632EC">
        <w:rPr>
          <w:rFonts w:ascii="Arial" w:hAnsi="Arial" w:cs="Arial"/>
          <w:sz w:val="24"/>
          <w:szCs w:val="24"/>
        </w:rPr>
        <w:t>garaj</w:t>
      </w:r>
      <w:proofErr w:type="spellEnd"/>
      <w:r w:rsidR="007632EC" w:rsidRPr="007632EC">
        <w:rPr>
          <w:rFonts w:ascii="Arial" w:hAnsi="Arial" w:cs="Arial"/>
          <w:sz w:val="24"/>
          <w:szCs w:val="24"/>
        </w:rPr>
        <w:t xml:space="preserve"> </w:t>
      </w:r>
      <w:proofErr w:type="spellStart"/>
      <w:r w:rsidR="007632EC" w:rsidRPr="007632EC">
        <w:rPr>
          <w:rFonts w:ascii="Arial" w:hAnsi="Arial" w:cs="Arial"/>
          <w:sz w:val="24"/>
          <w:szCs w:val="24"/>
        </w:rPr>
        <w:t>si</w:t>
      </w:r>
      <w:proofErr w:type="spellEnd"/>
      <w:r w:rsidR="007632EC" w:rsidRPr="007632EC">
        <w:rPr>
          <w:rFonts w:ascii="Arial" w:hAnsi="Arial" w:cs="Arial"/>
          <w:sz w:val="24"/>
          <w:szCs w:val="24"/>
        </w:rPr>
        <w:t xml:space="preserve"> o </w:t>
      </w:r>
      <w:proofErr w:type="spellStart"/>
      <w:r w:rsidR="007632EC" w:rsidRPr="007632EC">
        <w:rPr>
          <w:rFonts w:ascii="Arial" w:hAnsi="Arial" w:cs="Arial"/>
          <w:sz w:val="24"/>
          <w:szCs w:val="24"/>
        </w:rPr>
        <w:t>platform</w:t>
      </w:r>
      <w:r>
        <w:rPr>
          <w:rFonts w:ascii="Arial" w:hAnsi="Arial" w:cs="Arial"/>
          <w:sz w:val="24"/>
          <w:szCs w:val="24"/>
        </w:rPr>
        <w:t>ă</w:t>
      </w:r>
      <w:proofErr w:type="spellEnd"/>
      <w:r>
        <w:rPr>
          <w:rFonts w:ascii="Arial" w:hAnsi="Arial" w:cs="Arial"/>
          <w:sz w:val="24"/>
          <w:szCs w:val="24"/>
        </w:rPr>
        <w:t xml:space="preserve"> </w:t>
      </w:r>
      <w:proofErr w:type="spellStart"/>
      <w:r>
        <w:rPr>
          <w:rFonts w:ascii="Arial" w:hAnsi="Arial" w:cs="Arial"/>
          <w:sz w:val="24"/>
          <w:szCs w:val="24"/>
        </w:rPr>
        <w:t>neacoperită</w:t>
      </w:r>
      <w:proofErr w:type="spellEnd"/>
      <w:r w:rsidR="007632EC" w:rsidRPr="007632EC">
        <w:rPr>
          <w:rFonts w:ascii="Arial" w:hAnsi="Arial" w:cs="Arial"/>
          <w:sz w:val="24"/>
          <w:szCs w:val="24"/>
        </w:rPr>
        <w:t xml:space="preserve">. </w:t>
      </w:r>
    </w:p>
    <w:p w:rsidR="007632EC" w:rsidRPr="007632EC" w:rsidRDefault="0051621C" w:rsidP="007632EC">
      <w:pPr>
        <w:pStyle w:val="BodyText2"/>
        <w:spacing w:after="0" w:line="240" w:lineRule="auto"/>
        <w:jc w:val="both"/>
        <w:rPr>
          <w:rFonts w:ascii="Arial" w:hAnsi="Arial" w:cs="Arial"/>
          <w:sz w:val="24"/>
          <w:szCs w:val="24"/>
        </w:rPr>
      </w:pPr>
      <w:proofErr w:type="spellStart"/>
      <w:r>
        <w:rPr>
          <w:rFonts w:ascii="Arial" w:hAnsi="Arial" w:cs="Arial"/>
          <w:sz w:val="24"/>
          <w:szCs w:val="24"/>
        </w:rPr>
        <w:t>Structura</w:t>
      </w:r>
      <w:proofErr w:type="spellEnd"/>
      <w:r>
        <w:rPr>
          <w:rFonts w:ascii="Arial" w:hAnsi="Arial" w:cs="Arial"/>
          <w:sz w:val="24"/>
          <w:szCs w:val="24"/>
        </w:rPr>
        <w:t xml:space="preserve"> de </w:t>
      </w:r>
      <w:proofErr w:type="spellStart"/>
      <w:r>
        <w:rPr>
          <w:rFonts w:ascii="Arial" w:hAnsi="Arial" w:cs="Arial"/>
          <w:sz w:val="24"/>
          <w:szCs w:val="24"/>
        </w:rPr>
        <w:t>rezistență</w:t>
      </w:r>
      <w:proofErr w:type="spellEnd"/>
      <w:r>
        <w:rPr>
          <w:rFonts w:ascii="Arial" w:hAnsi="Arial" w:cs="Arial"/>
          <w:sz w:val="24"/>
          <w:szCs w:val="24"/>
        </w:rPr>
        <w:t xml:space="preserve"> a </w:t>
      </w:r>
      <w:proofErr w:type="spellStart"/>
      <w:r>
        <w:rPr>
          <w:rFonts w:ascii="Arial" w:hAnsi="Arial" w:cs="Arial"/>
          <w:sz w:val="24"/>
          <w:szCs w:val="24"/>
        </w:rPr>
        <w:t>clădirii</w:t>
      </w:r>
      <w:proofErr w:type="spellEnd"/>
      <w:r>
        <w:rPr>
          <w:rFonts w:ascii="Arial" w:hAnsi="Arial" w:cs="Arial"/>
          <w:sz w:val="24"/>
          <w:szCs w:val="24"/>
        </w:rPr>
        <w:t xml:space="preserve">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realizată</w:t>
      </w:r>
      <w:proofErr w:type="spellEnd"/>
      <w:r>
        <w:rPr>
          <w:rFonts w:ascii="Arial" w:hAnsi="Arial" w:cs="Arial"/>
          <w:sz w:val="24"/>
          <w:szCs w:val="24"/>
        </w:rPr>
        <w:t xml:space="preserve"> din profile </w:t>
      </w:r>
      <w:proofErr w:type="spellStart"/>
      <w:r>
        <w:rPr>
          <w:rFonts w:ascii="Arial" w:hAnsi="Arial" w:cs="Arial"/>
          <w:sz w:val="24"/>
          <w:szCs w:val="24"/>
        </w:rPr>
        <w:t>metalice</w:t>
      </w:r>
      <w:proofErr w:type="spellEnd"/>
      <w:r>
        <w:rPr>
          <w:rFonts w:ascii="Arial" w:hAnsi="Arial" w:cs="Arial"/>
          <w:sz w:val="24"/>
          <w:szCs w:val="24"/>
        </w:rPr>
        <w:t xml:space="preserve"> IPE cu </w:t>
      </w:r>
      <w:proofErr w:type="spellStart"/>
      <w:r>
        <w:rPr>
          <w:rFonts w:ascii="Arial" w:hAnsi="Arial" w:cs="Arial"/>
          <w:sz w:val="24"/>
          <w:szCs w:val="24"/>
        </w:rPr>
        <w:t>închideri</w:t>
      </w:r>
      <w:proofErr w:type="spellEnd"/>
      <w:r>
        <w:rPr>
          <w:rFonts w:ascii="Arial" w:hAnsi="Arial" w:cs="Arial"/>
          <w:sz w:val="24"/>
          <w:szCs w:val="24"/>
        </w:rPr>
        <w:t xml:space="preserve"> din </w:t>
      </w:r>
      <w:proofErr w:type="spellStart"/>
      <w:r>
        <w:rPr>
          <w:rFonts w:ascii="Arial" w:hAnsi="Arial" w:cs="Arial"/>
          <w:sz w:val="24"/>
          <w:szCs w:val="24"/>
        </w:rPr>
        <w:t>panouri</w:t>
      </w:r>
      <w:proofErr w:type="spellEnd"/>
      <w:r>
        <w:rPr>
          <w:rFonts w:ascii="Arial" w:hAnsi="Arial" w:cs="Arial"/>
          <w:sz w:val="24"/>
          <w:szCs w:val="24"/>
        </w:rPr>
        <w:t xml:space="preserve"> de </w:t>
      </w:r>
      <w:proofErr w:type="spellStart"/>
      <w:r>
        <w:rPr>
          <w:rFonts w:ascii="Arial" w:hAnsi="Arial" w:cs="Arial"/>
          <w:sz w:val="24"/>
          <w:szCs w:val="24"/>
        </w:rPr>
        <w:t>tablă</w:t>
      </w:r>
      <w:proofErr w:type="spellEnd"/>
      <w:r>
        <w:rPr>
          <w:rFonts w:ascii="Arial" w:hAnsi="Arial" w:cs="Arial"/>
          <w:sz w:val="24"/>
          <w:szCs w:val="24"/>
        </w:rPr>
        <w:t xml:space="preserve">. </w:t>
      </w:r>
      <w:proofErr w:type="spellStart"/>
      <w:r>
        <w:rPr>
          <w:rFonts w:ascii="Arial" w:hAnsi="Arial" w:cs="Arial"/>
          <w:sz w:val="24"/>
          <w:szCs w:val="24"/>
        </w:rPr>
        <w:t>Acoperișul</w:t>
      </w:r>
      <w:proofErr w:type="spellEnd"/>
      <w:r>
        <w:rPr>
          <w:rFonts w:ascii="Arial" w:hAnsi="Arial" w:cs="Arial"/>
          <w:sz w:val="24"/>
          <w:szCs w:val="24"/>
        </w:rPr>
        <w:t xml:space="preserve">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de tip </w:t>
      </w:r>
      <w:proofErr w:type="spellStart"/>
      <w:r>
        <w:rPr>
          <w:rFonts w:ascii="Arial" w:hAnsi="Arial" w:cs="Arial"/>
          <w:sz w:val="24"/>
          <w:szCs w:val="24"/>
        </w:rPr>
        <w:t>șarpantă</w:t>
      </w:r>
      <w:proofErr w:type="spellEnd"/>
      <w:r>
        <w:rPr>
          <w:rFonts w:ascii="Arial" w:hAnsi="Arial" w:cs="Arial"/>
          <w:sz w:val="24"/>
          <w:szCs w:val="24"/>
        </w:rPr>
        <w:t xml:space="preserve"> </w:t>
      </w:r>
      <w:proofErr w:type="spellStart"/>
      <w:r>
        <w:rPr>
          <w:rFonts w:ascii="Arial" w:hAnsi="Arial" w:cs="Arial"/>
          <w:sz w:val="24"/>
          <w:szCs w:val="24"/>
        </w:rPr>
        <w:t>î</w:t>
      </w:r>
      <w:r w:rsidR="00443C7A">
        <w:rPr>
          <w:rFonts w:ascii="Arial" w:hAnsi="Arial" w:cs="Arial"/>
          <w:sz w:val="24"/>
          <w:szCs w:val="24"/>
        </w:rPr>
        <w:t>ntr</w:t>
      </w:r>
      <w:proofErr w:type="spellEnd"/>
      <w:r w:rsidR="00443C7A">
        <w:rPr>
          <w:rFonts w:ascii="Arial" w:hAnsi="Arial" w:cs="Arial"/>
          <w:sz w:val="24"/>
          <w:szCs w:val="24"/>
        </w:rPr>
        <w:t xml:space="preserve">-o </w:t>
      </w:r>
      <w:proofErr w:type="spellStart"/>
      <w:r w:rsidR="00443C7A">
        <w:rPr>
          <w:rFonts w:ascii="Arial" w:hAnsi="Arial" w:cs="Arial"/>
          <w:sz w:val="24"/>
          <w:szCs w:val="24"/>
        </w:rPr>
        <w:t>apă</w:t>
      </w:r>
      <w:proofErr w:type="spellEnd"/>
      <w:r w:rsidR="00443C7A">
        <w:rPr>
          <w:rFonts w:ascii="Arial" w:hAnsi="Arial" w:cs="Arial"/>
          <w:sz w:val="24"/>
          <w:szCs w:val="24"/>
        </w:rPr>
        <w:t xml:space="preserve"> cu </w:t>
      </w:r>
      <w:proofErr w:type="spellStart"/>
      <w:r w:rsidR="00443C7A">
        <w:rPr>
          <w:rFonts w:ascii="Arial" w:hAnsi="Arial" w:cs="Arial"/>
          <w:sz w:val="24"/>
          <w:szCs w:val="24"/>
        </w:rPr>
        <w:t>invelitoare</w:t>
      </w:r>
      <w:proofErr w:type="spellEnd"/>
      <w:r w:rsidR="00443C7A">
        <w:rPr>
          <w:rFonts w:ascii="Arial" w:hAnsi="Arial" w:cs="Arial"/>
          <w:sz w:val="24"/>
          <w:szCs w:val="24"/>
        </w:rPr>
        <w:t xml:space="preserve"> din </w:t>
      </w:r>
      <w:proofErr w:type="spellStart"/>
      <w:r w:rsidR="00443C7A">
        <w:rPr>
          <w:rFonts w:ascii="Arial" w:hAnsi="Arial" w:cs="Arial"/>
          <w:sz w:val="24"/>
          <w:szCs w:val="24"/>
        </w:rPr>
        <w:t>tablă</w:t>
      </w:r>
      <w:proofErr w:type="spellEnd"/>
      <w:r w:rsidR="00443C7A">
        <w:rPr>
          <w:rFonts w:ascii="Arial" w:hAnsi="Arial" w:cs="Arial"/>
          <w:sz w:val="24"/>
          <w:szCs w:val="24"/>
        </w:rPr>
        <w:t xml:space="preserve"> tip </w:t>
      </w:r>
      <w:proofErr w:type="spellStart"/>
      <w:r w:rsidR="00443C7A">
        <w:rPr>
          <w:rFonts w:ascii="Arial" w:hAnsi="Arial" w:cs="Arial"/>
          <w:sz w:val="24"/>
          <w:szCs w:val="24"/>
        </w:rPr>
        <w:t>țiglă</w:t>
      </w:r>
      <w:proofErr w:type="spellEnd"/>
      <w:r w:rsidR="007632EC" w:rsidRPr="007632EC">
        <w:rPr>
          <w:rFonts w:ascii="Arial" w:hAnsi="Arial" w:cs="Arial"/>
          <w:sz w:val="24"/>
          <w:szCs w:val="24"/>
        </w:rPr>
        <w:t>.</w:t>
      </w:r>
    </w:p>
    <w:p w:rsidR="007632EC" w:rsidRPr="007632EC" w:rsidRDefault="007632EC" w:rsidP="007632EC">
      <w:pPr>
        <w:pStyle w:val="BodyText2"/>
        <w:spacing w:after="0" w:line="240" w:lineRule="auto"/>
        <w:jc w:val="both"/>
        <w:rPr>
          <w:rFonts w:ascii="Arial" w:hAnsi="Arial" w:cs="Arial"/>
          <w:sz w:val="24"/>
          <w:szCs w:val="24"/>
        </w:rPr>
      </w:pPr>
    </w:p>
    <w:p w:rsidR="007632EC" w:rsidRDefault="007632EC" w:rsidP="007632EC">
      <w:pPr>
        <w:pStyle w:val="BodyText2"/>
        <w:spacing w:after="0" w:line="240" w:lineRule="auto"/>
        <w:jc w:val="both"/>
        <w:rPr>
          <w:rFonts w:ascii="Arial" w:hAnsi="Arial" w:cs="Arial"/>
          <w:sz w:val="24"/>
          <w:szCs w:val="24"/>
        </w:rPr>
      </w:pPr>
      <w:r w:rsidRPr="007632EC">
        <w:rPr>
          <w:rFonts w:ascii="Arial" w:hAnsi="Arial" w:cs="Arial"/>
          <w:sz w:val="24"/>
          <w:szCs w:val="24"/>
        </w:rPr>
        <w:t xml:space="preserve"> </w:t>
      </w:r>
      <w:r w:rsidRPr="007632EC">
        <w:rPr>
          <w:rFonts w:ascii="Arial" w:hAnsi="Arial" w:cs="Arial"/>
          <w:sz w:val="24"/>
          <w:szCs w:val="24"/>
        </w:rPr>
        <w:tab/>
      </w:r>
      <w:proofErr w:type="spellStart"/>
      <w:r w:rsidRPr="007632EC">
        <w:rPr>
          <w:rFonts w:ascii="Arial" w:hAnsi="Arial" w:cs="Arial"/>
          <w:sz w:val="24"/>
          <w:szCs w:val="24"/>
        </w:rPr>
        <w:t>Prin</w:t>
      </w:r>
      <w:proofErr w:type="spellEnd"/>
      <w:r w:rsidR="00A2345C">
        <w:rPr>
          <w:rFonts w:ascii="Arial" w:hAnsi="Arial" w:cs="Arial"/>
          <w:sz w:val="24"/>
          <w:szCs w:val="24"/>
        </w:rPr>
        <w:t xml:space="preserve"> </w:t>
      </w:r>
      <w:proofErr w:type="spellStart"/>
      <w:proofErr w:type="gramStart"/>
      <w:r w:rsidR="00A2345C">
        <w:rPr>
          <w:rFonts w:ascii="Arial" w:hAnsi="Arial" w:cs="Arial"/>
          <w:sz w:val="24"/>
          <w:szCs w:val="24"/>
        </w:rPr>
        <w:t>prezenta</w:t>
      </w:r>
      <w:proofErr w:type="spellEnd"/>
      <w:r w:rsidR="00A2345C">
        <w:rPr>
          <w:rFonts w:ascii="Arial" w:hAnsi="Arial" w:cs="Arial"/>
          <w:sz w:val="24"/>
          <w:szCs w:val="24"/>
        </w:rPr>
        <w:t xml:space="preserve"> </w:t>
      </w:r>
      <w:r w:rsidR="00443C7A">
        <w:rPr>
          <w:rFonts w:ascii="Arial" w:hAnsi="Arial" w:cs="Arial"/>
          <w:sz w:val="24"/>
          <w:szCs w:val="24"/>
        </w:rPr>
        <w:t xml:space="preserve"> </w:t>
      </w:r>
      <w:proofErr w:type="spellStart"/>
      <w:r w:rsidR="00443C7A">
        <w:rPr>
          <w:rFonts w:ascii="Arial" w:hAnsi="Arial" w:cs="Arial"/>
          <w:sz w:val="24"/>
          <w:szCs w:val="24"/>
        </w:rPr>
        <w:t>documenta</w:t>
      </w:r>
      <w:proofErr w:type="gramEnd"/>
      <w:r w:rsidR="00443C7A">
        <w:rPr>
          <w:rFonts w:ascii="Arial" w:hAnsi="Arial" w:cs="Arial"/>
          <w:sz w:val="24"/>
          <w:szCs w:val="24"/>
        </w:rPr>
        <w:t>ț</w:t>
      </w:r>
      <w:r w:rsidRPr="007632EC">
        <w:rPr>
          <w:rFonts w:ascii="Arial" w:hAnsi="Arial" w:cs="Arial"/>
          <w:sz w:val="24"/>
          <w:szCs w:val="24"/>
        </w:rPr>
        <w:t>i</w:t>
      </w:r>
      <w:r w:rsidR="00443C7A">
        <w:rPr>
          <w:rFonts w:ascii="Arial" w:hAnsi="Arial" w:cs="Arial"/>
          <w:sz w:val="24"/>
          <w:szCs w:val="24"/>
        </w:rPr>
        <w:t>e</w:t>
      </w:r>
      <w:proofErr w:type="spellEnd"/>
      <w:r w:rsidR="00443C7A">
        <w:rPr>
          <w:rFonts w:ascii="Arial" w:hAnsi="Arial" w:cs="Arial"/>
          <w:sz w:val="24"/>
          <w:szCs w:val="24"/>
        </w:rPr>
        <w:t xml:space="preserve"> se </w:t>
      </w:r>
      <w:proofErr w:type="spellStart"/>
      <w:r w:rsidR="00443C7A">
        <w:rPr>
          <w:rFonts w:ascii="Arial" w:hAnsi="Arial" w:cs="Arial"/>
          <w:sz w:val="24"/>
          <w:szCs w:val="24"/>
        </w:rPr>
        <w:t>propune</w:t>
      </w:r>
      <w:proofErr w:type="spellEnd"/>
      <w:r w:rsidR="00443C7A">
        <w:rPr>
          <w:rFonts w:ascii="Arial" w:hAnsi="Arial" w:cs="Arial"/>
          <w:sz w:val="24"/>
          <w:szCs w:val="24"/>
        </w:rPr>
        <w:t xml:space="preserve"> </w:t>
      </w:r>
      <w:proofErr w:type="spellStart"/>
      <w:r w:rsidR="00443C7A">
        <w:rPr>
          <w:rFonts w:ascii="Arial" w:hAnsi="Arial" w:cs="Arial"/>
          <w:sz w:val="24"/>
          <w:szCs w:val="24"/>
        </w:rPr>
        <w:t>schimbarea</w:t>
      </w:r>
      <w:proofErr w:type="spellEnd"/>
      <w:r w:rsidR="00443C7A">
        <w:rPr>
          <w:rFonts w:ascii="Arial" w:hAnsi="Arial" w:cs="Arial"/>
          <w:sz w:val="24"/>
          <w:szCs w:val="24"/>
        </w:rPr>
        <w:t xml:space="preserve"> </w:t>
      </w:r>
      <w:proofErr w:type="spellStart"/>
      <w:r w:rsidR="00443C7A">
        <w:rPr>
          <w:rFonts w:ascii="Arial" w:hAnsi="Arial" w:cs="Arial"/>
          <w:sz w:val="24"/>
          <w:szCs w:val="24"/>
        </w:rPr>
        <w:t>destinației</w:t>
      </w:r>
      <w:proofErr w:type="spellEnd"/>
      <w:r w:rsidR="00443C7A">
        <w:rPr>
          <w:rFonts w:ascii="Arial" w:hAnsi="Arial" w:cs="Arial"/>
          <w:sz w:val="24"/>
          <w:szCs w:val="24"/>
        </w:rPr>
        <w:t xml:space="preserve"> </w:t>
      </w:r>
      <w:proofErr w:type="spellStart"/>
      <w:r w:rsidR="00443C7A">
        <w:rPr>
          <w:rFonts w:ascii="Arial" w:hAnsi="Arial" w:cs="Arial"/>
          <w:sz w:val="24"/>
          <w:szCs w:val="24"/>
        </w:rPr>
        <w:t>clădirii</w:t>
      </w:r>
      <w:proofErr w:type="spellEnd"/>
      <w:r w:rsidR="00443C7A">
        <w:rPr>
          <w:rFonts w:ascii="Arial" w:hAnsi="Arial" w:cs="Arial"/>
          <w:sz w:val="24"/>
          <w:szCs w:val="24"/>
        </w:rPr>
        <w:t xml:space="preserve"> din </w:t>
      </w:r>
      <w:proofErr w:type="spellStart"/>
      <w:r w:rsidR="00443C7A">
        <w:rPr>
          <w:rFonts w:ascii="Arial" w:hAnsi="Arial" w:cs="Arial"/>
          <w:sz w:val="24"/>
          <w:szCs w:val="24"/>
        </w:rPr>
        <w:t>anexa</w:t>
      </w:r>
      <w:proofErr w:type="spellEnd"/>
      <w:r w:rsidR="00443C7A">
        <w:rPr>
          <w:rFonts w:ascii="Arial" w:hAnsi="Arial" w:cs="Arial"/>
          <w:sz w:val="24"/>
          <w:szCs w:val="24"/>
        </w:rPr>
        <w:t xml:space="preserve"> </w:t>
      </w:r>
      <w:proofErr w:type="spellStart"/>
      <w:r w:rsidR="00443C7A">
        <w:rPr>
          <w:rFonts w:ascii="Arial" w:hAnsi="Arial" w:cs="Arial"/>
          <w:sz w:val="24"/>
          <w:szCs w:val="24"/>
        </w:rPr>
        <w:t>gospodarească</w:t>
      </w:r>
      <w:proofErr w:type="spellEnd"/>
      <w:r w:rsidR="00443C7A">
        <w:rPr>
          <w:rFonts w:ascii="Arial" w:hAnsi="Arial" w:cs="Arial"/>
          <w:sz w:val="24"/>
          <w:szCs w:val="24"/>
        </w:rPr>
        <w:t xml:space="preserve"> </w:t>
      </w:r>
      <w:proofErr w:type="spellStart"/>
      <w:r w:rsidR="00443C7A">
        <w:rPr>
          <w:rFonts w:ascii="Arial" w:hAnsi="Arial" w:cs="Arial"/>
          <w:sz w:val="24"/>
          <w:szCs w:val="24"/>
        </w:rPr>
        <w:t>în</w:t>
      </w:r>
      <w:proofErr w:type="spellEnd"/>
      <w:r w:rsidR="00443C7A">
        <w:rPr>
          <w:rFonts w:ascii="Arial" w:hAnsi="Arial" w:cs="Arial"/>
          <w:sz w:val="24"/>
          <w:szCs w:val="24"/>
        </w:rPr>
        <w:t xml:space="preserve"> </w:t>
      </w:r>
      <w:proofErr w:type="spellStart"/>
      <w:r w:rsidR="00443C7A">
        <w:rPr>
          <w:rFonts w:ascii="Arial" w:hAnsi="Arial" w:cs="Arial"/>
          <w:sz w:val="24"/>
          <w:szCs w:val="24"/>
        </w:rPr>
        <w:t>spălatorie</w:t>
      </w:r>
      <w:proofErr w:type="spellEnd"/>
      <w:r w:rsidR="00443C7A">
        <w:rPr>
          <w:rFonts w:ascii="Arial" w:hAnsi="Arial" w:cs="Arial"/>
          <w:sz w:val="24"/>
          <w:szCs w:val="24"/>
        </w:rPr>
        <w:t xml:space="preserve"> auto. </w:t>
      </w:r>
      <w:proofErr w:type="spellStart"/>
      <w:proofErr w:type="gramStart"/>
      <w:r w:rsidR="00443C7A">
        <w:rPr>
          <w:rFonts w:ascii="Arial" w:hAnsi="Arial" w:cs="Arial"/>
          <w:sz w:val="24"/>
          <w:szCs w:val="24"/>
        </w:rPr>
        <w:t>în</w:t>
      </w:r>
      <w:proofErr w:type="spellEnd"/>
      <w:proofErr w:type="gramEnd"/>
      <w:r w:rsidR="00443C7A">
        <w:rPr>
          <w:rFonts w:ascii="Arial" w:hAnsi="Arial" w:cs="Arial"/>
          <w:sz w:val="24"/>
          <w:szCs w:val="24"/>
        </w:rPr>
        <w:t xml:space="preserve"> </w:t>
      </w:r>
      <w:proofErr w:type="spellStart"/>
      <w:r w:rsidR="00443C7A">
        <w:rPr>
          <w:rFonts w:ascii="Arial" w:hAnsi="Arial" w:cs="Arial"/>
          <w:sz w:val="24"/>
          <w:szCs w:val="24"/>
        </w:rPr>
        <w:t>vederea</w:t>
      </w:r>
      <w:proofErr w:type="spellEnd"/>
      <w:r w:rsidR="00443C7A">
        <w:rPr>
          <w:rFonts w:ascii="Arial" w:hAnsi="Arial" w:cs="Arial"/>
          <w:sz w:val="24"/>
          <w:szCs w:val="24"/>
        </w:rPr>
        <w:t xml:space="preserve"> </w:t>
      </w:r>
      <w:proofErr w:type="spellStart"/>
      <w:r w:rsidR="00443C7A">
        <w:rPr>
          <w:rFonts w:ascii="Arial" w:hAnsi="Arial" w:cs="Arial"/>
          <w:sz w:val="24"/>
          <w:szCs w:val="24"/>
        </w:rPr>
        <w:t>schimbării</w:t>
      </w:r>
      <w:proofErr w:type="spellEnd"/>
      <w:r w:rsidR="00443C7A">
        <w:rPr>
          <w:rFonts w:ascii="Arial" w:hAnsi="Arial" w:cs="Arial"/>
          <w:sz w:val="24"/>
          <w:szCs w:val="24"/>
        </w:rPr>
        <w:t xml:space="preserve"> </w:t>
      </w:r>
      <w:proofErr w:type="spellStart"/>
      <w:r w:rsidR="00443C7A">
        <w:rPr>
          <w:rFonts w:ascii="Arial" w:hAnsi="Arial" w:cs="Arial"/>
          <w:sz w:val="24"/>
          <w:szCs w:val="24"/>
        </w:rPr>
        <w:t>destinației</w:t>
      </w:r>
      <w:proofErr w:type="spellEnd"/>
      <w:r w:rsidR="00443C7A">
        <w:rPr>
          <w:rFonts w:ascii="Arial" w:hAnsi="Arial" w:cs="Arial"/>
          <w:sz w:val="24"/>
          <w:szCs w:val="24"/>
        </w:rPr>
        <w:t xml:space="preserve"> </w:t>
      </w:r>
      <w:proofErr w:type="spellStart"/>
      <w:r w:rsidR="00443C7A">
        <w:rPr>
          <w:rFonts w:ascii="Arial" w:hAnsi="Arial" w:cs="Arial"/>
          <w:sz w:val="24"/>
          <w:szCs w:val="24"/>
        </w:rPr>
        <w:t>clă</w:t>
      </w:r>
      <w:r w:rsidRPr="007632EC">
        <w:rPr>
          <w:rFonts w:ascii="Arial" w:hAnsi="Arial" w:cs="Arial"/>
          <w:sz w:val="24"/>
          <w:szCs w:val="24"/>
        </w:rPr>
        <w:t>dirii</w:t>
      </w:r>
      <w:proofErr w:type="spellEnd"/>
      <w:r w:rsidRPr="007632EC">
        <w:rPr>
          <w:rFonts w:ascii="Arial" w:hAnsi="Arial" w:cs="Arial"/>
          <w:sz w:val="24"/>
          <w:szCs w:val="24"/>
        </w:rPr>
        <w:t xml:space="preserve"> nu</w:t>
      </w:r>
      <w:r w:rsidR="00443C7A">
        <w:rPr>
          <w:rFonts w:ascii="Arial" w:hAnsi="Arial" w:cs="Arial"/>
          <w:sz w:val="24"/>
          <w:szCs w:val="24"/>
        </w:rPr>
        <w:t xml:space="preserve"> se </w:t>
      </w:r>
      <w:proofErr w:type="spellStart"/>
      <w:r w:rsidR="00443C7A">
        <w:rPr>
          <w:rFonts w:ascii="Arial" w:hAnsi="Arial" w:cs="Arial"/>
          <w:sz w:val="24"/>
          <w:szCs w:val="24"/>
        </w:rPr>
        <w:t>intervine</w:t>
      </w:r>
      <w:proofErr w:type="spellEnd"/>
      <w:r w:rsidR="00443C7A">
        <w:rPr>
          <w:rFonts w:ascii="Arial" w:hAnsi="Arial" w:cs="Arial"/>
          <w:sz w:val="24"/>
          <w:szCs w:val="24"/>
        </w:rPr>
        <w:t xml:space="preserve"> la </w:t>
      </w:r>
      <w:proofErr w:type="spellStart"/>
      <w:r w:rsidR="00443C7A">
        <w:rPr>
          <w:rFonts w:ascii="Arial" w:hAnsi="Arial" w:cs="Arial"/>
          <w:sz w:val="24"/>
          <w:szCs w:val="24"/>
        </w:rPr>
        <w:t>structura</w:t>
      </w:r>
      <w:proofErr w:type="spellEnd"/>
      <w:r w:rsidR="00443C7A">
        <w:rPr>
          <w:rFonts w:ascii="Arial" w:hAnsi="Arial" w:cs="Arial"/>
          <w:sz w:val="24"/>
          <w:szCs w:val="24"/>
        </w:rPr>
        <w:t xml:space="preserve"> </w:t>
      </w:r>
      <w:proofErr w:type="spellStart"/>
      <w:r w:rsidR="00443C7A">
        <w:rPr>
          <w:rFonts w:ascii="Arial" w:hAnsi="Arial" w:cs="Arial"/>
          <w:sz w:val="24"/>
          <w:szCs w:val="24"/>
        </w:rPr>
        <w:t>funcționala</w:t>
      </w:r>
      <w:proofErr w:type="spellEnd"/>
      <w:r w:rsidR="00443C7A">
        <w:rPr>
          <w:rFonts w:ascii="Arial" w:hAnsi="Arial" w:cs="Arial"/>
          <w:sz w:val="24"/>
          <w:szCs w:val="24"/>
        </w:rPr>
        <w:t xml:space="preserve"> </w:t>
      </w:r>
      <w:proofErr w:type="spellStart"/>
      <w:r w:rsidR="00443C7A">
        <w:rPr>
          <w:rFonts w:ascii="Arial" w:hAnsi="Arial" w:cs="Arial"/>
          <w:sz w:val="24"/>
          <w:szCs w:val="24"/>
        </w:rPr>
        <w:t>existentă</w:t>
      </w:r>
      <w:proofErr w:type="spellEnd"/>
      <w:r w:rsidR="00443C7A">
        <w:rPr>
          <w:rFonts w:ascii="Arial" w:hAnsi="Arial" w:cs="Arial"/>
          <w:sz w:val="24"/>
          <w:szCs w:val="24"/>
        </w:rPr>
        <w:t xml:space="preserve">, </w:t>
      </w:r>
      <w:proofErr w:type="spellStart"/>
      <w:r w:rsidR="00443C7A">
        <w:rPr>
          <w:rFonts w:ascii="Arial" w:hAnsi="Arial" w:cs="Arial"/>
          <w:sz w:val="24"/>
          <w:szCs w:val="24"/>
        </w:rPr>
        <w:t>deoarece</w:t>
      </w:r>
      <w:proofErr w:type="spellEnd"/>
      <w:r w:rsidR="00443C7A">
        <w:rPr>
          <w:rFonts w:ascii="Arial" w:hAnsi="Arial" w:cs="Arial"/>
          <w:sz w:val="24"/>
          <w:szCs w:val="24"/>
        </w:rPr>
        <w:t xml:space="preserve"> </w:t>
      </w:r>
      <w:proofErr w:type="spellStart"/>
      <w:r w:rsidR="00443C7A">
        <w:rPr>
          <w:rFonts w:ascii="Arial" w:hAnsi="Arial" w:cs="Arial"/>
          <w:sz w:val="24"/>
          <w:szCs w:val="24"/>
        </w:rPr>
        <w:t>aceasta</w:t>
      </w:r>
      <w:proofErr w:type="spellEnd"/>
      <w:r w:rsidR="00443C7A">
        <w:rPr>
          <w:rFonts w:ascii="Arial" w:hAnsi="Arial" w:cs="Arial"/>
          <w:sz w:val="24"/>
          <w:szCs w:val="24"/>
        </w:rPr>
        <w:t xml:space="preserve"> se </w:t>
      </w:r>
      <w:proofErr w:type="spellStart"/>
      <w:r w:rsidR="00443C7A">
        <w:rPr>
          <w:rFonts w:ascii="Arial" w:hAnsi="Arial" w:cs="Arial"/>
          <w:sz w:val="24"/>
          <w:szCs w:val="24"/>
        </w:rPr>
        <w:t>pretează</w:t>
      </w:r>
      <w:proofErr w:type="spellEnd"/>
      <w:r w:rsidR="00443C7A">
        <w:rPr>
          <w:rFonts w:ascii="Arial" w:hAnsi="Arial" w:cs="Arial"/>
          <w:sz w:val="24"/>
          <w:szCs w:val="24"/>
        </w:rPr>
        <w:t xml:space="preserve"> </w:t>
      </w:r>
      <w:proofErr w:type="spellStart"/>
      <w:r w:rsidR="00443C7A">
        <w:rPr>
          <w:rFonts w:ascii="Arial" w:hAnsi="Arial" w:cs="Arial"/>
          <w:sz w:val="24"/>
          <w:szCs w:val="24"/>
        </w:rPr>
        <w:t>functțunii</w:t>
      </w:r>
      <w:proofErr w:type="spellEnd"/>
      <w:r w:rsidR="00443C7A">
        <w:rPr>
          <w:rFonts w:ascii="Arial" w:hAnsi="Arial" w:cs="Arial"/>
          <w:sz w:val="24"/>
          <w:szCs w:val="24"/>
        </w:rPr>
        <w:t xml:space="preserve"> </w:t>
      </w:r>
      <w:proofErr w:type="spellStart"/>
      <w:r w:rsidR="00443C7A">
        <w:rPr>
          <w:rFonts w:ascii="Arial" w:hAnsi="Arial" w:cs="Arial"/>
          <w:sz w:val="24"/>
          <w:szCs w:val="24"/>
        </w:rPr>
        <w:t>propuse</w:t>
      </w:r>
      <w:proofErr w:type="spellEnd"/>
      <w:r w:rsidR="00443C7A">
        <w:rPr>
          <w:rFonts w:ascii="Arial" w:hAnsi="Arial" w:cs="Arial"/>
          <w:sz w:val="24"/>
          <w:szCs w:val="24"/>
        </w:rPr>
        <w:t xml:space="preserve">, </w:t>
      </w:r>
      <w:proofErr w:type="spellStart"/>
      <w:r w:rsidR="00443C7A">
        <w:rPr>
          <w:rFonts w:ascii="Arial" w:hAnsi="Arial" w:cs="Arial"/>
          <w:sz w:val="24"/>
          <w:szCs w:val="24"/>
        </w:rPr>
        <w:t>respectiv</w:t>
      </w:r>
      <w:proofErr w:type="spellEnd"/>
      <w:r w:rsidR="00443C7A">
        <w:rPr>
          <w:rFonts w:ascii="Arial" w:hAnsi="Arial" w:cs="Arial"/>
          <w:sz w:val="24"/>
          <w:szCs w:val="24"/>
        </w:rPr>
        <w:t xml:space="preserve"> de </w:t>
      </w:r>
      <w:proofErr w:type="spellStart"/>
      <w:r w:rsidR="00443C7A">
        <w:rPr>
          <w:rFonts w:ascii="Arial" w:hAnsi="Arial" w:cs="Arial"/>
          <w:sz w:val="24"/>
          <w:szCs w:val="24"/>
        </w:rPr>
        <w:t>spălă</w:t>
      </w:r>
      <w:r w:rsidRPr="007632EC">
        <w:rPr>
          <w:rFonts w:ascii="Arial" w:hAnsi="Arial" w:cs="Arial"/>
          <w:sz w:val="24"/>
          <w:szCs w:val="24"/>
        </w:rPr>
        <w:t>torie</w:t>
      </w:r>
      <w:proofErr w:type="spellEnd"/>
      <w:r w:rsidRPr="007632EC">
        <w:rPr>
          <w:rFonts w:ascii="Arial" w:hAnsi="Arial" w:cs="Arial"/>
          <w:sz w:val="24"/>
          <w:szCs w:val="24"/>
        </w:rPr>
        <w:t xml:space="preserve"> auto.</w:t>
      </w:r>
    </w:p>
    <w:p w:rsidR="007632EC" w:rsidRPr="007632EC" w:rsidRDefault="007632EC" w:rsidP="007632EC">
      <w:pPr>
        <w:spacing w:after="0" w:line="240" w:lineRule="auto"/>
        <w:ind w:left="720"/>
        <w:jc w:val="both"/>
        <w:rPr>
          <w:rFonts w:ascii="Arial" w:eastAsia="Times New Roman" w:hAnsi="Arial" w:cs="Arial"/>
          <w:b/>
          <w:i/>
          <w:color w:val="000000"/>
          <w:sz w:val="24"/>
          <w:szCs w:val="24"/>
          <w:lang w:val="ro-RO" w:eastAsia="en-GB"/>
        </w:rPr>
      </w:pPr>
    </w:p>
    <w:p w:rsidR="00A2345C" w:rsidRDefault="00443C7A" w:rsidP="00A2345C">
      <w:pPr>
        <w:spacing w:after="0" w:line="240" w:lineRule="auto"/>
        <w:ind w:firstLine="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val="ro-RO" w:eastAsia="en-GB"/>
        </w:rPr>
        <w:t>Spălatoria va avea î</w:t>
      </w:r>
      <w:r w:rsidR="007632EC" w:rsidRPr="007632EC">
        <w:rPr>
          <w:rFonts w:ascii="Arial" w:eastAsia="Times New Roman" w:hAnsi="Arial" w:cs="Arial"/>
          <w:color w:val="000000"/>
          <w:sz w:val="24"/>
          <w:szCs w:val="24"/>
          <w:lang w:val="ro-RO" w:eastAsia="en-GB"/>
        </w:rPr>
        <w:t>n co</w:t>
      </w:r>
      <w:r>
        <w:rPr>
          <w:rFonts w:ascii="Arial" w:eastAsia="Times New Roman" w:hAnsi="Arial" w:cs="Arial"/>
          <w:color w:val="000000"/>
          <w:sz w:val="24"/>
          <w:szCs w:val="24"/>
          <w:lang w:val="ro-RO" w:eastAsia="en-GB"/>
        </w:rPr>
        <w:t>mponență o boxă de spălare acoperită și o boxă de spălare neacoperită. în spațiul existent se va amenaja ș</w:t>
      </w:r>
      <w:r w:rsidR="007632EC" w:rsidRPr="007632EC">
        <w:rPr>
          <w:rFonts w:ascii="Arial" w:eastAsia="Times New Roman" w:hAnsi="Arial" w:cs="Arial"/>
          <w:color w:val="000000"/>
          <w:sz w:val="24"/>
          <w:szCs w:val="24"/>
          <w:lang w:val="ro-RO" w:eastAsia="en-GB"/>
        </w:rPr>
        <w:t xml:space="preserve">i </w:t>
      </w:r>
      <w:r>
        <w:rPr>
          <w:rFonts w:ascii="Arial" w:eastAsia="Times New Roman" w:hAnsi="Arial" w:cs="Arial"/>
          <w:color w:val="000000"/>
          <w:sz w:val="24"/>
          <w:szCs w:val="24"/>
          <w:lang w:eastAsia="en-GB"/>
        </w:rPr>
        <w:t xml:space="preserve">o </w:t>
      </w:r>
      <w:proofErr w:type="spellStart"/>
      <w:r>
        <w:rPr>
          <w:rFonts w:ascii="Arial" w:eastAsia="Times New Roman" w:hAnsi="Arial" w:cs="Arial"/>
          <w:color w:val="000000"/>
          <w:sz w:val="24"/>
          <w:szCs w:val="24"/>
          <w:lang w:eastAsia="en-GB"/>
        </w:rPr>
        <w:t>cameră</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tehnică</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î</w:t>
      </w:r>
      <w:r w:rsidR="007632EC" w:rsidRPr="007632EC">
        <w:rPr>
          <w:rFonts w:ascii="Arial" w:eastAsia="Times New Roman" w:hAnsi="Arial" w:cs="Arial"/>
          <w:color w:val="000000"/>
          <w:sz w:val="24"/>
          <w:szCs w:val="24"/>
          <w:lang w:eastAsia="en-GB"/>
        </w:rPr>
        <w:t>n</w:t>
      </w:r>
      <w:proofErr w:type="spellEnd"/>
      <w:r w:rsidR="007632EC" w:rsidRPr="007632EC">
        <w:rPr>
          <w:rFonts w:ascii="Arial" w:eastAsia="Times New Roman" w:hAnsi="Arial" w:cs="Arial"/>
          <w:color w:val="000000"/>
          <w:sz w:val="24"/>
          <w:szCs w:val="24"/>
          <w:lang w:eastAsia="en-GB"/>
        </w:rPr>
        <w:t xml:space="preserve"> care </w:t>
      </w:r>
      <w:proofErr w:type="spellStart"/>
      <w:r w:rsidR="007632EC" w:rsidRPr="007632EC">
        <w:rPr>
          <w:rFonts w:ascii="Arial" w:eastAsia="Times New Roman" w:hAnsi="Arial" w:cs="Arial"/>
          <w:color w:val="000000"/>
          <w:sz w:val="24"/>
          <w:szCs w:val="24"/>
          <w:lang w:eastAsia="en-GB"/>
        </w:rPr>
        <w:t>vor</w:t>
      </w:r>
      <w:proofErr w:type="spellEnd"/>
      <w:r w:rsidR="007632EC" w:rsidRPr="007632EC">
        <w:rPr>
          <w:rFonts w:ascii="Arial" w:eastAsia="Times New Roman" w:hAnsi="Arial" w:cs="Arial"/>
          <w:color w:val="000000"/>
          <w:sz w:val="24"/>
          <w:szCs w:val="24"/>
          <w:lang w:eastAsia="en-GB"/>
        </w:rPr>
        <w:t xml:space="preserve"> fi </w:t>
      </w:r>
      <w:proofErr w:type="spellStart"/>
      <w:r w:rsidR="007632EC" w:rsidRPr="007632EC">
        <w:rPr>
          <w:rFonts w:ascii="Arial" w:eastAsia="Times New Roman" w:hAnsi="Arial" w:cs="Arial"/>
          <w:color w:val="000000"/>
          <w:sz w:val="24"/>
          <w:szCs w:val="24"/>
          <w:lang w:eastAsia="en-GB"/>
        </w:rPr>
        <w:t>m</w:t>
      </w:r>
      <w:r>
        <w:rPr>
          <w:rFonts w:ascii="Arial" w:eastAsia="Times New Roman" w:hAnsi="Arial" w:cs="Arial"/>
          <w:color w:val="000000"/>
          <w:sz w:val="24"/>
          <w:szCs w:val="24"/>
          <w:lang w:eastAsia="en-GB"/>
        </w:rPr>
        <w:t>ontate</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instalațiile</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pentru</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funcț</w:t>
      </w:r>
      <w:r w:rsidR="00A2345C">
        <w:rPr>
          <w:rFonts w:ascii="Arial" w:eastAsia="Times New Roman" w:hAnsi="Arial" w:cs="Arial"/>
          <w:color w:val="000000"/>
          <w:sz w:val="24"/>
          <w:szCs w:val="24"/>
          <w:lang w:eastAsia="en-GB"/>
        </w:rPr>
        <w:t>ionare</w:t>
      </w:r>
      <w:proofErr w:type="spellEnd"/>
      <w:r w:rsidR="00A2345C">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apă</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caldă</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ș</w:t>
      </w:r>
      <w:r w:rsidR="00A2345C">
        <w:rPr>
          <w:rFonts w:ascii="Arial" w:eastAsia="Times New Roman" w:hAnsi="Arial" w:cs="Arial"/>
          <w:color w:val="000000"/>
          <w:sz w:val="24"/>
          <w:szCs w:val="24"/>
          <w:lang w:eastAsia="en-GB"/>
        </w:rPr>
        <w:t>i</w:t>
      </w:r>
      <w:proofErr w:type="spellEnd"/>
      <w:r w:rsidR="00A2345C">
        <w:rPr>
          <w:rFonts w:ascii="Arial" w:eastAsia="Times New Roman" w:hAnsi="Arial" w:cs="Arial"/>
          <w:color w:val="000000"/>
          <w:sz w:val="24"/>
          <w:szCs w:val="24"/>
          <w:lang w:eastAsia="en-GB"/>
        </w:rPr>
        <w:t xml:space="preserve"> </w:t>
      </w:r>
      <w:proofErr w:type="spellStart"/>
      <w:r w:rsidR="00A2345C">
        <w:rPr>
          <w:rFonts w:ascii="Arial" w:eastAsia="Times New Roman" w:hAnsi="Arial" w:cs="Arial"/>
          <w:color w:val="000000"/>
          <w:sz w:val="24"/>
          <w:szCs w:val="24"/>
          <w:lang w:eastAsia="en-GB"/>
        </w:rPr>
        <w:t>distribuire</w:t>
      </w:r>
      <w:proofErr w:type="spellEnd"/>
      <w:r w:rsidR="00A2345C">
        <w:rPr>
          <w:rFonts w:ascii="Arial" w:eastAsia="Times New Roman" w:hAnsi="Arial" w:cs="Arial"/>
          <w:color w:val="000000"/>
          <w:sz w:val="24"/>
          <w:szCs w:val="24"/>
          <w:lang w:eastAsia="en-GB"/>
        </w:rPr>
        <w:t xml:space="preserve"> </w:t>
      </w:r>
      <w:r w:rsidR="007632EC" w:rsidRPr="007632EC">
        <w:rPr>
          <w:rFonts w:ascii="Arial" w:eastAsia="Times New Roman" w:hAnsi="Arial" w:cs="Arial"/>
          <w:color w:val="000000"/>
          <w:sz w:val="24"/>
          <w:szCs w:val="24"/>
          <w:lang w:eastAsia="en-GB"/>
        </w:rPr>
        <w:t>de detergent.</w:t>
      </w:r>
    </w:p>
    <w:p w:rsidR="00A2345C" w:rsidRDefault="00A2345C" w:rsidP="007632EC">
      <w:pPr>
        <w:spacing w:after="0" w:line="240" w:lineRule="auto"/>
        <w:ind w:firstLine="720"/>
        <w:jc w:val="both"/>
        <w:rPr>
          <w:rFonts w:ascii="Arial" w:eastAsia="Times New Roman" w:hAnsi="Arial" w:cs="Arial"/>
          <w:color w:val="000000"/>
          <w:sz w:val="24"/>
          <w:szCs w:val="24"/>
          <w:lang w:eastAsia="en-GB"/>
        </w:rPr>
      </w:pPr>
    </w:p>
    <w:p w:rsidR="00A2345C" w:rsidRDefault="00443C7A" w:rsidP="00A2345C">
      <w:pPr>
        <w:pStyle w:val="BodyText2"/>
        <w:spacing w:line="240" w:lineRule="auto"/>
        <w:ind w:left="288"/>
        <w:jc w:val="both"/>
        <w:rPr>
          <w:rFonts w:ascii="Times New Roman" w:hAnsi="Times New Roman" w:cs="Times New Roman"/>
          <w:sz w:val="28"/>
          <w:szCs w:val="28"/>
        </w:rPr>
      </w:pPr>
      <w:proofErr w:type="spellStart"/>
      <w:r>
        <w:rPr>
          <w:rFonts w:ascii="Times New Roman" w:hAnsi="Times New Roman" w:cs="Times New Roman"/>
          <w:sz w:val="28"/>
          <w:szCs w:val="28"/>
        </w:rPr>
        <w:t>Clădirea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spălatorie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propusă</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va</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avea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urmatoarele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funcț</w:t>
      </w:r>
      <w:r w:rsidR="00A2345C">
        <w:rPr>
          <w:rFonts w:ascii="Times New Roman" w:hAnsi="Times New Roman" w:cs="Times New Roman"/>
          <w:sz w:val="28"/>
          <w:szCs w:val="28"/>
        </w:rPr>
        <w:t>iuni</w:t>
      </w:r>
      <w:proofErr w:type="spellEnd"/>
      <w:r w:rsidR="00A2345C">
        <w:rPr>
          <w:rFonts w:ascii="Times New Roman" w:hAnsi="Times New Roman" w:cs="Times New Roman"/>
          <w:sz w:val="28"/>
          <w:szCs w:val="28"/>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620"/>
        <w:gridCol w:w="1980"/>
      </w:tblGrid>
      <w:tr w:rsidR="00A2345C" w:rsidRPr="00A2345C" w:rsidTr="00A2345C">
        <w:trPr>
          <w:trHeight w:val="287"/>
        </w:trPr>
        <w:tc>
          <w:tcPr>
            <w:tcW w:w="4140" w:type="dxa"/>
            <w:tcBorders>
              <w:top w:val="single" w:sz="4" w:space="0" w:color="auto"/>
              <w:left w:val="single" w:sz="4" w:space="0" w:color="auto"/>
              <w:bottom w:val="single" w:sz="4" w:space="0" w:color="auto"/>
              <w:right w:val="single" w:sz="4" w:space="0" w:color="auto"/>
            </w:tcBorders>
            <w:hideMark/>
          </w:tcPr>
          <w:p w:rsidR="00A2345C" w:rsidRPr="00A2345C" w:rsidRDefault="00A2345C">
            <w:pPr>
              <w:pStyle w:val="BodyText2"/>
              <w:spacing w:line="240" w:lineRule="auto"/>
              <w:jc w:val="both"/>
              <w:rPr>
                <w:rFonts w:ascii="Arial" w:hAnsi="Arial" w:cs="Arial"/>
                <w:sz w:val="24"/>
                <w:szCs w:val="24"/>
              </w:rPr>
            </w:pPr>
            <w:proofErr w:type="spellStart"/>
            <w:r w:rsidRPr="00A2345C">
              <w:rPr>
                <w:rFonts w:ascii="Arial" w:hAnsi="Arial" w:cs="Arial"/>
                <w:sz w:val="24"/>
                <w:szCs w:val="24"/>
              </w:rPr>
              <w:t>Boxa</w:t>
            </w:r>
            <w:proofErr w:type="spellEnd"/>
            <w:r w:rsidRPr="00A2345C">
              <w:rPr>
                <w:rFonts w:ascii="Arial" w:hAnsi="Arial" w:cs="Arial"/>
                <w:sz w:val="24"/>
                <w:szCs w:val="24"/>
              </w:rPr>
              <w:t xml:space="preserve"> 1</w:t>
            </w:r>
          </w:p>
        </w:tc>
        <w:tc>
          <w:tcPr>
            <w:tcW w:w="1620" w:type="dxa"/>
            <w:tcBorders>
              <w:top w:val="single" w:sz="4" w:space="0" w:color="auto"/>
              <w:left w:val="single" w:sz="4" w:space="0" w:color="auto"/>
              <w:bottom w:val="single" w:sz="4" w:space="0" w:color="auto"/>
              <w:right w:val="single" w:sz="4" w:space="0" w:color="auto"/>
            </w:tcBorders>
            <w:hideMark/>
          </w:tcPr>
          <w:p w:rsidR="00A2345C" w:rsidRPr="00A2345C" w:rsidRDefault="00A2345C">
            <w:pPr>
              <w:pStyle w:val="BodyText2"/>
              <w:spacing w:line="240" w:lineRule="auto"/>
              <w:jc w:val="right"/>
              <w:rPr>
                <w:rFonts w:ascii="Arial" w:hAnsi="Arial" w:cs="Arial"/>
                <w:sz w:val="24"/>
                <w:szCs w:val="24"/>
              </w:rPr>
            </w:pPr>
            <w:r w:rsidRPr="00A2345C">
              <w:rPr>
                <w:rFonts w:ascii="Arial" w:hAnsi="Arial" w:cs="Arial"/>
                <w:sz w:val="24"/>
                <w:szCs w:val="24"/>
              </w:rPr>
              <w:t xml:space="preserve">27.25 </w:t>
            </w:r>
            <w:proofErr w:type="spellStart"/>
            <w:r w:rsidRPr="00A2345C">
              <w:rPr>
                <w:rFonts w:ascii="Arial" w:hAnsi="Arial" w:cs="Arial"/>
                <w:sz w:val="24"/>
                <w:szCs w:val="24"/>
              </w:rPr>
              <w:t>mp</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A2345C" w:rsidRPr="00A2345C" w:rsidRDefault="00A2345C">
            <w:pPr>
              <w:pStyle w:val="BodyText2"/>
              <w:spacing w:line="240" w:lineRule="auto"/>
              <w:jc w:val="center"/>
              <w:rPr>
                <w:rFonts w:ascii="Arial" w:hAnsi="Arial" w:cs="Arial"/>
                <w:sz w:val="24"/>
                <w:szCs w:val="24"/>
              </w:rPr>
            </w:pPr>
            <w:proofErr w:type="spellStart"/>
            <w:proofErr w:type="gramStart"/>
            <w:r w:rsidRPr="00A2345C">
              <w:rPr>
                <w:rFonts w:ascii="Arial" w:hAnsi="Arial" w:cs="Arial"/>
                <w:sz w:val="24"/>
                <w:szCs w:val="24"/>
              </w:rPr>
              <w:t>pard</w:t>
            </w:r>
            <w:proofErr w:type="spellEnd"/>
            <w:proofErr w:type="gramEnd"/>
            <w:r w:rsidRPr="00A2345C">
              <w:rPr>
                <w:rFonts w:ascii="Arial" w:hAnsi="Arial" w:cs="Arial"/>
                <w:sz w:val="24"/>
                <w:szCs w:val="24"/>
              </w:rPr>
              <w:t xml:space="preserve">. </w:t>
            </w:r>
            <w:proofErr w:type="spellStart"/>
            <w:r w:rsidRPr="00A2345C">
              <w:rPr>
                <w:rFonts w:ascii="Arial" w:hAnsi="Arial" w:cs="Arial"/>
                <w:sz w:val="24"/>
                <w:szCs w:val="24"/>
              </w:rPr>
              <w:t>beton</w:t>
            </w:r>
            <w:proofErr w:type="spellEnd"/>
          </w:p>
        </w:tc>
      </w:tr>
      <w:tr w:rsidR="00A2345C" w:rsidRPr="00A2345C" w:rsidTr="00A2345C">
        <w:trPr>
          <w:trHeight w:val="287"/>
        </w:trPr>
        <w:tc>
          <w:tcPr>
            <w:tcW w:w="4140" w:type="dxa"/>
            <w:tcBorders>
              <w:top w:val="single" w:sz="4" w:space="0" w:color="auto"/>
              <w:left w:val="single" w:sz="4" w:space="0" w:color="auto"/>
              <w:bottom w:val="single" w:sz="4" w:space="0" w:color="auto"/>
              <w:right w:val="single" w:sz="4" w:space="0" w:color="auto"/>
            </w:tcBorders>
            <w:hideMark/>
          </w:tcPr>
          <w:p w:rsidR="00A2345C" w:rsidRPr="00A2345C" w:rsidRDefault="00A2345C">
            <w:pPr>
              <w:pStyle w:val="BodyText2"/>
              <w:spacing w:line="240" w:lineRule="auto"/>
              <w:jc w:val="both"/>
              <w:rPr>
                <w:rFonts w:ascii="Arial" w:hAnsi="Arial" w:cs="Arial"/>
                <w:sz w:val="24"/>
                <w:szCs w:val="24"/>
              </w:rPr>
            </w:pPr>
            <w:proofErr w:type="spellStart"/>
            <w:r w:rsidRPr="00A2345C">
              <w:rPr>
                <w:rFonts w:ascii="Arial" w:hAnsi="Arial" w:cs="Arial"/>
                <w:sz w:val="24"/>
                <w:szCs w:val="24"/>
              </w:rPr>
              <w:t>Boxa</w:t>
            </w:r>
            <w:proofErr w:type="spellEnd"/>
            <w:r w:rsidRPr="00A2345C">
              <w:rPr>
                <w:rFonts w:ascii="Arial" w:hAnsi="Arial" w:cs="Arial"/>
                <w:sz w:val="24"/>
                <w:szCs w:val="24"/>
              </w:rPr>
              <w:t xml:space="preserve"> 2</w:t>
            </w:r>
          </w:p>
        </w:tc>
        <w:tc>
          <w:tcPr>
            <w:tcW w:w="1620" w:type="dxa"/>
            <w:tcBorders>
              <w:top w:val="single" w:sz="4" w:space="0" w:color="auto"/>
              <w:left w:val="single" w:sz="4" w:space="0" w:color="auto"/>
              <w:bottom w:val="single" w:sz="4" w:space="0" w:color="auto"/>
              <w:right w:val="single" w:sz="4" w:space="0" w:color="auto"/>
            </w:tcBorders>
            <w:hideMark/>
          </w:tcPr>
          <w:p w:rsidR="00A2345C" w:rsidRPr="00A2345C" w:rsidRDefault="00A2345C">
            <w:pPr>
              <w:pStyle w:val="BodyText2"/>
              <w:spacing w:line="240" w:lineRule="auto"/>
              <w:jc w:val="right"/>
              <w:rPr>
                <w:rFonts w:ascii="Arial" w:hAnsi="Arial" w:cs="Arial"/>
                <w:sz w:val="24"/>
                <w:szCs w:val="24"/>
              </w:rPr>
            </w:pPr>
            <w:r w:rsidRPr="00A2345C">
              <w:rPr>
                <w:rFonts w:ascii="Arial" w:hAnsi="Arial" w:cs="Arial"/>
                <w:sz w:val="24"/>
                <w:szCs w:val="24"/>
              </w:rPr>
              <w:t xml:space="preserve">27.25 </w:t>
            </w:r>
            <w:proofErr w:type="spellStart"/>
            <w:r w:rsidRPr="00A2345C">
              <w:rPr>
                <w:rFonts w:ascii="Arial" w:hAnsi="Arial" w:cs="Arial"/>
                <w:sz w:val="24"/>
                <w:szCs w:val="24"/>
              </w:rPr>
              <w:t>mp</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A2345C" w:rsidRPr="00A2345C" w:rsidRDefault="00A2345C">
            <w:pPr>
              <w:pStyle w:val="BodyText2"/>
              <w:spacing w:line="240" w:lineRule="auto"/>
              <w:jc w:val="center"/>
              <w:rPr>
                <w:rFonts w:ascii="Arial" w:hAnsi="Arial" w:cs="Arial"/>
                <w:sz w:val="24"/>
                <w:szCs w:val="24"/>
              </w:rPr>
            </w:pPr>
            <w:proofErr w:type="spellStart"/>
            <w:proofErr w:type="gramStart"/>
            <w:r w:rsidRPr="00A2345C">
              <w:rPr>
                <w:rFonts w:ascii="Arial" w:hAnsi="Arial" w:cs="Arial"/>
                <w:sz w:val="24"/>
                <w:szCs w:val="24"/>
              </w:rPr>
              <w:t>pard</w:t>
            </w:r>
            <w:proofErr w:type="spellEnd"/>
            <w:proofErr w:type="gramEnd"/>
            <w:r w:rsidRPr="00A2345C">
              <w:rPr>
                <w:rFonts w:ascii="Arial" w:hAnsi="Arial" w:cs="Arial"/>
                <w:sz w:val="24"/>
                <w:szCs w:val="24"/>
              </w:rPr>
              <w:t xml:space="preserve">. </w:t>
            </w:r>
            <w:proofErr w:type="spellStart"/>
            <w:r w:rsidRPr="00A2345C">
              <w:rPr>
                <w:rFonts w:ascii="Arial" w:hAnsi="Arial" w:cs="Arial"/>
                <w:sz w:val="24"/>
                <w:szCs w:val="24"/>
              </w:rPr>
              <w:t>beton</w:t>
            </w:r>
            <w:proofErr w:type="spellEnd"/>
          </w:p>
        </w:tc>
      </w:tr>
      <w:tr w:rsidR="00A2345C" w:rsidRPr="00A2345C" w:rsidTr="00A2345C">
        <w:trPr>
          <w:trHeight w:val="287"/>
        </w:trPr>
        <w:tc>
          <w:tcPr>
            <w:tcW w:w="4140" w:type="dxa"/>
            <w:tcBorders>
              <w:top w:val="single" w:sz="4" w:space="0" w:color="auto"/>
              <w:left w:val="single" w:sz="4" w:space="0" w:color="auto"/>
              <w:bottom w:val="single" w:sz="4" w:space="0" w:color="auto"/>
              <w:right w:val="single" w:sz="4" w:space="0" w:color="auto"/>
            </w:tcBorders>
            <w:hideMark/>
          </w:tcPr>
          <w:p w:rsidR="00A2345C" w:rsidRPr="00A2345C" w:rsidRDefault="008B0A9E">
            <w:pPr>
              <w:pStyle w:val="BodyText2"/>
              <w:spacing w:line="240" w:lineRule="auto"/>
              <w:jc w:val="both"/>
              <w:rPr>
                <w:rFonts w:ascii="Arial" w:hAnsi="Arial" w:cs="Arial"/>
                <w:sz w:val="24"/>
                <w:szCs w:val="24"/>
              </w:rPr>
            </w:pPr>
            <w:r>
              <w:rPr>
                <w:rFonts w:ascii="Arial" w:hAnsi="Arial" w:cs="Arial"/>
                <w:sz w:val="24"/>
                <w:szCs w:val="24"/>
              </w:rPr>
              <w:t xml:space="preserve">Camera </w:t>
            </w:r>
            <w:proofErr w:type="spellStart"/>
            <w:r>
              <w:rPr>
                <w:rFonts w:ascii="Arial" w:hAnsi="Arial" w:cs="Arial"/>
                <w:sz w:val="24"/>
                <w:szCs w:val="24"/>
              </w:rPr>
              <w:t>tehnică</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A2345C" w:rsidRPr="00A2345C" w:rsidRDefault="00A2345C">
            <w:pPr>
              <w:pStyle w:val="BodyText2"/>
              <w:spacing w:line="240" w:lineRule="auto"/>
              <w:jc w:val="right"/>
              <w:rPr>
                <w:rFonts w:ascii="Arial" w:hAnsi="Arial" w:cs="Arial"/>
                <w:sz w:val="24"/>
                <w:szCs w:val="24"/>
              </w:rPr>
            </w:pPr>
            <w:r w:rsidRPr="00A2345C">
              <w:rPr>
                <w:rFonts w:ascii="Arial" w:hAnsi="Arial" w:cs="Arial"/>
                <w:sz w:val="24"/>
                <w:szCs w:val="24"/>
              </w:rPr>
              <w:t xml:space="preserve">26,34 </w:t>
            </w:r>
            <w:proofErr w:type="spellStart"/>
            <w:r w:rsidRPr="00A2345C">
              <w:rPr>
                <w:rFonts w:ascii="Arial" w:hAnsi="Arial" w:cs="Arial"/>
                <w:sz w:val="24"/>
                <w:szCs w:val="24"/>
              </w:rPr>
              <w:t>mp</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A2345C" w:rsidRPr="00A2345C" w:rsidRDefault="00A2345C">
            <w:pPr>
              <w:pStyle w:val="BodyText2"/>
              <w:spacing w:line="240" w:lineRule="auto"/>
              <w:jc w:val="center"/>
              <w:rPr>
                <w:rFonts w:ascii="Arial" w:hAnsi="Arial" w:cs="Arial"/>
                <w:sz w:val="24"/>
                <w:szCs w:val="24"/>
              </w:rPr>
            </w:pPr>
            <w:proofErr w:type="spellStart"/>
            <w:proofErr w:type="gramStart"/>
            <w:r w:rsidRPr="00A2345C">
              <w:rPr>
                <w:rFonts w:ascii="Arial" w:hAnsi="Arial" w:cs="Arial"/>
                <w:sz w:val="24"/>
                <w:szCs w:val="24"/>
              </w:rPr>
              <w:t>pard</w:t>
            </w:r>
            <w:proofErr w:type="spellEnd"/>
            <w:proofErr w:type="gramEnd"/>
            <w:r w:rsidRPr="00A2345C">
              <w:rPr>
                <w:rFonts w:ascii="Arial" w:hAnsi="Arial" w:cs="Arial"/>
                <w:sz w:val="24"/>
                <w:szCs w:val="24"/>
              </w:rPr>
              <w:t xml:space="preserve">. </w:t>
            </w:r>
            <w:proofErr w:type="spellStart"/>
            <w:r w:rsidRPr="00A2345C">
              <w:rPr>
                <w:rFonts w:ascii="Arial" w:hAnsi="Arial" w:cs="Arial"/>
                <w:sz w:val="24"/>
                <w:szCs w:val="24"/>
              </w:rPr>
              <w:t>beton</w:t>
            </w:r>
            <w:proofErr w:type="spellEnd"/>
          </w:p>
        </w:tc>
      </w:tr>
    </w:tbl>
    <w:p w:rsidR="00A2345C" w:rsidRPr="00A2345C" w:rsidRDefault="00A2345C" w:rsidP="007632EC">
      <w:pPr>
        <w:spacing w:after="0" w:line="240" w:lineRule="auto"/>
        <w:ind w:firstLine="720"/>
        <w:jc w:val="both"/>
        <w:rPr>
          <w:rFonts w:ascii="Arial" w:eastAsia="Times New Roman" w:hAnsi="Arial" w:cs="Arial"/>
          <w:color w:val="000000"/>
          <w:sz w:val="24"/>
          <w:szCs w:val="24"/>
          <w:lang w:eastAsia="en-GB"/>
        </w:rPr>
      </w:pPr>
    </w:p>
    <w:p w:rsidR="008271C9" w:rsidRPr="008271C9" w:rsidRDefault="008271C9" w:rsidP="007632EC">
      <w:pPr>
        <w:spacing w:after="0" w:line="240" w:lineRule="auto"/>
        <w:rPr>
          <w:rFonts w:ascii="Arial" w:hAnsi="Arial"/>
          <w:sz w:val="24"/>
          <w:szCs w:val="24"/>
          <w:lang w:val="en-GB"/>
        </w:rPr>
      </w:pPr>
    </w:p>
    <w:p w:rsidR="001E5D47" w:rsidRPr="00F67A24" w:rsidRDefault="001E5D47" w:rsidP="001E5D47">
      <w:pPr>
        <w:spacing w:after="0" w:line="240" w:lineRule="auto"/>
        <w:jc w:val="both"/>
        <w:rPr>
          <w:rFonts w:ascii="Arial" w:eastAsia="Times New Roman" w:hAnsi="Arial"/>
          <w:sz w:val="24"/>
          <w:szCs w:val="24"/>
          <w:lang w:val="ro-RO"/>
        </w:rPr>
      </w:pPr>
      <w:proofErr w:type="spellStart"/>
      <w:r w:rsidRPr="001E5D47">
        <w:rPr>
          <w:rFonts w:ascii="Arial" w:hAnsi="Arial"/>
          <w:sz w:val="24"/>
          <w:szCs w:val="24"/>
          <w:lang w:val="fr-FR"/>
        </w:rPr>
        <w:t>Alimentarea</w:t>
      </w:r>
      <w:proofErr w:type="spellEnd"/>
      <w:r w:rsidRPr="001E5D47">
        <w:rPr>
          <w:rFonts w:ascii="Arial" w:hAnsi="Arial"/>
          <w:sz w:val="24"/>
          <w:szCs w:val="24"/>
          <w:lang w:val="fr-FR"/>
        </w:rPr>
        <w:t xml:space="preserve"> </w:t>
      </w:r>
      <w:proofErr w:type="spellStart"/>
      <w:r w:rsidRPr="001E5D47">
        <w:rPr>
          <w:rFonts w:ascii="Arial" w:hAnsi="Arial"/>
          <w:sz w:val="24"/>
          <w:szCs w:val="24"/>
          <w:lang w:val="fr-FR"/>
        </w:rPr>
        <w:t>cu</w:t>
      </w:r>
      <w:proofErr w:type="spellEnd"/>
      <w:r w:rsidRPr="001E5D47">
        <w:rPr>
          <w:rFonts w:ascii="Arial" w:hAnsi="Arial"/>
          <w:sz w:val="24"/>
          <w:szCs w:val="24"/>
          <w:lang w:val="fr-FR"/>
        </w:rPr>
        <w:t xml:space="preserve"> </w:t>
      </w:r>
      <w:proofErr w:type="spellStart"/>
      <w:proofErr w:type="gramStart"/>
      <w:r w:rsidRPr="001E5D47">
        <w:rPr>
          <w:rFonts w:ascii="Arial" w:hAnsi="Arial"/>
          <w:sz w:val="24"/>
          <w:szCs w:val="24"/>
          <w:lang w:val="fr-FR"/>
        </w:rPr>
        <w:t>apă</w:t>
      </w:r>
      <w:proofErr w:type="spellEnd"/>
      <w:r w:rsidRPr="001E5D47">
        <w:rPr>
          <w:rFonts w:ascii="Arial" w:hAnsi="Arial"/>
          <w:sz w:val="24"/>
          <w:szCs w:val="24"/>
          <w:lang w:val="fr-FR"/>
        </w:rPr>
        <w:t xml:space="preserve">  a</w:t>
      </w:r>
      <w:proofErr w:type="gramEnd"/>
      <w:r w:rsidRPr="001E5D47">
        <w:rPr>
          <w:rFonts w:ascii="Arial" w:hAnsi="Arial"/>
          <w:sz w:val="24"/>
          <w:szCs w:val="24"/>
          <w:lang w:val="fr-FR"/>
        </w:rPr>
        <w:t xml:space="preserve"> </w:t>
      </w:r>
      <w:proofErr w:type="spellStart"/>
      <w:r w:rsidRPr="001E5D47">
        <w:rPr>
          <w:rFonts w:ascii="Arial" w:hAnsi="Arial"/>
          <w:sz w:val="24"/>
          <w:szCs w:val="24"/>
          <w:lang w:val="fr-FR"/>
        </w:rPr>
        <w:t>obiectivului</w:t>
      </w:r>
      <w:proofErr w:type="spellEnd"/>
      <w:r w:rsidRPr="001E5D47">
        <w:rPr>
          <w:rFonts w:ascii="Arial" w:hAnsi="Arial"/>
          <w:sz w:val="24"/>
          <w:szCs w:val="24"/>
          <w:lang w:val="fr-FR"/>
        </w:rPr>
        <w:t xml:space="preserve"> se </w:t>
      </w:r>
      <w:r>
        <w:rPr>
          <w:rFonts w:ascii="Arial" w:hAnsi="Arial"/>
          <w:sz w:val="24"/>
          <w:szCs w:val="24"/>
          <w:lang w:val="fr-FR"/>
        </w:rPr>
        <w:t xml:space="preserve">va </w:t>
      </w:r>
      <w:proofErr w:type="spellStart"/>
      <w:r w:rsidRPr="001E5D47">
        <w:rPr>
          <w:rFonts w:ascii="Arial" w:hAnsi="Arial"/>
          <w:sz w:val="24"/>
          <w:szCs w:val="24"/>
          <w:lang w:val="fr-FR"/>
        </w:rPr>
        <w:t>realiza</w:t>
      </w:r>
      <w:proofErr w:type="spellEnd"/>
      <w:r w:rsidRPr="001E5D47">
        <w:rPr>
          <w:rFonts w:ascii="Arial" w:hAnsi="Arial"/>
          <w:sz w:val="24"/>
          <w:szCs w:val="24"/>
          <w:lang w:val="fr-FR"/>
        </w:rPr>
        <w:t xml:space="preserve">  </w:t>
      </w:r>
      <w:r w:rsidRPr="001E5D47">
        <w:rPr>
          <w:rFonts w:ascii="Arial" w:hAnsi="Arial"/>
          <w:sz w:val="24"/>
          <w:szCs w:val="24"/>
        </w:rPr>
        <w:t xml:space="preserve">din </w:t>
      </w:r>
      <w:proofErr w:type="spellStart"/>
      <w:r w:rsidR="00443C7A">
        <w:rPr>
          <w:rFonts w:ascii="Arial" w:hAnsi="Arial"/>
          <w:sz w:val="24"/>
          <w:szCs w:val="24"/>
          <w:lang w:val="en-GB"/>
        </w:rPr>
        <w:t>reț</w:t>
      </w:r>
      <w:r w:rsidRPr="001E5D47">
        <w:rPr>
          <w:rFonts w:ascii="Arial" w:hAnsi="Arial"/>
          <w:sz w:val="24"/>
          <w:szCs w:val="24"/>
          <w:lang w:val="en-GB"/>
        </w:rPr>
        <w:t>eaua</w:t>
      </w:r>
      <w:proofErr w:type="spellEnd"/>
      <w:r w:rsidRPr="001E5D47">
        <w:rPr>
          <w:rFonts w:ascii="Arial" w:hAnsi="Arial"/>
          <w:sz w:val="24"/>
          <w:szCs w:val="24"/>
          <w:lang w:val="en-GB"/>
        </w:rPr>
        <w:t xml:space="preserve"> de </w:t>
      </w:r>
      <w:proofErr w:type="spellStart"/>
      <w:r w:rsidRPr="001E5D47">
        <w:rPr>
          <w:rFonts w:ascii="Arial" w:hAnsi="Arial"/>
          <w:sz w:val="24"/>
          <w:szCs w:val="24"/>
          <w:lang w:val="en-GB"/>
        </w:rPr>
        <w:t>alimentare</w:t>
      </w:r>
      <w:proofErr w:type="spellEnd"/>
      <w:r w:rsidRPr="001E5D47">
        <w:rPr>
          <w:rFonts w:ascii="Arial" w:hAnsi="Arial"/>
          <w:sz w:val="24"/>
          <w:szCs w:val="24"/>
          <w:lang w:val="en-GB"/>
        </w:rPr>
        <w:t xml:space="preserve"> cu </w:t>
      </w:r>
      <w:proofErr w:type="spellStart"/>
      <w:r w:rsidRPr="001E5D47">
        <w:rPr>
          <w:rFonts w:ascii="Arial" w:hAnsi="Arial"/>
          <w:sz w:val="24"/>
          <w:szCs w:val="24"/>
          <w:lang w:val="en-GB"/>
        </w:rPr>
        <w:t>ap</w:t>
      </w:r>
      <w:r>
        <w:rPr>
          <w:rFonts w:ascii="Arial" w:hAnsi="Arial"/>
          <w:sz w:val="24"/>
          <w:szCs w:val="24"/>
          <w:lang w:val="en-GB"/>
        </w:rPr>
        <w:t>ă</w:t>
      </w:r>
      <w:proofErr w:type="spellEnd"/>
      <w:r w:rsidR="00F67A24">
        <w:rPr>
          <w:rFonts w:ascii="Arial" w:hAnsi="Arial"/>
          <w:sz w:val="24"/>
          <w:szCs w:val="24"/>
          <w:lang w:val="en-GB"/>
        </w:rPr>
        <w:t xml:space="preserve"> a </w:t>
      </w:r>
      <w:proofErr w:type="spellStart"/>
      <w:r w:rsidR="00F67A24">
        <w:rPr>
          <w:rFonts w:ascii="Arial" w:hAnsi="Arial"/>
          <w:sz w:val="24"/>
          <w:szCs w:val="24"/>
          <w:lang w:val="en-GB"/>
        </w:rPr>
        <w:t>localitatii</w:t>
      </w:r>
      <w:proofErr w:type="spellEnd"/>
      <w:r w:rsidR="00F67A24">
        <w:rPr>
          <w:rFonts w:ascii="Arial" w:hAnsi="Arial"/>
          <w:sz w:val="24"/>
          <w:szCs w:val="24"/>
          <w:lang w:val="en-GB"/>
        </w:rPr>
        <w:t xml:space="preserve"> Cam</w:t>
      </w:r>
      <w:r w:rsidR="00F67A24">
        <w:rPr>
          <w:rFonts w:ascii="Arial" w:hAnsi="Arial"/>
          <w:sz w:val="24"/>
          <w:szCs w:val="24"/>
          <w:lang w:val="ro-RO"/>
        </w:rPr>
        <w:t>ăr</w:t>
      </w:r>
      <w:r w:rsidR="00443C7A">
        <w:rPr>
          <w:rFonts w:ascii="Arial" w:hAnsi="Arial"/>
          <w:sz w:val="24"/>
          <w:szCs w:val="24"/>
          <w:lang w:val="ro-RO"/>
        </w:rPr>
        <w:t>.</w:t>
      </w:r>
    </w:p>
    <w:p w:rsidR="00F67A24" w:rsidRPr="00F67A24" w:rsidRDefault="001E5D47" w:rsidP="00F67A24">
      <w:pPr>
        <w:spacing w:after="0" w:line="240" w:lineRule="auto"/>
        <w:jc w:val="both"/>
        <w:rPr>
          <w:rFonts w:ascii="Arial" w:eastAsia="Times New Roman" w:hAnsi="Arial" w:cs="Arial"/>
          <w:b/>
          <w:color w:val="FF0000"/>
          <w:sz w:val="24"/>
          <w:szCs w:val="24"/>
          <w:lang w:eastAsia="en-GB"/>
        </w:rPr>
      </w:pPr>
      <w:proofErr w:type="spellStart"/>
      <w:r w:rsidRPr="0014588A">
        <w:rPr>
          <w:rFonts w:ascii="Arial" w:hAnsi="Arial"/>
          <w:color w:val="000000" w:themeColor="text1"/>
          <w:sz w:val="24"/>
          <w:szCs w:val="24"/>
          <w:lang w:val="fr-FR"/>
        </w:rPr>
        <w:t>Apele</w:t>
      </w:r>
      <w:proofErr w:type="spellEnd"/>
      <w:r w:rsidRPr="0014588A">
        <w:rPr>
          <w:rFonts w:ascii="Arial" w:hAnsi="Arial"/>
          <w:color w:val="000000" w:themeColor="text1"/>
          <w:sz w:val="24"/>
          <w:szCs w:val="24"/>
          <w:lang w:val="fr-FR"/>
        </w:rPr>
        <w:t xml:space="preserve"> </w:t>
      </w:r>
      <w:proofErr w:type="spellStart"/>
      <w:r w:rsidRPr="0014588A">
        <w:rPr>
          <w:rFonts w:ascii="Arial" w:hAnsi="Arial"/>
          <w:color w:val="000000" w:themeColor="text1"/>
          <w:sz w:val="24"/>
          <w:szCs w:val="24"/>
          <w:lang w:val="fr-FR"/>
        </w:rPr>
        <w:t>uzate</w:t>
      </w:r>
      <w:proofErr w:type="spellEnd"/>
      <w:r w:rsidRPr="0014588A">
        <w:rPr>
          <w:rFonts w:ascii="Arial" w:hAnsi="Arial"/>
          <w:color w:val="000000" w:themeColor="text1"/>
          <w:sz w:val="24"/>
          <w:szCs w:val="24"/>
          <w:lang w:val="fr-FR"/>
        </w:rPr>
        <w:t xml:space="preserve"> de la </w:t>
      </w:r>
      <w:proofErr w:type="spellStart"/>
      <w:proofErr w:type="gramStart"/>
      <w:r w:rsidRPr="0014588A">
        <w:rPr>
          <w:rFonts w:ascii="Arial" w:hAnsi="Arial"/>
          <w:color w:val="000000" w:themeColor="text1"/>
          <w:sz w:val="24"/>
          <w:szCs w:val="24"/>
        </w:rPr>
        <w:t>spălătorie</w:t>
      </w:r>
      <w:proofErr w:type="spellEnd"/>
      <w:r w:rsidRPr="0014588A">
        <w:rPr>
          <w:rFonts w:ascii="Arial" w:hAnsi="Arial"/>
          <w:color w:val="000000" w:themeColor="text1"/>
          <w:sz w:val="24"/>
          <w:szCs w:val="24"/>
        </w:rPr>
        <w:t xml:space="preserve">  </w:t>
      </w:r>
      <w:proofErr w:type="spellStart"/>
      <w:r w:rsidRPr="0014588A">
        <w:rPr>
          <w:rFonts w:ascii="Arial" w:hAnsi="Arial"/>
          <w:color w:val="000000" w:themeColor="text1"/>
          <w:sz w:val="24"/>
          <w:szCs w:val="24"/>
        </w:rPr>
        <w:t>vor</w:t>
      </w:r>
      <w:proofErr w:type="spellEnd"/>
      <w:proofErr w:type="gramEnd"/>
      <w:r w:rsidRPr="0014588A">
        <w:rPr>
          <w:rFonts w:ascii="Arial" w:hAnsi="Arial"/>
          <w:color w:val="000000" w:themeColor="text1"/>
          <w:sz w:val="24"/>
          <w:szCs w:val="24"/>
        </w:rPr>
        <w:t xml:space="preserve"> fi </w:t>
      </w:r>
      <w:proofErr w:type="spellStart"/>
      <w:r w:rsidR="00F67A24">
        <w:rPr>
          <w:rFonts w:ascii="Arial" w:hAnsi="Arial"/>
          <w:color w:val="000000" w:themeColor="text1"/>
          <w:sz w:val="24"/>
          <w:szCs w:val="24"/>
          <w:lang w:val="fr-FR"/>
        </w:rPr>
        <w:t>conduse</w:t>
      </w:r>
      <w:proofErr w:type="spellEnd"/>
      <w:r w:rsidR="00F67A24">
        <w:rPr>
          <w:rFonts w:ascii="Times New Roman" w:eastAsia="Times New Roman" w:hAnsi="Times New Roman"/>
          <w:sz w:val="24"/>
          <w:szCs w:val="24"/>
          <w:lang w:eastAsia="en-GB"/>
        </w:rPr>
        <w:t xml:space="preserve"> </w:t>
      </w:r>
      <w:r w:rsidR="00F67A24" w:rsidRPr="00F67A24">
        <w:rPr>
          <w:rFonts w:ascii="Arial" w:eastAsia="Times New Roman" w:hAnsi="Arial" w:cs="Arial"/>
          <w:sz w:val="24"/>
          <w:szCs w:val="24"/>
          <w:lang w:eastAsia="en-GB"/>
        </w:rPr>
        <w:t xml:space="preserve">la </w:t>
      </w:r>
      <w:proofErr w:type="spellStart"/>
      <w:r w:rsidR="00F67A24" w:rsidRPr="00F67A24">
        <w:rPr>
          <w:rFonts w:ascii="Arial" w:eastAsia="Times New Roman" w:hAnsi="Arial" w:cs="Arial"/>
          <w:sz w:val="24"/>
          <w:szCs w:val="24"/>
          <w:lang w:eastAsia="en-GB"/>
        </w:rPr>
        <w:t>separatorul</w:t>
      </w:r>
      <w:proofErr w:type="spellEnd"/>
      <w:r w:rsidR="00F67A24" w:rsidRPr="00F67A24">
        <w:rPr>
          <w:rFonts w:ascii="Arial" w:eastAsia="Times New Roman" w:hAnsi="Arial" w:cs="Arial"/>
          <w:sz w:val="24"/>
          <w:szCs w:val="24"/>
          <w:lang w:eastAsia="en-GB"/>
        </w:rPr>
        <w:t xml:space="preserve"> de </w:t>
      </w:r>
      <w:proofErr w:type="spellStart"/>
      <w:r w:rsidR="00F67A24" w:rsidRPr="00F67A24">
        <w:rPr>
          <w:rFonts w:ascii="Arial" w:eastAsia="Times New Roman" w:hAnsi="Arial" w:cs="Arial"/>
          <w:sz w:val="24"/>
          <w:szCs w:val="24"/>
          <w:lang w:eastAsia="en-GB"/>
        </w:rPr>
        <w:t>produse</w:t>
      </w:r>
      <w:proofErr w:type="spellEnd"/>
      <w:r w:rsidR="00F67A24" w:rsidRPr="00F67A24">
        <w:rPr>
          <w:rFonts w:ascii="Arial" w:eastAsia="Times New Roman" w:hAnsi="Arial" w:cs="Arial"/>
          <w:sz w:val="24"/>
          <w:szCs w:val="24"/>
          <w:lang w:eastAsia="en-GB"/>
        </w:rPr>
        <w:t xml:space="preserve"> </w:t>
      </w:r>
      <w:proofErr w:type="spellStart"/>
      <w:r w:rsidR="00F67A24" w:rsidRPr="00F67A24">
        <w:rPr>
          <w:rFonts w:ascii="Arial" w:eastAsia="Times New Roman" w:hAnsi="Arial" w:cs="Arial"/>
          <w:sz w:val="24"/>
          <w:szCs w:val="24"/>
          <w:lang w:eastAsia="en-GB"/>
        </w:rPr>
        <w:t>petroliere</w:t>
      </w:r>
      <w:proofErr w:type="spellEnd"/>
      <w:r w:rsidR="00F67A24" w:rsidRPr="00F67A24">
        <w:rPr>
          <w:rFonts w:ascii="Arial" w:eastAsia="Times New Roman" w:hAnsi="Arial" w:cs="Arial"/>
          <w:sz w:val="24"/>
          <w:szCs w:val="24"/>
          <w:lang w:eastAsia="en-GB"/>
        </w:rPr>
        <w:t xml:space="preserve"> </w:t>
      </w:r>
      <w:proofErr w:type="spellStart"/>
      <w:r w:rsidR="00F67A24" w:rsidRPr="00F67A24">
        <w:rPr>
          <w:rFonts w:ascii="Arial" w:eastAsia="Times New Roman" w:hAnsi="Arial" w:cs="Arial"/>
          <w:sz w:val="24"/>
          <w:szCs w:val="24"/>
          <w:lang w:eastAsia="en-GB"/>
        </w:rPr>
        <w:t>propus</w:t>
      </w:r>
      <w:proofErr w:type="spellEnd"/>
      <w:r w:rsidR="00F67A24" w:rsidRPr="00F67A24">
        <w:rPr>
          <w:rFonts w:ascii="Arial" w:eastAsia="Times New Roman" w:hAnsi="Arial" w:cs="Arial"/>
          <w:sz w:val="24"/>
          <w:szCs w:val="24"/>
          <w:lang w:eastAsia="en-GB"/>
        </w:rPr>
        <w:t xml:space="preserve"> </w:t>
      </w:r>
      <w:proofErr w:type="spellStart"/>
      <w:r w:rsidR="00F67A24" w:rsidRPr="00F67A24">
        <w:rPr>
          <w:rFonts w:ascii="Arial" w:eastAsia="Times New Roman" w:hAnsi="Arial" w:cs="Arial"/>
          <w:sz w:val="24"/>
          <w:szCs w:val="24"/>
          <w:lang w:eastAsia="en-GB"/>
        </w:rPr>
        <w:t>pentru</w:t>
      </w:r>
      <w:proofErr w:type="spellEnd"/>
      <w:r w:rsidR="00F67A24" w:rsidRPr="00F67A24">
        <w:rPr>
          <w:rFonts w:ascii="Arial" w:eastAsia="Times New Roman" w:hAnsi="Arial" w:cs="Arial"/>
          <w:sz w:val="24"/>
          <w:szCs w:val="24"/>
          <w:lang w:eastAsia="en-GB"/>
        </w:rPr>
        <w:t xml:space="preserve"> </w:t>
      </w:r>
      <w:proofErr w:type="spellStart"/>
      <w:r w:rsidR="00F67A24" w:rsidRPr="00F67A24">
        <w:rPr>
          <w:rFonts w:ascii="Arial" w:eastAsia="Times New Roman" w:hAnsi="Arial" w:cs="Arial"/>
          <w:sz w:val="24"/>
          <w:szCs w:val="24"/>
          <w:lang w:eastAsia="en-GB"/>
        </w:rPr>
        <w:t>amplasare</w:t>
      </w:r>
      <w:proofErr w:type="spellEnd"/>
      <w:r w:rsidR="00F67A24" w:rsidRPr="00F67A24">
        <w:rPr>
          <w:rFonts w:ascii="Arial" w:eastAsia="Times New Roman" w:hAnsi="Arial" w:cs="Arial"/>
          <w:sz w:val="24"/>
          <w:szCs w:val="24"/>
          <w:lang w:eastAsia="en-GB"/>
        </w:rPr>
        <w:t xml:space="preserve"> cu un </w:t>
      </w:r>
      <w:proofErr w:type="spellStart"/>
      <w:r w:rsidR="00F67A24" w:rsidRPr="00F67A24">
        <w:rPr>
          <w:rFonts w:ascii="Arial" w:eastAsia="Times New Roman" w:hAnsi="Arial" w:cs="Arial"/>
          <w:sz w:val="24"/>
          <w:szCs w:val="24"/>
          <w:lang w:eastAsia="en-GB"/>
        </w:rPr>
        <w:t>volum</w:t>
      </w:r>
      <w:proofErr w:type="spellEnd"/>
      <w:r w:rsidR="00F67A24">
        <w:rPr>
          <w:rFonts w:ascii="Arial" w:eastAsia="Times New Roman" w:hAnsi="Arial" w:cs="Arial"/>
          <w:sz w:val="24"/>
          <w:szCs w:val="24"/>
          <w:lang w:eastAsia="en-GB"/>
        </w:rPr>
        <w:t xml:space="preserve"> V=</w:t>
      </w:r>
      <w:r w:rsidR="00F67A24" w:rsidRPr="00F67A24">
        <w:rPr>
          <w:rFonts w:ascii="Arial" w:eastAsia="Times New Roman" w:hAnsi="Arial" w:cs="Arial"/>
          <w:sz w:val="24"/>
          <w:szCs w:val="24"/>
          <w:lang w:eastAsia="en-GB"/>
        </w:rPr>
        <w:t xml:space="preserve"> de 2000 l, </w:t>
      </w:r>
      <w:proofErr w:type="spellStart"/>
      <w:r w:rsidR="00F67A24" w:rsidRPr="00F67A24">
        <w:rPr>
          <w:rFonts w:ascii="Arial" w:eastAsia="Times New Roman" w:hAnsi="Arial" w:cs="Arial"/>
          <w:sz w:val="24"/>
          <w:szCs w:val="24"/>
          <w:lang w:eastAsia="en-GB"/>
        </w:rPr>
        <w:t>iar</w:t>
      </w:r>
      <w:proofErr w:type="spellEnd"/>
      <w:r w:rsidR="00F67A24" w:rsidRPr="00F67A24">
        <w:rPr>
          <w:rFonts w:ascii="Arial" w:eastAsia="Times New Roman" w:hAnsi="Arial" w:cs="Arial"/>
          <w:sz w:val="24"/>
          <w:szCs w:val="24"/>
          <w:lang w:eastAsia="en-GB"/>
        </w:rPr>
        <w:t xml:space="preserve"> </w:t>
      </w:r>
      <w:proofErr w:type="spellStart"/>
      <w:r w:rsidR="00F67A24" w:rsidRPr="00F67A24">
        <w:rPr>
          <w:rFonts w:ascii="Arial" w:eastAsia="Times New Roman" w:hAnsi="Arial" w:cs="Arial"/>
          <w:sz w:val="24"/>
          <w:szCs w:val="24"/>
          <w:lang w:eastAsia="en-GB"/>
        </w:rPr>
        <w:t>apoi</w:t>
      </w:r>
      <w:proofErr w:type="spellEnd"/>
      <w:r w:rsidR="00F67A24" w:rsidRPr="00F67A24">
        <w:rPr>
          <w:rFonts w:ascii="Arial" w:eastAsia="Times New Roman" w:hAnsi="Arial" w:cs="Arial"/>
          <w:sz w:val="24"/>
          <w:szCs w:val="24"/>
          <w:lang w:eastAsia="en-GB"/>
        </w:rPr>
        <w:t xml:space="preserve"> l</w:t>
      </w:r>
      <w:r w:rsidR="00443C7A">
        <w:rPr>
          <w:rFonts w:ascii="Arial" w:eastAsia="Times New Roman" w:hAnsi="Arial" w:cs="Arial"/>
          <w:sz w:val="24"/>
          <w:szCs w:val="24"/>
          <w:lang w:eastAsia="en-GB"/>
        </w:rPr>
        <w:t xml:space="preserve">a </w:t>
      </w:r>
      <w:proofErr w:type="spellStart"/>
      <w:r w:rsidR="00443C7A">
        <w:rPr>
          <w:rFonts w:ascii="Arial" w:eastAsia="Times New Roman" w:hAnsi="Arial" w:cs="Arial"/>
          <w:sz w:val="24"/>
          <w:szCs w:val="24"/>
          <w:lang w:eastAsia="en-GB"/>
        </w:rPr>
        <w:t>canalizarea</w:t>
      </w:r>
      <w:proofErr w:type="spellEnd"/>
      <w:r w:rsidR="00443C7A">
        <w:rPr>
          <w:rFonts w:ascii="Arial" w:eastAsia="Times New Roman" w:hAnsi="Arial" w:cs="Arial"/>
          <w:sz w:val="24"/>
          <w:szCs w:val="24"/>
          <w:lang w:eastAsia="en-GB"/>
        </w:rPr>
        <w:t xml:space="preserve"> </w:t>
      </w:r>
      <w:proofErr w:type="spellStart"/>
      <w:r w:rsidR="00443C7A">
        <w:rPr>
          <w:rFonts w:ascii="Arial" w:eastAsia="Times New Roman" w:hAnsi="Arial" w:cs="Arial"/>
          <w:sz w:val="24"/>
          <w:szCs w:val="24"/>
          <w:lang w:eastAsia="en-GB"/>
        </w:rPr>
        <w:t>menajera</w:t>
      </w:r>
      <w:proofErr w:type="spellEnd"/>
      <w:r w:rsidR="00443C7A">
        <w:rPr>
          <w:rFonts w:ascii="Arial" w:eastAsia="Times New Roman" w:hAnsi="Arial" w:cs="Arial"/>
          <w:sz w:val="24"/>
          <w:szCs w:val="24"/>
          <w:lang w:eastAsia="en-GB"/>
        </w:rPr>
        <w:t xml:space="preserve"> </w:t>
      </w:r>
      <w:proofErr w:type="spellStart"/>
      <w:r w:rsidR="00443C7A">
        <w:rPr>
          <w:rFonts w:ascii="Arial" w:eastAsia="Times New Roman" w:hAnsi="Arial" w:cs="Arial"/>
          <w:sz w:val="24"/>
          <w:szCs w:val="24"/>
          <w:lang w:eastAsia="en-GB"/>
        </w:rPr>
        <w:t>existentă</w:t>
      </w:r>
      <w:proofErr w:type="spellEnd"/>
      <w:r w:rsidR="00443C7A">
        <w:rPr>
          <w:rFonts w:ascii="Arial" w:eastAsia="Times New Roman" w:hAnsi="Arial" w:cs="Arial"/>
          <w:sz w:val="24"/>
          <w:szCs w:val="24"/>
          <w:lang w:eastAsia="en-GB"/>
        </w:rPr>
        <w:t xml:space="preserve"> </w:t>
      </w:r>
      <w:proofErr w:type="spellStart"/>
      <w:r w:rsidR="00443C7A">
        <w:rPr>
          <w:rFonts w:ascii="Arial" w:eastAsia="Times New Roman" w:hAnsi="Arial" w:cs="Arial"/>
          <w:sz w:val="24"/>
          <w:szCs w:val="24"/>
          <w:lang w:eastAsia="en-GB"/>
        </w:rPr>
        <w:t>în</w:t>
      </w:r>
      <w:proofErr w:type="spellEnd"/>
      <w:r w:rsidR="00443C7A">
        <w:rPr>
          <w:rFonts w:ascii="Arial" w:eastAsia="Times New Roman" w:hAnsi="Arial" w:cs="Arial"/>
          <w:sz w:val="24"/>
          <w:szCs w:val="24"/>
          <w:lang w:eastAsia="en-GB"/>
        </w:rPr>
        <w:t xml:space="preserve"> </w:t>
      </w:r>
      <w:proofErr w:type="spellStart"/>
      <w:r w:rsidR="00443C7A">
        <w:rPr>
          <w:rFonts w:ascii="Arial" w:eastAsia="Times New Roman" w:hAnsi="Arial" w:cs="Arial"/>
          <w:sz w:val="24"/>
          <w:szCs w:val="24"/>
          <w:lang w:eastAsia="en-GB"/>
        </w:rPr>
        <w:t>zonă</w:t>
      </w:r>
      <w:proofErr w:type="spellEnd"/>
      <w:r w:rsidR="00F67A24" w:rsidRPr="00F67A24">
        <w:rPr>
          <w:rFonts w:ascii="Arial" w:eastAsia="Times New Roman" w:hAnsi="Arial" w:cs="Arial"/>
          <w:sz w:val="24"/>
          <w:szCs w:val="24"/>
          <w:lang w:eastAsia="en-GB"/>
        </w:rPr>
        <w:t xml:space="preserve">;  </w:t>
      </w:r>
    </w:p>
    <w:p w:rsidR="00432E36" w:rsidRPr="00432E36" w:rsidRDefault="00432E36" w:rsidP="00F67A24">
      <w:pPr>
        <w:spacing w:after="0"/>
        <w:jc w:val="both"/>
        <w:rPr>
          <w:rFonts w:ascii="Arial" w:hAnsi="Arial" w:cs="Arial"/>
          <w:sz w:val="24"/>
          <w:szCs w:val="24"/>
          <w:lang w:val="it-IT"/>
        </w:rPr>
      </w:pPr>
    </w:p>
    <w:p w:rsidR="00A930DE" w:rsidRDefault="007C59CE" w:rsidP="00CD5B24">
      <w:pPr>
        <w:spacing w:after="0" w:line="240" w:lineRule="auto"/>
        <w:ind w:firstLine="720"/>
        <w:jc w:val="both"/>
        <w:rPr>
          <w:rFonts w:ascii="Arial" w:hAnsi="Arial" w:cs="Arial"/>
          <w:noProof/>
          <w:sz w:val="24"/>
          <w:szCs w:val="24"/>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2</w:t>
      </w:r>
      <w:r w:rsidRPr="007C59CE">
        <w:rPr>
          <w:rFonts w:ascii="Arial" w:hAnsi="Arial" w:cs="Arial"/>
          <w:b/>
          <w:bCs/>
          <w:noProof/>
          <w:sz w:val="24"/>
          <w:szCs w:val="24"/>
          <w:lang w:val="ro-RO"/>
        </w:rPr>
        <w:t>)</w:t>
      </w:r>
      <w:r w:rsidRPr="007C59CE">
        <w:rPr>
          <w:rFonts w:ascii="Arial" w:hAnsi="Arial" w:cs="Arial"/>
          <w:b/>
          <w:noProof/>
          <w:sz w:val="24"/>
          <w:szCs w:val="24"/>
          <w:lang w:val="ro-RO"/>
        </w:rPr>
        <w:t> cumularea cu alte proiecte existente şi/sau aprobate:</w:t>
      </w:r>
      <w:r w:rsidRPr="007C59CE">
        <w:rPr>
          <w:rFonts w:ascii="Arial" w:hAnsi="Arial" w:cs="Arial"/>
          <w:b/>
          <w:i/>
          <w:noProof/>
          <w:sz w:val="24"/>
          <w:szCs w:val="24"/>
          <w:lang w:val="ro-RO"/>
        </w:rPr>
        <w:t xml:space="preserve"> - </w:t>
      </w:r>
      <w:r w:rsidRPr="007C59CE">
        <w:rPr>
          <w:rFonts w:ascii="Arial" w:hAnsi="Arial" w:cs="Arial"/>
          <w:noProof/>
          <w:sz w:val="24"/>
          <w:szCs w:val="24"/>
          <w:lang w:val="ro-RO"/>
        </w:rPr>
        <w:t>lucr</w:t>
      </w:r>
      <w:r w:rsidR="000E3A82">
        <w:rPr>
          <w:rFonts w:ascii="Arial" w:hAnsi="Arial" w:cs="Arial"/>
          <w:noProof/>
          <w:sz w:val="24"/>
          <w:szCs w:val="24"/>
          <w:lang w:val="ro-RO"/>
        </w:rPr>
        <w:t>ă</w:t>
      </w:r>
      <w:r w:rsidRPr="007C59CE">
        <w:rPr>
          <w:rFonts w:ascii="Arial" w:hAnsi="Arial" w:cs="Arial"/>
          <w:noProof/>
          <w:sz w:val="24"/>
          <w:szCs w:val="24"/>
          <w:lang w:val="ro-RO"/>
        </w:rPr>
        <w:t>rile necesare</w:t>
      </w:r>
      <w:r w:rsidRPr="007C59CE">
        <w:rPr>
          <w:rFonts w:ascii="Arial" w:hAnsi="Arial" w:cs="Arial"/>
          <w:noProof/>
          <w:sz w:val="24"/>
          <w:szCs w:val="24"/>
        </w:rPr>
        <w:t xml:space="preserve">  realizarii proiectului nu se suprapun cu alta proiecte e</w:t>
      </w:r>
      <w:r w:rsidR="00CD5B24">
        <w:rPr>
          <w:rFonts w:ascii="Arial" w:hAnsi="Arial" w:cs="Arial"/>
          <w:noProof/>
          <w:sz w:val="24"/>
          <w:szCs w:val="24"/>
        </w:rPr>
        <w:t>xistente sau planficate în zona</w:t>
      </w:r>
      <w:r w:rsidRPr="007C59CE">
        <w:rPr>
          <w:rFonts w:ascii="Arial" w:hAnsi="Arial" w:cs="Arial"/>
          <w:noProof/>
          <w:sz w:val="24"/>
          <w:szCs w:val="24"/>
        </w:rPr>
        <w:t>;</w:t>
      </w:r>
    </w:p>
    <w:p w:rsidR="00634681" w:rsidRPr="00CD5B24" w:rsidRDefault="00634681" w:rsidP="00CD5B24">
      <w:pPr>
        <w:spacing w:after="0" w:line="240" w:lineRule="auto"/>
        <w:ind w:firstLine="720"/>
        <w:jc w:val="both"/>
        <w:rPr>
          <w:rFonts w:ascii="Arial" w:hAnsi="Arial" w:cs="Arial"/>
          <w:noProof/>
          <w:sz w:val="24"/>
          <w:szCs w:val="24"/>
        </w:rPr>
      </w:pPr>
    </w:p>
    <w:p w:rsidR="00A930DE" w:rsidRDefault="007C59CE" w:rsidP="00CD5B24">
      <w:pPr>
        <w:spacing w:after="0" w:line="240" w:lineRule="auto"/>
        <w:ind w:firstLine="720"/>
        <w:jc w:val="both"/>
        <w:rPr>
          <w:rFonts w:ascii="Arial" w:hAnsi="Arial" w:cs="Arial"/>
          <w:noProof/>
          <w:color w:val="000000" w:themeColor="text1"/>
          <w:sz w:val="24"/>
          <w:szCs w:val="24"/>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3</w:t>
      </w:r>
      <w:r w:rsidRPr="007C59CE">
        <w:rPr>
          <w:rFonts w:ascii="Arial" w:hAnsi="Arial" w:cs="Arial"/>
          <w:b/>
          <w:bCs/>
          <w:noProof/>
          <w:sz w:val="24"/>
          <w:szCs w:val="24"/>
          <w:lang w:val="ro-RO"/>
        </w:rPr>
        <w:t>)</w:t>
      </w:r>
      <w:r w:rsidRPr="007C59CE">
        <w:rPr>
          <w:rFonts w:ascii="Arial" w:hAnsi="Arial" w:cs="Arial"/>
          <w:b/>
          <w:noProof/>
          <w:sz w:val="24"/>
          <w:szCs w:val="24"/>
          <w:lang w:val="ro-RO"/>
        </w:rPr>
        <w:t> utilizarea resurselor naturale, în special a solului, a terenurilor, a apei şi a biodiversităţii</w:t>
      </w:r>
      <w:r w:rsidRPr="007C59CE">
        <w:rPr>
          <w:rFonts w:ascii="Arial" w:hAnsi="Arial" w:cs="Arial"/>
          <w:noProof/>
          <w:sz w:val="24"/>
          <w:szCs w:val="24"/>
          <w:lang w:val="ro-RO"/>
        </w:rPr>
        <w:t xml:space="preserve">: - </w:t>
      </w:r>
      <w:r w:rsidRPr="007C59CE">
        <w:rPr>
          <w:rFonts w:ascii="Arial" w:hAnsi="Arial" w:cs="Arial"/>
          <w:noProof/>
          <w:color w:val="000000" w:themeColor="text1"/>
          <w:sz w:val="24"/>
          <w:szCs w:val="24"/>
          <w:lang w:val="ro-RO"/>
        </w:rPr>
        <w:t xml:space="preserve">în perioada de execuţie se vor folosi cantităţi de apă, nisip </w:t>
      </w:r>
      <w:r w:rsidRPr="007C59CE">
        <w:rPr>
          <w:rFonts w:ascii="Arial" w:hAnsi="Arial" w:cs="Arial"/>
          <w:noProof/>
          <w:color w:val="000000" w:themeColor="text1"/>
          <w:sz w:val="24"/>
          <w:szCs w:val="24"/>
        </w:rPr>
        <w:t>;</w:t>
      </w:r>
    </w:p>
    <w:p w:rsidR="00634681" w:rsidRPr="00CD5B24" w:rsidRDefault="00634681" w:rsidP="00CD5B24">
      <w:pPr>
        <w:spacing w:after="0" w:line="240" w:lineRule="auto"/>
        <w:ind w:firstLine="720"/>
        <w:jc w:val="both"/>
        <w:rPr>
          <w:rFonts w:ascii="Arial" w:hAnsi="Arial" w:cs="Arial"/>
          <w:noProof/>
          <w:color w:val="000000" w:themeColor="text1"/>
          <w:sz w:val="24"/>
          <w:szCs w:val="24"/>
        </w:rPr>
      </w:pPr>
    </w:p>
    <w:p w:rsidR="007C59CE" w:rsidRPr="007C59CE" w:rsidRDefault="007C59CE" w:rsidP="007C59CE">
      <w:pPr>
        <w:spacing w:after="0" w:line="240" w:lineRule="auto"/>
        <w:ind w:firstLine="720"/>
        <w:jc w:val="both"/>
        <w:rPr>
          <w:rFonts w:ascii="Arial" w:hAnsi="Arial" w:cs="Arial"/>
          <w:sz w:val="24"/>
          <w:szCs w:val="24"/>
          <w:lang w:val="ro-RO"/>
        </w:rPr>
      </w:pPr>
      <w:r w:rsidRPr="007C59CE">
        <w:rPr>
          <w:rFonts w:ascii="Arial" w:hAnsi="Arial" w:cs="Arial"/>
          <w:b/>
          <w:bCs/>
          <w:noProof/>
          <w:sz w:val="24"/>
          <w:szCs w:val="24"/>
          <w:lang w:val="ro-RO"/>
        </w:rPr>
        <w:t>b</w:t>
      </w:r>
      <w:r w:rsidRPr="007C59CE">
        <w:rPr>
          <w:rFonts w:ascii="Arial" w:hAnsi="Arial" w:cs="Arial"/>
          <w:b/>
          <w:bCs/>
          <w:noProof/>
          <w:sz w:val="24"/>
          <w:szCs w:val="24"/>
          <w:vertAlign w:val="subscript"/>
          <w:lang w:val="ro-RO"/>
        </w:rPr>
        <w:t>4</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i/>
          <w:noProof/>
          <w:sz w:val="24"/>
          <w:szCs w:val="24"/>
          <w:lang w:val="ro-RO"/>
        </w:rPr>
        <w:t>cantitatea şi tipurile de deşeuri generate/gestionate:</w:t>
      </w:r>
      <w:r w:rsidRPr="007C59CE">
        <w:rPr>
          <w:rFonts w:ascii="Arial" w:hAnsi="Arial" w:cs="Arial"/>
          <w:noProof/>
          <w:sz w:val="24"/>
          <w:szCs w:val="24"/>
          <w:lang w:val="ro-RO"/>
        </w:rPr>
        <w:t xml:space="preserve"> Gestionarea deșeurilor, atât pe timpul execuției cât și în perioada de funcționare se va realiza </w:t>
      </w:r>
      <w:r w:rsidRPr="007C59CE">
        <w:rPr>
          <w:rFonts w:ascii="Arial" w:hAnsi="Arial" w:cs="Arial"/>
          <w:sz w:val="24"/>
          <w:szCs w:val="24"/>
          <w:lang w:val="ro-RO"/>
        </w:rPr>
        <w:t xml:space="preserve">conform </w:t>
      </w:r>
      <w:r w:rsidRPr="007C59CE">
        <w:rPr>
          <w:rFonts w:ascii="Arial" w:hAnsi="Arial" w:cs="Arial"/>
          <w:iCs/>
          <w:sz w:val="24"/>
          <w:szCs w:val="24"/>
          <w:lang w:val="ro-RO"/>
        </w:rPr>
        <w:t>OUG 92/2021, privind regimul deşeurilor</w:t>
      </w:r>
      <w:r w:rsidR="00CA2801" w:rsidRPr="00CA2801">
        <w:t xml:space="preserve"> </w:t>
      </w:r>
      <w:r w:rsidR="00CA2801" w:rsidRPr="00CA2801">
        <w:rPr>
          <w:rFonts w:ascii="Arial" w:hAnsi="Arial" w:cs="Arial"/>
          <w:iCs/>
          <w:sz w:val="24"/>
          <w:szCs w:val="24"/>
          <w:lang w:val="ro-RO"/>
        </w:rPr>
        <w:t>privind regimul deşeurilor, aprobată prin Legea nr.17/2023</w:t>
      </w:r>
      <w:r w:rsidRPr="007C59CE">
        <w:rPr>
          <w:rFonts w:ascii="Arial" w:hAnsi="Arial" w:cs="Arial"/>
          <w:iCs/>
          <w:sz w:val="24"/>
          <w:szCs w:val="24"/>
          <w:lang w:val="ro-RO"/>
        </w:rPr>
        <w:t>.</w:t>
      </w:r>
    </w:p>
    <w:p w:rsidR="00BD4684" w:rsidRDefault="007C59CE" w:rsidP="00BD4684">
      <w:pPr>
        <w:spacing w:after="0" w:line="240" w:lineRule="auto"/>
        <w:ind w:firstLine="720"/>
        <w:jc w:val="both"/>
        <w:rPr>
          <w:rFonts w:ascii="Arial" w:hAnsi="Arial" w:cs="Arial"/>
          <w:sz w:val="24"/>
          <w:szCs w:val="24"/>
          <w:lang w:val="ro-RO"/>
        </w:rPr>
      </w:pPr>
      <w:r w:rsidRPr="007C59CE">
        <w:rPr>
          <w:rFonts w:ascii="Arial" w:hAnsi="Arial" w:cs="Arial"/>
          <w:sz w:val="24"/>
          <w:szCs w:val="24"/>
          <w:lang w:val="ro-RO"/>
        </w:rPr>
        <w:t>În perioada de execuţie a proiectului și după realizarea proiectului vor rezulta deşeuri care</w:t>
      </w:r>
      <w:r w:rsidRPr="007C59CE">
        <w:rPr>
          <w:rFonts w:ascii="Arial" w:hAnsi="Arial" w:cs="Arial"/>
          <w:bCs/>
          <w:iCs/>
          <w:sz w:val="24"/>
          <w:szCs w:val="24"/>
          <w:lang w:val="ro-RO"/>
        </w:rPr>
        <w:t>, vor fi colectate selectiv și se vor valorifica/elimina numai prin operatori economici autorizați</w:t>
      </w:r>
      <w:r w:rsidRPr="007C59CE">
        <w:rPr>
          <w:rFonts w:ascii="Arial" w:hAnsi="Arial" w:cs="Arial"/>
          <w:sz w:val="24"/>
          <w:szCs w:val="24"/>
          <w:lang w:val="ro-RO"/>
        </w:rPr>
        <w:t xml:space="preserve">. </w:t>
      </w:r>
    </w:p>
    <w:p w:rsidR="00BD4684" w:rsidRPr="00BD4684" w:rsidRDefault="00443C7A" w:rsidP="00BD4684">
      <w:pPr>
        <w:spacing w:after="0" w:line="240" w:lineRule="auto"/>
        <w:jc w:val="both"/>
        <w:rPr>
          <w:rFonts w:ascii="Arial" w:eastAsia="Times New Roman" w:hAnsi="Arial" w:cs="Arial"/>
          <w:color w:val="000000"/>
          <w:sz w:val="24"/>
          <w:szCs w:val="24"/>
          <w:lang w:eastAsia="en-GB"/>
        </w:rPr>
      </w:pPr>
      <w:proofErr w:type="spellStart"/>
      <w:r>
        <w:rPr>
          <w:rFonts w:ascii="Arial" w:eastAsia="Times New Roman" w:hAnsi="Arial" w:cs="Arial"/>
          <w:color w:val="000000"/>
          <w:sz w:val="24"/>
          <w:szCs w:val="24"/>
          <w:lang w:eastAsia="en-GB"/>
        </w:rPr>
        <w:t>Deș</w:t>
      </w:r>
      <w:r w:rsidR="00BD4684" w:rsidRPr="00BD4684">
        <w:rPr>
          <w:rFonts w:ascii="Arial" w:eastAsia="Times New Roman" w:hAnsi="Arial" w:cs="Arial"/>
          <w:color w:val="000000"/>
          <w:sz w:val="24"/>
          <w:szCs w:val="24"/>
          <w:lang w:eastAsia="en-GB"/>
        </w:rPr>
        <w:t>eurile</w:t>
      </w:r>
      <w:proofErr w:type="spellEnd"/>
      <w:r w:rsidR="00BD4684" w:rsidRPr="00BD4684">
        <w:rPr>
          <w:rFonts w:ascii="Arial" w:eastAsia="Times New Roman" w:hAnsi="Arial" w:cs="Arial"/>
          <w:color w:val="000000"/>
          <w:sz w:val="24"/>
          <w:szCs w:val="24"/>
          <w:lang w:eastAsia="en-GB"/>
        </w:rPr>
        <w:t xml:space="preserve"> </w:t>
      </w:r>
      <w:proofErr w:type="spellStart"/>
      <w:r w:rsidR="00BD4684" w:rsidRPr="00BD4684">
        <w:rPr>
          <w:rFonts w:ascii="Arial" w:eastAsia="Times New Roman" w:hAnsi="Arial" w:cs="Arial"/>
          <w:color w:val="000000"/>
          <w:sz w:val="24"/>
          <w:szCs w:val="24"/>
          <w:lang w:eastAsia="en-GB"/>
        </w:rPr>
        <w:t>men</w:t>
      </w:r>
      <w:r>
        <w:rPr>
          <w:rFonts w:ascii="Arial" w:eastAsia="Times New Roman" w:hAnsi="Arial" w:cs="Arial"/>
          <w:color w:val="000000"/>
          <w:sz w:val="24"/>
          <w:szCs w:val="24"/>
          <w:lang w:eastAsia="en-GB"/>
        </w:rPr>
        <w:t>ajere</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sunt</w:t>
      </w:r>
      <w:proofErr w:type="spellEnd"/>
      <w:r>
        <w:rPr>
          <w:rFonts w:ascii="Arial" w:eastAsia="Times New Roman" w:hAnsi="Arial" w:cs="Arial"/>
          <w:color w:val="000000"/>
          <w:sz w:val="24"/>
          <w:szCs w:val="24"/>
          <w:lang w:eastAsia="en-GB"/>
        </w:rPr>
        <w:t xml:space="preserve"> </w:t>
      </w:r>
      <w:proofErr w:type="spellStart"/>
      <w:proofErr w:type="gramStart"/>
      <w:r>
        <w:rPr>
          <w:rFonts w:ascii="Arial" w:eastAsia="Times New Roman" w:hAnsi="Arial" w:cs="Arial"/>
          <w:color w:val="000000"/>
          <w:sz w:val="24"/>
          <w:szCs w:val="24"/>
          <w:lang w:eastAsia="en-GB"/>
        </w:rPr>
        <w:t>colectate</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selectiv</w:t>
      </w:r>
      <w:proofErr w:type="spellEnd"/>
      <w:proofErr w:type="gram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în</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pubele</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amplasate</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în</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spaț</w:t>
      </w:r>
      <w:r w:rsidR="00BD4684" w:rsidRPr="00BD4684">
        <w:rPr>
          <w:rFonts w:ascii="Arial" w:eastAsia="Times New Roman" w:hAnsi="Arial" w:cs="Arial"/>
          <w:color w:val="000000"/>
          <w:sz w:val="24"/>
          <w:szCs w:val="24"/>
          <w:lang w:eastAsia="en-GB"/>
        </w:rPr>
        <w:t>ii</w:t>
      </w:r>
      <w:proofErr w:type="spellEnd"/>
      <w:r w:rsidR="00BD4684" w:rsidRPr="00BD4684">
        <w:rPr>
          <w:rFonts w:ascii="Arial" w:eastAsia="Times New Roman" w:hAnsi="Arial" w:cs="Arial"/>
          <w:color w:val="000000"/>
          <w:sz w:val="24"/>
          <w:szCs w:val="24"/>
          <w:lang w:eastAsia="en-GB"/>
        </w:rPr>
        <w:t xml:space="preserve"> special </w:t>
      </w:r>
      <w:proofErr w:type="spellStart"/>
      <w:r w:rsidR="00BD4684" w:rsidRPr="00BD4684">
        <w:rPr>
          <w:rFonts w:ascii="Arial" w:eastAsia="Times New Roman" w:hAnsi="Arial" w:cs="Arial"/>
          <w:color w:val="000000"/>
          <w:sz w:val="24"/>
          <w:szCs w:val="24"/>
          <w:lang w:eastAsia="en-GB"/>
        </w:rPr>
        <w:t>amenajate</w:t>
      </w:r>
      <w:proofErr w:type="spellEnd"/>
      <w:r w:rsidR="00BD4684" w:rsidRPr="00BD4684">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Sunt</w:t>
      </w:r>
      <w:proofErr w:type="spellEnd"/>
      <w:r>
        <w:rPr>
          <w:rFonts w:ascii="Arial" w:eastAsia="Times New Roman" w:hAnsi="Arial" w:cs="Arial"/>
          <w:color w:val="000000"/>
          <w:sz w:val="24"/>
          <w:szCs w:val="24"/>
          <w:lang w:eastAsia="en-GB"/>
        </w:rPr>
        <w:t xml:space="preserve"> predate periodic la </w:t>
      </w:r>
      <w:proofErr w:type="spellStart"/>
      <w:r>
        <w:rPr>
          <w:rFonts w:ascii="Arial" w:eastAsia="Times New Roman" w:hAnsi="Arial" w:cs="Arial"/>
          <w:color w:val="000000"/>
          <w:sz w:val="24"/>
          <w:szCs w:val="24"/>
          <w:lang w:eastAsia="en-GB"/>
        </w:rPr>
        <w:t>societăț</w:t>
      </w:r>
      <w:r w:rsidR="00BD4684" w:rsidRPr="00BD4684">
        <w:rPr>
          <w:rFonts w:ascii="Arial" w:eastAsia="Times New Roman" w:hAnsi="Arial" w:cs="Arial"/>
          <w:color w:val="000000"/>
          <w:sz w:val="24"/>
          <w:szCs w:val="24"/>
          <w:lang w:eastAsia="en-GB"/>
        </w:rPr>
        <w:t>i</w:t>
      </w:r>
      <w:proofErr w:type="spellEnd"/>
      <w:r w:rsidR="00BD4684" w:rsidRPr="00BD4684">
        <w:rPr>
          <w:rFonts w:ascii="Arial" w:eastAsia="Times New Roman" w:hAnsi="Arial" w:cs="Arial"/>
          <w:color w:val="000000"/>
          <w:sz w:val="24"/>
          <w:szCs w:val="24"/>
          <w:lang w:eastAsia="en-GB"/>
        </w:rPr>
        <w:t xml:space="preserve"> </w:t>
      </w:r>
      <w:proofErr w:type="spellStart"/>
      <w:r w:rsidR="00BD4684" w:rsidRPr="00BD4684">
        <w:rPr>
          <w:rFonts w:ascii="Arial" w:eastAsia="Times New Roman" w:hAnsi="Arial" w:cs="Arial"/>
          <w:color w:val="000000"/>
          <w:sz w:val="24"/>
          <w:szCs w:val="24"/>
          <w:lang w:eastAsia="en-GB"/>
        </w:rPr>
        <w:t>specializate</w:t>
      </w:r>
      <w:proofErr w:type="spellEnd"/>
      <w:r w:rsidR="00BD4684" w:rsidRPr="00BD4684">
        <w:rPr>
          <w:rFonts w:ascii="Arial" w:eastAsia="Times New Roman" w:hAnsi="Arial" w:cs="Arial"/>
          <w:color w:val="000000"/>
          <w:sz w:val="24"/>
          <w:szCs w:val="24"/>
          <w:lang w:eastAsia="en-GB"/>
        </w:rPr>
        <w:t xml:space="preserve"> </w:t>
      </w:r>
      <w:proofErr w:type="spellStart"/>
      <w:r w:rsidR="00BD4684" w:rsidRPr="00BD4684">
        <w:rPr>
          <w:rFonts w:ascii="Arial" w:eastAsia="Times New Roman" w:hAnsi="Arial" w:cs="Arial"/>
          <w:color w:val="000000"/>
          <w:sz w:val="24"/>
          <w:szCs w:val="24"/>
          <w:lang w:eastAsia="en-GB"/>
        </w:rPr>
        <w:t>autorizate</w:t>
      </w:r>
      <w:proofErr w:type="spellEnd"/>
      <w:r w:rsidR="00BD4684" w:rsidRPr="00BD4684">
        <w:rPr>
          <w:rFonts w:ascii="Arial" w:eastAsia="Times New Roman" w:hAnsi="Arial" w:cs="Arial"/>
          <w:color w:val="000000"/>
          <w:sz w:val="24"/>
          <w:szCs w:val="24"/>
          <w:lang w:eastAsia="en-GB"/>
        </w:rPr>
        <w:t>.</w:t>
      </w:r>
    </w:p>
    <w:p w:rsidR="00BD4684" w:rsidRPr="00BD4684" w:rsidRDefault="00443C7A" w:rsidP="00BD4684">
      <w:pPr>
        <w:spacing w:after="0" w:line="240" w:lineRule="auto"/>
        <w:jc w:val="both"/>
        <w:rPr>
          <w:rFonts w:ascii="Arial" w:eastAsia="Times New Roman" w:hAnsi="Arial" w:cs="Arial"/>
          <w:color w:val="000000"/>
          <w:sz w:val="24"/>
          <w:szCs w:val="24"/>
          <w:lang w:eastAsia="en-GB"/>
        </w:rPr>
      </w:pPr>
      <w:proofErr w:type="spellStart"/>
      <w:r>
        <w:rPr>
          <w:rFonts w:ascii="Arial" w:eastAsia="Times New Roman" w:hAnsi="Arial" w:cs="Arial"/>
          <w:color w:val="000000"/>
          <w:sz w:val="24"/>
          <w:szCs w:val="24"/>
          <w:lang w:eastAsia="en-GB"/>
        </w:rPr>
        <w:t>Deș</w:t>
      </w:r>
      <w:r w:rsidR="00BD4684" w:rsidRPr="00BD4684">
        <w:rPr>
          <w:rFonts w:ascii="Arial" w:eastAsia="Times New Roman" w:hAnsi="Arial" w:cs="Arial"/>
          <w:color w:val="000000"/>
          <w:sz w:val="24"/>
          <w:szCs w:val="24"/>
          <w:lang w:eastAsia="en-GB"/>
        </w:rPr>
        <w:t>eurile</w:t>
      </w:r>
      <w:proofErr w:type="spellEnd"/>
      <w:r w:rsidR="00BD4684" w:rsidRPr="00BD4684">
        <w:rPr>
          <w:rFonts w:ascii="Arial" w:eastAsia="Times New Roman" w:hAnsi="Arial" w:cs="Arial"/>
          <w:color w:val="000000"/>
          <w:sz w:val="24"/>
          <w:szCs w:val="24"/>
          <w:lang w:eastAsia="en-GB"/>
        </w:rPr>
        <w:t xml:space="preserve"> de </w:t>
      </w:r>
      <w:proofErr w:type="spellStart"/>
      <w:r w:rsidR="00BD4684" w:rsidRPr="00BD4684">
        <w:rPr>
          <w:rFonts w:ascii="Arial" w:eastAsia="Times New Roman" w:hAnsi="Arial" w:cs="Arial"/>
          <w:color w:val="000000"/>
          <w:sz w:val="24"/>
          <w:szCs w:val="24"/>
          <w:lang w:eastAsia="en-GB"/>
        </w:rPr>
        <w:t>ambalaje</w:t>
      </w:r>
      <w:proofErr w:type="spellEnd"/>
      <w:r w:rsidR="00BD4684" w:rsidRPr="00BD4684">
        <w:rPr>
          <w:rFonts w:ascii="Arial" w:eastAsia="Times New Roman" w:hAnsi="Arial" w:cs="Arial"/>
          <w:color w:val="000000"/>
          <w:sz w:val="24"/>
          <w:szCs w:val="24"/>
          <w:lang w:eastAsia="en-GB"/>
        </w:rPr>
        <w:t xml:space="preserve"> </w:t>
      </w:r>
      <w:proofErr w:type="spellStart"/>
      <w:r w:rsidR="00BD4684" w:rsidRPr="00BD4684">
        <w:rPr>
          <w:rFonts w:ascii="Arial" w:eastAsia="Times New Roman" w:hAnsi="Arial" w:cs="Arial"/>
          <w:color w:val="000000"/>
          <w:sz w:val="24"/>
          <w:szCs w:val="24"/>
          <w:lang w:eastAsia="en-GB"/>
        </w:rPr>
        <w:t>sun</w:t>
      </w:r>
      <w:r>
        <w:rPr>
          <w:rFonts w:ascii="Arial" w:eastAsia="Times New Roman" w:hAnsi="Arial" w:cs="Arial"/>
          <w:color w:val="000000"/>
          <w:sz w:val="24"/>
          <w:szCs w:val="24"/>
          <w:lang w:eastAsia="en-GB"/>
        </w:rPr>
        <w:t>t</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colectate</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separat</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pe</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tipuri</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î</w:t>
      </w:r>
      <w:r w:rsidR="00BD4684" w:rsidRPr="00BD4684">
        <w:rPr>
          <w:rFonts w:ascii="Arial" w:eastAsia="Times New Roman" w:hAnsi="Arial" w:cs="Arial"/>
          <w:color w:val="000000"/>
          <w:sz w:val="24"/>
          <w:szCs w:val="24"/>
          <w:lang w:eastAsia="en-GB"/>
        </w:rPr>
        <w:t>n</w:t>
      </w:r>
      <w:proofErr w:type="spellEnd"/>
      <w:r w:rsidR="00BD4684" w:rsidRPr="00BD4684">
        <w:rPr>
          <w:rFonts w:ascii="Arial" w:eastAsia="Times New Roman" w:hAnsi="Arial" w:cs="Arial"/>
          <w:color w:val="000000"/>
          <w:sz w:val="24"/>
          <w:szCs w:val="24"/>
          <w:lang w:eastAsia="en-GB"/>
        </w:rPr>
        <w:t xml:space="preserve"> </w:t>
      </w:r>
      <w:proofErr w:type="spellStart"/>
      <w:r w:rsidR="00BD4684" w:rsidRPr="00BD4684">
        <w:rPr>
          <w:rFonts w:ascii="Arial" w:eastAsia="Times New Roman" w:hAnsi="Arial" w:cs="Arial"/>
          <w:color w:val="000000"/>
          <w:sz w:val="24"/>
          <w:szCs w:val="24"/>
          <w:lang w:eastAsia="en-GB"/>
        </w:rPr>
        <w:t>recipiente</w:t>
      </w:r>
      <w:proofErr w:type="spellEnd"/>
      <w:r w:rsidR="00BD4684" w:rsidRPr="00BD4684">
        <w:rPr>
          <w:rFonts w:ascii="Arial" w:eastAsia="Times New Roman" w:hAnsi="Arial" w:cs="Arial"/>
          <w:color w:val="000000"/>
          <w:sz w:val="24"/>
          <w:szCs w:val="24"/>
          <w:lang w:eastAsia="en-GB"/>
        </w:rPr>
        <w:t xml:space="preserve"> </w:t>
      </w:r>
      <w:proofErr w:type="spellStart"/>
      <w:r w:rsidR="00BD4684" w:rsidRPr="00BD4684">
        <w:rPr>
          <w:rFonts w:ascii="Arial" w:eastAsia="Times New Roman" w:hAnsi="Arial" w:cs="Arial"/>
          <w:color w:val="000000"/>
          <w:sz w:val="24"/>
          <w:szCs w:val="24"/>
          <w:lang w:eastAsia="en-GB"/>
        </w:rPr>
        <w:t>specia</w:t>
      </w:r>
      <w:r>
        <w:rPr>
          <w:rFonts w:ascii="Arial" w:eastAsia="Times New Roman" w:hAnsi="Arial" w:cs="Arial"/>
          <w:color w:val="000000"/>
          <w:sz w:val="24"/>
          <w:szCs w:val="24"/>
          <w:lang w:eastAsia="en-GB"/>
        </w:rPr>
        <w:t>le</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spre</w:t>
      </w:r>
      <w:proofErr w:type="spellEnd"/>
      <w:r>
        <w:rPr>
          <w:rFonts w:ascii="Arial" w:eastAsia="Times New Roman" w:hAnsi="Arial" w:cs="Arial"/>
          <w:color w:val="000000"/>
          <w:sz w:val="24"/>
          <w:szCs w:val="24"/>
          <w:lang w:eastAsia="en-GB"/>
        </w:rPr>
        <w:t xml:space="preserve"> a fi predate la </w:t>
      </w:r>
      <w:proofErr w:type="spellStart"/>
      <w:r>
        <w:rPr>
          <w:rFonts w:ascii="Arial" w:eastAsia="Times New Roman" w:hAnsi="Arial" w:cs="Arial"/>
          <w:color w:val="000000"/>
          <w:sz w:val="24"/>
          <w:szCs w:val="24"/>
          <w:lang w:eastAsia="en-GB"/>
        </w:rPr>
        <w:t>societăți</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specializate</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autorizate</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în</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vederea</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valorifică</w:t>
      </w:r>
      <w:r w:rsidR="00BD4684" w:rsidRPr="00BD4684">
        <w:rPr>
          <w:rFonts w:ascii="Arial" w:eastAsia="Times New Roman" w:hAnsi="Arial" w:cs="Arial"/>
          <w:color w:val="000000"/>
          <w:sz w:val="24"/>
          <w:szCs w:val="24"/>
          <w:lang w:eastAsia="en-GB"/>
        </w:rPr>
        <w:t>rii</w:t>
      </w:r>
      <w:proofErr w:type="spellEnd"/>
      <w:r w:rsidR="00BD4684" w:rsidRPr="00BD4684">
        <w:rPr>
          <w:rFonts w:ascii="Arial" w:eastAsia="Times New Roman" w:hAnsi="Arial" w:cs="Arial"/>
          <w:color w:val="000000"/>
          <w:sz w:val="24"/>
          <w:szCs w:val="24"/>
          <w:lang w:eastAsia="en-GB"/>
        </w:rPr>
        <w:t>.</w:t>
      </w:r>
    </w:p>
    <w:p w:rsidR="00BD4684" w:rsidRPr="00BD4684" w:rsidRDefault="00443C7A" w:rsidP="00BD4684">
      <w:pPr>
        <w:spacing w:after="0" w:line="240" w:lineRule="auto"/>
        <w:jc w:val="both"/>
        <w:rPr>
          <w:rFonts w:ascii="Arial" w:eastAsia="Times New Roman" w:hAnsi="Arial" w:cs="Arial"/>
          <w:color w:val="000000"/>
          <w:sz w:val="24"/>
          <w:szCs w:val="24"/>
          <w:lang w:eastAsia="en-GB"/>
        </w:rPr>
      </w:pPr>
      <w:proofErr w:type="spellStart"/>
      <w:r>
        <w:rPr>
          <w:rFonts w:ascii="Arial" w:eastAsia="Times New Roman" w:hAnsi="Arial" w:cs="Arial"/>
          <w:color w:val="000000"/>
          <w:sz w:val="24"/>
          <w:szCs w:val="24"/>
          <w:lang w:eastAsia="en-GB"/>
        </w:rPr>
        <w:t>Deșeurile</w:t>
      </w:r>
      <w:proofErr w:type="spellEnd"/>
      <w:r>
        <w:rPr>
          <w:rFonts w:ascii="Arial" w:eastAsia="Times New Roman" w:hAnsi="Arial" w:cs="Arial"/>
          <w:color w:val="000000"/>
          <w:sz w:val="24"/>
          <w:szCs w:val="24"/>
          <w:lang w:eastAsia="en-GB"/>
        </w:rPr>
        <w:t xml:space="preserve"> de </w:t>
      </w:r>
      <w:proofErr w:type="spellStart"/>
      <w:r>
        <w:rPr>
          <w:rFonts w:ascii="Arial" w:eastAsia="Times New Roman" w:hAnsi="Arial" w:cs="Arial"/>
          <w:color w:val="000000"/>
          <w:sz w:val="24"/>
          <w:szCs w:val="24"/>
          <w:lang w:eastAsia="en-GB"/>
        </w:rPr>
        <w:t>nă</w:t>
      </w:r>
      <w:r w:rsidR="00BD4684" w:rsidRPr="00BD4684">
        <w:rPr>
          <w:rFonts w:ascii="Arial" w:eastAsia="Times New Roman" w:hAnsi="Arial" w:cs="Arial"/>
          <w:color w:val="000000"/>
          <w:sz w:val="24"/>
          <w:szCs w:val="24"/>
          <w:lang w:eastAsia="en-GB"/>
        </w:rPr>
        <w:t>m</w:t>
      </w:r>
      <w:r>
        <w:rPr>
          <w:rFonts w:ascii="Arial" w:eastAsia="Times New Roman" w:hAnsi="Arial" w:cs="Arial"/>
          <w:color w:val="000000"/>
          <w:sz w:val="24"/>
          <w:szCs w:val="24"/>
          <w:lang w:eastAsia="en-GB"/>
        </w:rPr>
        <w:t>ol</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și</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nisip</w:t>
      </w:r>
      <w:proofErr w:type="spellEnd"/>
      <w:r>
        <w:rPr>
          <w:rFonts w:ascii="Arial" w:eastAsia="Times New Roman" w:hAnsi="Arial" w:cs="Arial"/>
          <w:color w:val="000000"/>
          <w:sz w:val="24"/>
          <w:szCs w:val="24"/>
          <w:lang w:eastAsia="en-GB"/>
        </w:rPr>
        <w:t xml:space="preserve"> se </w:t>
      </w:r>
      <w:proofErr w:type="spellStart"/>
      <w:r>
        <w:rPr>
          <w:rFonts w:ascii="Arial" w:eastAsia="Times New Roman" w:hAnsi="Arial" w:cs="Arial"/>
          <w:color w:val="000000"/>
          <w:sz w:val="24"/>
          <w:szCs w:val="24"/>
          <w:lang w:eastAsia="en-GB"/>
        </w:rPr>
        <w:t>colectează</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în</w:t>
      </w:r>
      <w:proofErr w:type="spellEnd"/>
      <w:r>
        <w:rPr>
          <w:rFonts w:ascii="Arial" w:eastAsia="Times New Roman" w:hAnsi="Arial" w:cs="Arial"/>
          <w:color w:val="000000"/>
          <w:sz w:val="24"/>
          <w:szCs w:val="24"/>
          <w:lang w:eastAsia="en-GB"/>
        </w:rPr>
        <w:t xml:space="preserve"> container </w:t>
      </w:r>
      <w:proofErr w:type="spellStart"/>
      <w:r>
        <w:rPr>
          <w:rFonts w:ascii="Arial" w:eastAsia="Times New Roman" w:hAnsi="Arial" w:cs="Arial"/>
          <w:color w:val="000000"/>
          <w:sz w:val="24"/>
          <w:szCs w:val="24"/>
          <w:lang w:eastAsia="en-GB"/>
        </w:rPr>
        <w:t>metalic</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și</w:t>
      </w:r>
      <w:proofErr w:type="spellEnd"/>
      <w:r>
        <w:rPr>
          <w:rFonts w:ascii="Arial" w:eastAsia="Times New Roman" w:hAnsi="Arial" w:cs="Arial"/>
          <w:color w:val="000000"/>
          <w:sz w:val="24"/>
          <w:szCs w:val="24"/>
          <w:lang w:eastAsia="en-GB"/>
        </w:rPr>
        <w:t xml:space="preserve"> se </w:t>
      </w:r>
      <w:proofErr w:type="spellStart"/>
      <w:r>
        <w:rPr>
          <w:rFonts w:ascii="Arial" w:eastAsia="Times New Roman" w:hAnsi="Arial" w:cs="Arial"/>
          <w:color w:val="000000"/>
          <w:sz w:val="24"/>
          <w:szCs w:val="24"/>
          <w:lang w:eastAsia="en-GB"/>
        </w:rPr>
        <w:t>folosesc</w:t>
      </w:r>
      <w:proofErr w:type="spellEnd"/>
      <w:r>
        <w:rPr>
          <w:rFonts w:ascii="Arial" w:eastAsia="Times New Roman" w:hAnsi="Arial" w:cs="Arial"/>
          <w:color w:val="000000"/>
          <w:sz w:val="24"/>
          <w:szCs w:val="24"/>
          <w:lang w:eastAsia="en-GB"/>
        </w:rPr>
        <w:t xml:space="preserve"> ca </w:t>
      </w:r>
      <w:proofErr w:type="spellStart"/>
      <w:r>
        <w:rPr>
          <w:rFonts w:ascii="Arial" w:eastAsia="Times New Roman" w:hAnsi="Arial" w:cs="Arial"/>
          <w:color w:val="000000"/>
          <w:sz w:val="24"/>
          <w:szCs w:val="24"/>
          <w:lang w:eastAsia="en-GB"/>
        </w:rPr>
        <w:t>umplutură</w:t>
      </w:r>
      <w:proofErr w:type="spellEnd"/>
      <w:r w:rsidR="00BD4684" w:rsidRPr="00BD4684">
        <w:rPr>
          <w:rFonts w:ascii="Arial" w:eastAsia="Times New Roman" w:hAnsi="Arial" w:cs="Arial"/>
          <w:color w:val="000000"/>
          <w:sz w:val="24"/>
          <w:szCs w:val="24"/>
          <w:lang w:eastAsia="en-GB"/>
        </w:rPr>
        <w:t xml:space="preserve"> </w:t>
      </w:r>
      <w:proofErr w:type="spellStart"/>
      <w:r w:rsidR="00BD4684" w:rsidRPr="00BD4684">
        <w:rPr>
          <w:rFonts w:ascii="Arial" w:eastAsia="Times New Roman" w:hAnsi="Arial" w:cs="Arial"/>
          <w:color w:val="000000"/>
          <w:sz w:val="24"/>
          <w:szCs w:val="24"/>
          <w:lang w:eastAsia="en-GB"/>
        </w:rPr>
        <w:t>p</w:t>
      </w:r>
      <w:r>
        <w:rPr>
          <w:rFonts w:ascii="Arial" w:eastAsia="Times New Roman" w:hAnsi="Arial" w:cs="Arial"/>
          <w:color w:val="000000"/>
          <w:sz w:val="24"/>
          <w:szCs w:val="24"/>
          <w:lang w:eastAsia="en-GB"/>
        </w:rPr>
        <w:t>e</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terenurile</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proprii</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sau</w:t>
      </w:r>
      <w:proofErr w:type="spellEnd"/>
      <w:r>
        <w:rPr>
          <w:rFonts w:ascii="Arial" w:eastAsia="Times New Roman" w:hAnsi="Arial" w:cs="Arial"/>
          <w:color w:val="000000"/>
          <w:sz w:val="24"/>
          <w:szCs w:val="24"/>
          <w:lang w:eastAsia="en-GB"/>
        </w:rPr>
        <w:t xml:space="preserve"> la </w:t>
      </w:r>
      <w:proofErr w:type="spellStart"/>
      <w:r>
        <w:rPr>
          <w:rFonts w:ascii="Arial" w:eastAsia="Times New Roman" w:hAnsi="Arial" w:cs="Arial"/>
          <w:color w:val="000000"/>
          <w:sz w:val="24"/>
          <w:szCs w:val="24"/>
          <w:lang w:eastAsia="en-GB"/>
        </w:rPr>
        <w:t>terț</w:t>
      </w:r>
      <w:r w:rsidR="00BD4684" w:rsidRPr="00BD4684">
        <w:rPr>
          <w:rFonts w:ascii="Arial" w:eastAsia="Times New Roman" w:hAnsi="Arial" w:cs="Arial"/>
          <w:color w:val="000000"/>
          <w:sz w:val="24"/>
          <w:szCs w:val="24"/>
          <w:lang w:eastAsia="en-GB"/>
        </w:rPr>
        <w:t>i</w:t>
      </w:r>
      <w:proofErr w:type="spellEnd"/>
      <w:r w:rsidR="00BD4684" w:rsidRPr="00BD4684">
        <w:rPr>
          <w:rFonts w:ascii="Arial" w:eastAsia="Times New Roman" w:hAnsi="Arial" w:cs="Arial"/>
          <w:color w:val="000000"/>
          <w:sz w:val="24"/>
          <w:szCs w:val="24"/>
          <w:lang w:eastAsia="en-GB"/>
        </w:rPr>
        <w:t>.</w:t>
      </w:r>
    </w:p>
    <w:p w:rsidR="00BD4684" w:rsidRPr="00BD4684" w:rsidRDefault="00BD4684" w:rsidP="00CD5B24">
      <w:pPr>
        <w:spacing w:after="0" w:line="240" w:lineRule="auto"/>
        <w:ind w:firstLine="720"/>
        <w:jc w:val="both"/>
        <w:rPr>
          <w:rFonts w:ascii="Arial" w:hAnsi="Arial" w:cs="Arial"/>
          <w:sz w:val="24"/>
          <w:szCs w:val="24"/>
          <w:lang w:val="ro-RO"/>
        </w:rPr>
      </w:pPr>
    </w:p>
    <w:p w:rsidR="00BD4684" w:rsidRDefault="00BD4684" w:rsidP="00CD5B24">
      <w:pPr>
        <w:spacing w:after="0" w:line="240" w:lineRule="auto"/>
        <w:ind w:firstLine="720"/>
        <w:jc w:val="both"/>
        <w:rPr>
          <w:rFonts w:ascii="Arial" w:hAnsi="Arial" w:cs="Arial"/>
          <w:sz w:val="24"/>
          <w:szCs w:val="24"/>
          <w:lang w:val="ro-RO"/>
        </w:rPr>
      </w:pPr>
    </w:p>
    <w:p w:rsidR="00BD4684" w:rsidRDefault="00BD4684" w:rsidP="00CD5B24">
      <w:pPr>
        <w:spacing w:after="0" w:line="240" w:lineRule="auto"/>
        <w:ind w:firstLine="720"/>
        <w:jc w:val="both"/>
        <w:rPr>
          <w:rFonts w:ascii="Arial" w:hAnsi="Arial" w:cs="Arial"/>
          <w:sz w:val="24"/>
          <w:szCs w:val="24"/>
          <w:lang w:val="ro-RO"/>
        </w:rPr>
      </w:pPr>
    </w:p>
    <w:p w:rsidR="00634681" w:rsidRPr="007C59CE" w:rsidRDefault="00634681" w:rsidP="00CD5B24">
      <w:pPr>
        <w:spacing w:after="0" w:line="240" w:lineRule="auto"/>
        <w:ind w:firstLine="720"/>
        <w:jc w:val="both"/>
        <w:rPr>
          <w:rFonts w:ascii="Arial" w:hAnsi="Arial" w:cs="Arial"/>
          <w:sz w:val="24"/>
          <w:szCs w:val="24"/>
          <w:lang w:val="ro-RO"/>
        </w:rPr>
      </w:pPr>
    </w:p>
    <w:p w:rsidR="007C59CE" w:rsidRDefault="007C59CE" w:rsidP="007C59CE">
      <w:pPr>
        <w:spacing w:after="0" w:line="240" w:lineRule="auto"/>
        <w:ind w:firstLine="720"/>
        <w:jc w:val="both"/>
        <w:rPr>
          <w:rFonts w:ascii="Arial" w:hAnsi="Arial" w:cs="Arial"/>
          <w:noProof/>
          <w:sz w:val="24"/>
          <w:szCs w:val="24"/>
          <w:lang w:val="ro-RO"/>
        </w:rPr>
      </w:pPr>
      <w:r w:rsidRPr="007C59CE">
        <w:rPr>
          <w:rFonts w:ascii="Arial" w:hAnsi="Arial" w:cs="Arial"/>
          <w:b/>
          <w:bCs/>
          <w:noProof/>
          <w:sz w:val="24"/>
          <w:szCs w:val="24"/>
          <w:lang w:val="ro-RO"/>
        </w:rPr>
        <w:lastRenderedPageBreak/>
        <w:t>b</w:t>
      </w:r>
      <w:r w:rsidRPr="007C59CE">
        <w:rPr>
          <w:rFonts w:ascii="Arial" w:hAnsi="Arial" w:cs="Arial"/>
          <w:b/>
          <w:bCs/>
          <w:noProof/>
          <w:sz w:val="24"/>
          <w:szCs w:val="24"/>
          <w:vertAlign w:val="subscript"/>
          <w:lang w:val="ro-RO"/>
        </w:rPr>
        <w:t>5</w:t>
      </w:r>
      <w:r w:rsidRPr="007C59CE">
        <w:rPr>
          <w:rFonts w:ascii="Arial" w:hAnsi="Arial" w:cs="Arial"/>
          <w:b/>
          <w:bCs/>
          <w:noProof/>
          <w:sz w:val="24"/>
          <w:szCs w:val="24"/>
          <w:lang w:val="ro-RO"/>
        </w:rPr>
        <w:t>)</w:t>
      </w:r>
      <w:r w:rsidRPr="007C59CE">
        <w:rPr>
          <w:rFonts w:ascii="Arial" w:hAnsi="Arial" w:cs="Arial"/>
          <w:noProof/>
          <w:sz w:val="24"/>
          <w:szCs w:val="24"/>
          <w:lang w:val="ro-RO"/>
        </w:rPr>
        <w:t> </w:t>
      </w:r>
      <w:r w:rsidRPr="007C59CE">
        <w:rPr>
          <w:rFonts w:ascii="Arial" w:hAnsi="Arial" w:cs="Arial"/>
          <w:b/>
          <w:noProof/>
          <w:sz w:val="24"/>
          <w:szCs w:val="24"/>
          <w:lang w:val="ro-RO"/>
        </w:rPr>
        <w:t>poluarea şi alte efecte negative:</w:t>
      </w:r>
      <w:r w:rsidRPr="007C59CE">
        <w:rPr>
          <w:rFonts w:ascii="Arial" w:hAnsi="Arial" w:cs="Arial"/>
          <w:noProof/>
          <w:sz w:val="24"/>
          <w:szCs w:val="24"/>
          <w:lang w:val="ro-RO"/>
        </w:rPr>
        <w:t xml:space="preserve"> -</w:t>
      </w:r>
      <w:r w:rsidR="002E6BDF">
        <w:rPr>
          <w:rFonts w:ascii="Arial" w:hAnsi="Arial" w:cs="Arial"/>
          <w:noProof/>
          <w:sz w:val="24"/>
          <w:szCs w:val="24"/>
          <w:lang w:val="ro-RO"/>
        </w:rPr>
        <w:t xml:space="preserve"> nu  exista posibilitatea apariției unor emisii  semnificative î</w:t>
      </w:r>
      <w:r w:rsidRPr="007C59CE">
        <w:rPr>
          <w:rFonts w:ascii="Arial" w:hAnsi="Arial" w:cs="Arial"/>
          <w:noProof/>
          <w:sz w:val="24"/>
          <w:szCs w:val="24"/>
          <w:lang w:val="ro-RO"/>
        </w:rPr>
        <w:t>n niciun</w:t>
      </w:r>
      <w:r w:rsidR="000D3F3A" w:rsidRPr="002C2743">
        <w:rPr>
          <w:rFonts w:ascii="Arial" w:hAnsi="Arial" w:cs="Arial"/>
          <w:noProof/>
          <w:sz w:val="24"/>
          <w:szCs w:val="24"/>
          <w:lang w:val="ro-RO"/>
        </w:rPr>
        <w:t>ul</w:t>
      </w:r>
      <w:r w:rsidR="002E6BDF">
        <w:rPr>
          <w:rFonts w:ascii="Arial" w:hAnsi="Arial" w:cs="Arial"/>
          <w:noProof/>
          <w:sz w:val="24"/>
          <w:szCs w:val="24"/>
          <w:lang w:val="ro-RO"/>
        </w:rPr>
        <w:t xml:space="preserve"> din factorii de mediu dacă vor fi respectate următoarele mă</w:t>
      </w:r>
      <w:r w:rsidRPr="007C59CE">
        <w:rPr>
          <w:rFonts w:ascii="Arial" w:hAnsi="Arial" w:cs="Arial"/>
          <w:noProof/>
          <w:sz w:val="24"/>
          <w:szCs w:val="24"/>
          <w:lang w:val="ro-RO"/>
        </w:rPr>
        <w:t>suri:</w:t>
      </w:r>
    </w:p>
    <w:p w:rsidR="00634681" w:rsidRPr="007C59CE" w:rsidRDefault="00634681" w:rsidP="007C59CE">
      <w:pPr>
        <w:spacing w:after="0" w:line="240" w:lineRule="auto"/>
        <w:ind w:firstLine="720"/>
        <w:jc w:val="both"/>
        <w:rPr>
          <w:rFonts w:ascii="Arial" w:hAnsi="Arial" w:cs="Arial"/>
          <w:b/>
          <w:bCs/>
          <w:noProof/>
          <w:color w:val="FF0000"/>
          <w:sz w:val="24"/>
          <w:szCs w:val="24"/>
          <w:lang w:val="ro-RO"/>
        </w:rPr>
      </w:pPr>
    </w:p>
    <w:p w:rsidR="007C59CE" w:rsidRPr="006A5568" w:rsidRDefault="007C59CE" w:rsidP="007C59CE">
      <w:pPr>
        <w:spacing w:after="0" w:line="240" w:lineRule="auto"/>
        <w:jc w:val="both"/>
        <w:rPr>
          <w:rFonts w:ascii="Arial" w:hAnsi="Arial" w:cs="Arial"/>
          <w:b/>
          <w:bCs/>
          <w:noProof/>
          <w:color w:val="000000" w:themeColor="text1"/>
          <w:sz w:val="24"/>
          <w:szCs w:val="24"/>
          <w:lang w:val="ro-RO"/>
        </w:rPr>
      </w:pPr>
      <w:r w:rsidRPr="007C59CE">
        <w:rPr>
          <w:rFonts w:ascii="Arial" w:hAnsi="Arial" w:cs="Arial"/>
          <w:b/>
          <w:bCs/>
          <w:noProof/>
          <w:color w:val="000000"/>
          <w:sz w:val="24"/>
          <w:szCs w:val="24"/>
          <w:lang w:val="ro-RO"/>
        </w:rPr>
        <w:t xml:space="preserve">    ●    </w:t>
      </w:r>
      <w:r w:rsidRPr="006A5568">
        <w:rPr>
          <w:rFonts w:ascii="Arial" w:hAnsi="Arial" w:cs="Arial"/>
          <w:b/>
          <w:bCs/>
          <w:noProof/>
          <w:color w:val="000000" w:themeColor="text1"/>
          <w:sz w:val="24"/>
          <w:szCs w:val="24"/>
          <w:lang w:val="ro-RO"/>
        </w:rPr>
        <w:t>pentru facot</w:t>
      </w:r>
      <w:r w:rsidR="006A5568" w:rsidRPr="006A5568">
        <w:rPr>
          <w:rFonts w:ascii="Arial" w:hAnsi="Arial" w:cs="Arial"/>
          <w:b/>
          <w:bCs/>
          <w:noProof/>
          <w:color w:val="000000" w:themeColor="text1"/>
          <w:sz w:val="24"/>
          <w:szCs w:val="24"/>
          <w:lang w:val="ro-RO"/>
        </w:rPr>
        <w:t>or</w:t>
      </w:r>
      <w:r w:rsidRPr="006A5568">
        <w:rPr>
          <w:rFonts w:ascii="Arial" w:hAnsi="Arial" w:cs="Arial"/>
          <w:b/>
          <w:bCs/>
          <w:noProof/>
          <w:color w:val="000000" w:themeColor="text1"/>
          <w:sz w:val="24"/>
          <w:szCs w:val="24"/>
          <w:lang w:val="ro-RO"/>
        </w:rPr>
        <w:t>u</w:t>
      </w:r>
      <w:r w:rsidR="006A5568">
        <w:rPr>
          <w:rFonts w:ascii="Arial" w:hAnsi="Arial" w:cs="Arial"/>
          <w:b/>
          <w:bCs/>
          <w:noProof/>
          <w:color w:val="000000" w:themeColor="text1"/>
          <w:sz w:val="24"/>
          <w:szCs w:val="24"/>
          <w:lang w:val="ro-RO"/>
        </w:rPr>
        <w:t>l de mediu  apă</w:t>
      </w:r>
      <w:r w:rsidRPr="006A5568">
        <w:rPr>
          <w:rFonts w:ascii="Arial" w:hAnsi="Arial" w:cs="Arial"/>
          <w:b/>
          <w:bCs/>
          <w:noProof/>
          <w:color w:val="000000" w:themeColor="text1"/>
          <w:sz w:val="24"/>
          <w:szCs w:val="24"/>
          <w:lang w:val="ro-RO"/>
        </w:rPr>
        <w:t xml:space="preserve">: </w:t>
      </w:r>
    </w:p>
    <w:p w:rsidR="00F67A24" w:rsidRPr="00F67A24" w:rsidRDefault="00F1205C" w:rsidP="00F67A24">
      <w:pPr>
        <w:spacing w:after="0" w:line="240" w:lineRule="auto"/>
        <w:ind w:firstLine="720"/>
        <w:jc w:val="both"/>
        <w:rPr>
          <w:rFonts w:ascii="Arial" w:eastAsia="Times New Roman" w:hAnsi="Arial" w:cs="Arial"/>
          <w:color w:val="000000"/>
          <w:sz w:val="24"/>
          <w:szCs w:val="24"/>
          <w:lang w:eastAsia="en-GB"/>
        </w:rPr>
      </w:pPr>
      <w:r w:rsidRPr="00F67A24">
        <w:rPr>
          <w:rFonts w:ascii="Arial" w:hAnsi="Arial" w:cs="Arial"/>
          <w:bCs/>
          <w:noProof/>
          <w:color w:val="000000" w:themeColor="text1"/>
          <w:sz w:val="24"/>
          <w:szCs w:val="24"/>
          <w:lang w:val="ro-RO"/>
        </w:rPr>
        <w:t xml:space="preserve">- </w:t>
      </w:r>
      <w:proofErr w:type="spellStart"/>
      <w:r w:rsidR="002E6BDF">
        <w:rPr>
          <w:rFonts w:ascii="Arial" w:eastAsia="Times New Roman" w:hAnsi="Arial" w:cs="Arial"/>
          <w:color w:val="000000"/>
          <w:sz w:val="24"/>
          <w:szCs w:val="24"/>
          <w:lang w:eastAsia="en-GB"/>
        </w:rPr>
        <w:t>Asigurarea</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protectiei</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calitaț</w:t>
      </w:r>
      <w:r w:rsidR="00F67A24" w:rsidRPr="00F67A24">
        <w:rPr>
          <w:rFonts w:ascii="Arial" w:eastAsia="Times New Roman" w:hAnsi="Arial" w:cs="Arial"/>
          <w:color w:val="000000"/>
          <w:sz w:val="24"/>
          <w:szCs w:val="24"/>
          <w:lang w:eastAsia="en-GB"/>
        </w:rPr>
        <w:t>ii</w:t>
      </w:r>
      <w:proofErr w:type="spellEnd"/>
      <w:r w:rsidR="00F67A24" w:rsidRPr="00F67A24">
        <w:rPr>
          <w:rFonts w:ascii="Arial" w:eastAsia="Times New Roman" w:hAnsi="Arial" w:cs="Arial"/>
          <w:color w:val="000000"/>
          <w:sz w:val="24"/>
          <w:szCs w:val="24"/>
          <w:lang w:eastAsia="en-GB"/>
        </w:rPr>
        <w:t xml:space="preserve"> </w:t>
      </w:r>
      <w:proofErr w:type="spellStart"/>
      <w:r w:rsidR="00F67A24" w:rsidRPr="00F67A24">
        <w:rPr>
          <w:rFonts w:ascii="Arial" w:eastAsia="Times New Roman" w:hAnsi="Arial" w:cs="Arial"/>
          <w:color w:val="000000"/>
          <w:sz w:val="24"/>
          <w:szCs w:val="24"/>
          <w:lang w:eastAsia="en-GB"/>
        </w:rPr>
        <w:t>apelor</w:t>
      </w:r>
      <w:proofErr w:type="spellEnd"/>
      <w:r w:rsidR="00F67A24" w:rsidRPr="00F67A24">
        <w:rPr>
          <w:rFonts w:ascii="Arial" w:eastAsia="Times New Roman" w:hAnsi="Arial" w:cs="Arial"/>
          <w:color w:val="000000"/>
          <w:sz w:val="24"/>
          <w:szCs w:val="24"/>
          <w:lang w:eastAsia="en-GB"/>
        </w:rPr>
        <w:t xml:space="preserve"> se </w:t>
      </w:r>
      <w:proofErr w:type="spellStart"/>
      <w:r w:rsidR="00F67A24" w:rsidRPr="00F67A24">
        <w:rPr>
          <w:rFonts w:ascii="Arial" w:eastAsia="Times New Roman" w:hAnsi="Arial" w:cs="Arial"/>
          <w:color w:val="000000"/>
          <w:sz w:val="24"/>
          <w:szCs w:val="24"/>
          <w:lang w:eastAsia="en-GB"/>
        </w:rPr>
        <w:t>va</w:t>
      </w:r>
      <w:proofErr w:type="spellEnd"/>
      <w:r w:rsidR="00F67A24" w:rsidRPr="00F67A24">
        <w:rPr>
          <w:rFonts w:ascii="Arial" w:eastAsia="Times New Roman" w:hAnsi="Arial" w:cs="Arial"/>
          <w:color w:val="000000"/>
          <w:sz w:val="24"/>
          <w:szCs w:val="24"/>
          <w:lang w:eastAsia="en-GB"/>
        </w:rPr>
        <w:t xml:space="preserve"> face </w:t>
      </w:r>
      <w:proofErr w:type="spellStart"/>
      <w:r w:rsidR="00F67A24" w:rsidRPr="00F67A24">
        <w:rPr>
          <w:rFonts w:ascii="Arial" w:eastAsia="Times New Roman" w:hAnsi="Arial" w:cs="Arial"/>
          <w:color w:val="000000"/>
          <w:sz w:val="24"/>
          <w:szCs w:val="24"/>
          <w:lang w:eastAsia="en-GB"/>
        </w:rPr>
        <w:t>prin</w:t>
      </w:r>
      <w:proofErr w:type="spellEnd"/>
      <w:r w:rsidR="00F67A24" w:rsidRPr="00F67A24">
        <w:rPr>
          <w:rFonts w:ascii="Arial" w:eastAsia="Times New Roman" w:hAnsi="Arial" w:cs="Arial"/>
          <w:color w:val="000000"/>
          <w:sz w:val="24"/>
          <w:szCs w:val="24"/>
          <w:lang w:eastAsia="en-GB"/>
        </w:rPr>
        <w:t xml:space="preserve"> </w:t>
      </w:r>
      <w:proofErr w:type="spellStart"/>
      <w:r w:rsidR="00F67A24" w:rsidRPr="00F67A24">
        <w:rPr>
          <w:rFonts w:ascii="Arial" w:eastAsia="Times New Roman" w:hAnsi="Arial" w:cs="Arial"/>
          <w:color w:val="000000"/>
          <w:sz w:val="24"/>
          <w:szCs w:val="24"/>
          <w:lang w:eastAsia="en-GB"/>
        </w:rPr>
        <w:t>utiliza</w:t>
      </w:r>
      <w:r w:rsidR="002E6BDF">
        <w:rPr>
          <w:rFonts w:ascii="Arial" w:eastAsia="Times New Roman" w:hAnsi="Arial" w:cs="Arial"/>
          <w:color w:val="000000"/>
          <w:sz w:val="24"/>
          <w:szCs w:val="24"/>
          <w:lang w:eastAsia="en-GB"/>
        </w:rPr>
        <w:t>rea</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unor</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materiale</w:t>
      </w:r>
      <w:proofErr w:type="spellEnd"/>
      <w:r w:rsidR="002E6BDF">
        <w:rPr>
          <w:rFonts w:ascii="Arial" w:eastAsia="Times New Roman" w:hAnsi="Arial" w:cs="Arial"/>
          <w:color w:val="000000"/>
          <w:sz w:val="24"/>
          <w:szCs w:val="24"/>
          <w:lang w:eastAsia="en-GB"/>
        </w:rPr>
        <w:t xml:space="preserve"> de </w:t>
      </w:r>
      <w:proofErr w:type="spellStart"/>
      <w:r w:rsidR="002E6BDF">
        <w:rPr>
          <w:rFonts w:ascii="Arial" w:eastAsia="Times New Roman" w:hAnsi="Arial" w:cs="Arial"/>
          <w:color w:val="000000"/>
          <w:sz w:val="24"/>
          <w:szCs w:val="24"/>
          <w:lang w:eastAsia="en-GB"/>
        </w:rPr>
        <w:t>calitate</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și</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prin</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modalitatea</w:t>
      </w:r>
      <w:proofErr w:type="spellEnd"/>
      <w:r w:rsidR="002E6BDF">
        <w:rPr>
          <w:rFonts w:ascii="Arial" w:eastAsia="Times New Roman" w:hAnsi="Arial" w:cs="Arial"/>
          <w:color w:val="000000"/>
          <w:sz w:val="24"/>
          <w:szCs w:val="24"/>
          <w:lang w:eastAsia="en-GB"/>
        </w:rPr>
        <w:t xml:space="preserve"> de </w:t>
      </w:r>
      <w:proofErr w:type="spellStart"/>
      <w:r w:rsidR="002E6BDF">
        <w:rPr>
          <w:rFonts w:ascii="Arial" w:eastAsia="Times New Roman" w:hAnsi="Arial" w:cs="Arial"/>
          <w:color w:val="000000"/>
          <w:sz w:val="24"/>
          <w:szCs w:val="24"/>
          <w:lang w:eastAsia="en-GB"/>
        </w:rPr>
        <w:t>punere</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î</w:t>
      </w:r>
      <w:r w:rsidR="00F67A24" w:rsidRPr="00F67A24">
        <w:rPr>
          <w:rFonts w:ascii="Arial" w:eastAsia="Times New Roman" w:hAnsi="Arial" w:cs="Arial"/>
          <w:color w:val="000000"/>
          <w:sz w:val="24"/>
          <w:szCs w:val="24"/>
          <w:lang w:eastAsia="en-GB"/>
        </w:rPr>
        <w:t>n</w:t>
      </w:r>
      <w:proofErr w:type="spellEnd"/>
      <w:r w:rsidR="00F67A24" w:rsidRPr="00F67A24">
        <w:rPr>
          <w:rFonts w:ascii="Arial" w:eastAsia="Times New Roman" w:hAnsi="Arial" w:cs="Arial"/>
          <w:color w:val="000000"/>
          <w:sz w:val="24"/>
          <w:szCs w:val="24"/>
          <w:lang w:eastAsia="en-GB"/>
        </w:rPr>
        <w:t xml:space="preserve"> opera a </w:t>
      </w:r>
      <w:proofErr w:type="spellStart"/>
      <w:r w:rsidR="00F67A24" w:rsidRPr="00F67A24">
        <w:rPr>
          <w:rFonts w:ascii="Arial" w:eastAsia="Times New Roman" w:hAnsi="Arial" w:cs="Arial"/>
          <w:color w:val="000000"/>
          <w:sz w:val="24"/>
          <w:szCs w:val="24"/>
          <w:lang w:eastAsia="en-GB"/>
        </w:rPr>
        <w:t>acestora</w:t>
      </w:r>
      <w:proofErr w:type="spellEnd"/>
      <w:r w:rsidR="00F67A24" w:rsidRPr="00F67A24">
        <w:rPr>
          <w:rFonts w:ascii="Arial" w:eastAsia="Times New Roman" w:hAnsi="Arial" w:cs="Arial"/>
          <w:color w:val="000000"/>
          <w:sz w:val="24"/>
          <w:szCs w:val="24"/>
          <w:lang w:eastAsia="en-GB"/>
        </w:rPr>
        <w:t xml:space="preserve">. </w:t>
      </w:r>
      <w:proofErr w:type="spellStart"/>
      <w:proofErr w:type="gramStart"/>
      <w:r w:rsidR="00F67A24" w:rsidRPr="00F67A24">
        <w:rPr>
          <w:rFonts w:ascii="Arial" w:eastAsia="Times New Roman" w:hAnsi="Arial" w:cs="Arial"/>
          <w:color w:val="000000"/>
          <w:sz w:val="24"/>
          <w:szCs w:val="24"/>
          <w:lang w:eastAsia="en-GB"/>
        </w:rPr>
        <w:t>Pentru</w:t>
      </w:r>
      <w:proofErr w:type="spellEnd"/>
      <w:r w:rsidR="00F67A24" w:rsidRPr="00F67A24">
        <w:rPr>
          <w:rFonts w:ascii="Arial" w:eastAsia="Times New Roman" w:hAnsi="Arial" w:cs="Arial"/>
          <w:color w:val="000000"/>
          <w:sz w:val="24"/>
          <w:szCs w:val="24"/>
          <w:lang w:eastAsia="en-GB"/>
        </w:rPr>
        <w:t xml:space="preserve"> </w:t>
      </w:r>
      <w:proofErr w:type="spellStart"/>
      <w:r w:rsidR="00F67A24" w:rsidRPr="00F67A24">
        <w:rPr>
          <w:rFonts w:ascii="Arial" w:eastAsia="Times New Roman" w:hAnsi="Arial" w:cs="Arial"/>
          <w:color w:val="000000"/>
          <w:sz w:val="24"/>
          <w:szCs w:val="24"/>
          <w:lang w:eastAsia="en-GB"/>
        </w:rPr>
        <w:t>dim</w:t>
      </w:r>
      <w:r w:rsidR="002E6BDF">
        <w:rPr>
          <w:rFonts w:ascii="Arial" w:eastAsia="Times New Roman" w:hAnsi="Arial" w:cs="Arial"/>
          <w:color w:val="000000"/>
          <w:sz w:val="24"/>
          <w:szCs w:val="24"/>
          <w:lang w:eastAsia="en-GB"/>
        </w:rPr>
        <w:t>inuarea</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impactului</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asupra</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calităț</w:t>
      </w:r>
      <w:r w:rsidR="00F67A24" w:rsidRPr="00F67A24">
        <w:rPr>
          <w:rFonts w:ascii="Arial" w:eastAsia="Times New Roman" w:hAnsi="Arial" w:cs="Arial"/>
          <w:color w:val="000000"/>
          <w:sz w:val="24"/>
          <w:szCs w:val="24"/>
          <w:lang w:eastAsia="en-GB"/>
        </w:rPr>
        <w:t>ii</w:t>
      </w:r>
      <w:proofErr w:type="spellEnd"/>
      <w:r w:rsidR="00F67A24" w:rsidRPr="00F67A24">
        <w:rPr>
          <w:rFonts w:ascii="Arial" w:eastAsia="Times New Roman" w:hAnsi="Arial" w:cs="Arial"/>
          <w:color w:val="000000"/>
          <w:sz w:val="24"/>
          <w:szCs w:val="24"/>
          <w:lang w:eastAsia="en-GB"/>
        </w:rPr>
        <w:t xml:space="preserve"> </w:t>
      </w:r>
      <w:proofErr w:type="spellStart"/>
      <w:r w:rsidR="00F67A24" w:rsidRPr="00F67A24">
        <w:rPr>
          <w:rFonts w:ascii="Arial" w:eastAsia="Times New Roman" w:hAnsi="Arial" w:cs="Arial"/>
          <w:color w:val="000000"/>
          <w:sz w:val="24"/>
          <w:szCs w:val="24"/>
          <w:lang w:eastAsia="en-GB"/>
        </w:rPr>
        <w:t>apelor</w:t>
      </w:r>
      <w:proofErr w:type="spellEnd"/>
      <w:r w:rsidR="00F67A24" w:rsidRPr="00F67A24">
        <w:rPr>
          <w:rFonts w:ascii="Arial" w:eastAsia="Times New Roman" w:hAnsi="Arial" w:cs="Arial"/>
          <w:color w:val="000000"/>
          <w:sz w:val="24"/>
          <w:szCs w:val="24"/>
          <w:lang w:eastAsia="en-GB"/>
        </w:rPr>
        <w:t xml:space="preserve">,  </w:t>
      </w:r>
      <w:proofErr w:type="spellStart"/>
      <w:r w:rsidR="00F67A24" w:rsidRPr="00F67A24">
        <w:rPr>
          <w:rFonts w:ascii="Arial" w:eastAsia="Times New Roman" w:hAnsi="Arial" w:cs="Arial"/>
          <w:color w:val="000000"/>
          <w:sz w:val="24"/>
          <w:szCs w:val="24"/>
          <w:lang w:eastAsia="en-GB"/>
        </w:rPr>
        <w:t>depoz</w:t>
      </w:r>
      <w:r w:rsidR="002E6BDF">
        <w:rPr>
          <w:rFonts w:ascii="Arial" w:eastAsia="Times New Roman" w:hAnsi="Arial" w:cs="Arial"/>
          <w:color w:val="000000"/>
          <w:sz w:val="24"/>
          <w:szCs w:val="24"/>
          <w:lang w:eastAsia="en-GB"/>
        </w:rPr>
        <w:t>itarea</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materialelor</w:t>
      </w:r>
      <w:proofErr w:type="spellEnd"/>
      <w:r w:rsidR="002E6BDF">
        <w:rPr>
          <w:rFonts w:ascii="Arial" w:eastAsia="Times New Roman" w:hAnsi="Arial" w:cs="Arial"/>
          <w:color w:val="000000"/>
          <w:sz w:val="24"/>
          <w:szCs w:val="24"/>
          <w:lang w:eastAsia="en-GB"/>
        </w:rPr>
        <w:t xml:space="preserve"> de </w:t>
      </w:r>
      <w:proofErr w:type="spellStart"/>
      <w:r w:rsidR="002E6BDF">
        <w:rPr>
          <w:rFonts w:ascii="Arial" w:eastAsia="Times New Roman" w:hAnsi="Arial" w:cs="Arial"/>
          <w:color w:val="000000"/>
          <w:sz w:val="24"/>
          <w:szCs w:val="24"/>
          <w:lang w:eastAsia="en-GB"/>
        </w:rPr>
        <w:t>construcție</w:t>
      </w:r>
      <w:proofErr w:type="spellEnd"/>
      <w:r w:rsidR="002E6BDF">
        <w:rPr>
          <w:rFonts w:ascii="Arial" w:eastAsia="Times New Roman" w:hAnsi="Arial" w:cs="Arial"/>
          <w:color w:val="000000"/>
          <w:sz w:val="24"/>
          <w:szCs w:val="24"/>
          <w:lang w:eastAsia="en-GB"/>
        </w:rPr>
        <w:t xml:space="preserve"> se </w:t>
      </w:r>
      <w:proofErr w:type="spellStart"/>
      <w:r w:rsidR="002E6BDF">
        <w:rPr>
          <w:rFonts w:ascii="Arial" w:eastAsia="Times New Roman" w:hAnsi="Arial" w:cs="Arial"/>
          <w:color w:val="000000"/>
          <w:sz w:val="24"/>
          <w:szCs w:val="24"/>
          <w:lang w:eastAsia="en-GB"/>
        </w:rPr>
        <w:t>va</w:t>
      </w:r>
      <w:proofErr w:type="spellEnd"/>
      <w:r w:rsidR="002E6BDF">
        <w:rPr>
          <w:rFonts w:ascii="Arial" w:eastAsia="Times New Roman" w:hAnsi="Arial" w:cs="Arial"/>
          <w:color w:val="000000"/>
          <w:sz w:val="24"/>
          <w:szCs w:val="24"/>
          <w:lang w:eastAsia="en-GB"/>
        </w:rPr>
        <w:t xml:space="preserve"> face </w:t>
      </w:r>
      <w:proofErr w:type="spellStart"/>
      <w:r w:rsidR="002E6BDF">
        <w:rPr>
          <w:rFonts w:ascii="Arial" w:eastAsia="Times New Roman" w:hAnsi="Arial" w:cs="Arial"/>
          <w:color w:val="000000"/>
          <w:sz w:val="24"/>
          <w:szCs w:val="24"/>
          <w:lang w:eastAsia="en-GB"/>
        </w:rPr>
        <w:t>astfel</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încât</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să</w:t>
      </w:r>
      <w:proofErr w:type="spellEnd"/>
      <w:r w:rsidR="00F67A24" w:rsidRPr="00F67A24">
        <w:rPr>
          <w:rFonts w:ascii="Arial" w:eastAsia="Times New Roman" w:hAnsi="Arial" w:cs="Arial"/>
          <w:color w:val="000000"/>
          <w:sz w:val="24"/>
          <w:szCs w:val="24"/>
          <w:lang w:eastAsia="en-GB"/>
        </w:rPr>
        <w:t xml:space="preserve"> nu </w:t>
      </w:r>
      <w:proofErr w:type="spellStart"/>
      <w:r w:rsidR="00F67A24" w:rsidRPr="00F67A24">
        <w:rPr>
          <w:rFonts w:ascii="Arial" w:eastAsia="Times New Roman" w:hAnsi="Arial" w:cs="Arial"/>
          <w:color w:val="000000"/>
          <w:sz w:val="24"/>
          <w:szCs w:val="24"/>
          <w:lang w:eastAsia="en-GB"/>
        </w:rPr>
        <w:t>poata</w:t>
      </w:r>
      <w:proofErr w:type="spellEnd"/>
      <w:r w:rsidR="00F67A24" w:rsidRPr="00F67A24">
        <w:rPr>
          <w:rFonts w:ascii="Arial" w:eastAsia="Times New Roman" w:hAnsi="Arial" w:cs="Arial"/>
          <w:color w:val="000000"/>
          <w:sz w:val="24"/>
          <w:szCs w:val="24"/>
          <w:lang w:eastAsia="en-GB"/>
        </w:rPr>
        <w:t xml:space="preserve"> fi </w:t>
      </w:r>
      <w:proofErr w:type="spellStart"/>
      <w:r w:rsidR="00F67A24" w:rsidRPr="00F67A24">
        <w:rPr>
          <w:rFonts w:ascii="Arial" w:eastAsia="Times New Roman" w:hAnsi="Arial" w:cs="Arial"/>
          <w:color w:val="000000"/>
          <w:sz w:val="24"/>
          <w:szCs w:val="24"/>
          <w:lang w:eastAsia="en-GB"/>
        </w:rPr>
        <w:t>antrenate</w:t>
      </w:r>
      <w:proofErr w:type="spellEnd"/>
      <w:r w:rsidR="00F67A24" w:rsidRPr="00F67A24">
        <w:rPr>
          <w:rFonts w:ascii="Arial" w:eastAsia="Times New Roman" w:hAnsi="Arial" w:cs="Arial"/>
          <w:color w:val="000000"/>
          <w:sz w:val="24"/>
          <w:szCs w:val="24"/>
          <w:lang w:eastAsia="en-GB"/>
        </w:rPr>
        <w:t xml:space="preserve"> de </w:t>
      </w:r>
      <w:proofErr w:type="spellStart"/>
      <w:r w:rsidR="00F67A24" w:rsidRPr="00F67A24">
        <w:rPr>
          <w:rFonts w:ascii="Arial" w:eastAsia="Times New Roman" w:hAnsi="Arial" w:cs="Arial"/>
          <w:color w:val="000000"/>
          <w:sz w:val="24"/>
          <w:szCs w:val="24"/>
          <w:lang w:eastAsia="en-GB"/>
        </w:rPr>
        <w:t>apele</w:t>
      </w:r>
      <w:proofErr w:type="spellEnd"/>
      <w:r w:rsidR="00F67A24" w:rsidRPr="00F67A24">
        <w:rPr>
          <w:rFonts w:ascii="Arial" w:eastAsia="Times New Roman" w:hAnsi="Arial" w:cs="Arial"/>
          <w:color w:val="000000"/>
          <w:sz w:val="24"/>
          <w:szCs w:val="24"/>
          <w:lang w:eastAsia="en-GB"/>
        </w:rPr>
        <w:t xml:space="preserve"> </w:t>
      </w:r>
      <w:proofErr w:type="spellStart"/>
      <w:r w:rsidR="00F67A24" w:rsidRPr="00F67A24">
        <w:rPr>
          <w:rFonts w:ascii="Arial" w:eastAsia="Times New Roman" w:hAnsi="Arial" w:cs="Arial"/>
          <w:color w:val="000000"/>
          <w:sz w:val="24"/>
          <w:szCs w:val="24"/>
          <w:lang w:eastAsia="en-GB"/>
        </w:rPr>
        <w:t>pluviale</w:t>
      </w:r>
      <w:proofErr w:type="spellEnd"/>
      <w:r w:rsidR="00F67A24" w:rsidRPr="00F67A24">
        <w:rPr>
          <w:rFonts w:ascii="Arial" w:eastAsia="Times New Roman" w:hAnsi="Arial" w:cs="Arial"/>
          <w:color w:val="000000"/>
          <w:sz w:val="24"/>
          <w:szCs w:val="24"/>
          <w:lang w:eastAsia="en-GB"/>
        </w:rPr>
        <w:t xml:space="preserve">, </w:t>
      </w:r>
      <w:proofErr w:type="spellStart"/>
      <w:r w:rsidR="00F67A24" w:rsidRPr="00F67A24">
        <w:rPr>
          <w:rFonts w:ascii="Arial" w:eastAsia="Times New Roman" w:hAnsi="Arial" w:cs="Arial"/>
          <w:color w:val="000000"/>
          <w:sz w:val="24"/>
          <w:szCs w:val="24"/>
          <w:lang w:eastAsia="en-GB"/>
        </w:rPr>
        <w:t>iar</w:t>
      </w:r>
      <w:proofErr w:type="spellEnd"/>
      <w:r w:rsidR="00F67A24" w:rsidRPr="00F67A24">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deșeurile</w:t>
      </w:r>
      <w:proofErr w:type="spellEnd"/>
      <w:r w:rsidR="002E6BDF">
        <w:rPr>
          <w:rFonts w:ascii="Arial" w:eastAsia="Times New Roman" w:hAnsi="Arial" w:cs="Arial"/>
          <w:color w:val="000000"/>
          <w:sz w:val="24"/>
          <w:szCs w:val="24"/>
          <w:lang w:eastAsia="en-GB"/>
        </w:rPr>
        <w:t xml:space="preserve"> de </w:t>
      </w:r>
      <w:proofErr w:type="spellStart"/>
      <w:r w:rsidR="002E6BDF">
        <w:rPr>
          <w:rFonts w:ascii="Arial" w:eastAsia="Times New Roman" w:hAnsi="Arial" w:cs="Arial"/>
          <w:color w:val="000000"/>
          <w:sz w:val="24"/>
          <w:szCs w:val="24"/>
          <w:lang w:eastAsia="en-GB"/>
        </w:rPr>
        <w:t>materiale</w:t>
      </w:r>
      <w:proofErr w:type="spellEnd"/>
      <w:r w:rsidR="002E6BDF">
        <w:rPr>
          <w:rFonts w:ascii="Arial" w:eastAsia="Times New Roman" w:hAnsi="Arial" w:cs="Arial"/>
          <w:color w:val="000000"/>
          <w:sz w:val="24"/>
          <w:szCs w:val="24"/>
          <w:lang w:eastAsia="en-GB"/>
        </w:rPr>
        <w:t xml:space="preserve"> de </w:t>
      </w:r>
      <w:proofErr w:type="spellStart"/>
      <w:r w:rsidR="002E6BDF">
        <w:rPr>
          <w:rFonts w:ascii="Arial" w:eastAsia="Times New Roman" w:hAnsi="Arial" w:cs="Arial"/>
          <w:color w:val="000000"/>
          <w:sz w:val="24"/>
          <w:szCs w:val="24"/>
          <w:lang w:eastAsia="en-GB"/>
        </w:rPr>
        <w:t>construcție</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rezultate</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în</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urma</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lucrărilor</w:t>
      </w:r>
      <w:proofErr w:type="spellEnd"/>
      <w:r w:rsidR="002E6BDF">
        <w:rPr>
          <w:rFonts w:ascii="Arial" w:eastAsia="Times New Roman" w:hAnsi="Arial" w:cs="Arial"/>
          <w:color w:val="000000"/>
          <w:sz w:val="24"/>
          <w:szCs w:val="24"/>
          <w:lang w:eastAsia="en-GB"/>
        </w:rPr>
        <w:t xml:space="preserve"> se </w:t>
      </w:r>
      <w:proofErr w:type="spellStart"/>
      <w:r w:rsidR="002E6BDF">
        <w:rPr>
          <w:rFonts w:ascii="Arial" w:eastAsia="Times New Roman" w:hAnsi="Arial" w:cs="Arial"/>
          <w:color w:val="000000"/>
          <w:sz w:val="24"/>
          <w:szCs w:val="24"/>
          <w:lang w:eastAsia="en-GB"/>
        </w:rPr>
        <w:t>vor</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colecta</w:t>
      </w:r>
      <w:proofErr w:type="spellEnd"/>
      <w:r w:rsidR="002E6BDF">
        <w:rPr>
          <w:rFonts w:ascii="Arial" w:eastAsia="Times New Roman" w:hAnsi="Arial" w:cs="Arial"/>
          <w:color w:val="000000"/>
          <w:sz w:val="24"/>
          <w:szCs w:val="24"/>
          <w:lang w:eastAsia="en-GB"/>
        </w:rPr>
        <w:t xml:space="preserve"> in </w:t>
      </w:r>
      <w:proofErr w:type="spellStart"/>
      <w:r w:rsidR="002E6BDF">
        <w:rPr>
          <w:rFonts w:ascii="Arial" w:eastAsia="Times New Roman" w:hAnsi="Arial" w:cs="Arial"/>
          <w:color w:val="000000"/>
          <w:sz w:val="24"/>
          <w:szCs w:val="24"/>
          <w:lang w:eastAsia="en-GB"/>
        </w:rPr>
        <w:t>spații</w:t>
      </w:r>
      <w:proofErr w:type="spellEnd"/>
      <w:r w:rsidR="002E6BDF">
        <w:rPr>
          <w:rFonts w:ascii="Arial" w:eastAsia="Times New Roman" w:hAnsi="Arial" w:cs="Arial"/>
          <w:color w:val="000000"/>
          <w:sz w:val="24"/>
          <w:szCs w:val="24"/>
          <w:lang w:eastAsia="en-GB"/>
        </w:rPr>
        <w:t xml:space="preserve"> special </w:t>
      </w:r>
      <w:proofErr w:type="spellStart"/>
      <w:r w:rsidR="002E6BDF">
        <w:rPr>
          <w:rFonts w:ascii="Arial" w:eastAsia="Times New Roman" w:hAnsi="Arial" w:cs="Arial"/>
          <w:color w:val="000000"/>
          <w:sz w:val="24"/>
          <w:szCs w:val="24"/>
          <w:lang w:eastAsia="en-GB"/>
        </w:rPr>
        <w:t>amenajate</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ș</w:t>
      </w:r>
      <w:r w:rsidR="00F67A24" w:rsidRPr="00F67A24">
        <w:rPr>
          <w:rFonts w:ascii="Arial" w:eastAsia="Times New Roman" w:hAnsi="Arial" w:cs="Arial"/>
          <w:color w:val="000000"/>
          <w:sz w:val="24"/>
          <w:szCs w:val="24"/>
          <w:lang w:eastAsia="en-GB"/>
        </w:rPr>
        <w:t>i</w:t>
      </w:r>
      <w:proofErr w:type="spellEnd"/>
      <w:r w:rsidR="00F67A24" w:rsidRPr="00F67A24">
        <w:rPr>
          <w:rFonts w:ascii="Arial" w:eastAsia="Times New Roman" w:hAnsi="Arial" w:cs="Arial"/>
          <w:color w:val="000000"/>
          <w:sz w:val="24"/>
          <w:szCs w:val="24"/>
          <w:lang w:eastAsia="en-GB"/>
        </w:rPr>
        <w:t xml:space="preserve"> </w:t>
      </w:r>
      <w:proofErr w:type="spellStart"/>
      <w:r w:rsidR="00F67A24" w:rsidRPr="00F67A24">
        <w:rPr>
          <w:rFonts w:ascii="Arial" w:eastAsia="Times New Roman" w:hAnsi="Arial" w:cs="Arial"/>
          <w:color w:val="000000"/>
          <w:sz w:val="24"/>
          <w:szCs w:val="24"/>
          <w:lang w:eastAsia="en-GB"/>
        </w:rPr>
        <w:t>apoi</w:t>
      </w:r>
      <w:proofErr w:type="spellEnd"/>
      <w:r w:rsidR="00F67A24" w:rsidRPr="00F67A24">
        <w:rPr>
          <w:rFonts w:ascii="Arial" w:eastAsia="Times New Roman" w:hAnsi="Arial" w:cs="Arial"/>
          <w:color w:val="000000"/>
          <w:sz w:val="24"/>
          <w:szCs w:val="24"/>
          <w:lang w:eastAsia="en-GB"/>
        </w:rPr>
        <w:t xml:space="preserve"> </w:t>
      </w:r>
      <w:proofErr w:type="spellStart"/>
      <w:r w:rsidR="00F67A24" w:rsidRPr="00F67A24">
        <w:rPr>
          <w:rFonts w:ascii="Arial" w:eastAsia="Times New Roman" w:hAnsi="Arial" w:cs="Arial"/>
          <w:color w:val="000000"/>
          <w:sz w:val="24"/>
          <w:szCs w:val="24"/>
          <w:lang w:eastAsia="en-GB"/>
        </w:rPr>
        <w:t>vo</w:t>
      </w:r>
      <w:r w:rsidR="002E6BDF">
        <w:rPr>
          <w:rFonts w:ascii="Arial" w:eastAsia="Times New Roman" w:hAnsi="Arial" w:cs="Arial"/>
          <w:color w:val="000000"/>
          <w:sz w:val="24"/>
          <w:szCs w:val="24"/>
          <w:lang w:eastAsia="en-GB"/>
        </w:rPr>
        <w:t>r</w:t>
      </w:r>
      <w:proofErr w:type="spellEnd"/>
      <w:r w:rsidR="002E6BDF">
        <w:rPr>
          <w:rFonts w:ascii="Arial" w:eastAsia="Times New Roman" w:hAnsi="Arial" w:cs="Arial"/>
          <w:color w:val="000000"/>
          <w:sz w:val="24"/>
          <w:szCs w:val="24"/>
          <w:lang w:eastAsia="en-GB"/>
        </w:rPr>
        <w:t xml:space="preserve"> fi evacuate la </w:t>
      </w:r>
      <w:proofErr w:type="spellStart"/>
      <w:r w:rsidR="002E6BDF">
        <w:rPr>
          <w:rFonts w:ascii="Arial" w:eastAsia="Times New Roman" w:hAnsi="Arial" w:cs="Arial"/>
          <w:color w:val="000000"/>
          <w:sz w:val="24"/>
          <w:szCs w:val="24"/>
          <w:lang w:eastAsia="en-GB"/>
        </w:rPr>
        <w:t>depozite</w:t>
      </w:r>
      <w:proofErr w:type="spellEnd"/>
      <w:r w:rsidR="002E6BDF">
        <w:rPr>
          <w:rFonts w:ascii="Arial" w:eastAsia="Times New Roman" w:hAnsi="Arial" w:cs="Arial"/>
          <w:color w:val="000000"/>
          <w:sz w:val="24"/>
          <w:szCs w:val="24"/>
          <w:lang w:eastAsia="en-GB"/>
        </w:rPr>
        <w:t xml:space="preserve"> de </w:t>
      </w:r>
      <w:proofErr w:type="spellStart"/>
      <w:r w:rsidR="002E6BDF">
        <w:rPr>
          <w:rFonts w:ascii="Arial" w:eastAsia="Times New Roman" w:hAnsi="Arial" w:cs="Arial"/>
          <w:color w:val="000000"/>
          <w:sz w:val="24"/>
          <w:szCs w:val="24"/>
          <w:lang w:eastAsia="en-GB"/>
        </w:rPr>
        <w:t>deșeuri</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specifice</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categoriei</w:t>
      </w:r>
      <w:proofErr w:type="spellEnd"/>
      <w:r w:rsidR="002E6BDF">
        <w:rPr>
          <w:rFonts w:ascii="Arial" w:eastAsia="Times New Roman" w:hAnsi="Arial" w:cs="Arial"/>
          <w:color w:val="000000"/>
          <w:sz w:val="24"/>
          <w:szCs w:val="24"/>
          <w:lang w:eastAsia="en-GB"/>
        </w:rPr>
        <w:t xml:space="preserve"> de </w:t>
      </w:r>
      <w:proofErr w:type="spellStart"/>
      <w:r w:rsidR="002E6BDF">
        <w:rPr>
          <w:rFonts w:ascii="Arial" w:eastAsia="Times New Roman" w:hAnsi="Arial" w:cs="Arial"/>
          <w:color w:val="000000"/>
          <w:sz w:val="24"/>
          <w:szCs w:val="24"/>
          <w:lang w:eastAsia="en-GB"/>
        </w:rPr>
        <w:t>deșeuri</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respectiv</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î</w:t>
      </w:r>
      <w:r w:rsidR="00F67A24" w:rsidRPr="00F67A24">
        <w:rPr>
          <w:rFonts w:ascii="Arial" w:eastAsia="Times New Roman" w:hAnsi="Arial" w:cs="Arial"/>
          <w:color w:val="000000"/>
          <w:sz w:val="24"/>
          <w:szCs w:val="24"/>
          <w:lang w:eastAsia="en-GB"/>
        </w:rPr>
        <w:t>n</w:t>
      </w:r>
      <w:proofErr w:type="spellEnd"/>
      <w:r w:rsidR="00F67A24" w:rsidRPr="00F67A24">
        <w:rPr>
          <w:rFonts w:ascii="Arial" w:eastAsia="Times New Roman" w:hAnsi="Arial" w:cs="Arial"/>
          <w:color w:val="000000"/>
          <w:sz w:val="24"/>
          <w:szCs w:val="24"/>
          <w:lang w:eastAsia="en-GB"/>
        </w:rPr>
        <w:t xml:space="preserve"> </w:t>
      </w:r>
      <w:proofErr w:type="spellStart"/>
      <w:r w:rsidR="00F67A24" w:rsidRPr="00F67A24">
        <w:rPr>
          <w:rFonts w:ascii="Arial" w:eastAsia="Times New Roman" w:hAnsi="Arial" w:cs="Arial"/>
          <w:color w:val="000000"/>
          <w:sz w:val="24"/>
          <w:szCs w:val="24"/>
          <w:lang w:eastAsia="en-GB"/>
        </w:rPr>
        <w:t>locurile</w:t>
      </w:r>
      <w:proofErr w:type="spellEnd"/>
      <w:r w:rsidR="00F67A24" w:rsidRPr="00F67A24">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precizate</w:t>
      </w:r>
      <w:proofErr w:type="spellEnd"/>
      <w:r w:rsidR="002E6BDF">
        <w:rPr>
          <w:rFonts w:ascii="Arial" w:eastAsia="Times New Roman" w:hAnsi="Arial" w:cs="Arial"/>
          <w:color w:val="000000"/>
          <w:sz w:val="24"/>
          <w:szCs w:val="24"/>
          <w:lang w:eastAsia="en-GB"/>
        </w:rPr>
        <w:t xml:space="preserve"> de </w:t>
      </w:r>
      <w:proofErr w:type="spellStart"/>
      <w:r w:rsidR="002E6BDF">
        <w:rPr>
          <w:rFonts w:ascii="Arial" w:eastAsia="Times New Roman" w:hAnsi="Arial" w:cs="Arial"/>
          <w:color w:val="000000"/>
          <w:sz w:val="24"/>
          <w:szCs w:val="24"/>
          <w:lang w:eastAsia="en-GB"/>
        </w:rPr>
        <w:t>autoritatea</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publică</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locală</w:t>
      </w:r>
      <w:proofErr w:type="spellEnd"/>
      <w:r w:rsidR="00F67A24" w:rsidRPr="00F67A24">
        <w:rPr>
          <w:rFonts w:ascii="Arial" w:eastAsia="Times New Roman" w:hAnsi="Arial" w:cs="Arial"/>
          <w:color w:val="000000"/>
          <w:sz w:val="24"/>
          <w:szCs w:val="24"/>
          <w:lang w:eastAsia="en-GB"/>
        </w:rPr>
        <w:t>, cu</w:t>
      </w:r>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mențiunea</w:t>
      </w:r>
      <w:proofErr w:type="spellEnd"/>
      <w:r w:rsidR="002E6BDF">
        <w:rPr>
          <w:rFonts w:ascii="Arial" w:eastAsia="Times New Roman" w:hAnsi="Arial" w:cs="Arial"/>
          <w:color w:val="000000"/>
          <w:sz w:val="24"/>
          <w:szCs w:val="24"/>
          <w:lang w:eastAsia="en-GB"/>
        </w:rPr>
        <w:t xml:space="preserve"> ca </w:t>
      </w:r>
      <w:proofErr w:type="spellStart"/>
      <w:r w:rsidR="002E6BDF">
        <w:rPr>
          <w:rFonts w:ascii="Arial" w:eastAsia="Times New Roman" w:hAnsi="Arial" w:cs="Arial"/>
          <w:color w:val="000000"/>
          <w:sz w:val="24"/>
          <w:szCs w:val="24"/>
          <w:lang w:eastAsia="en-GB"/>
        </w:rPr>
        <w:t>deș</w:t>
      </w:r>
      <w:r w:rsidR="00F67A24" w:rsidRPr="00F67A24">
        <w:rPr>
          <w:rFonts w:ascii="Arial" w:eastAsia="Times New Roman" w:hAnsi="Arial" w:cs="Arial"/>
          <w:color w:val="000000"/>
          <w:sz w:val="24"/>
          <w:szCs w:val="24"/>
          <w:lang w:eastAsia="en-GB"/>
        </w:rPr>
        <w:t>eurile</w:t>
      </w:r>
      <w:proofErr w:type="spellEnd"/>
      <w:r w:rsidR="00F67A24" w:rsidRPr="00F67A24">
        <w:rPr>
          <w:rFonts w:ascii="Arial" w:eastAsia="Times New Roman" w:hAnsi="Arial" w:cs="Arial"/>
          <w:color w:val="000000"/>
          <w:sz w:val="24"/>
          <w:szCs w:val="24"/>
          <w:lang w:eastAsia="en-GB"/>
        </w:rPr>
        <w:t xml:space="preserve"> </w:t>
      </w:r>
      <w:proofErr w:type="spellStart"/>
      <w:r w:rsidR="00F67A24" w:rsidRPr="00F67A24">
        <w:rPr>
          <w:rFonts w:ascii="Arial" w:eastAsia="Times New Roman" w:hAnsi="Arial" w:cs="Arial"/>
          <w:color w:val="000000"/>
          <w:sz w:val="24"/>
          <w:szCs w:val="24"/>
          <w:lang w:eastAsia="en-GB"/>
        </w:rPr>
        <w:t>rec</w:t>
      </w:r>
      <w:r w:rsidR="002E6BDF">
        <w:rPr>
          <w:rFonts w:ascii="Arial" w:eastAsia="Times New Roman" w:hAnsi="Arial" w:cs="Arial"/>
          <w:color w:val="000000"/>
          <w:sz w:val="24"/>
          <w:szCs w:val="24"/>
          <w:lang w:eastAsia="en-GB"/>
        </w:rPr>
        <w:t>iclabile</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vor</w:t>
      </w:r>
      <w:proofErr w:type="spellEnd"/>
      <w:r w:rsidR="002E6BDF">
        <w:rPr>
          <w:rFonts w:ascii="Arial" w:eastAsia="Times New Roman" w:hAnsi="Arial" w:cs="Arial"/>
          <w:color w:val="000000"/>
          <w:sz w:val="24"/>
          <w:szCs w:val="24"/>
          <w:lang w:eastAsia="en-GB"/>
        </w:rPr>
        <w:t xml:space="preserve"> fi predate la </w:t>
      </w:r>
      <w:proofErr w:type="spellStart"/>
      <w:r w:rsidR="002E6BDF">
        <w:rPr>
          <w:rFonts w:ascii="Arial" w:eastAsia="Times New Roman" w:hAnsi="Arial" w:cs="Arial"/>
          <w:color w:val="000000"/>
          <w:sz w:val="24"/>
          <w:szCs w:val="24"/>
          <w:lang w:eastAsia="en-GB"/>
        </w:rPr>
        <w:t>unităti</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specializate</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în</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vederea</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valorifică</w:t>
      </w:r>
      <w:r w:rsidR="00F67A24" w:rsidRPr="00F67A24">
        <w:rPr>
          <w:rFonts w:ascii="Arial" w:eastAsia="Times New Roman" w:hAnsi="Arial" w:cs="Arial"/>
          <w:color w:val="000000"/>
          <w:sz w:val="24"/>
          <w:szCs w:val="24"/>
          <w:lang w:eastAsia="en-GB"/>
        </w:rPr>
        <w:t>rii</w:t>
      </w:r>
      <w:proofErr w:type="spellEnd"/>
      <w:r w:rsidR="00F67A24" w:rsidRPr="00F67A24">
        <w:rPr>
          <w:rFonts w:ascii="Arial" w:eastAsia="Times New Roman" w:hAnsi="Arial" w:cs="Arial"/>
          <w:color w:val="000000"/>
          <w:sz w:val="24"/>
          <w:szCs w:val="24"/>
          <w:lang w:eastAsia="en-GB"/>
        </w:rPr>
        <w:t>.</w:t>
      </w:r>
      <w:proofErr w:type="gramEnd"/>
      <w:r w:rsidR="00F67A24" w:rsidRPr="00F67A24">
        <w:rPr>
          <w:rFonts w:ascii="Arial" w:eastAsia="Times New Roman" w:hAnsi="Arial" w:cs="Arial"/>
          <w:color w:val="000000"/>
          <w:sz w:val="24"/>
          <w:szCs w:val="24"/>
          <w:lang w:eastAsia="en-GB"/>
        </w:rPr>
        <w:t xml:space="preserve"> </w:t>
      </w:r>
    </w:p>
    <w:p w:rsidR="00F67A24" w:rsidRPr="00F67A24" w:rsidRDefault="00F67A24" w:rsidP="00F67A24">
      <w:pPr>
        <w:spacing w:after="0" w:line="240" w:lineRule="auto"/>
        <w:jc w:val="both"/>
        <w:rPr>
          <w:rFonts w:ascii="Arial" w:eastAsia="Times New Roman" w:hAnsi="Arial" w:cs="Arial"/>
          <w:color w:val="000000"/>
          <w:sz w:val="24"/>
          <w:szCs w:val="24"/>
          <w:lang w:eastAsia="en-GB"/>
        </w:rPr>
      </w:pPr>
      <w:proofErr w:type="spellStart"/>
      <w:r w:rsidRPr="00F67A24">
        <w:rPr>
          <w:rFonts w:ascii="Arial" w:eastAsia="Times New Roman" w:hAnsi="Arial" w:cs="Arial"/>
          <w:color w:val="000000"/>
          <w:sz w:val="24"/>
          <w:szCs w:val="24"/>
          <w:lang w:eastAsia="en-GB"/>
        </w:rPr>
        <w:t>Pământul</w:t>
      </w:r>
      <w:proofErr w:type="spellEnd"/>
      <w:r w:rsidRPr="00F67A24">
        <w:rPr>
          <w:rFonts w:ascii="Arial" w:eastAsia="Times New Roman" w:hAnsi="Arial" w:cs="Arial"/>
          <w:color w:val="000000"/>
          <w:sz w:val="24"/>
          <w:szCs w:val="24"/>
          <w:lang w:eastAsia="en-GB"/>
        </w:rPr>
        <w:t xml:space="preserve"> </w:t>
      </w:r>
      <w:proofErr w:type="spellStart"/>
      <w:r w:rsidRPr="00F67A24">
        <w:rPr>
          <w:rFonts w:ascii="Arial" w:eastAsia="Times New Roman" w:hAnsi="Arial" w:cs="Arial"/>
          <w:color w:val="000000"/>
          <w:sz w:val="24"/>
          <w:szCs w:val="24"/>
          <w:lang w:eastAsia="en-GB"/>
        </w:rPr>
        <w:t>rezultat</w:t>
      </w:r>
      <w:proofErr w:type="spellEnd"/>
      <w:r w:rsidRPr="00F67A24">
        <w:rPr>
          <w:rFonts w:ascii="Arial" w:eastAsia="Times New Roman" w:hAnsi="Arial" w:cs="Arial"/>
          <w:color w:val="000000"/>
          <w:sz w:val="24"/>
          <w:szCs w:val="24"/>
          <w:lang w:eastAsia="en-GB"/>
        </w:rPr>
        <w:t xml:space="preserve"> din </w:t>
      </w:r>
      <w:proofErr w:type="spellStart"/>
      <w:r w:rsidRPr="00F67A24">
        <w:rPr>
          <w:rFonts w:ascii="Arial" w:eastAsia="Times New Roman" w:hAnsi="Arial" w:cs="Arial"/>
          <w:color w:val="000000"/>
          <w:sz w:val="24"/>
          <w:szCs w:val="24"/>
          <w:lang w:eastAsia="en-GB"/>
        </w:rPr>
        <w:t>săpături</w:t>
      </w:r>
      <w:proofErr w:type="spellEnd"/>
      <w:r w:rsidRPr="00F67A24">
        <w:rPr>
          <w:rFonts w:ascii="Arial" w:eastAsia="Times New Roman" w:hAnsi="Arial" w:cs="Arial"/>
          <w:color w:val="000000"/>
          <w:sz w:val="24"/>
          <w:szCs w:val="24"/>
          <w:lang w:eastAsia="en-GB"/>
        </w:rPr>
        <w:t xml:space="preserve"> </w:t>
      </w:r>
      <w:proofErr w:type="spellStart"/>
      <w:proofErr w:type="gramStart"/>
      <w:r w:rsidRPr="00F67A24">
        <w:rPr>
          <w:rFonts w:ascii="Arial" w:eastAsia="Times New Roman" w:hAnsi="Arial" w:cs="Arial"/>
          <w:color w:val="000000"/>
          <w:sz w:val="24"/>
          <w:szCs w:val="24"/>
          <w:lang w:eastAsia="en-GB"/>
        </w:rPr>
        <w:t>va</w:t>
      </w:r>
      <w:proofErr w:type="spellEnd"/>
      <w:proofErr w:type="gramEnd"/>
      <w:r w:rsidRPr="00F67A24">
        <w:rPr>
          <w:rFonts w:ascii="Arial" w:eastAsia="Times New Roman" w:hAnsi="Arial" w:cs="Arial"/>
          <w:color w:val="000000"/>
          <w:sz w:val="24"/>
          <w:szCs w:val="24"/>
          <w:lang w:eastAsia="en-GB"/>
        </w:rPr>
        <w:t xml:space="preserve"> fi </w:t>
      </w:r>
      <w:proofErr w:type="spellStart"/>
      <w:r w:rsidRPr="00F67A24">
        <w:rPr>
          <w:rFonts w:ascii="Arial" w:eastAsia="Times New Roman" w:hAnsi="Arial" w:cs="Arial"/>
          <w:color w:val="000000"/>
          <w:sz w:val="24"/>
          <w:szCs w:val="24"/>
          <w:lang w:eastAsia="en-GB"/>
        </w:rPr>
        <w:t>utilizat</w:t>
      </w:r>
      <w:proofErr w:type="spellEnd"/>
      <w:r w:rsidRPr="00F67A24">
        <w:rPr>
          <w:rFonts w:ascii="Arial" w:eastAsia="Times New Roman" w:hAnsi="Arial" w:cs="Arial"/>
          <w:color w:val="000000"/>
          <w:sz w:val="24"/>
          <w:szCs w:val="24"/>
          <w:lang w:eastAsia="en-GB"/>
        </w:rPr>
        <w:t xml:space="preserve"> la </w:t>
      </w:r>
      <w:proofErr w:type="spellStart"/>
      <w:r w:rsidRPr="00F67A24">
        <w:rPr>
          <w:rFonts w:ascii="Arial" w:eastAsia="Times New Roman" w:hAnsi="Arial" w:cs="Arial"/>
          <w:color w:val="000000"/>
          <w:sz w:val="24"/>
          <w:szCs w:val="24"/>
          <w:lang w:eastAsia="en-GB"/>
        </w:rPr>
        <w:t>umpluturi</w:t>
      </w:r>
      <w:proofErr w:type="spellEnd"/>
      <w:r w:rsidRPr="00F67A24">
        <w:rPr>
          <w:rFonts w:ascii="Arial" w:eastAsia="Times New Roman" w:hAnsi="Arial" w:cs="Arial"/>
          <w:color w:val="000000"/>
          <w:sz w:val="24"/>
          <w:szCs w:val="24"/>
          <w:lang w:eastAsia="en-GB"/>
        </w:rPr>
        <w:t xml:space="preserve"> de </w:t>
      </w:r>
      <w:proofErr w:type="spellStart"/>
      <w:r w:rsidRPr="00F67A24">
        <w:rPr>
          <w:rFonts w:ascii="Arial" w:eastAsia="Times New Roman" w:hAnsi="Arial" w:cs="Arial"/>
          <w:color w:val="000000"/>
          <w:sz w:val="24"/>
          <w:szCs w:val="24"/>
          <w:lang w:eastAsia="en-GB"/>
        </w:rPr>
        <w:t>incintă</w:t>
      </w:r>
      <w:proofErr w:type="spellEnd"/>
      <w:r w:rsidRPr="00F67A24">
        <w:rPr>
          <w:rFonts w:ascii="Arial" w:eastAsia="Times New Roman" w:hAnsi="Arial" w:cs="Arial"/>
          <w:color w:val="000000"/>
          <w:sz w:val="24"/>
          <w:szCs w:val="24"/>
          <w:lang w:eastAsia="en-GB"/>
        </w:rPr>
        <w:t xml:space="preserve">. </w:t>
      </w:r>
    </w:p>
    <w:p w:rsidR="00F67A24" w:rsidRPr="00F67A24" w:rsidRDefault="002E6BDF" w:rsidP="00F67A24">
      <w:pPr>
        <w:spacing w:after="0" w:line="240" w:lineRule="auto"/>
        <w:jc w:val="both"/>
        <w:rPr>
          <w:rFonts w:ascii="Arial" w:eastAsia="Times New Roman" w:hAnsi="Arial" w:cs="Arial"/>
          <w:color w:val="000000"/>
          <w:sz w:val="24"/>
          <w:szCs w:val="24"/>
          <w:lang w:eastAsia="en-GB"/>
        </w:rPr>
      </w:pPr>
      <w:proofErr w:type="spellStart"/>
      <w:proofErr w:type="gramStart"/>
      <w:r>
        <w:rPr>
          <w:rFonts w:ascii="Arial" w:eastAsia="Times New Roman" w:hAnsi="Arial" w:cs="Arial"/>
          <w:color w:val="000000"/>
          <w:sz w:val="24"/>
          <w:szCs w:val="24"/>
          <w:lang w:eastAsia="en-GB"/>
        </w:rPr>
        <w:t>în</w:t>
      </w:r>
      <w:proofErr w:type="spellEnd"/>
      <w:proofErr w:type="gram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vederea</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potecț</w:t>
      </w:r>
      <w:r w:rsidR="00F67A24" w:rsidRPr="00F67A24">
        <w:rPr>
          <w:rFonts w:ascii="Arial" w:eastAsia="Times New Roman" w:hAnsi="Arial" w:cs="Arial"/>
          <w:color w:val="000000"/>
          <w:sz w:val="24"/>
          <w:szCs w:val="24"/>
          <w:lang w:eastAsia="en-GB"/>
        </w:rPr>
        <w:t>iei</w:t>
      </w:r>
      <w:proofErr w:type="spellEnd"/>
      <w:r w:rsidR="00F67A24" w:rsidRPr="00F67A24">
        <w:rPr>
          <w:rFonts w:ascii="Arial" w:eastAsia="Times New Roman" w:hAnsi="Arial" w:cs="Arial"/>
          <w:color w:val="000000"/>
          <w:sz w:val="24"/>
          <w:szCs w:val="24"/>
          <w:lang w:eastAsia="en-GB"/>
        </w:rPr>
        <w:t xml:space="preserve"> </w:t>
      </w:r>
      <w:proofErr w:type="spellStart"/>
      <w:r w:rsidR="00F67A24" w:rsidRPr="00F67A24">
        <w:rPr>
          <w:rFonts w:ascii="Arial" w:eastAsia="Times New Roman" w:hAnsi="Arial" w:cs="Arial"/>
          <w:color w:val="000000"/>
          <w:sz w:val="24"/>
          <w:szCs w:val="24"/>
          <w:lang w:eastAsia="en-GB"/>
        </w:rPr>
        <w:t>apelor</w:t>
      </w:r>
      <w:proofErr w:type="spellEnd"/>
      <w:r w:rsidR="00F67A24" w:rsidRPr="00F67A24">
        <w:rPr>
          <w:rFonts w:ascii="Arial" w:eastAsia="Times New Roman" w:hAnsi="Arial" w:cs="Arial"/>
          <w:color w:val="000000"/>
          <w:sz w:val="24"/>
          <w:szCs w:val="24"/>
          <w:lang w:eastAsia="en-GB"/>
        </w:rPr>
        <w:t xml:space="preserve"> </w:t>
      </w:r>
      <w:proofErr w:type="spellStart"/>
      <w:r w:rsidR="00F67A24" w:rsidRPr="00F67A24">
        <w:rPr>
          <w:rFonts w:ascii="Arial" w:eastAsia="Times New Roman" w:hAnsi="Arial" w:cs="Arial"/>
          <w:color w:val="000000"/>
          <w:sz w:val="24"/>
          <w:szCs w:val="24"/>
          <w:lang w:eastAsia="en-GB"/>
        </w:rPr>
        <w:t>pe</w:t>
      </w:r>
      <w:proofErr w:type="spellEnd"/>
      <w:r w:rsidR="00F67A24" w:rsidRPr="00F67A24">
        <w:rPr>
          <w:rFonts w:ascii="Arial" w:eastAsia="Times New Roman" w:hAnsi="Arial" w:cs="Arial"/>
          <w:color w:val="000000"/>
          <w:sz w:val="24"/>
          <w:szCs w:val="24"/>
          <w:lang w:eastAsia="en-GB"/>
        </w:rPr>
        <w:t xml:space="preserve"> </w:t>
      </w:r>
      <w:proofErr w:type="spellStart"/>
      <w:r w:rsidR="00F67A24" w:rsidRPr="00F67A24">
        <w:rPr>
          <w:rFonts w:ascii="Arial" w:eastAsia="Times New Roman" w:hAnsi="Arial" w:cs="Arial"/>
          <w:color w:val="000000"/>
          <w:sz w:val="24"/>
          <w:szCs w:val="24"/>
          <w:lang w:eastAsia="en-GB"/>
        </w:rPr>
        <w:t>dura</w:t>
      </w:r>
      <w:r>
        <w:rPr>
          <w:rFonts w:ascii="Arial" w:eastAsia="Times New Roman" w:hAnsi="Arial" w:cs="Arial"/>
          <w:color w:val="000000"/>
          <w:sz w:val="24"/>
          <w:szCs w:val="24"/>
          <w:lang w:eastAsia="en-GB"/>
        </w:rPr>
        <w:t>ta</w:t>
      </w:r>
      <w:proofErr w:type="spellEnd"/>
      <w:r>
        <w:rPr>
          <w:rFonts w:ascii="Arial" w:eastAsia="Times New Roman" w:hAnsi="Arial" w:cs="Arial"/>
          <w:color w:val="000000"/>
          <w:sz w:val="24"/>
          <w:szCs w:val="24"/>
          <w:lang w:eastAsia="en-GB"/>
        </w:rPr>
        <w:t xml:space="preserve"> de </w:t>
      </w:r>
      <w:proofErr w:type="spellStart"/>
      <w:r>
        <w:rPr>
          <w:rFonts w:ascii="Arial" w:eastAsia="Times New Roman" w:hAnsi="Arial" w:cs="Arial"/>
          <w:color w:val="000000"/>
          <w:sz w:val="24"/>
          <w:szCs w:val="24"/>
          <w:lang w:eastAsia="en-GB"/>
        </w:rPr>
        <w:t>exploatare</w:t>
      </w:r>
      <w:proofErr w:type="spellEnd"/>
      <w:r>
        <w:rPr>
          <w:rFonts w:ascii="Arial" w:eastAsia="Times New Roman" w:hAnsi="Arial" w:cs="Arial"/>
          <w:color w:val="000000"/>
          <w:sz w:val="24"/>
          <w:szCs w:val="24"/>
          <w:lang w:eastAsia="en-GB"/>
        </w:rPr>
        <w:t xml:space="preserve"> se </w:t>
      </w:r>
      <w:proofErr w:type="spellStart"/>
      <w:r>
        <w:rPr>
          <w:rFonts w:ascii="Arial" w:eastAsia="Times New Roman" w:hAnsi="Arial" w:cs="Arial"/>
          <w:color w:val="000000"/>
          <w:sz w:val="24"/>
          <w:szCs w:val="24"/>
          <w:lang w:eastAsia="en-GB"/>
        </w:rPr>
        <w:t>vor</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lua</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următoarele</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mă</w:t>
      </w:r>
      <w:r w:rsidR="00F67A24" w:rsidRPr="00F67A24">
        <w:rPr>
          <w:rFonts w:ascii="Arial" w:eastAsia="Times New Roman" w:hAnsi="Arial" w:cs="Arial"/>
          <w:color w:val="000000"/>
          <w:sz w:val="24"/>
          <w:szCs w:val="24"/>
          <w:lang w:eastAsia="en-GB"/>
        </w:rPr>
        <w:t>suri</w:t>
      </w:r>
      <w:proofErr w:type="spellEnd"/>
      <w:r w:rsidR="00F67A24" w:rsidRPr="00F67A24">
        <w:rPr>
          <w:rFonts w:ascii="Arial" w:eastAsia="Times New Roman" w:hAnsi="Arial" w:cs="Arial"/>
          <w:color w:val="000000"/>
          <w:sz w:val="24"/>
          <w:szCs w:val="24"/>
          <w:lang w:eastAsia="en-GB"/>
        </w:rPr>
        <w:t xml:space="preserve">: </w:t>
      </w:r>
    </w:p>
    <w:p w:rsidR="00F67A24" w:rsidRPr="00F67A24" w:rsidRDefault="00F67A24" w:rsidP="00F67A24">
      <w:pPr>
        <w:spacing w:after="0" w:line="240" w:lineRule="auto"/>
        <w:jc w:val="both"/>
        <w:rPr>
          <w:rFonts w:ascii="Arial" w:eastAsia="Times New Roman" w:hAnsi="Arial" w:cs="Arial"/>
          <w:color w:val="000000"/>
          <w:sz w:val="24"/>
          <w:szCs w:val="24"/>
          <w:lang w:eastAsia="en-GB"/>
        </w:rPr>
      </w:pPr>
      <w:r w:rsidRPr="00F67A24">
        <w:rPr>
          <w:rFonts w:ascii="Arial" w:eastAsia="Times New Roman" w:hAnsi="Arial" w:cs="Arial"/>
          <w:color w:val="000000"/>
          <w:sz w:val="24"/>
          <w:szCs w:val="24"/>
          <w:lang w:eastAsia="en-GB"/>
        </w:rPr>
        <w:t xml:space="preserve">- </w:t>
      </w:r>
      <w:proofErr w:type="spellStart"/>
      <w:proofErr w:type="gramStart"/>
      <w:r w:rsidRPr="00F67A24">
        <w:rPr>
          <w:rFonts w:ascii="Arial" w:eastAsia="Times New Roman" w:hAnsi="Arial" w:cs="Arial"/>
          <w:color w:val="000000"/>
          <w:sz w:val="24"/>
          <w:szCs w:val="24"/>
          <w:lang w:eastAsia="en-GB"/>
        </w:rPr>
        <w:t>asigurarea</w:t>
      </w:r>
      <w:proofErr w:type="spellEnd"/>
      <w:proofErr w:type="gramEnd"/>
      <w:r w:rsidRPr="00F67A24">
        <w:rPr>
          <w:rFonts w:ascii="Arial" w:eastAsia="Times New Roman" w:hAnsi="Arial" w:cs="Arial"/>
          <w:color w:val="000000"/>
          <w:sz w:val="24"/>
          <w:szCs w:val="24"/>
          <w:lang w:eastAsia="en-GB"/>
        </w:rPr>
        <w:t xml:space="preserve"> </w:t>
      </w:r>
      <w:proofErr w:type="spellStart"/>
      <w:r w:rsidRPr="00F67A24">
        <w:rPr>
          <w:rFonts w:ascii="Arial" w:eastAsia="Times New Roman" w:hAnsi="Arial" w:cs="Arial"/>
          <w:color w:val="000000"/>
          <w:sz w:val="24"/>
          <w:szCs w:val="24"/>
          <w:lang w:eastAsia="en-GB"/>
        </w:rPr>
        <w:t>unui</w:t>
      </w:r>
      <w:proofErr w:type="spellEnd"/>
      <w:r w:rsidRPr="00F67A24">
        <w:rPr>
          <w:rFonts w:ascii="Arial" w:eastAsia="Times New Roman" w:hAnsi="Arial" w:cs="Arial"/>
          <w:color w:val="000000"/>
          <w:sz w:val="24"/>
          <w:szCs w:val="24"/>
          <w:lang w:eastAsia="en-GB"/>
        </w:rPr>
        <w:t xml:space="preserve"> management </w:t>
      </w:r>
      <w:proofErr w:type="spellStart"/>
      <w:r w:rsidRPr="00F67A24">
        <w:rPr>
          <w:rFonts w:ascii="Arial" w:eastAsia="Times New Roman" w:hAnsi="Arial" w:cs="Arial"/>
          <w:color w:val="000000"/>
          <w:sz w:val="24"/>
          <w:szCs w:val="24"/>
          <w:lang w:eastAsia="en-GB"/>
        </w:rPr>
        <w:t>riguros</w:t>
      </w:r>
      <w:proofErr w:type="spellEnd"/>
      <w:r w:rsidRPr="00F67A24">
        <w:rPr>
          <w:rFonts w:ascii="Arial" w:eastAsia="Times New Roman" w:hAnsi="Arial" w:cs="Arial"/>
          <w:color w:val="000000"/>
          <w:sz w:val="24"/>
          <w:szCs w:val="24"/>
          <w:lang w:eastAsia="en-GB"/>
        </w:rPr>
        <w:t xml:space="preserve">, cu </w:t>
      </w:r>
      <w:proofErr w:type="spellStart"/>
      <w:r w:rsidRPr="00F67A24">
        <w:rPr>
          <w:rFonts w:ascii="Arial" w:eastAsia="Times New Roman" w:hAnsi="Arial" w:cs="Arial"/>
          <w:color w:val="000000"/>
          <w:sz w:val="24"/>
          <w:szCs w:val="24"/>
          <w:lang w:eastAsia="en-GB"/>
        </w:rPr>
        <w:t>responsabilităţi</w:t>
      </w:r>
      <w:proofErr w:type="spellEnd"/>
      <w:r w:rsidRPr="00F67A24">
        <w:rPr>
          <w:rFonts w:ascii="Arial" w:eastAsia="Times New Roman" w:hAnsi="Arial" w:cs="Arial"/>
          <w:color w:val="000000"/>
          <w:sz w:val="24"/>
          <w:szCs w:val="24"/>
          <w:lang w:eastAsia="en-GB"/>
        </w:rPr>
        <w:t xml:space="preserve"> </w:t>
      </w:r>
      <w:proofErr w:type="spellStart"/>
      <w:r w:rsidRPr="00F67A24">
        <w:rPr>
          <w:rFonts w:ascii="Arial" w:eastAsia="Times New Roman" w:hAnsi="Arial" w:cs="Arial"/>
          <w:color w:val="000000"/>
          <w:sz w:val="24"/>
          <w:szCs w:val="24"/>
          <w:lang w:eastAsia="en-GB"/>
        </w:rPr>
        <w:t>clar</w:t>
      </w:r>
      <w:proofErr w:type="spellEnd"/>
      <w:r w:rsidRPr="00F67A24">
        <w:rPr>
          <w:rFonts w:ascii="Arial" w:eastAsia="Times New Roman" w:hAnsi="Arial" w:cs="Arial"/>
          <w:color w:val="000000"/>
          <w:sz w:val="24"/>
          <w:szCs w:val="24"/>
          <w:lang w:eastAsia="en-GB"/>
        </w:rPr>
        <w:t xml:space="preserve"> </w:t>
      </w:r>
      <w:proofErr w:type="spellStart"/>
      <w:r w:rsidRPr="00F67A24">
        <w:rPr>
          <w:rFonts w:ascii="Arial" w:eastAsia="Times New Roman" w:hAnsi="Arial" w:cs="Arial"/>
          <w:color w:val="000000"/>
          <w:sz w:val="24"/>
          <w:szCs w:val="24"/>
          <w:lang w:eastAsia="en-GB"/>
        </w:rPr>
        <w:t>stabilite</w:t>
      </w:r>
      <w:proofErr w:type="spellEnd"/>
      <w:r w:rsidRPr="00F67A24">
        <w:rPr>
          <w:rFonts w:ascii="Arial" w:eastAsia="Times New Roman" w:hAnsi="Arial" w:cs="Arial"/>
          <w:color w:val="000000"/>
          <w:sz w:val="24"/>
          <w:szCs w:val="24"/>
          <w:lang w:eastAsia="en-GB"/>
        </w:rPr>
        <w:t xml:space="preserve"> </w:t>
      </w:r>
      <w:proofErr w:type="spellStart"/>
      <w:r w:rsidRPr="00F67A24">
        <w:rPr>
          <w:rFonts w:ascii="Arial" w:eastAsia="Times New Roman" w:hAnsi="Arial" w:cs="Arial"/>
          <w:color w:val="000000"/>
          <w:sz w:val="24"/>
          <w:szCs w:val="24"/>
          <w:lang w:eastAsia="en-GB"/>
        </w:rPr>
        <w:t>pentru</w:t>
      </w:r>
      <w:proofErr w:type="spellEnd"/>
      <w:r w:rsidRPr="00F67A24">
        <w:rPr>
          <w:rFonts w:ascii="Arial" w:eastAsia="Times New Roman" w:hAnsi="Arial" w:cs="Arial"/>
          <w:color w:val="000000"/>
          <w:sz w:val="24"/>
          <w:szCs w:val="24"/>
          <w:lang w:eastAsia="en-GB"/>
        </w:rPr>
        <w:t xml:space="preserve"> </w:t>
      </w:r>
      <w:proofErr w:type="spellStart"/>
      <w:r w:rsidRPr="00F67A24">
        <w:rPr>
          <w:rFonts w:ascii="Arial" w:eastAsia="Times New Roman" w:hAnsi="Arial" w:cs="Arial"/>
          <w:color w:val="000000"/>
          <w:sz w:val="24"/>
          <w:szCs w:val="24"/>
          <w:lang w:eastAsia="en-GB"/>
        </w:rPr>
        <w:t>toate</w:t>
      </w:r>
      <w:proofErr w:type="spellEnd"/>
      <w:r w:rsidRPr="00F67A24">
        <w:rPr>
          <w:rFonts w:ascii="Arial" w:eastAsia="Times New Roman" w:hAnsi="Arial" w:cs="Arial"/>
          <w:color w:val="000000"/>
          <w:sz w:val="24"/>
          <w:szCs w:val="24"/>
          <w:lang w:eastAsia="en-GB"/>
        </w:rPr>
        <w:t xml:space="preserve"> </w:t>
      </w:r>
      <w:proofErr w:type="spellStart"/>
      <w:r w:rsidRPr="00F67A24">
        <w:rPr>
          <w:rFonts w:ascii="Arial" w:eastAsia="Times New Roman" w:hAnsi="Arial" w:cs="Arial"/>
          <w:color w:val="000000"/>
          <w:sz w:val="24"/>
          <w:szCs w:val="24"/>
          <w:lang w:eastAsia="en-GB"/>
        </w:rPr>
        <w:t>activităţile</w:t>
      </w:r>
      <w:proofErr w:type="spellEnd"/>
      <w:r w:rsidRPr="00F67A24">
        <w:rPr>
          <w:rFonts w:ascii="Arial" w:eastAsia="Times New Roman" w:hAnsi="Arial" w:cs="Arial"/>
          <w:color w:val="000000"/>
          <w:sz w:val="24"/>
          <w:szCs w:val="24"/>
          <w:lang w:eastAsia="en-GB"/>
        </w:rPr>
        <w:t xml:space="preserve"> care </w:t>
      </w:r>
      <w:proofErr w:type="spellStart"/>
      <w:r w:rsidRPr="00F67A24">
        <w:rPr>
          <w:rFonts w:ascii="Arial" w:eastAsia="Times New Roman" w:hAnsi="Arial" w:cs="Arial"/>
          <w:color w:val="000000"/>
          <w:sz w:val="24"/>
          <w:szCs w:val="24"/>
          <w:lang w:eastAsia="en-GB"/>
        </w:rPr>
        <w:t>folosesc</w:t>
      </w:r>
      <w:proofErr w:type="spellEnd"/>
      <w:r w:rsidRPr="00F67A24">
        <w:rPr>
          <w:rFonts w:ascii="Arial" w:eastAsia="Times New Roman" w:hAnsi="Arial" w:cs="Arial"/>
          <w:color w:val="000000"/>
          <w:sz w:val="24"/>
          <w:szCs w:val="24"/>
          <w:lang w:eastAsia="en-GB"/>
        </w:rPr>
        <w:t xml:space="preserve"> </w:t>
      </w:r>
      <w:proofErr w:type="spellStart"/>
      <w:r w:rsidRPr="00F67A24">
        <w:rPr>
          <w:rFonts w:ascii="Arial" w:eastAsia="Times New Roman" w:hAnsi="Arial" w:cs="Arial"/>
          <w:color w:val="000000"/>
          <w:sz w:val="24"/>
          <w:szCs w:val="24"/>
          <w:lang w:eastAsia="en-GB"/>
        </w:rPr>
        <w:t>produse</w:t>
      </w:r>
      <w:proofErr w:type="spellEnd"/>
      <w:r w:rsidRPr="00F67A24">
        <w:rPr>
          <w:rFonts w:ascii="Arial" w:eastAsia="Times New Roman" w:hAnsi="Arial" w:cs="Arial"/>
          <w:color w:val="000000"/>
          <w:sz w:val="24"/>
          <w:szCs w:val="24"/>
          <w:lang w:eastAsia="en-GB"/>
        </w:rPr>
        <w:t xml:space="preserve"> </w:t>
      </w:r>
      <w:proofErr w:type="spellStart"/>
      <w:r w:rsidRPr="00F67A24">
        <w:rPr>
          <w:rFonts w:ascii="Arial" w:eastAsia="Times New Roman" w:hAnsi="Arial" w:cs="Arial"/>
          <w:color w:val="000000"/>
          <w:sz w:val="24"/>
          <w:szCs w:val="24"/>
          <w:lang w:eastAsia="en-GB"/>
        </w:rPr>
        <w:t>ce</w:t>
      </w:r>
      <w:proofErr w:type="spellEnd"/>
      <w:r w:rsidRPr="00F67A24">
        <w:rPr>
          <w:rFonts w:ascii="Arial" w:eastAsia="Times New Roman" w:hAnsi="Arial" w:cs="Arial"/>
          <w:color w:val="000000"/>
          <w:sz w:val="24"/>
          <w:szCs w:val="24"/>
          <w:lang w:eastAsia="en-GB"/>
        </w:rPr>
        <w:t xml:space="preserve"> </w:t>
      </w:r>
      <w:proofErr w:type="spellStart"/>
      <w:r w:rsidRPr="00F67A24">
        <w:rPr>
          <w:rFonts w:ascii="Arial" w:eastAsia="Times New Roman" w:hAnsi="Arial" w:cs="Arial"/>
          <w:color w:val="000000"/>
          <w:sz w:val="24"/>
          <w:szCs w:val="24"/>
          <w:lang w:eastAsia="en-GB"/>
        </w:rPr>
        <w:t>ar</w:t>
      </w:r>
      <w:proofErr w:type="spellEnd"/>
      <w:r w:rsidRPr="00F67A24">
        <w:rPr>
          <w:rFonts w:ascii="Arial" w:eastAsia="Times New Roman" w:hAnsi="Arial" w:cs="Arial"/>
          <w:color w:val="000000"/>
          <w:sz w:val="24"/>
          <w:szCs w:val="24"/>
          <w:lang w:eastAsia="en-GB"/>
        </w:rPr>
        <w:t xml:space="preserve"> </w:t>
      </w:r>
      <w:proofErr w:type="spellStart"/>
      <w:r w:rsidRPr="00F67A24">
        <w:rPr>
          <w:rFonts w:ascii="Arial" w:eastAsia="Times New Roman" w:hAnsi="Arial" w:cs="Arial"/>
          <w:color w:val="000000"/>
          <w:sz w:val="24"/>
          <w:szCs w:val="24"/>
          <w:lang w:eastAsia="en-GB"/>
        </w:rPr>
        <w:t>putea</w:t>
      </w:r>
      <w:proofErr w:type="spellEnd"/>
      <w:r w:rsidRPr="00F67A24">
        <w:rPr>
          <w:rFonts w:ascii="Arial" w:eastAsia="Times New Roman" w:hAnsi="Arial" w:cs="Arial"/>
          <w:color w:val="000000"/>
          <w:sz w:val="24"/>
          <w:szCs w:val="24"/>
          <w:lang w:eastAsia="en-GB"/>
        </w:rPr>
        <w:t xml:space="preserve"> </w:t>
      </w:r>
      <w:proofErr w:type="spellStart"/>
      <w:r w:rsidRPr="00F67A24">
        <w:rPr>
          <w:rFonts w:ascii="Arial" w:eastAsia="Times New Roman" w:hAnsi="Arial" w:cs="Arial"/>
          <w:color w:val="000000"/>
          <w:sz w:val="24"/>
          <w:szCs w:val="24"/>
          <w:lang w:eastAsia="en-GB"/>
        </w:rPr>
        <w:t>afecta</w:t>
      </w:r>
      <w:proofErr w:type="spellEnd"/>
      <w:r w:rsidRPr="00F67A24">
        <w:rPr>
          <w:rFonts w:ascii="Arial" w:eastAsia="Times New Roman" w:hAnsi="Arial" w:cs="Arial"/>
          <w:color w:val="000000"/>
          <w:sz w:val="24"/>
          <w:szCs w:val="24"/>
          <w:lang w:eastAsia="en-GB"/>
        </w:rPr>
        <w:t xml:space="preserve"> </w:t>
      </w:r>
      <w:proofErr w:type="spellStart"/>
      <w:r w:rsidRPr="00F67A24">
        <w:rPr>
          <w:rFonts w:ascii="Arial" w:eastAsia="Times New Roman" w:hAnsi="Arial" w:cs="Arial"/>
          <w:color w:val="000000"/>
          <w:sz w:val="24"/>
          <w:szCs w:val="24"/>
          <w:lang w:eastAsia="en-GB"/>
        </w:rPr>
        <w:t>calitatea</w:t>
      </w:r>
      <w:proofErr w:type="spellEnd"/>
      <w:r w:rsidRPr="00F67A24">
        <w:rPr>
          <w:rFonts w:ascii="Arial" w:eastAsia="Times New Roman" w:hAnsi="Arial" w:cs="Arial"/>
          <w:color w:val="000000"/>
          <w:sz w:val="24"/>
          <w:szCs w:val="24"/>
          <w:lang w:eastAsia="en-GB"/>
        </w:rPr>
        <w:t xml:space="preserve"> </w:t>
      </w:r>
      <w:proofErr w:type="spellStart"/>
      <w:r w:rsidRPr="00F67A24">
        <w:rPr>
          <w:rFonts w:ascii="Arial" w:eastAsia="Times New Roman" w:hAnsi="Arial" w:cs="Arial"/>
          <w:color w:val="000000"/>
          <w:sz w:val="24"/>
          <w:szCs w:val="24"/>
          <w:lang w:eastAsia="en-GB"/>
        </w:rPr>
        <w:t>apelor</w:t>
      </w:r>
      <w:proofErr w:type="spellEnd"/>
      <w:r w:rsidRPr="00F67A24">
        <w:rPr>
          <w:rFonts w:ascii="Arial" w:eastAsia="Times New Roman" w:hAnsi="Arial" w:cs="Arial"/>
          <w:color w:val="000000"/>
          <w:sz w:val="24"/>
          <w:szCs w:val="24"/>
          <w:lang w:eastAsia="en-GB"/>
        </w:rPr>
        <w:t xml:space="preserve"> evacuate; </w:t>
      </w:r>
    </w:p>
    <w:p w:rsidR="00F67A24" w:rsidRPr="00F67A24" w:rsidRDefault="002E6BDF" w:rsidP="00F67A24">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proofErr w:type="spellStart"/>
      <w:proofErr w:type="gramStart"/>
      <w:r>
        <w:rPr>
          <w:rFonts w:ascii="Arial" w:eastAsia="Times New Roman" w:hAnsi="Arial" w:cs="Arial"/>
          <w:color w:val="000000"/>
          <w:sz w:val="24"/>
          <w:szCs w:val="24"/>
          <w:lang w:eastAsia="en-GB"/>
        </w:rPr>
        <w:t>depozitarea</w:t>
      </w:r>
      <w:proofErr w:type="spellEnd"/>
      <w:proofErr w:type="gram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tuturor</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deșeurilor</w:t>
      </w:r>
      <w:proofErr w:type="spellEnd"/>
      <w:r>
        <w:rPr>
          <w:rFonts w:ascii="Arial" w:eastAsia="Times New Roman" w:hAnsi="Arial" w:cs="Arial"/>
          <w:color w:val="000000"/>
          <w:sz w:val="24"/>
          <w:szCs w:val="24"/>
          <w:lang w:eastAsia="en-GB"/>
        </w:rPr>
        <w:t xml:space="preserve"> se </w:t>
      </w:r>
      <w:proofErr w:type="spellStart"/>
      <w:r>
        <w:rPr>
          <w:rFonts w:ascii="Arial" w:eastAsia="Times New Roman" w:hAnsi="Arial" w:cs="Arial"/>
          <w:color w:val="000000"/>
          <w:sz w:val="24"/>
          <w:szCs w:val="24"/>
          <w:lang w:eastAsia="en-GB"/>
        </w:rPr>
        <w:t>va</w:t>
      </w:r>
      <w:proofErr w:type="spellEnd"/>
      <w:r>
        <w:rPr>
          <w:rFonts w:ascii="Arial" w:eastAsia="Times New Roman" w:hAnsi="Arial" w:cs="Arial"/>
          <w:color w:val="000000"/>
          <w:sz w:val="24"/>
          <w:szCs w:val="24"/>
          <w:lang w:eastAsia="en-GB"/>
        </w:rPr>
        <w:t xml:space="preserve"> face </w:t>
      </w:r>
      <w:proofErr w:type="spellStart"/>
      <w:r>
        <w:rPr>
          <w:rFonts w:ascii="Arial" w:eastAsia="Times New Roman" w:hAnsi="Arial" w:cs="Arial"/>
          <w:color w:val="000000"/>
          <w:sz w:val="24"/>
          <w:szCs w:val="24"/>
          <w:lang w:eastAsia="en-GB"/>
        </w:rPr>
        <w:t>diferentiat</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î</w:t>
      </w:r>
      <w:r w:rsidR="00F67A24" w:rsidRPr="00F67A24">
        <w:rPr>
          <w:rFonts w:ascii="Arial" w:eastAsia="Times New Roman" w:hAnsi="Arial" w:cs="Arial"/>
          <w:color w:val="000000"/>
          <w:sz w:val="24"/>
          <w:szCs w:val="24"/>
          <w:lang w:eastAsia="en-GB"/>
        </w:rPr>
        <w:t>ntr</w:t>
      </w:r>
      <w:proofErr w:type="spellEnd"/>
      <w:r w:rsidR="00F67A24" w:rsidRPr="00F67A24">
        <w:rPr>
          <w:rFonts w:ascii="Arial" w:eastAsia="Times New Roman" w:hAnsi="Arial" w:cs="Arial"/>
          <w:color w:val="000000"/>
          <w:sz w:val="24"/>
          <w:szCs w:val="24"/>
          <w:lang w:eastAsia="en-GB"/>
        </w:rPr>
        <w:t xml:space="preserve">-un </w:t>
      </w:r>
      <w:proofErr w:type="spellStart"/>
      <w:r w:rsidR="00F67A24" w:rsidRPr="00F67A24">
        <w:rPr>
          <w:rFonts w:ascii="Arial" w:eastAsia="Times New Roman" w:hAnsi="Arial" w:cs="Arial"/>
          <w:color w:val="000000"/>
          <w:sz w:val="24"/>
          <w:szCs w:val="24"/>
          <w:lang w:eastAsia="en-GB"/>
        </w:rPr>
        <w:t>spatiu</w:t>
      </w:r>
      <w:proofErr w:type="spellEnd"/>
      <w:r w:rsidR="00F67A24" w:rsidRPr="00F67A24">
        <w:rPr>
          <w:rFonts w:ascii="Arial" w:eastAsia="Times New Roman" w:hAnsi="Arial" w:cs="Arial"/>
          <w:color w:val="000000"/>
          <w:sz w:val="24"/>
          <w:szCs w:val="24"/>
          <w:lang w:eastAsia="en-GB"/>
        </w:rPr>
        <w:t xml:space="preserve"> special </w:t>
      </w:r>
      <w:proofErr w:type="spellStart"/>
      <w:r w:rsidR="00F67A24" w:rsidRPr="00F67A24">
        <w:rPr>
          <w:rFonts w:ascii="Arial" w:eastAsia="Times New Roman" w:hAnsi="Arial" w:cs="Arial"/>
          <w:color w:val="000000"/>
          <w:sz w:val="24"/>
          <w:szCs w:val="24"/>
          <w:lang w:eastAsia="en-GB"/>
        </w:rPr>
        <w:t>amenajat</w:t>
      </w:r>
      <w:proofErr w:type="spellEnd"/>
      <w:r w:rsidR="00F67A24" w:rsidRPr="00F67A24">
        <w:rPr>
          <w:rFonts w:ascii="Arial" w:eastAsia="Times New Roman" w:hAnsi="Arial" w:cs="Arial"/>
          <w:color w:val="000000"/>
          <w:sz w:val="24"/>
          <w:szCs w:val="24"/>
          <w:lang w:eastAsia="en-GB"/>
        </w:rPr>
        <w:t xml:space="preserve">, </w:t>
      </w:r>
      <w:proofErr w:type="spellStart"/>
      <w:r w:rsidR="00F67A24" w:rsidRPr="00F67A24">
        <w:rPr>
          <w:rFonts w:ascii="Arial" w:eastAsia="Times New Roman" w:hAnsi="Arial" w:cs="Arial"/>
          <w:color w:val="000000"/>
          <w:sz w:val="24"/>
          <w:szCs w:val="24"/>
          <w:lang w:eastAsia="en-GB"/>
        </w:rPr>
        <w:t>pentru</w:t>
      </w:r>
      <w:proofErr w:type="spellEnd"/>
      <w:r w:rsidR="00F67A24" w:rsidRPr="00F67A24">
        <w:rPr>
          <w:rFonts w:ascii="Arial" w:eastAsia="Times New Roman" w:hAnsi="Arial" w:cs="Arial"/>
          <w:color w:val="000000"/>
          <w:sz w:val="24"/>
          <w:szCs w:val="24"/>
          <w:lang w:eastAsia="en-GB"/>
        </w:rPr>
        <w:t xml:space="preserve"> </w:t>
      </w:r>
      <w:proofErr w:type="spellStart"/>
      <w:r w:rsidR="00F67A24" w:rsidRPr="00F67A24">
        <w:rPr>
          <w:rFonts w:ascii="Arial" w:eastAsia="Times New Roman" w:hAnsi="Arial" w:cs="Arial"/>
          <w:color w:val="000000"/>
          <w:sz w:val="24"/>
          <w:szCs w:val="24"/>
          <w:lang w:eastAsia="en-GB"/>
        </w:rPr>
        <w:t>evitarea</w:t>
      </w:r>
      <w:proofErr w:type="spellEnd"/>
      <w:r w:rsidR="00F67A24" w:rsidRPr="00F67A24">
        <w:rPr>
          <w:rFonts w:ascii="Arial" w:eastAsia="Times New Roman" w:hAnsi="Arial" w:cs="Arial"/>
          <w:color w:val="000000"/>
          <w:sz w:val="24"/>
          <w:szCs w:val="24"/>
          <w:lang w:eastAsia="en-GB"/>
        </w:rPr>
        <w:t xml:space="preserve"> </w:t>
      </w:r>
      <w:proofErr w:type="spellStart"/>
      <w:r w:rsidR="00F67A24" w:rsidRPr="00F67A24">
        <w:rPr>
          <w:rFonts w:ascii="Arial" w:eastAsia="Times New Roman" w:hAnsi="Arial" w:cs="Arial"/>
          <w:color w:val="000000"/>
          <w:sz w:val="24"/>
          <w:szCs w:val="24"/>
          <w:lang w:eastAsia="en-GB"/>
        </w:rPr>
        <w:t>depozitarii</w:t>
      </w:r>
      <w:proofErr w:type="spellEnd"/>
      <w:r w:rsidR="00F67A24" w:rsidRPr="00F67A24">
        <w:rPr>
          <w:rFonts w:ascii="Arial" w:eastAsia="Times New Roman" w:hAnsi="Arial" w:cs="Arial"/>
          <w:color w:val="000000"/>
          <w:sz w:val="24"/>
          <w:szCs w:val="24"/>
          <w:lang w:eastAsia="en-GB"/>
        </w:rPr>
        <w:t xml:space="preserve"> </w:t>
      </w:r>
      <w:proofErr w:type="spellStart"/>
      <w:r w:rsidR="00F67A24" w:rsidRPr="00F67A24">
        <w:rPr>
          <w:rFonts w:ascii="Arial" w:eastAsia="Times New Roman" w:hAnsi="Arial" w:cs="Arial"/>
          <w:color w:val="000000"/>
          <w:sz w:val="24"/>
          <w:szCs w:val="24"/>
          <w:lang w:eastAsia="en-GB"/>
        </w:rPr>
        <w:t>ace</w:t>
      </w:r>
      <w:r>
        <w:rPr>
          <w:rFonts w:ascii="Arial" w:eastAsia="Times New Roman" w:hAnsi="Arial" w:cs="Arial"/>
          <w:color w:val="000000"/>
          <w:sz w:val="24"/>
          <w:szCs w:val="24"/>
          <w:lang w:eastAsia="en-GB"/>
        </w:rPr>
        <w:t>stora</w:t>
      </w:r>
      <w:proofErr w:type="spellEnd"/>
      <w:r>
        <w:rPr>
          <w:rFonts w:ascii="Arial" w:eastAsia="Times New Roman" w:hAnsi="Arial" w:cs="Arial"/>
          <w:color w:val="000000"/>
          <w:sz w:val="24"/>
          <w:szCs w:val="24"/>
          <w:lang w:eastAsia="en-GB"/>
        </w:rPr>
        <w:t xml:space="preserve"> direct </w:t>
      </w:r>
      <w:proofErr w:type="spellStart"/>
      <w:r>
        <w:rPr>
          <w:rFonts w:ascii="Arial" w:eastAsia="Times New Roman" w:hAnsi="Arial" w:cs="Arial"/>
          <w:color w:val="000000"/>
          <w:sz w:val="24"/>
          <w:szCs w:val="24"/>
          <w:lang w:eastAsia="en-GB"/>
        </w:rPr>
        <w:t>pe</w:t>
      </w:r>
      <w:proofErr w:type="spellEnd"/>
      <w:r>
        <w:rPr>
          <w:rFonts w:ascii="Arial" w:eastAsia="Times New Roman" w:hAnsi="Arial" w:cs="Arial"/>
          <w:color w:val="000000"/>
          <w:sz w:val="24"/>
          <w:szCs w:val="24"/>
          <w:lang w:eastAsia="en-GB"/>
        </w:rPr>
        <w:t xml:space="preserve"> sol. </w:t>
      </w:r>
      <w:proofErr w:type="spellStart"/>
      <w:r>
        <w:rPr>
          <w:rFonts w:ascii="Arial" w:eastAsia="Times New Roman" w:hAnsi="Arial" w:cs="Arial"/>
          <w:color w:val="000000"/>
          <w:sz w:val="24"/>
          <w:szCs w:val="24"/>
          <w:lang w:eastAsia="en-GB"/>
        </w:rPr>
        <w:t>Astfel</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deș</w:t>
      </w:r>
      <w:r w:rsidR="00F67A24" w:rsidRPr="00F67A24">
        <w:rPr>
          <w:rFonts w:ascii="Arial" w:eastAsia="Times New Roman" w:hAnsi="Arial" w:cs="Arial"/>
          <w:color w:val="000000"/>
          <w:sz w:val="24"/>
          <w:szCs w:val="24"/>
          <w:lang w:eastAsia="en-GB"/>
        </w:rPr>
        <w:t>eurile</w:t>
      </w:r>
      <w:proofErr w:type="spellEnd"/>
      <w:r w:rsidR="00F67A24" w:rsidRPr="00F67A24">
        <w:rPr>
          <w:rFonts w:ascii="Arial" w:eastAsia="Times New Roman" w:hAnsi="Arial" w:cs="Arial"/>
          <w:color w:val="000000"/>
          <w:sz w:val="24"/>
          <w:szCs w:val="24"/>
          <w:lang w:eastAsia="en-GB"/>
        </w:rPr>
        <w:t xml:space="preserve"> generate </w:t>
      </w:r>
      <w:proofErr w:type="spellStart"/>
      <w:r w:rsidR="00F67A24" w:rsidRPr="00F67A24">
        <w:rPr>
          <w:rFonts w:ascii="Arial" w:eastAsia="Times New Roman" w:hAnsi="Arial" w:cs="Arial"/>
          <w:color w:val="000000"/>
          <w:sz w:val="24"/>
          <w:szCs w:val="24"/>
          <w:lang w:eastAsia="en-GB"/>
        </w:rPr>
        <w:t>vor</w:t>
      </w:r>
      <w:proofErr w:type="spellEnd"/>
      <w:r w:rsidR="00F67A24" w:rsidRPr="00F67A24">
        <w:rPr>
          <w:rFonts w:ascii="Arial" w:eastAsia="Times New Roman" w:hAnsi="Arial" w:cs="Arial"/>
          <w:color w:val="000000"/>
          <w:sz w:val="24"/>
          <w:szCs w:val="24"/>
          <w:lang w:eastAsia="en-GB"/>
        </w:rPr>
        <w:t xml:space="preserve"> fi </w:t>
      </w:r>
      <w:proofErr w:type="spellStart"/>
      <w:r w:rsidR="00F67A24" w:rsidRPr="00F67A24">
        <w:rPr>
          <w:rFonts w:ascii="Arial" w:eastAsia="Times New Roman" w:hAnsi="Arial" w:cs="Arial"/>
          <w:color w:val="000000"/>
          <w:sz w:val="24"/>
          <w:szCs w:val="24"/>
          <w:lang w:eastAsia="en-GB"/>
        </w:rPr>
        <w:t>preluate</w:t>
      </w:r>
      <w:proofErr w:type="spellEnd"/>
      <w:r w:rsidR="00F67A24" w:rsidRPr="00F67A24">
        <w:rPr>
          <w:rFonts w:ascii="Arial" w:eastAsia="Times New Roman" w:hAnsi="Arial" w:cs="Arial"/>
          <w:color w:val="000000"/>
          <w:sz w:val="24"/>
          <w:szCs w:val="24"/>
          <w:lang w:eastAsia="en-GB"/>
        </w:rPr>
        <w:t xml:space="preserve"> de firma de </w:t>
      </w:r>
      <w:proofErr w:type="spellStart"/>
      <w:r w:rsidR="00F67A24" w:rsidRPr="00F67A24">
        <w:rPr>
          <w:rFonts w:ascii="Arial" w:eastAsia="Times New Roman" w:hAnsi="Arial" w:cs="Arial"/>
          <w:color w:val="000000"/>
          <w:sz w:val="24"/>
          <w:szCs w:val="24"/>
          <w:lang w:eastAsia="en-GB"/>
        </w:rPr>
        <w:t>salubritate</w:t>
      </w:r>
      <w:proofErr w:type="spellEnd"/>
      <w:r w:rsidR="00F67A24" w:rsidRPr="00F67A24">
        <w:rPr>
          <w:rFonts w:ascii="Arial" w:eastAsia="Times New Roman" w:hAnsi="Arial" w:cs="Arial"/>
          <w:color w:val="000000"/>
          <w:sz w:val="24"/>
          <w:szCs w:val="24"/>
          <w:lang w:eastAsia="en-GB"/>
        </w:rPr>
        <w:t xml:space="preserve"> cu care </w:t>
      </w:r>
      <w:proofErr w:type="spellStart"/>
      <w:r w:rsidR="00F67A24" w:rsidRPr="00F67A24">
        <w:rPr>
          <w:rFonts w:ascii="Arial" w:eastAsia="Times New Roman" w:hAnsi="Arial" w:cs="Arial"/>
          <w:color w:val="000000"/>
          <w:sz w:val="24"/>
          <w:szCs w:val="24"/>
          <w:lang w:eastAsia="en-GB"/>
        </w:rPr>
        <w:t>beneficiarul</w:t>
      </w:r>
      <w:proofErr w:type="spellEnd"/>
      <w:r w:rsidR="00F67A24" w:rsidRPr="00F67A24">
        <w:rPr>
          <w:rFonts w:ascii="Arial" w:eastAsia="Times New Roman" w:hAnsi="Arial" w:cs="Arial"/>
          <w:color w:val="000000"/>
          <w:sz w:val="24"/>
          <w:szCs w:val="24"/>
          <w:lang w:eastAsia="en-GB"/>
        </w:rPr>
        <w:t xml:space="preserve"> </w:t>
      </w:r>
      <w:proofErr w:type="spellStart"/>
      <w:r w:rsidR="00F67A24" w:rsidRPr="00F67A24">
        <w:rPr>
          <w:rFonts w:ascii="Arial" w:eastAsia="Times New Roman" w:hAnsi="Arial" w:cs="Arial"/>
          <w:color w:val="000000"/>
          <w:sz w:val="24"/>
          <w:szCs w:val="24"/>
          <w:lang w:eastAsia="en-GB"/>
        </w:rPr>
        <w:t>va</w:t>
      </w:r>
      <w:proofErr w:type="spellEnd"/>
      <w:r w:rsidR="00F67A24" w:rsidRPr="00F67A24">
        <w:rPr>
          <w:rFonts w:ascii="Arial" w:eastAsia="Times New Roman" w:hAnsi="Arial" w:cs="Arial"/>
          <w:color w:val="000000"/>
          <w:sz w:val="24"/>
          <w:szCs w:val="24"/>
          <w:lang w:eastAsia="en-GB"/>
        </w:rPr>
        <w:t xml:space="preserve"> </w:t>
      </w:r>
      <w:proofErr w:type="spellStart"/>
      <w:r w:rsidR="00F67A24" w:rsidRPr="00F67A24">
        <w:rPr>
          <w:rFonts w:ascii="Arial" w:eastAsia="Times New Roman" w:hAnsi="Arial" w:cs="Arial"/>
          <w:color w:val="000000"/>
          <w:sz w:val="24"/>
          <w:szCs w:val="24"/>
          <w:lang w:eastAsia="en-GB"/>
        </w:rPr>
        <w:t>incheia</w:t>
      </w:r>
      <w:proofErr w:type="spellEnd"/>
      <w:r w:rsidR="00F67A24" w:rsidRPr="00F67A24">
        <w:rPr>
          <w:rFonts w:ascii="Arial" w:eastAsia="Times New Roman" w:hAnsi="Arial" w:cs="Arial"/>
          <w:color w:val="000000"/>
          <w:sz w:val="24"/>
          <w:szCs w:val="24"/>
          <w:lang w:eastAsia="en-GB"/>
        </w:rPr>
        <w:t xml:space="preserve"> contract.</w:t>
      </w:r>
    </w:p>
    <w:p w:rsidR="00F67A24" w:rsidRPr="00F67A24" w:rsidRDefault="002E6BDF" w:rsidP="00F67A24">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proofErr w:type="spellStart"/>
      <w:proofErr w:type="gramStart"/>
      <w:r>
        <w:rPr>
          <w:rFonts w:ascii="Arial" w:eastAsia="Times New Roman" w:hAnsi="Arial" w:cs="Arial"/>
          <w:color w:val="000000"/>
          <w:sz w:val="24"/>
          <w:szCs w:val="24"/>
          <w:lang w:eastAsia="en-GB"/>
        </w:rPr>
        <w:t>constructorul</w:t>
      </w:r>
      <w:proofErr w:type="spellEnd"/>
      <w:proofErr w:type="gram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iș</w:t>
      </w:r>
      <w:r w:rsidR="00F67A24" w:rsidRPr="00F67A24">
        <w:rPr>
          <w:rFonts w:ascii="Arial" w:eastAsia="Times New Roman" w:hAnsi="Arial" w:cs="Arial"/>
          <w:color w:val="000000"/>
          <w:sz w:val="24"/>
          <w:szCs w:val="24"/>
          <w:lang w:eastAsia="en-GB"/>
        </w:rPr>
        <w:t>i</w:t>
      </w:r>
      <w:proofErr w:type="spellEnd"/>
      <w:r w:rsidR="00F67A24" w:rsidRPr="00F67A24">
        <w:rPr>
          <w:rFonts w:ascii="Arial" w:eastAsia="Times New Roman" w:hAnsi="Arial" w:cs="Arial"/>
          <w:color w:val="000000"/>
          <w:sz w:val="24"/>
          <w:szCs w:val="24"/>
          <w:lang w:eastAsia="en-GB"/>
        </w:rPr>
        <w:t xml:space="preserve"> </w:t>
      </w:r>
      <w:proofErr w:type="spellStart"/>
      <w:r w:rsidR="00F67A24" w:rsidRPr="00F67A24">
        <w:rPr>
          <w:rFonts w:ascii="Arial" w:eastAsia="Times New Roman" w:hAnsi="Arial" w:cs="Arial"/>
          <w:color w:val="000000"/>
          <w:sz w:val="24"/>
          <w:szCs w:val="24"/>
          <w:lang w:eastAsia="en-GB"/>
        </w:rPr>
        <w:t>va</w:t>
      </w:r>
      <w:proofErr w:type="spellEnd"/>
      <w:r w:rsidR="00F67A24" w:rsidRPr="00F67A24">
        <w:rPr>
          <w:rFonts w:ascii="Arial" w:eastAsia="Times New Roman" w:hAnsi="Arial" w:cs="Arial"/>
          <w:color w:val="000000"/>
          <w:sz w:val="24"/>
          <w:szCs w:val="24"/>
          <w:lang w:eastAsia="en-GB"/>
        </w:rPr>
        <w:t xml:space="preserve"> </w:t>
      </w:r>
      <w:proofErr w:type="spellStart"/>
      <w:r w:rsidR="00F67A24" w:rsidRPr="00F67A24">
        <w:rPr>
          <w:rFonts w:ascii="Arial" w:eastAsia="Times New Roman" w:hAnsi="Arial" w:cs="Arial"/>
          <w:color w:val="000000"/>
          <w:sz w:val="24"/>
          <w:szCs w:val="24"/>
          <w:lang w:eastAsia="en-GB"/>
        </w:rPr>
        <w:t>desfasura</w:t>
      </w:r>
      <w:proofErr w:type="spellEnd"/>
      <w:r w:rsidR="00F67A24" w:rsidRPr="00F67A24">
        <w:rPr>
          <w:rFonts w:ascii="Arial" w:eastAsia="Times New Roman" w:hAnsi="Arial" w:cs="Arial"/>
          <w:color w:val="000000"/>
          <w:sz w:val="24"/>
          <w:szCs w:val="24"/>
          <w:lang w:eastAsia="en-GB"/>
        </w:rPr>
        <w:t xml:space="preserve"> </w:t>
      </w:r>
      <w:proofErr w:type="spellStart"/>
      <w:r w:rsidR="00F67A24" w:rsidRPr="00F67A24">
        <w:rPr>
          <w:rFonts w:ascii="Arial" w:eastAsia="Times New Roman" w:hAnsi="Arial" w:cs="Arial"/>
          <w:color w:val="000000"/>
          <w:sz w:val="24"/>
          <w:szCs w:val="24"/>
          <w:lang w:eastAsia="en-GB"/>
        </w:rPr>
        <w:t>activitatea</w:t>
      </w:r>
      <w:proofErr w:type="spellEnd"/>
      <w:r w:rsidR="00F67A24" w:rsidRPr="00F67A24">
        <w:rPr>
          <w:rFonts w:ascii="Arial" w:eastAsia="Times New Roman" w:hAnsi="Arial" w:cs="Arial"/>
          <w:color w:val="000000"/>
          <w:sz w:val="24"/>
          <w:szCs w:val="24"/>
          <w:lang w:eastAsia="en-GB"/>
        </w:rPr>
        <w:t xml:space="preserve"> cu </w:t>
      </w:r>
      <w:proofErr w:type="spellStart"/>
      <w:r w:rsidR="00F67A24" w:rsidRPr="00F67A24">
        <w:rPr>
          <w:rFonts w:ascii="Arial" w:eastAsia="Times New Roman" w:hAnsi="Arial" w:cs="Arial"/>
          <w:color w:val="000000"/>
          <w:sz w:val="24"/>
          <w:szCs w:val="24"/>
          <w:lang w:eastAsia="en-GB"/>
        </w:rPr>
        <w:t>masini</w:t>
      </w:r>
      <w:proofErr w:type="spellEnd"/>
      <w:r w:rsidR="00F67A24" w:rsidRPr="00F67A24">
        <w:rPr>
          <w:rFonts w:ascii="Arial" w:eastAsia="Times New Roman" w:hAnsi="Arial" w:cs="Arial"/>
          <w:color w:val="000000"/>
          <w:sz w:val="24"/>
          <w:szCs w:val="24"/>
          <w:lang w:eastAsia="en-GB"/>
        </w:rPr>
        <w:t>/</w:t>
      </w:r>
      <w:proofErr w:type="spellStart"/>
      <w:r w:rsidR="00F67A24" w:rsidRPr="00F67A24">
        <w:rPr>
          <w:rFonts w:ascii="Arial" w:eastAsia="Times New Roman" w:hAnsi="Arial" w:cs="Arial"/>
          <w:color w:val="000000"/>
          <w:sz w:val="24"/>
          <w:szCs w:val="24"/>
          <w:lang w:eastAsia="en-GB"/>
        </w:rPr>
        <w:t>utilajele</w:t>
      </w:r>
      <w:proofErr w:type="spellEnd"/>
      <w:r w:rsidR="00F67A24" w:rsidRPr="00F67A24">
        <w:rPr>
          <w:rFonts w:ascii="Arial" w:eastAsia="Times New Roman" w:hAnsi="Arial" w:cs="Arial"/>
          <w:color w:val="000000"/>
          <w:sz w:val="24"/>
          <w:szCs w:val="24"/>
          <w:lang w:eastAsia="en-GB"/>
        </w:rPr>
        <w:t xml:space="preserve"> care </w:t>
      </w:r>
      <w:proofErr w:type="spellStart"/>
      <w:r w:rsidR="00F67A24" w:rsidRPr="00F67A24">
        <w:rPr>
          <w:rFonts w:ascii="Arial" w:eastAsia="Times New Roman" w:hAnsi="Arial" w:cs="Arial"/>
          <w:color w:val="000000"/>
          <w:sz w:val="24"/>
          <w:szCs w:val="24"/>
          <w:lang w:eastAsia="en-GB"/>
        </w:rPr>
        <w:t>sunt</w:t>
      </w:r>
      <w:proofErr w:type="spellEnd"/>
      <w:r w:rsidR="00F67A24" w:rsidRPr="00F67A24">
        <w:rPr>
          <w:rFonts w:ascii="Arial" w:eastAsia="Times New Roman" w:hAnsi="Arial" w:cs="Arial"/>
          <w:color w:val="000000"/>
          <w:sz w:val="24"/>
          <w:szCs w:val="24"/>
          <w:lang w:eastAsia="en-GB"/>
        </w:rPr>
        <w:t xml:space="preserve"> in stare optima</w:t>
      </w:r>
      <w:r>
        <w:rPr>
          <w:rFonts w:ascii="Arial" w:eastAsia="Times New Roman" w:hAnsi="Arial" w:cs="Arial"/>
          <w:color w:val="000000"/>
          <w:sz w:val="24"/>
          <w:szCs w:val="24"/>
          <w:lang w:eastAsia="en-GB"/>
        </w:rPr>
        <w:t>.</w:t>
      </w:r>
      <w:r w:rsidR="00F67A24" w:rsidRPr="00F67A24">
        <w:rPr>
          <w:rFonts w:ascii="Arial" w:eastAsia="Times New Roman" w:hAnsi="Arial" w:cs="Arial"/>
          <w:color w:val="000000"/>
          <w:sz w:val="24"/>
          <w:szCs w:val="24"/>
          <w:lang w:eastAsia="en-GB"/>
        </w:rPr>
        <w:t xml:space="preserve"> </w:t>
      </w:r>
    </w:p>
    <w:p w:rsidR="00634681" w:rsidRPr="0014588A" w:rsidRDefault="00634681" w:rsidP="00F1205C">
      <w:pPr>
        <w:spacing w:after="0" w:line="240" w:lineRule="auto"/>
        <w:jc w:val="both"/>
        <w:rPr>
          <w:rFonts w:ascii="Arial" w:hAnsi="Arial" w:cs="Arial"/>
          <w:bCs/>
          <w:noProof/>
          <w:color w:val="FF0000"/>
          <w:sz w:val="24"/>
          <w:szCs w:val="24"/>
          <w:lang w:val="ro-RO"/>
        </w:rPr>
      </w:pPr>
    </w:p>
    <w:p w:rsidR="007C59CE" w:rsidRPr="006A5568" w:rsidRDefault="007C59CE" w:rsidP="006A5568">
      <w:pPr>
        <w:spacing w:after="0" w:line="240" w:lineRule="auto"/>
        <w:jc w:val="both"/>
        <w:rPr>
          <w:rFonts w:ascii="Arial" w:hAnsi="Arial" w:cs="Arial"/>
          <w:b/>
          <w:bCs/>
          <w:noProof/>
          <w:color w:val="000000" w:themeColor="text1"/>
          <w:sz w:val="24"/>
          <w:szCs w:val="24"/>
          <w:lang w:val="ro-RO"/>
        </w:rPr>
      </w:pPr>
      <w:r w:rsidRPr="0014588A">
        <w:rPr>
          <w:rFonts w:ascii="Arial" w:hAnsi="Arial" w:cs="Arial"/>
          <w:b/>
          <w:bCs/>
          <w:noProof/>
          <w:color w:val="FF0000"/>
          <w:sz w:val="24"/>
          <w:szCs w:val="24"/>
          <w:lang w:val="ro-RO"/>
        </w:rPr>
        <w:t xml:space="preserve">     </w:t>
      </w:r>
      <w:r w:rsidRPr="006A5568">
        <w:rPr>
          <w:rFonts w:ascii="Arial" w:hAnsi="Arial" w:cs="Arial"/>
          <w:b/>
          <w:bCs/>
          <w:noProof/>
          <w:color w:val="000000" w:themeColor="text1"/>
          <w:sz w:val="24"/>
          <w:szCs w:val="24"/>
          <w:lang w:val="ro-RO"/>
        </w:rPr>
        <w:t>●</w:t>
      </w:r>
      <w:r w:rsidRPr="0014588A">
        <w:rPr>
          <w:rFonts w:ascii="Arial" w:hAnsi="Arial" w:cs="Arial"/>
          <w:b/>
          <w:bCs/>
          <w:noProof/>
          <w:color w:val="FF0000"/>
          <w:sz w:val="24"/>
          <w:szCs w:val="24"/>
          <w:lang w:val="ro-RO"/>
        </w:rPr>
        <w:t xml:space="preserve">   </w:t>
      </w:r>
      <w:r w:rsidRPr="006A5568">
        <w:rPr>
          <w:rFonts w:ascii="Arial" w:hAnsi="Arial" w:cs="Arial"/>
          <w:b/>
          <w:bCs/>
          <w:noProof/>
          <w:color w:val="000000" w:themeColor="text1"/>
          <w:sz w:val="24"/>
          <w:szCs w:val="24"/>
          <w:lang w:val="ro-RO"/>
        </w:rPr>
        <w:t>pentru facorul de mediu aer:</w:t>
      </w:r>
    </w:p>
    <w:p w:rsidR="00C26E7C" w:rsidRPr="00C26E7C" w:rsidRDefault="00F1205C" w:rsidP="00C26E7C">
      <w:pPr>
        <w:spacing w:after="0" w:line="240" w:lineRule="auto"/>
        <w:jc w:val="both"/>
        <w:rPr>
          <w:rFonts w:ascii="Arial" w:eastAsia="Times New Roman" w:hAnsi="Arial" w:cs="Arial"/>
          <w:color w:val="000000"/>
          <w:sz w:val="24"/>
          <w:szCs w:val="24"/>
          <w:lang w:eastAsia="en-GB"/>
        </w:rPr>
      </w:pPr>
      <w:r w:rsidRPr="000D4FBC">
        <w:rPr>
          <w:rFonts w:ascii="Arial" w:hAnsi="Arial" w:cs="Arial"/>
          <w:bCs/>
          <w:noProof/>
          <w:color w:val="000000" w:themeColor="text1"/>
          <w:sz w:val="24"/>
          <w:szCs w:val="24"/>
          <w:lang w:val="ro-RO"/>
        </w:rPr>
        <w:t xml:space="preserve">- </w:t>
      </w:r>
      <w:proofErr w:type="spellStart"/>
      <w:r w:rsidR="00C26E7C" w:rsidRPr="00C26E7C">
        <w:rPr>
          <w:rFonts w:ascii="Arial" w:eastAsia="Times New Roman" w:hAnsi="Arial" w:cs="Arial"/>
          <w:color w:val="000000"/>
          <w:sz w:val="24"/>
          <w:szCs w:val="24"/>
          <w:lang w:eastAsia="en-GB"/>
        </w:rPr>
        <w:t>Sursele</w:t>
      </w:r>
      <w:proofErr w:type="spellEnd"/>
      <w:r w:rsidR="00C26E7C" w:rsidRPr="00C26E7C">
        <w:rPr>
          <w:rFonts w:ascii="Arial" w:eastAsia="Times New Roman" w:hAnsi="Arial" w:cs="Arial"/>
          <w:color w:val="000000"/>
          <w:sz w:val="24"/>
          <w:szCs w:val="24"/>
          <w:lang w:eastAsia="en-GB"/>
        </w:rPr>
        <w:t xml:space="preserve"> </w:t>
      </w:r>
      <w:proofErr w:type="spellStart"/>
      <w:r w:rsidR="00C26E7C" w:rsidRPr="00C26E7C">
        <w:rPr>
          <w:rFonts w:ascii="Arial" w:eastAsia="Times New Roman" w:hAnsi="Arial" w:cs="Arial"/>
          <w:color w:val="000000"/>
          <w:sz w:val="24"/>
          <w:szCs w:val="24"/>
          <w:lang w:eastAsia="en-GB"/>
        </w:rPr>
        <w:t>principale</w:t>
      </w:r>
      <w:proofErr w:type="spellEnd"/>
      <w:r w:rsidR="00C26E7C" w:rsidRPr="00C26E7C">
        <w:rPr>
          <w:rFonts w:ascii="Arial" w:eastAsia="Times New Roman" w:hAnsi="Arial" w:cs="Arial"/>
          <w:color w:val="000000"/>
          <w:sz w:val="24"/>
          <w:szCs w:val="24"/>
          <w:lang w:eastAsia="en-GB"/>
        </w:rPr>
        <w:t xml:space="preserve"> de </w:t>
      </w:r>
      <w:proofErr w:type="spellStart"/>
      <w:r w:rsidR="00C26E7C" w:rsidRPr="00C26E7C">
        <w:rPr>
          <w:rFonts w:ascii="Arial" w:eastAsia="Times New Roman" w:hAnsi="Arial" w:cs="Arial"/>
          <w:color w:val="000000"/>
          <w:sz w:val="24"/>
          <w:szCs w:val="24"/>
          <w:lang w:eastAsia="en-GB"/>
        </w:rPr>
        <w:t>poluare</w:t>
      </w:r>
      <w:proofErr w:type="spellEnd"/>
      <w:r w:rsidR="00C26E7C" w:rsidRPr="00C26E7C">
        <w:rPr>
          <w:rFonts w:ascii="Arial" w:eastAsia="Times New Roman" w:hAnsi="Arial" w:cs="Arial"/>
          <w:color w:val="000000"/>
          <w:sz w:val="24"/>
          <w:szCs w:val="24"/>
          <w:lang w:eastAsia="en-GB"/>
        </w:rPr>
        <w:t xml:space="preserve"> a </w:t>
      </w:r>
      <w:proofErr w:type="spellStart"/>
      <w:r w:rsidR="00C26E7C" w:rsidRPr="00C26E7C">
        <w:rPr>
          <w:rFonts w:ascii="Arial" w:eastAsia="Times New Roman" w:hAnsi="Arial" w:cs="Arial"/>
          <w:color w:val="000000"/>
          <w:sz w:val="24"/>
          <w:szCs w:val="24"/>
          <w:lang w:eastAsia="en-GB"/>
        </w:rPr>
        <w:t>a</w:t>
      </w:r>
      <w:r w:rsidR="002E6BDF">
        <w:rPr>
          <w:rFonts w:ascii="Arial" w:eastAsia="Times New Roman" w:hAnsi="Arial" w:cs="Arial"/>
          <w:color w:val="000000"/>
          <w:sz w:val="24"/>
          <w:szCs w:val="24"/>
          <w:lang w:eastAsia="en-GB"/>
        </w:rPr>
        <w:t>erului</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specifice</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executiei</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lucră</w:t>
      </w:r>
      <w:r w:rsidR="00C26E7C" w:rsidRPr="00C26E7C">
        <w:rPr>
          <w:rFonts w:ascii="Arial" w:eastAsia="Times New Roman" w:hAnsi="Arial" w:cs="Arial"/>
          <w:color w:val="000000"/>
          <w:sz w:val="24"/>
          <w:szCs w:val="24"/>
          <w:lang w:eastAsia="en-GB"/>
        </w:rPr>
        <w:t>rii</w:t>
      </w:r>
      <w:proofErr w:type="spellEnd"/>
      <w:r w:rsidR="00C26E7C" w:rsidRPr="00C26E7C">
        <w:rPr>
          <w:rFonts w:ascii="Arial" w:eastAsia="Times New Roman" w:hAnsi="Arial" w:cs="Arial"/>
          <w:color w:val="000000"/>
          <w:sz w:val="24"/>
          <w:szCs w:val="24"/>
          <w:lang w:eastAsia="en-GB"/>
        </w:rPr>
        <w:t xml:space="preserve"> </w:t>
      </w:r>
      <w:proofErr w:type="spellStart"/>
      <w:r w:rsidR="00C26E7C" w:rsidRPr="00C26E7C">
        <w:rPr>
          <w:rFonts w:ascii="Arial" w:eastAsia="Times New Roman" w:hAnsi="Arial" w:cs="Arial"/>
          <w:color w:val="000000"/>
          <w:sz w:val="24"/>
          <w:szCs w:val="24"/>
          <w:lang w:eastAsia="en-GB"/>
        </w:rPr>
        <w:t>sunt</w:t>
      </w:r>
      <w:proofErr w:type="spellEnd"/>
      <w:r w:rsidR="00C26E7C" w:rsidRPr="00C26E7C">
        <w:rPr>
          <w:rFonts w:ascii="Arial" w:eastAsia="Times New Roman" w:hAnsi="Arial" w:cs="Arial"/>
          <w:color w:val="000000"/>
          <w:sz w:val="24"/>
          <w:szCs w:val="24"/>
          <w:lang w:eastAsia="en-GB"/>
        </w:rPr>
        <w:t>:</w:t>
      </w:r>
    </w:p>
    <w:p w:rsidR="00C26E7C" w:rsidRPr="00C26E7C" w:rsidRDefault="00C26E7C" w:rsidP="00C26E7C">
      <w:pPr>
        <w:pStyle w:val="ListParagraph"/>
        <w:numPr>
          <w:ilvl w:val="0"/>
          <w:numId w:val="15"/>
        </w:numPr>
        <w:spacing w:after="0" w:line="240" w:lineRule="auto"/>
        <w:contextualSpacing/>
        <w:jc w:val="both"/>
        <w:rPr>
          <w:rFonts w:ascii="Arial" w:eastAsia="Times New Roman" w:hAnsi="Arial" w:cs="Arial"/>
          <w:color w:val="000000"/>
          <w:sz w:val="24"/>
          <w:szCs w:val="24"/>
          <w:lang w:eastAsia="en-GB"/>
        </w:rPr>
      </w:pPr>
      <w:proofErr w:type="spellStart"/>
      <w:r w:rsidRPr="00C26E7C">
        <w:rPr>
          <w:rFonts w:ascii="Arial" w:eastAsia="Times New Roman" w:hAnsi="Arial" w:cs="Arial"/>
          <w:color w:val="000000"/>
          <w:sz w:val="24"/>
          <w:szCs w:val="24"/>
          <w:lang w:eastAsia="en-GB"/>
        </w:rPr>
        <w:t>acti</w:t>
      </w:r>
      <w:r w:rsidR="002E6BDF">
        <w:rPr>
          <w:rFonts w:ascii="Arial" w:eastAsia="Times New Roman" w:hAnsi="Arial" w:cs="Arial"/>
          <w:color w:val="000000"/>
          <w:sz w:val="24"/>
          <w:szCs w:val="24"/>
          <w:lang w:eastAsia="en-GB"/>
        </w:rPr>
        <w:t>vitatea</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utilajelor</w:t>
      </w:r>
      <w:proofErr w:type="spellEnd"/>
      <w:r w:rsidR="002E6BDF">
        <w:rPr>
          <w:rFonts w:ascii="Arial" w:eastAsia="Times New Roman" w:hAnsi="Arial" w:cs="Arial"/>
          <w:color w:val="000000"/>
          <w:sz w:val="24"/>
          <w:szCs w:val="24"/>
          <w:lang w:eastAsia="en-GB"/>
        </w:rPr>
        <w:t xml:space="preserve"> de </w:t>
      </w:r>
      <w:proofErr w:type="spellStart"/>
      <w:r w:rsidR="002E6BDF">
        <w:rPr>
          <w:rFonts w:ascii="Arial" w:eastAsia="Times New Roman" w:hAnsi="Arial" w:cs="Arial"/>
          <w:color w:val="000000"/>
          <w:sz w:val="24"/>
          <w:szCs w:val="24"/>
          <w:lang w:eastAsia="en-GB"/>
        </w:rPr>
        <w:t>constructțe</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poluarea</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specifică</w:t>
      </w:r>
      <w:proofErr w:type="spellEnd"/>
      <w:r w:rsidRPr="00C26E7C">
        <w:rPr>
          <w:rFonts w:ascii="Arial" w:eastAsia="Times New Roman" w:hAnsi="Arial" w:cs="Arial"/>
          <w:color w:val="000000"/>
          <w:sz w:val="24"/>
          <w:szCs w:val="24"/>
          <w:lang w:eastAsia="en-GB"/>
        </w:rPr>
        <w:t xml:space="preserve"> </w:t>
      </w:r>
      <w:proofErr w:type="spellStart"/>
      <w:r w:rsidRPr="00C26E7C">
        <w:rPr>
          <w:rFonts w:ascii="Arial" w:eastAsia="Times New Roman" w:hAnsi="Arial" w:cs="Arial"/>
          <w:color w:val="000000"/>
          <w:sz w:val="24"/>
          <w:szCs w:val="24"/>
          <w:lang w:eastAsia="en-GB"/>
        </w:rPr>
        <w:t>acti</w:t>
      </w:r>
      <w:r w:rsidR="002E6BDF">
        <w:rPr>
          <w:rFonts w:ascii="Arial" w:eastAsia="Times New Roman" w:hAnsi="Arial" w:cs="Arial"/>
          <w:color w:val="000000"/>
          <w:sz w:val="24"/>
          <w:szCs w:val="24"/>
          <w:lang w:eastAsia="en-GB"/>
        </w:rPr>
        <w:t>vității</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utilajelor</w:t>
      </w:r>
      <w:proofErr w:type="spellEnd"/>
      <w:r w:rsidR="002E6BDF">
        <w:rPr>
          <w:rFonts w:ascii="Arial" w:eastAsia="Times New Roman" w:hAnsi="Arial" w:cs="Arial"/>
          <w:color w:val="000000"/>
          <w:sz w:val="24"/>
          <w:szCs w:val="24"/>
          <w:lang w:eastAsia="en-GB"/>
        </w:rPr>
        <w:t xml:space="preserve"> se </w:t>
      </w:r>
      <w:proofErr w:type="spellStart"/>
      <w:r w:rsidR="002E6BDF">
        <w:rPr>
          <w:rFonts w:ascii="Arial" w:eastAsia="Times New Roman" w:hAnsi="Arial" w:cs="Arial"/>
          <w:color w:val="000000"/>
          <w:sz w:val="24"/>
          <w:szCs w:val="24"/>
          <w:lang w:eastAsia="en-GB"/>
        </w:rPr>
        <w:t>apreciază</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după</w:t>
      </w:r>
      <w:proofErr w:type="spellEnd"/>
      <w:r w:rsidRPr="00C26E7C">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w:t>
      </w:r>
    </w:p>
    <w:p w:rsidR="00C26E7C" w:rsidRPr="00C26E7C" w:rsidRDefault="00C26E7C" w:rsidP="00C26E7C">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proofErr w:type="spellStart"/>
      <w:r w:rsidR="002E6BDF">
        <w:rPr>
          <w:rFonts w:ascii="Arial" w:eastAsia="Times New Roman" w:hAnsi="Arial" w:cs="Arial"/>
          <w:color w:val="000000"/>
          <w:sz w:val="24"/>
          <w:szCs w:val="24"/>
          <w:lang w:eastAsia="en-GB"/>
        </w:rPr>
        <w:t>consumul</w:t>
      </w:r>
      <w:proofErr w:type="spellEnd"/>
      <w:r w:rsidR="002E6BDF">
        <w:rPr>
          <w:rFonts w:ascii="Arial" w:eastAsia="Times New Roman" w:hAnsi="Arial" w:cs="Arial"/>
          <w:color w:val="000000"/>
          <w:sz w:val="24"/>
          <w:szCs w:val="24"/>
          <w:lang w:eastAsia="en-GB"/>
        </w:rPr>
        <w:t xml:space="preserve"> de </w:t>
      </w:r>
      <w:proofErr w:type="spellStart"/>
      <w:r w:rsidR="002E6BDF">
        <w:rPr>
          <w:rFonts w:ascii="Arial" w:eastAsia="Times New Roman" w:hAnsi="Arial" w:cs="Arial"/>
          <w:color w:val="000000"/>
          <w:sz w:val="24"/>
          <w:szCs w:val="24"/>
          <w:lang w:eastAsia="en-GB"/>
        </w:rPr>
        <w:t>carburanț</w:t>
      </w:r>
      <w:proofErr w:type="gramStart"/>
      <w:r w:rsidR="002E6BDF">
        <w:rPr>
          <w:rFonts w:ascii="Arial" w:eastAsia="Times New Roman" w:hAnsi="Arial" w:cs="Arial"/>
          <w:color w:val="000000"/>
          <w:sz w:val="24"/>
          <w:szCs w:val="24"/>
          <w:lang w:eastAsia="en-GB"/>
        </w:rPr>
        <w:t>i</w:t>
      </w:r>
      <w:proofErr w:type="spellEnd"/>
      <w:r w:rsidR="002E6BDF">
        <w:rPr>
          <w:rFonts w:ascii="Arial" w:eastAsia="Times New Roman" w:hAnsi="Arial" w:cs="Arial"/>
          <w:color w:val="000000"/>
          <w:sz w:val="24"/>
          <w:szCs w:val="24"/>
          <w:lang w:eastAsia="en-GB"/>
        </w:rPr>
        <w:t xml:space="preserve">  </w:t>
      </w:r>
      <w:proofErr w:type="spellStart"/>
      <w:r w:rsidR="002E6BDF">
        <w:rPr>
          <w:rFonts w:ascii="Arial" w:eastAsia="Times New Roman" w:hAnsi="Arial" w:cs="Arial"/>
          <w:color w:val="000000"/>
          <w:sz w:val="24"/>
          <w:szCs w:val="24"/>
          <w:lang w:eastAsia="en-GB"/>
        </w:rPr>
        <w:t>ș</w:t>
      </w:r>
      <w:proofErr w:type="gramEnd"/>
      <w:r w:rsidR="002E6BDF">
        <w:rPr>
          <w:rFonts w:ascii="Arial" w:eastAsia="Times New Roman" w:hAnsi="Arial" w:cs="Arial"/>
          <w:color w:val="000000"/>
          <w:sz w:val="24"/>
          <w:szCs w:val="24"/>
          <w:lang w:eastAsia="en-GB"/>
        </w:rPr>
        <w:t>i</w:t>
      </w:r>
      <w:proofErr w:type="spellEnd"/>
      <w:r w:rsidR="002E6BDF">
        <w:rPr>
          <w:rFonts w:ascii="Arial" w:eastAsia="Times New Roman" w:hAnsi="Arial" w:cs="Arial"/>
          <w:color w:val="000000"/>
          <w:sz w:val="24"/>
          <w:szCs w:val="24"/>
          <w:lang w:eastAsia="en-GB"/>
        </w:rPr>
        <w:t xml:space="preserve"> aria </w:t>
      </w:r>
      <w:proofErr w:type="spellStart"/>
      <w:r w:rsidR="002E6BDF">
        <w:rPr>
          <w:rFonts w:ascii="Arial" w:eastAsia="Times New Roman" w:hAnsi="Arial" w:cs="Arial"/>
          <w:color w:val="000000"/>
          <w:sz w:val="24"/>
          <w:szCs w:val="24"/>
          <w:lang w:eastAsia="en-GB"/>
        </w:rPr>
        <w:t>pe</w:t>
      </w:r>
      <w:proofErr w:type="spellEnd"/>
      <w:r w:rsidR="002E6BDF">
        <w:rPr>
          <w:rFonts w:ascii="Arial" w:eastAsia="Times New Roman" w:hAnsi="Arial" w:cs="Arial"/>
          <w:color w:val="000000"/>
          <w:sz w:val="24"/>
          <w:szCs w:val="24"/>
          <w:lang w:eastAsia="en-GB"/>
        </w:rPr>
        <w:t xml:space="preserve"> care se </w:t>
      </w:r>
      <w:proofErr w:type="spellStart"/>
      <w:r w:rsidR="002E6BDF">
        <w:rPr>
          <w:rFonts w:ascii="Arial" w:eastAsia="Times New Roman" w:hAnsi="Arial" w:cs="Arial"/>
          <w:color w:val="000000"/>
          <w:sz w:val="24"/>
          <w:szCs w:val="24"/>
          <w:lang w:eastAsia="en-GB"/>
        </w:rPr>
        <w:t>desfăș</w:t>
      </w:r>
      <w:r w:rsidR="00172B08">
        <w:rPr>
          <w:rFonts w:ascii="Arial" w:eastAsia="Times New Roman" w:hAnsi="Arial" w:cs="Arial"/>
          <w:color w:val="000000"/>
          <w:sz w:val="24"/>
          <w:szCs w:val="24"/>
          <w:lang w:eastAsia="en-GB"/>
        </w:rPr>
        <w:t>oara</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aceste</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activități</w:t>
      </w:r>
      <w:proofErr w:type="spellEnd"/>
      <w:r w:rsidR="00172B08">
        <w:rPr>
          <w:rFonts w:ascii="Arial" w:eastAsia="Times New Roman" w:hAnsi="Arial" w:cs="Arial"/>
          <w:color w:val="000000"/>
          <w:sz w:val="24"/>
          <w:szCs w:val="24"/>
          <w:lang w:eastAsia="en-GB"/>
        </w:rPr>
        <w:t xml:space="preserve">. Se </w:t>
      </w:r>
      <w:proofErr w:type="spellStart"/>
      <w:r w:rsidR="00172B08">
        <w:rPr>
          <w:rFonts w:ascii="Arial" w:eastAsia="Times New Roman" w:hAnsi="Arial" w:cs="Arial"/>
          <w:color w:val="000000"/>
          <w:sz w:val="24"/>
          <w:szCs w:val="24"/>
          <w:lang w:eastAsia="en-GB"/>
        </w:rPr>
        <w:t>apreciază</w:t>
      </w:r>
      <w:proofErr w:type="spellEnd"/>
      <w:r w:rsidR="00172B08">
        <w:rPr>
          <w:rFonts w:ascii="Arial" w:eastAsia="Times New Roman" w:hAnsi="Arial" w:cs="Arial"/>
          <w:color w:val="000000"/>
          <w:sz w:val="24"/>
          <w:szCs w:val="24"/>
          <w:lang w:eastAsia="en-GB"/>
        </w:rPr>
        <w:t xml:space="preserve"> ca </w:t>
      </w:r>
      <w:proofErr w:type="spellStart"/>
      <w:r w:rsidR="00172B08">
        <w:rPr>
          <w:rFonts w:ascii="Arial" w:eastAsia="Times New Roman" w:hAnsi="Arial" w:cs="Arial"/>
          <w:color w:val="000000"/>
          <w:sz w:val="24"/>
          <w:szCs w:val="24"/>
          <w:lang w:eastAsia="en-GB"/>
        </w:rPr>
        <w:t>poluarea</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specifică</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activitașilor</w:t>
      </w:r>
      <w:proofErr w:type="spellEnd"/>
      <w:r w:rsidR="00172B08">
        <w:rPr>
          <w:rFonts w:ascii="Arial" w:eastAsia="Times New Roman" w:hAnsi="Arial" w:cs="Arial"/>
          <w:color w:val="000000"/>
          <w:sz w:val="24"/>
          <w:szCs w:val="24"/>
          <w:lang w:eastAsia="en-GB"/>
        </w:rPr>
        <w:t xml:space="preserve"> de </w:t>
      </w:r>
      <w:proofErr w:type="spellStart"/>
      <w:r w:rsidR="00172B08">
        <w:rPr>
          <w:rFonts w:ascii="Arial" w:eastAsia="Times New Roman" w:hAnsi="Arial" w:cs="Arial"/>
          <w:color w:val="000000"/>
          <w:sz w:val="24"/>
          <w:szCs w:val="24"/>
          <w:lang w:eastAsia="en-GB"/>
        </w:rPr>
        <w:t>alimentare</w:t>
      </w:r>
      <w:proofErr w:type="spellEnd"/>
      <w:r w:rsidR="00172B08">
        <w:rPr>
          <w:rFonts w:ascii="Arial" w:eastAsia="Times New Roman" w:hAnsi="Arial" w:cs="Arial"/>
          <w:color w:val="000000"/>
          <w:sz w:val="24"/>
          <w:szCs w:val="24"/>
          <w:lang w:eastAsia="en-GB"/>
        </w:rPr>
        <w:t xml:space="preserve"> cu </w:t>
      </w:r>
      <w:proofErr w:type="spellStart"/>
      <w:r w:rsidR="00172B08">
        <w:rPr>
          <w:rFonts w:ascii="Arial" w:eastAsia="Times New Roman" w:hAnsi="Arial" w:cs="Arial"/>
          <w:color w:val="000000"/>
          <w:sz w:val="24"/>
          <w:szCs w:val="24"/>
          <w:lang w:eastAsia="en-GB"/>
        </w:rPr>
        <w:t>carburanți</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întretinere</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și</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reparații</w:t>
      </w:r>
      <w:proofErr w:type="spellEnd"/>
      <w:r w:rsidR="00172B08">
        <w:rPr>
          <w:rFonts w:ascii="Arial" w:eastAsia="Times New Roman" w:hAnsi="Arial" w:cs="Arial"/>
          <w:color w:val="000000"/>
          <w:sz w:val="24"/>
          <w:szCs w:val="24"/>
          <w:lang w:eastAsia="en-GB"/>
        </w:rPr>
        <w:t xml:space="preserve"> ale </w:t>
      </w:r>
      <w:proofErr w:type="spellStart"/>
      <w:r w:rsidR="00172B08">
        <w:rPr>
          <w:rFonts w:ascii="Arial" w:eastAsia="Times New Roman" w:hAnsi="Arial" w:cs="Arial"/>
          <w:color w:val="000000"/>
          <w:sz w:val="24"/>
          <w:szCs w:val="24"/>
          <w:lang w:eastAsia="en-GB"/>
        </w:rPr>
        <w:t>utilajelor</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este</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redusă</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reparaț</w:t>
      </w:r>
      <w:r w:rsidRPr="00C26E7C">
        <w:rPr>
          <w:rFonts w:ascii="Arial" w:eastAsia="Times New Roman" w:hAnsi="Arial" w:cs="Arial"/>
          <w:color w:val="000000"/>
          <w:sz w:val="24"/>
          <w:szCs w:val="24"/>
          <w:lang w:eastAsia="en-GB"/>
        </w:rPr>
        <w:t>iile</w:t>
      </w:r>
      <w:proofErr w:type="spellEnd"/>
      <w:r w:rsidRPr="00C26E7C">
        <w:rPr>
          <w:rFonts w:ascii="Arial" w:eastAsia="Times New Roman" w:hAnsi="Arial" w:cs="Arial"/>
          <w:color w:val="000000"/>
          <w:sz w:val="24"/>
          <w:szCs w:val="24"/>
          <w:lang w:eastAsia="en-GB"/>
        </w:rPr>
        <w:t xml:space="preserve"> </w:t>
      </w:r>
      <w:proofErr w:type="spellStart"/>
      <w:r w:rsidRPr="00C26E7C">
        <w:rPr>
          <w:rFonts w:ascii="Arial" w:eastAsia="Times New Roman" w:hAnsi="Arial" w:cs="Arial"/>
          <w:color w:val="000000"/>
          <w:sz w:val="24"/>
          <w:szCs w:val="24"/>
          <w:lang w:eastAsia="en-GB"/>
        </w:rPr>
        <w:t>ac</w:t>
      </w:r>
      <w:r w:rsidR="00172B08">
        <w:rPr>
          <w:rFonts w:ascii="Arial" w:eastAsia="Times New Roman" w:hAnsi="Arial" w:cs="Arial"/>
          <w:color w:val="000000"/>
          <w:sz w:val="24"/>
          <w:szCs w:val="24"/>
          <w:lang w:eastAsia="en-GB"/>
        </w:rPr>
        <w:t>estora</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realizandu</w:t>
      </w:r>
      <w:proofErr w:type="spellEnd"/>
      <w:r w:rsidR="00172B08">
        <w:rPr>
          <w:rFonts w:ascii="Arial" w:eastAsia="Times New Roman" w:hAnsi="Arial" w:cs="Arial"/>
          <w:color w:val="000000"/>
          <w:sz w:val="24"/>
          <w:szCs w:val="24"/>
          <w:lang w:eastAsia="en-GB"/>
        </w:rPr>
        <w:t xml:space="preserve">-se </w:t>
      </w:r>
      <w:proofErr w:type="spellStart"/>
      <w:r w:rsidR="00172B08">
        <w:rPr>
          <w:rFonts w:ascii="Arial" w:eastAsia="Times New Roman" w:hAnsi="Arial" w:cs="Arial"/>
          <w:color w:val="000000"/>
          <w:sz w:val="24"/>
          <w:szCs w:val="24"/>
          <w:lang w:eastAsia="en-GB"/>
        </w:rPr>
        <w:t>în</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ateliere</w:t>
      </w:r>
      <w:proofErr w:type="spellEnd"/>
      <w:r w:rsidR="00172B08">
        <w:rPr>
          <w:rFonts w:ascii="Arial" w:eastAsia="Times New Roman" w:hAnsi="Arial" w:cs="Arial"/>
          <w:color w:val="000000"/>
          <w:sz w:val="24"/>
          <w:szCs w:val="24"/>
          <w:lang w:eastAsia="en-GB"/>
        </w:rPr>
        <w:t xml:space="preserve">  de </w:t>
      </w:r>
      <w:proofErr w:type="spellStart"/>
      <w:r w:rsidR="00172B08">
        <w:rPr>
          <w:rFonts w:ascii="Arial" w:eastAsia="Times New Roman" w:hAnsi="Arial" w:cs="Arial"/>
          <w:color w:val="000000"/>
          <w:sz w:val="24"/>
          <w:szCs w:val="24"/>
          <w:lang w:eastAsia="en-GB"/>
        </w:rPr>
        <w:t>reparaț</w:t>
      </w:r>
      <w:r w:rsidRPr="00C26E7C">
        <w:rPr>
          <w:rFonts w:ascii="Arial" w:eastAsia="Times New Roman" w:hAnsi="Arial" w:cs="Arial"/>
          <w:color w:val="000000"/>
          <w:sz w:val="24"/>
          <w:szCs w:val="24"/>
          <w:lang w:eastAsia="en-GB"/>
        </w:rPr>
        <w:t>ii</w:t>
      </w:r>
      <w:proofErr w:type="spellEnd"/>
      <w:r w:rsidRPr="00C26E7C">
        <w:rPr>
          <w:rFonts w:ascii="Arial" w:eastAsia="Times New Roman" w:hAnsi="Arial" w:cs="Arial"/>
          <w:color w:val="000000"/>
          <w:sz w:val="24"/>
          <w:szCs w:val="24"/>
          <w:lang w:eastAsia="en-GB"/>
        </w:rPr>
        <w:t xml:space="preserve">. </w:t>
      </w:r>
    </w:p>
    <w:p w:rsidR="00C26E7C" w:rsidRPr="00C26E7C" w:rsidRDefault="00C26E7C" w:rsidP="00C26E7C">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proofErr w:type="spellStart"/>
      <w:r w:rsidR="00172B08">
        <w:rPr>
          <w:rFonts w:ascii="Arial" w:eastAsia="Times New Roman" w:hAnsi="Arial" w:cs="Arial"/>
          <w:color w:val="000000"/>
          <w:sz w:val="24"/>
          <w:szCs w:val="24"/>
          <w:lang w:eastAsia="en-GB"/>
        </w:rPr>
        <w:t>Având</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î</w:t>
      </w:r>
      <w:r w:rsidRPr="00C26E7C">
        <w:rPr>
          <w:rFonts w:ascii="Arial" w:eastAsia="Times New Roman" w:hAnsi="Arial" w:cs="Arial"/>
          <w:color w:val="000000"/>
          <w:sz w:val="24"/>
          <w:szCs w:val="24"/>
          <w:lang w:eastAsia="en-GB"/>
        </w:rPr>
        <w:t>n</w:t>
      </w:r>
      <w:proofErr w:type="spellEnd"/>
      <w:r w:rsidRPr="00C26E7C">
        <w:rPr>
          <w:rFonts w:ascii="Arial" w:eastAsia="Times New Roman" w:hAnsi="Arial" w:cs="Arial"/>
          <w:color w:val="000000"/>
          <w:sz w:val="24"/>
          <w:szCs w:val="24"/>
          <w:lang w:eastAsia="en-GB"/>
        </w:rPr>
        <w:t xml:space="preserve"> </w:t>
      </w:r>
      <w:proofErr w:type="spellStart"/>
      <w:r w:rsidRPr="00C26E7C">
        <w:rPr>
          <w:rFonts w:ascii="Arial" w:eastAsia="Times New Roman" w:hAnsi="Arial" w:cs="Arial"/>
          <w:color w:val="000000"/>
          <w:sz w:val="24"/>
          <w:szCs w:val="24"/>
          <w:lang w:eastAsia="en-GB"/>
        </w:rPr>
        <w:t>vedere</w:t>
      </w:r>
      <w:proofErr w:type="spellEnd"/>
      <w:r w:rsidRPr="00C26E7C">
        <w:rPr>
          <w:rFonts w:ascii="Arial" w:eastAsia="Times New Roman" w:hAnsi="Arial" w:cs="Arial"/>
          <w:color w:val="000000"/>
          <w:sz w:val="24"/>
          <w:szCs w:val="24"/>
          <w:lang w:eastAsia="en-GB"/>
        </w:rPr>
        <w:t xml:space="preserve"> </w:t>
      </w:r>
      <w:proofErr w:type="spellStart"/>
      <w:r w:rsidRPr="00C26E7C">
        <w:rPr>
          <w:rFonts w:ascii="Arial" w:eastAsia="Times New Roman" w:hAnsi="Arial" w:cs="Arial"/>
          <w:color w:val="000000"/>
          <w:sz w:val="24"/>
          <w:szCs w:val="24"/>
          <w:lang w:eastAsia="en-GB"/>
        </w:rPr>
        <w:t>d</w:t>
      </w:r>
      <w:r w:rsidR="00172B08">
        <w:rPr>
          <w:rFonts w:ascii="Arial" w:eastAsia="Times New Roman" w:hAnsi="Arial" w:cs="Arial"/>
          <w:color w:val="000000"/>
          <w:sz w:val="24"/>
          <w:szCs w:val="24"/>
          <w:lang w:eastAsia="en-GB"/>
        </w:rPr>
        <w:t>imenisunea</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proiectului</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circulaț</w:t>
      </w:r>
      <w:r w:rsidRPr="00C26E7C">
        <w:rPr>
          <w:rFonts w:ascii="Arial" w:eastAsia="Times New Roman" w:hAnsi="Arial" w:cs="Arial"/>
          <w:color w:val="000000"/>
          <w:sz w:val="24"/>
          <w:szCs w:val="24"/>
          <w:lang w:eastAsia="en-GB"/>
        </w:rPr>
        <w:t>ia</w:t>
      </w:r>
      <w:proofErr w:type="spellEnd"/>
      <w:r w:rsidRPr="00C26E7C">
        <w:rPr>
          <w:rFonts w:ascii="Arial" w:eastAsia="Times New Roman" w:hAnsi="Arial" w:cs="Arial"/>
          <w:color w:val="000000"/>
          <w:sz w:val="24"/>
          <w:szCs w:val="24"/>
          <w:lang w:eastAsia="en-GB"/>
        </w:rPr>
        <w:t xml:space="preserve"> </w:t>
      </w:r>
      <w:proofErr w:type="spellStart"/>
      <w:r w:rsidRPr="00C26E7C">
        <w:rPr>
          <w:rFonts w:ascii="Arial" w:eastAsia="Times New Roman" w:hAnsi="Arial" w:cs="Arial"/>
          <w:color w:val="000000"/>
          <w:sz w:val="24"/>
          <w:szCs w:val="24"/>
          <w:lang w:eastAsia="en-GB"/>
        </w:rPr>
        <w:t>mij</w:t>
      </w:r>
      <w:r w:rsidR="00172B08">
        <w:rPr>
          <w:rFonts w:ascii="Arial" w:eastAsia="Times New Roman" w:hAnsi="Arial" w:cs="Arial"/>
          <w:color w:val="000000"/>
          <w:sz w:val="24"/>
          <w:szCs w:val="24"/>
          <w:lang w:eastAsia="en-GB"/>
        </w:rPr>
        <w:t>loacelor</w:t>
      </w:r>
      <w:proofErr w:type="spellEnd"/>
      <w:r w:rsidR="00172B08">
        <w:rPr>
          <w:rFonts w:ascii="Arial" w:eastAsia="Times New Roman" w:hAnsi="Arial" w:cs="Arial"/>
          <w:color w:val="000000"/>
          <w:sz w:val="24"/>
          <w:szCs w:val="24"/>
          <w:lang w:eastAsia="en-GB"/>
        </w:rPr>
        <w:t xml:space="preserve"> de transport </w:t>
      </w:r>
      <w:proofErr w:type="spellStart"/>
      <w:r w:rsidR="00172B08">
        <w:rPr>
          <w:rFonts w:ascii="Arial" w:eastAsia="Times New Roman" w:hAnsi="Arial" w:cs="Arial"/>
          <w:color w:val="000000"/>
          <w:sz w:val="24"/>
          <w:szCs w:val="24"/>
          <w:lang w:eastAsia="en-GB"/>
        </w:rPr>
        <w:t>reprezintă</w:t>
      </w:r>
      <w:proofErr w:type="spellEnd"/>
      <w:r w:rsidR="00172B08">
        <w:rPr>
          <w:rFonts w:ascii="Arial" w:eastAsia="Times New Roman" w:hAnsi="Arial" w:cs="Arial"/>
          <w:color w:val="000000"/>
          <w:sz w:val="24"/>
          <w:szCs w:val="24"/>
          <w:lang w:eastAsia="en-GB"/>
        </w:rPr>
        <w:t xml:space="preserve"> o </w:t>
      </w:r>
      <w:proofErr w:type="spellStart"/>
      <w:r w:rsidR="00172B08">
        <w:rPr>
          <w:rFonts w:ascii="Arial" w:eastAsia="Times New Roman" w:hAnsi="Arial" w:cs="Arial"/>
          <w:color w:val="000000"/>
          <w:sz w:val="24"/>
          <w:szCs w:val="24"/>
          <w:lang w:eastAsia="en-GB"/>
        </w:rPr>
        <w:t>sursă</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redusă</w:t>
      </w:r>
      <w:proofErr w:type="spellEnd"/>
      <w:r w:rsidRPr="00C26E7C">
        <w:rPr>
          <w:rFonts w:ascii="Arial" w:eastAsia="Times New Roman" w:hAnsi="Arial" w:cs="Arial"/>
          <w:color w:val="000000"/>
          <w:sz w:val="24"/>
          <w:szCs w:val="24"/>
          <w:lang w:eastAsia="en-GB"/>
        </w:rPr>
        <w:t xml:space="preserve"> de </w:t>
      </w:r>
      <w:proofErr w:type="spellStart"/>
      <w:r w:rsidRPr="00C26E7C">
        <w:rPr>
          <w:rFonts w:ascii="Arial" w:eastAsia="Times New Roman" w:hAnsi="Arial" w:cs="Arial"/>
          <w:color w:val="000000"/>
          <w:sz w:val="24"/>
          <w:szCs w:val="24"/>
          <w:lang w:eastAsia="en-GB"/>
        </w:rPr>
        <w:t>poluare</w:t>
      </w:r>
      <w:proofErr w:type="spellEnd"/>
      <w:r w:rsidRPr="00C26E7C">
        <w:rPr>
          <w:rFonts w:ascii="Arial" w:eastAsia="Times New Roman" w:hAnsi="Arial" w:cs="Arial"/>
          <w:color w:val="000000"/>
          <w:sz w:val="24"/>
          <w:szCs w:val="24"/>
          <w:lang w:eastAsia="en-GB"/>
        </w:rPr>
        <w:t xml:space="preserve"> a </w:t>
      </w:r>
      <w:proofErr w:type="spellStart"/>
      <w:r w:rsidRPr="00C26E7C">
        <w:rPr>
          <w:rFonts w:ascii="Arial" w:eastAsia="Times New Roman" w:hAnsi="Arial" w:cs="Arial"/>
          <w:color w:val="000000"/>
          <w:sz w:val="24"/>
          <w:szCs w:val="24"/>
          <w:lang w:eastAsia="en-GB"/>
        </w:rPr>
        <w:t>mediului</w:t>
      </w:r>
      <w:proofErr w:type="spellEnd"/>
      <w:r w:rsidRPr="00C26E7C">
        <w:rPr>
          <w:rFonts w:ascii="Arial" w:eastAsia="Times New Roman" w:hAnsi="Arial" w:cs="Arial"/>
          <w:color w:val="000000"/>
          <w:sz w:val="24"/>
          <w:szCs w:val="24"/>
          <w:lang w:eastAsia="en-GB"/>
        </w:rPr>
        <w:t xml:space="preserve">. </w:t>
      </w:r>
      <w:proofErr w:type="spellStart"/>
      <w:r w:rsidRPr="00C26E7C">
        <w:rPr>
          <w:rFonts w:ascii="Arial" w:eastAsia="Times New Roman" w:hAnsi="Arial" w:cs="Arial"/>
          <w:color w:val="000000"/>
          <w:sz w:val="24"/>
          <w:szCs w:val="24"/>
          <w:lang w:eastAsia="en-GB"/>
        </w:rPr>
        <w:t>Pe</w:t>
      </w:r>
      <w:proofErr w:type="spellEnd"/>
      <w:r w:rsidRPr="00C26E7C">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toata</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perioada</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proiectare-execuție</w:t>
      </w:r>
      <w:proofErr w:type="spellEnd"/>
      <w:r w:rsidR="00172B08">
        <w:rPr>
          <w:rFonts w:ascii="Arial" w:eastAsia="Times New Roman" w:hAnsi="Arial" w:cs="Arial"/>
          <w:color w:val="000000"/>
          <w:sz w:val="24"/>
          <w:szCs w:val="24"/>
          <w:lang w:eastAsia="en-GB"/>
        </w:rPr>
        <w:t xml:space="preserve"> se </w:t>
      </w:r>
      <w:proofErr w:type="spellStart"/>
      <w:r w:rsidR="00172B08">
        <w:rPr>
          <w:rFonts w:ascii="Arial" w:eastAsia="Times New Roman" w:hAnsi="Arial" w:cs="Arial"/>
          <w:color w:val="000000"/>
          <w:sz w:val="24"/>
          <w:szCs w:val="24"/>
          <w:lang w:eastAsia="en-GB"/>
        </w:rPr>
        <w:t>vor</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avea</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în</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vedere</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prevederile</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legale</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î</w:t>
      </w:r>
      <w:r w:rsidRPr="00C26E7C">
        <w:rPr>
          <w:rFonts w:ascii="Arial" w:eastAsia="Times New Roman" w:hAnsi="Arial" w:cs="Arial"/>
          <w:color w:val="000000"/>
          <w:sz w:val="24"/>
          <w:szCs w:val="24"/>
          <w:lang w:eastAsia="en-GB"/>
        </w:rPr>
        <w:t>n</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vigoar</w:t>
      </w:r>
      <w:proofErr w:type="spellEnd"/>
      <w:proofErr w:type="gramStart"/>
      <w:r w:rsidR="00172B08">
        <w:rPr>
          <w:rFonts w:ascii="Arial" w:eastAsia="Times New Roman" w:hAnsi="Arial" w:cs="Arial"/>
          <w:color w:val="000000"/>
          <w:sz w:val="24"/>
          <w:szCs w:val="24"/>
          <w:lang w:eastAsia="en-GB"/>
        </w:rPr>
        <w:t>..</w:t>
      </w:r>
      <w:proofErr w:type="gramEnd"/>
      <w:r w:rsidR="00172B08">
        <w:rPr>
          <w:rFonts w:ascii="Arial" w:eastAsia="Times New Roman" w:hAnsi="Arial" w:cs="Arial"/>
          <w:color w:val="000000"/>
          <w:sz w:val="24"/>
          <w:szCs w:val="24"/>
          <w:lang w:eastAsia="en-GB"/>
        </w:rPr>
        <w:t xml:space="preserve"> </w:t>
      </w:r>
      <w:proofErr w:type="spellStart"/>
      <w:proofErr w:type="gramStart"/>
      <w:r w:rsidR="00172B08">
        <w:rPr>
          <w:rFonts w:ascii="Arial" w:eastAsia="Times New Roman" w:hAnsi="Arial" w:cs="Arial"/>
          <w:color w:val="000000"/>
          <w:sz w:val="24"/>
          <w:szCs w:val="24"/>
          <w:lang w:eastAsia="en-GB"/>
        </w:rPr>
        <w:t>î</w:t>
      </w:r>
      <w:r w:rsidRPr="00C26E7C">
        <w:rPr>
          <w:rFonts w:ascii="Arial" w:eastAsia="Times New Roman" w:hAnsi="Arial" w:cs="Arial"/>
          <w:color w:val="000000"/>
          <w:sz w:val="24"/>
          <w:szCs w:val="24"/>
          <w:lang w:eastAsia="en-GB"/>
        </w:rPr>
        <w:t>n</w:t>
      </w:r>
      <w:proofErr w:type="spellEnd"/>
      <w:proofErr w:type="gramEnd"/>
      <w:r w:rsidRPr="00C26E7C">
        <w:rPr>
          <w:rFonts w:ascii="Arial" w:eastAsia="Times New Roman" w:hAnsi="Arial" w:cs="Arial"/>
          <w:color w:val="000000"/>
          <w:sz w:val="24"/>
          <w:szCs w:val="24"/>
          <w:lang w:eastAsia="en-GB"/>
        </w:rPr>
        <w:t xml:space="preserve"> </w:t>
      </w:r>
      <w:proofErr w:type="spellStart"/>
      <w:r w:rsidRPr="00C26E7C">
        <w:rPr>
          <w:rFonts w:ascii="Arial" w:eastAsia="Times New Roman" w:hAnsi="Arial" w:cs="Arial"/>
          <w:color w:val="000000"/>
          <w:sz w:val="24"/>
          <w:szCs w:val="24"/>
          <w:lang w:eastAsia="en-GB"/>
        </w:rPr>
        <w:t>perioada</w:t>
      </w:r>
      <w:proofErr w:type="spellEnd"/>
      <w:r w:rsidRPr="00C26E7C">
        <w:rPr>
          <w:rFonts w:ascii="Arial" w:eastAsia="Times New Roman" w:hAnsi="Arial" w:cs="Arial"/>
          <w:color w:val="000000"/>
          <w:sz w:val="24"/>
          <w:szCs w:val="24"/>
          <w:lang w:eastAsia="en-GB"/>
        </w:rPr>
        <w:t xml:space="preserve"> de </w:t>
      </w:r>
      <w:proofErr w:type="spellStart"/>
      <w:r w:rsidRPr="00C26E7C">
        <w:rPr>
          <w:rFonts w:ascii="Arial" w:eastAsia="Times New Roman" w:hAnsi="Arial" w:cs="Arial"/>
          <w:color w:val="000000"/>
          <w:sz w:val="24"/>
          <w:szCs w:val="24"/>
          <w:lang w:eastAsia="en-GB"/>
        </w:rPr>
        <w:t>exploatare</w:t>
      </w:r>
      <w:proofErr w:type="spellEnd"/>
      <w:r w:rsidRPr="00C26E7C">
        <w:rPr>
          <w:rFonts w:ascii="Arial" w:eastAsia="Times New Roman" w:hAnsi="Arial" w:cs="Arial"/>
          <w:color w:val="000000"/>
          <w:sz w:val="24"/>
          <w:szCs w:val="24"/>
          <w:lang w:eastAsia="en-GB"/>
        </w:rPr>
        <w:t xml:space="preserve"> nu </w:t>
      </w:r>
      <w:proofErr w:type="spellStart"/>
      <w:r w:rsidRPr="00C26E7C">
        <w:rPr>
          <w:rFonts w:ascii="Arial" w:eastAsia="Times New Roman" w:hAnsi="Arial" w:cs="Arial"/>
          <w:color w:val="000000"/>
          <w:sz w:val="24"/>
          <w:szCs w:val="24"/>
          <w:lang w:eastAsia="en-GB"/>
        </w:rPr>
        <w:t>vor</w:t>
      </w:r>
      <w:proofErr w:type="spellEnd"/>
      <w:r w:rsidRPr="00C26E7C">
        <w:rPr>
          <w:rFonts w:ascii="Arial" w:eastAsia="Times New Roman" w:hAnsi="Arial" w:cs="Arial"/>
          <w:color w:val="000000"/>
          <w:sz w:val="24"/>
          <w:szCs w:val="24"/>
          <w:lang w:eastAsia="en-GB"/>
        </w:rPr>
        <w:t xml:space="preserve"> </w:t>
      </w:r>
      <w:proofErr w:type="spellStart"/>
      <w:r w:rsidRPr="00C26E7C">
        <w:rPr>
          <w:rFonts w:ascii="Arial" w:eastAsia="Times New Roman" w:hAnsi="Arial" w:cs="Arial"/>
          <w:color w:val="000000"/>
          <w:sz w:val="24"/>
          <w:szCs w:val="24"/>
          <w:lang w:eastAsia="en-GB"/>
        </w:rPr>
        <w:t>exista</w:t>
      </w:r>
      <w:proofErr w:type="spellEnd"/>
      <w:r w:rsidRPr="00C26E7C">
        <w:rPr>
          <w:rFonts w:ascii="Arial" w:eastAsia="Times New Roman" w:hAnsi="Arial" w:cs="Arial"/>
          <w:color w:val="000000"/>
          <w:sz w:val="24"/>
          <w:szCs w:val="24"/>
          <w:lang w:eastAsia="en-GB"/>
        </w:rPr>
        <w:t xml:space="preserve"> </w:t>
      </w:r>
      <w:proofErr w:type="spellStart"/>
      <w:r w:rsidRPr="00C26E7C">
        <w:rPr>
          <w:rFonts w:ascii="Arial" w:eastAsia="Times New Roman" w:hAnsi="Arial" w:cs="Arial"/>
          <w:color w:val="000000"/>
          <w:sz w:val="24"/>
          <w:szCs w:val="24"/>
          <w:lang w:eastAsia="en-GB"/>
        </w:rPr>
        <w:t>surse</w:t>
      </w:r>
      <w:proofErr w:type="spellEnd"/>
      <w:r w:rsidRPr="00C26E7C">
        <w:rPr>
          <w:rFonts w:ascii="Arial" w:eastAsia="Times New Roman" w:hAnsi="Arial" w:cs="Arial"/>
          <w:color w:val="000000"/>
          <w:sz w:val="24"/>
          <w:szCs w:val="24"/>
          <w:lang w:eastAsia="en-GB"/>
        </w:rPr>
        <w:t xml:space="preserve"> de </w:t>
      </w:r>
      <w:proofErr w:type="spellStart"/>
      <w:r w:rsidRPr="00C26E7C">
        <w:rPr>
          <w:rFonts w:ascii="Arial" w:eastAsia="Times New Roman" w:hAnsi="Arial" w:cs="Arial"/>
          <w:color w:val="000000"/>
          <w:sz w:val="24"/>
          <w:szCs w:val="24"/>
          <w:lang w:eastAsia="en-GB"/>
        </w:rPr>
        <w:t>poluare</w:t>
      </w:r>
      <w:proofErr w:type="spellEnd"/>
      <w:r w:rsidRPr="00C26E7C">
        <w:rPr>
          <w:rFonts w:ascii="Arial" w:eastAsia="Times New Roman" w:hAnsi="Arial" w:cs="Arial"/>
          <w:color w:val="000000"/>
          <w:sz w:val="24"/>
          <w:szCs w:val="24"/>
          <w:lang w:eastAsia="en-GB"/>
        </w:rPr>
        <w:t xml:space="preserve"> a </w:t>
      </w:r>
      <w:proofErr w:type="spellStart"/>
      <w:r w:rsidRPr="00C26E7C">
        <w:rPr>
          <w:rFonts w:ascii="Arial" w:eastAsia="Times New Roman" w:hAnsi="Arial" w:cs="Arial"/>
          <w:color w:val="000000"/>
          <w:sz w:val="24"/>
          <w:szCs w:val="24"/>
          <w:lang w:eastAsia="en-GB"/>
        </w:rPr>
        <w:t>aerului</w:t>
      </w:r>
      <w:proofErr w:type="spellEnd"/>
      <w:r w:rsidRPr="00C26E7C">
        <w:rPr>
          <w:rFonts w:ascii="Arial" w:eastAsia="Times New Roman" w:hAnsi="Arial" w:cs="Arial"/>
          <w:color w:val="000000"/>
          <w:sz w:val="24"/>
          <w:szCs w:val="24"/>
          <w:lang w:eastAsia="en-GB"/>
        </w:rPr>
        <w:t>.</w:t>
      </w:r>
    </w:p>
    <w:p w:rsidR="00C26E7C" w:rsidRPr="00C26E7C" w:rsidRDefault="00C26E7C" w:rsidP="00C26E7C">
      <w:pPr>
        <w:spacing w:after="0" w:line="240" w:lineRule="auto"/>
        <w:jc w:val="both"/>
        <w:rPr>
          <w:rFonts w:ascii="Arial" w:eastAsia="Times New Roman" w:hAnsi="Arial" w:cs="Arial"/>
          <w:color w:val="000000"/>
          <w:sz w:val="24"/>
          <w:szCs w:val="24"/>
          <w:lang w:eastAsia="en-GB"/>
        </w:rPr>
      </w:pPr>
      <w:r w:rsidRPr="00C26E7C">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w:t>
      </w:r>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Atât</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în</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perioada</w:t>
      </w:r>
      <w:proofErr w:type="spellEnd"/>
      <w:r w:rsidR="00172B08">
        <w:rPr>
          <w:rFonts w:ascii="Arial" w:eastAsia="Times New Roman" w:hAnsi="Arial" w:cs="Arial"/>
          <w:color w:val="000000"/>
          <w:sz w:val="24"/>
          <w:szCs w:val="24"/>
          <w:lang w:eastAsia="en-GB"/>
        </w:rPr>
        <w:t xml:space="preserve"> de </w:t>
      </w:r>
      <w:proofErr w:type="spellStart"/>
      <w:r w:rsidR="00172B08">
        <w:rPr>
          <w:rFonts w:ascii="Arial" w:eastAsia="Times New Roman" w:hAnsi="Arial" w:cs="Arial"/>
          <w:color w:val="000000"/>
          <w:sz w:val="24"/>
          <w:szCs w:val="24"/>
          <w:lang w:eastAsia="en-GB"/>
        </w:rPr>
        <w:t>constructie</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cât</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și</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pe</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perioada</w:t>
      </w:r>
      <w:proofErr w:type="spellEnd"/>
      <w:r w:rsidR="00172B08">
        <w:rPr>
          <w:rFonts w:ascii="Arial" w:eastAsia="Times New Roman" w:hAnsi="Arial" w:cs="Arial"/>
          <w:color w:val="000000"/>
          <w:sz w:val="24"/>
          <w:szCs w:val="24"/>
          <w:lang w:eastAsia="en-GB"/>
        </w:rPr>
        <w:t xml:space="preserve"> de </w:t>
      </w:r>
      <w:proofErr w:type="spellStart"/>
      <w:r w:rsidR="00172B08">
        <w:rPr>
          <w:rFonts w:ascii="Arial" w:eastAsia="Times New Roman" w:hAnsi="Arial" w:cs="Arial"/>
          <w:color w:val="000000"/>
          <w:sz w:val="24"/>
          <w:szCs w:val="24"/>
          <w:lang w:eastAsia="en-GB"/>
        </w:rPr>
        <w:t>funcț</w:t>
      </w:r>
      <w:r w:rsidRPr="00C26E7C">
        <w:rPr>
          <w:rFonts w:ascii="Arial" w:eastAsia="Times New Roman" w:hAnsi="Arial" w:cs="Arial"/>
          <w:color w:val="000000"/>
          <w:sz w:val="24"/>
          <w:szCs w:val="24"/>
          <w:lang w:eastAsia="en-GB"/>
        </w:rPr>
        <w:t>ionare</w:t>
      </w:r>
      <w:proofErr w:type="spellEnd"/>
      <w:r w:rsidRPr="00C26E7C">
        <w:rPr>
          <w:rFonts w:ascii="Arial" w:eastAsia="Times New Roman" w:hAnsi="Arial" w:cs="Arial"/>
          <w:color w:val="000000"/>
          <w:sz w:val="24"/>
          <w:szCs w:val="24"/>
          <w:lang w:eastAsia="en-GB"/>
        </w:rPr>
        <w:t xml:space="preserve">, nu </w:t>
      </w:r>
      <w:proofErr w:type="spellStart"/>
      <w:r w:rsidRPr="00C26E7C">
        <w:rPr>
          <w:rFonts w:ascii="Arial" w:eastAsia="Times New Roman" w:hAnsi="Arial" w:cs="Arial"/>
          <w:color w:val="000000"/>
          <w:sz w:val="24"/>
          <w:szCs w:val="24"/>
          <w:lang w:eastAsia="en-GB"/>
        </w:rPr>
        <w:t>vor</w:t>
      </w:r>
      <w:proofErr w:type="spellEnd"/>
      <w:r w:rsidRPr="00C26E7C">
        <w:rPr>
          <w:rFonts w:ascii="Arial" w:eastAsia="Times New Roman" w:hAnsi="Arial" w:cs="Arial"/>
          <w:color w:val="000000"/>
          <w:sz w:val="24"/>
          <w:szCs w:val="24"/>
          <w:lang w:eastAsia="en-GB"/>
        </w:rPr>
        <w:t xml:space="preserve"> </w:t>
      </w:r>
      <w:proofErr w:type="spellStart"/>
      <w:r w:rsidRPr="00C26E7C">
        <w:rPr>
          <w:rFonts w:ascii="Arial" w:eastAsia="Times New Roman" w:hAnsi="Arial" w:cs="Arial"/>
          <w:color w:val="000000"/>
          <w:sz w:val="24"/>
          <w:szCs w:val="24"/>
          <w:lang w:eastAsia="en-GB"/>
        </w:rPr>
        <w:t>exista</w:t>
      </w:r>
      <w:proofErr w:type="spellEnd"/>
      <w:r w:rsidRPr="00C26E7C">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surse</w:t>
      </w:r>
      <w:proofErr w:type="spellEnd"/>
      <w:r w:rsidR="00172B08">
        <w:rPr>
          <w:rFonts w:ascii="Arial" w:eastAsia="Times New Roman" w:hAnsi="Arial" w:cs="Arial"/>
          <w:color w:val="000000"/>
          <w:sz w:val="24"/>
          <w:szCs w:val="24"/>
          <w:lang w:eastAsia="en-GB"/>
        </w:rPr>
        <w:t xml:space="preserve"> de </w:t>
      </w:r>
      <w:proofErr w:type="spellStart"/>
      <w:r w:rsidR="00172B08">
        <w:rPr>
          <w:rFonts w:ascii="Arial" w:eastAsia="Times New Roman" w:hAnsi="Arial" w:cs="Arial"/>
          <w:color w:val="000000"/>
          <w:sz w:val="24"/>
          <w:szCs w:val="24"/>
          <w:lang w:eastAsia="en-GB"/>
        </w:rPr>
        <w:t>poluare</w:t>
      </w:r>
      <w:proofErr w:type="spellEnd"/>
      <w:r w:rsidR="00172B08">
        <w:rPr>
          <w:rFonts w:ascii="Arial" w:eastAsia="Times New Roman" w:hAnsi="Arial" w:cs="Arial"/>
          <w:color w:val="000000"/>
          <w:sz w:val="24"/>
          <w:szCs w:val="24"/>
          <w:lang w:eastAsia="en-GB"/>
        </w:rPr>
        <w:t xml:space="preserve"> ale </w:t>
      </w:r>
      <w:proofErr w:type="spellStart"/>
      <w:r w:rsidR="00172B08">
        <w:rPr>
          <w:rFonts w:ascii="Arial" w:eastAsia="Times New Roman" w:hAnsi="Arial" w:cs="Arial"/>
          <w:color w:val="000000"/>
          <w:sz w:val="24"/>
          <w:szCs w:val="24"/>
          <w:lang w:eastAsia="en-GB"/>
        </w:rPr>
        <w:t>aerului</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mă</w:t>
      </w:r>
      <w:r w:rsidRPr="00C26E7C">
        <w:rPr>
          <w:rFonts w:ascii="Arial" w:eastAsia="Times New Roman" w:hAnsi="Arial" w:cs="Arial"/>
          <w:color w:val="000000"/>
          <w:sz w:val="24"/>
          <w:szCs w:val="24"/>
          <w:lang w:eastAsia="en-GB"/>
        </w:rPr>
        <w:t>suril</w:t>
      </w:r>
      <w:r w:rsidR="00172B08">
        <w:rPr>
          <w:rFonts w:ascii="Arial" w:eastAsia="Times New Roman" w:hAnsi="Arial" w:cs="Arial"/>
          <w:color w:val="000000"/>
          <w:sz w:val="24"/>
          <w:szCs w:val="24"/>
          <w:lang w:eastAsia="en-GB"/>
        </w:rPr>
        <w:t>e</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adoptate</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pentru</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evitarea</w:t>
      </w:r>
      <w:proofErr w:type="spellEnd"/>
      <w:r w:rsidR="00172B08">
        <w:rPr>
          <w:rFonts w:ascii="Arial" w:eastAsia="Times New Roman" w:hAnsi="Arial" w:cs="Arial"/>
          <w:color w:val="000000"/>
          <w:sz w:val="24"/>
          <w:szCs w:val="24"/>
          <w:lang w:eastAsia="en-GB"/>
        </w:rPr>
        <w:t xml:space="preserve"> </w:t>
      </w:r>
      <w:proofErr w:type="spellStart"/>
      <w:r w:rsidR="00172B08">
        <w:rPr>
          <w:rFonts w:ascii="Arial" w:eastAsia="Times New Roman" w:hAnsi="Arial" w:cs="Arial"/>
          <w:color w:val="000000"/>
          <w:sz w:val="24"/>
          <w:szCs w:val="24"/>
          <w:lang w:eastAsia="en-GB"/>
        </w:rPr>
        <w:t>poluă</w:t>
      </w:r>
      <w:r w:rsidRPr="00C26E7C">
        <w:rPr>
          <w:rFonts w:ascii="Arial" w:eastAsia="Times New Roman" w:hAnsi="Arial" w:cs="Arial"/>
          <w:color w:val="000000"/>
          <w:sz w:val="24"/>
          <w:szCs w:val="24"/>
          <w:lang w:eastAsia="en-GB"/>
        </w:rPr>
        <w:t>rii</w:t>
      </w:r>
      <w:proofErr w:type="spellEnd"/>
      <w:r w:rsidRPr="00C26E7C">
        <w:rPr>
          <w:rFonts w:ascii="Arial" w:eastAsia="Times New Roman" w:hAnsi="Arial" w:cs="Arial"/>
          <w:color w:val="000000"/>
          <w:sz w:val="24"/>
          <w:szCs w:val="24"/>
          <w:lang w:eastAsia="en-GB"/>
        </w:rPr>
        <w:t xml:space="preserve"> </w:t>
      </w:r>
      <w:proofErr w:type="spellStart"/>
      <w:r w:rsidRPr="00C26E7C">
        <w:rPr>
          <w:rFonts w:ascii="Arial" w:eastAsia="Times New Roman" w:hAnsi="Arial" w:cs="Arial"/>
          <w:color w:val="000000"/>
          <w:sz w:val="24"/>
          <w:szCs w:val="24"/>
          <w:lang w:eastAsia="en-GB"/>
        </w:rPr>
        <w:t>aerului</w:t>
      </w:r>
      <w:proofErr w:type="spellEnd"/>
      <w:r w:rsidRPr="00C26E7C">
        <w:rPr>
          <w:rFonts w:ascii="Arial" w:eastAsia="Times New Roman" w:hAnsi="Arial" w:cs="Arial"/>
          <w:color w:val="000000"/>
          <w:sz w:val="24"/>
          <w:szCs w:val="24"/>
          <w:lang w:eastAsia="en-GB"/>
        </w:rPr>
        <w:t xml:space="preserve"> </w:t>
      </w:r>
      <w:proofErr w:type="spellStart"/>
      <w:r w:rsidRPr="00C26E7C">
        <w:rPr>
          <w:rFonts w:ascii="Arial" w:eastAsia="Times New Roman" w:hAnsi="Arial" w:cs="Arial"/>
          <w:color w:val="000000"/>
          <w:sz w:val="24"/>
          <w:szCs w:val="24"/>
          <w:lang w:eastAsia="en-GB"/>
        </w:rPr>
        <w:t>fiind</w:t>
      </w:r>
      <w:proofErr w:type="spellEnd"/>
      <w:r w:rsidRPr="00C26E7C">
        <w:rPr>
          <w:rFonts w:ascii="Arial" w:eastAsia="Times New Roman" w:hAnsi="Arial" w:cs="Arial"/>
          <w:color w:val="000000"/>
          <w:sz w:val="24"/>
          <w:szCs w:val="24"/>
          <w:lang w:eastAsia="en-GB"/>
        </w:rPr>
        <w:t xml:space="preserve"> </w:t>
      </w:r>
      <w:proofErr w:type="spellStart"/>
      <w:r w:rsidRPr="00C26E7C">
        <w:rPr>
          <w:rFonts w:ascii="Arial" w:eastAsia="Times New Roman" w:hAnsi="Arial" w:cs="Arial"/>
          <w:color w:val="000000"/>
          <w:sz w:val="24"/>
          <w:szCs w:val="24"/>
          <w:lang w:eastAsia="en-GB"/>
        </w:rPr>
        <w:t>urmatoarele</w:t>
      </w:r>
      <w:proofErr w:type="spellEnd"/>
      <w:r w:rsidRPr="00C26E7C">
        <w:rPr>
          <w:rFonts w:ascii="Arial" w:eastAsia="Times New Roman" w:hAnsi="Arial" w:cs="Arial"/>
          <w:color w:val="000000"/>
          <w:sz w:val="24"/>
          <w:szCs w:val="24"/>
          <w:lang w:eastAsia="en-GB"/>
        </w:rPr>
        <w:t>:</w:t>
      </w:r>
    </w:p>
    <w:p w:rsidR="00C26E7C" w:rsidRPr="00C26E7C" w:rsidRDefault="00172B08" w:rsidP="00C26E7C">
      <w:pPr>
        <w:spacing w:after="0" w:line="240" w:lineRule="auto"/>
        <w:ind w:firstLine="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proofErr w:type="spellStart"/>
      <w:proofErr w:type="gramStart"/>
      <w:r>
        <w:rPr>
          <w:rFonts w:ascii="Arial" w:eastAsia="Times New Roman" w:hAnsi="Arial" w:cs="Arial"/>
          <w:color w:val="000000"/>
          <w:sz w:val="24"/>
          <w:szCs w:val="24"/>
          <w:lang w:eastAsia="en-GB"/>
        </w:rPr>
        <w:t>stropirea</w:t>
      </w:r>
      <w:proofErr w:type="spellEnd"/>
      <w:proofErr w:type="gram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permanentă</w:t>
      </w:r>
      <w:proofErr w:type="spellEnd"/>
      <w:r w:rsidR="0072133C">
        <w:rPr>
          <w:rFonts w:ascii="Arial" w:eastAsia="Times New Roman" w:hAnsi="Arial" w:cs="Arial"/>
          <w:color w:val="000000"/>
          <w:sz w:val="24"/>
          <w:szCs w:val="24"/>
          <w:lang w:eastAsia="en-GB"/>
        </w:rPr>
        <w:t xml:space="preserve"> a </w:t>
      </w:r>
      <w:proofErr w:type="spellStart"/>
      <w:r w:rsidR="0072133C">
        <w:rPr>
          <w:rFonts w:ascii="Arial" w:eastAsia="Times New Roman" w:hAnsi="Arial" w:cs="Arial"/>
          <w:color w:val="000000"/>
          <w:sz w:val="24"/>
          <w:szCs w:val="24"/>
          <w:lang w:eastAsia="en-GB"/>
        </w:rPr>
        <w:t>platformelor</w:t>
      </w:r>
      <w:proofErr w:type="spellEnd"/>
      <w:r w:rsidR="0072133C">
        <w:rPr>
          <w:rFonts w:ascii="Arial" w:eastAsia="Times New Roman" w:hAnsi="Arial" w:cs="Arial"/>
          <w:color w:val="000000"/>
          <w:sz w:val="24"/>
          <w:szCs w:val="24"/>
          <w:lang w:eastAsia="en-GB"/>
        </w:rPr>
        <w:t xml:space="preserve"> </w:t>
      </w:r>
      <w:proofErr w:type="spellStart"/>
      <w:r w:rsidR="0072133C">
        <w:rPr>
          <w:rFonts w:ascii="Arial" w:eastAsia="Times New Roman" w:hAnsi="Arial" w:cs="Arial"/>
          <w:color w:val="000000"/>
          <w:sz w:val="24"/>
          <w:szCs w:val="24"/>
          <w:lang w:eastAsia="en-GB"/>
        </w:rPr>
        <w:t>ș</w:t>
      </w:r>
      <w:r w:rsidR="00C26E7C" w:rsidRPr="00C26E7C">
        <w:rPr>
          <w:rFonts w:ascii="Arial" w:eastAsia="Times New Roman" w:hAnsi="Arial" w:cs="Arial"/>
          <w:color w:val="000000"/>
          <w:sz w:val="24"/>
          <w:szCs w:val="24"/>
          <w:lang w:eastAsia="en-GB"/>
        </w:rPr>
        <w:t>an</w:t>
      </w:r>
      <w:r w:rsidR="0072133C">
        <w:rPr>
          <w:rFonts w:ascii="Arial" w:eastAsia="Times New Roman" w:hAnsi="Arial" w:cs="Arial"/>
          <w:color w:val="000000"/>
          <w:sz w:val="24"/>
          <w:szCs w:val="24"/>
          <w:lang w:eastAsia="en-GB"/>
        </w:rPr>
        <w:t>tierului</w:t>
      </w:r>
      <w:proofErr w:type="spellEnd"/>
      <w:r w:rsidR="0072133C">
        <w:rPr>
          <w:rFonts w:ascii="Arial" w:eastAsia="Times New Roman" w:hAnsi="Arial" w:cs="Arial"/>
          <w:color w:val="000000"/>
          <w:sz w:val="24"/>
          <w:szCs w:val="24"/>
          <w:lang w:eastAsia="en-GB"/>
        </w:rPr>
        <w:t xml:space="preserve">, </w:t>
      </w:r>
      <w:proofErr w:type="spellStart"/>
      <w:r w:rsidR="0072133C">
        <w:rPr>
          <w:rFonts w:ascii="Arial" w:eastAsia="Times New Roman" w:hAnsi="Arial" w:cs="Arial"/>
          <w:color w:val="000000"/>
          <w:sz w:val="24"/>
          <w:szCs w:val="24"/>
          <w:lang w:eastAsia="en-GB"/>
        </w:rPr>
        <w:t>pentru</w:t>
      </w:r>
      <w:proofErr w:type="spellEnd"/>
      <w:r w:rsidR="0072133C">
        <w:rPr>
          <w:rFonts w:ascii="Arial" w:eastAsia="Times New Roman" w:hAnsi="Arial" w:cs="Arial"/>
          <w:color w:val="000000"/>
          <w:sz w:val="24"/>
          <w:szCs w:val="24"/>
          <w:lang w:eastAsia="en-GB"/>
        </w:rPr>
        <w:t xml:space="preserve"> </w:t>
      </w:r>
      <w:proofErr w:type="spellStart"/>
      <w:r w:rsidR="0072133C">
        <w:rPr>
          <w:rFonts w:ascii="Arial" w:eastAsia="Times New Roman" w:hAnsi="Arial" w:cs="Arial"/>
          <w:color w:val="000000"/>
          <w:sz w:val="24"/>
          <w:szCs w:val="24"/>
          <w:lang w:eastAsia="en-GB"/>
        </w:rPr>
        <w:t>evitarea</w:t>
      </w:r>
      <w:proofErr w:type="spellEnd"/>
      <w:r w:rsidR="0072133C">
        <w:rPr>
          <w:rFonts w:ascii="Arial" w:eastAsia="Times New Roman" w:hAnsi="Arial" w:cs="Arial"/>
          <w:color w:val="000000"/>
          <w:sz w:val="24"/>
          <w:szCs w:val="24"/>
          <w:lang w:eastAsia="en-GB"/>
        </w:rPr>
        <w:t xml:space="preserve"> </w:t>
      </w:r>
      <w:proofErr w:type="spellStart"/>
      <w:r w:rsidR="0072133C">
        <w:rPr>
          <w:rFonts w:ascii="Arial" w:eastAsia="Times New Roman" w:hAnsi="Arial" w:cs="Arial"/>
          <w:color w:val="000000"/>
          <w:sz w:val="24"/>
          <w:szCs w:val="24"/>
          <w:lang w:eastAsia="en-GB"/>
        </w:rPr>
        <w:t>generării</w:t>
      </w:r>
      <w:proofErr w:type="spellEnd"/>
      <w:r w:rsidR="0072133C">
        <w:rPr>
          <w:rFonts w:ascii="Arial" w:eastAsia="Times New Roman" w:hAnsi="Arial" w:cs="Arial"/>
          <w:color w:val="000000"/>
          <w:sz w:val="24"/>
          <w:szCs w:val="24"/>
          <w:lang w:eastAsia="en-GB"/>
        </w:rPr>
        <w:t xml:space="preserve"> </w:t>
      </w:r>
      <w:proofErr w:type="spellStart"/>
      <w:r w:rsidR="0072133C">
        <w:rPr>
          <w:rFonts w:ascii="Arial" w:eastAsia="Times New Roman" w:hAnsi="Arial" w:cs="Arial"/>
          <w:color w:val="000000"/>
          <w:sz w:val="24"/>
          <w:szCs w:val="24"/>
          <w:lang w:eastAsia="en-GB"/>
        </w:rPr>
        <w:t>emisiilor</w:t>
      </w:r>
      <w:proofErr w:type="spellEnd"/>
      <w:r w:rsidR="0072133C">
        <w:rPr>
          <w:rFonts w:ascii="Arial" w:eastAsia="Times New Roman" w:hAnsi="Arial" w:cs="Arial"/>
          <w:color w:val="000000"/>
          <w:sz w:val="24"/>
          <w:szCs w:val="24"/>
          <w:lang w:eastAsia="en-GB"/>
        </w:rPr>
        <w:t xml:space="preserve"> de </w:t>
      </w:r>
      <w:proofErr w:type="spellStart"/>
      <w:r w:rsidR="0072133C">
        <w:rPr>
          <w:rFonts w:ascii="Arial" w:eastAsia="Times New Roman" w:hAnsi="Arial" w:cs="Arial"/>
          <w:color w:val="000000"/>
          <w:sz w:val="24"/>
          <w:szCs w:val="24"/>
          <w:lang w:eastAsia="en-GB"/>
        </w:rPr>
        <w:t>praf</w:t>
      </w:r>
      <w:proofErr w:type="spellEnd"/>
      <w:r w:rsidR="0072133C">
        <w:rPr>
          <w:rFonts w:ascii="Arial" w:eastAsia="Times New Roman" w:hAnsi="Arial" w:cs="Arial"/>
          <w:color w:val="000000"/>
          <w:sz w:val="24"/>
          <w:szCs w:val="24"/>
          <w:lang w:eastAsia="en-GB"/>
        </w:rPr>
        <w:t xml:space="preserve"> </w:t>
      </w:r>
      <w:proofErr w:type="spellStart"/>
      <w:r w:rsidR="0072133C">
        <w:rPr>
          <w:rFonts w:ascii="Arial" w:eastAsia="Times New Roman" w:hAnsi="Arial" w:cs="Arial"/>
          <w:color w:val="000000"/>
          <w:sz w:val="24"/>
          <w:szCs w:val="24"/>
          <w:lang w:eastAsia="en-GB"/>
        </w:rPr>
        <w:t>în</w:t>
      </w:r>
      <w:proofErr w:type="spellEnd"/>
      <w:r w:rsidR="0072133C">
        <w:rPr>
          <w:rFonts w:ascii="Arial" w:eastAsia="Times New Roman" w:hAnsi="Arial" w:cs="Arial"/>
          <w:color w:val="000000"/>
          <w:sz w:val="24"/>
          <w:szCs w:val="24"/>
          <w:lang w:eastAsia="en-GB"/>
        </w:rPr>
        <w:t xml:space="preserve"> </w:t>
      </w:r>
      <w:proofErr w:type="spellStart"/>
      <w:r w:rsidR="0072133C">
        <w:rPr>
          <w:rFonts w:ascii="Arial" w:eastAsia="Times New Roman" w:hAnsi="Arial" w:cs="Arial"/>
          <w:color w:val="000000"/>
          <w:sz w:val="24"/>
          <w:szCs w:val="24"/>
          <w:lang w:eastAsia="en-GB"/>
        </w:rPr>
        <w:t>atmosfera</w:t>
      </w:r>
      <w:proofErr w:type="spellEnd"/>
      <w:r w:rsidR="0072133C">
        <w:rPr>
          <w:rFonts w:ascii="Arial" w:eastAsia="Times New Roman" w:hAnsi="Arial" w:cs="Arial"/>
          <w:color w:val="000000"/>
          <w:sz w:val="24"/>
          <w:szCs w:val="24"/>
          <w:lang w:eastAsia="en-GB"/>
        </w:rPr>
        <w:t xml:space="preserve"> </w:t>
      </w:r>
      <w:proofErr w:type="spellStart"/>
      <w:r w:rsidR="0072133C">
        <w:rPr>
          <w:rFonts w:ascii="Arial" w:eastAsia="Times New Roman" w:hAnsi="Arial" w:cs="Arial"/>
          <w:color w:val="000000"/>
          <w:sz w:val="24"/>
          <w:szCs w:val="24"/>
          <w:lang w:eastAsia="en-GB"/>
        </w:rPr>
        <w:t>datorită</w:t>
      </w:r>
      <w:proofErr w:type="spellEnd"/>
      <w:r w:rsidR="0072133C">
        <w:rPr>
          <w:rFonts w:ascii="Arial" w:eastAsia="Times New Roman" w:hAnsi="Arial" w:cs="Arial"/>
          <w:color w:val="000000"/>
          <w:sz w:val="24"/>
          <w:szCs w:val="24"/>
          <w:lang w:eastAsia="en-GB"/>
        </w:rPr>
        <w:t xml:space="preserve"> </w:t>
      </w:r>
      <w:proofErr w:type="spellStart"/>
      <w:r w:rsidR="0072133C">
        <w:rPr>
          <w:rFonts w:ascii="Arial" w:eastAsia="Times New Roman" w:hAnsi="Arial" w:cs="Arial"/>
          <w:color w:val="000000"/>
          <w:sz w:val="24"/>
          <w:szCs w:val="24"/>
          <w:lang w:eastAsia="en-GB"/>
        </w:rPr>
        <w:t>lucrărilor</w:t>
      </w:r>
      <w:proofErr w:type="spellEnd"/>
      <w:r w:rsidR="0072133C">
        <w:rPr>
          <w:rFonts w:ascii="Arial" w:eastAsia="Times New Roman" w:hAnsi="Arial" w:cs="Arial"/>
          <w:color w:val="000000"/>
          <w:sz w:val="24"/>
          <w:szCs w:val="24"/>
          <w:lang w:eastAsia="en-GB"/>
        </w:rPr>
        <w:t xml:space="preserve"> de </w:t>
      </w:r>
      <w:proofErr w:type="spellStart"/>
      <w:r w:rsidR="0072133C">
        <w:rPr>
          <w:rFonts w:ascii="Arial" w:eastAsia="Times New Roman" w:hAnsi="Arial" w:cs="Arial"/>
          <w:color w:val="000000"/>
          <w:sz w:val="24"/>
          <w:szCs w:val="24"/>
          <w:lang w:eastAsia="en-GB"/>
        </w:rPr>
        <w:t>săpătură</w:t>
      </w:r>
      <w:proofErr w:type="spellEnd"/>
      <w:r w:rsidR="00C26E7C" w:rsidRPr="00C26E7C">
        <w:rPr>
          <w:rFonts w:ascii="Arial" w:eastAsia="Times New Roman" w:hAnsi="Arial" w:cs="Arial"/>
          <w:color w:val="000000"/>
          <w:sz w:val="24"/>
          <w:szCs w:val="24"/>
          <w:lang w:eastAsia="en-GB"/>
        </w:rPr>
        <w:t>;</w:t>
      </w:r>
    </w:p>
    <w:p w:rsidR="00C26E7C" w:rsidRPr="00C26E7C" w:rsidRDefault="0072133C" w:rsidP="00C26E7C">
      <w:pPr>
        <w:spacing w:after="0" w:line="240" w:lineRule="auto"/>
        <w:ind w:firstLine="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proofErr w:type="spellStart"/>
      <w:proofErr w:type="gramStart"/>
      <w:r>
        <w:rPr>
          <w:rFonts w:ascii="Arial" w:eastAsia="Times New Roman" w:hAnsi="Arial" w:cs="Arial"/>
          <w:color w:val="000000"/>
          <w:sz w:val="24"/>
          <w:szCs w:val="24"/>
          <w:lang w:eastAsia="en-GB"/>
        </w:rPr>
        <w:t>utilizarea</w:t>
      </w:r>
      <w:proofErr w:type="spellEnd"/>
      <w:proofErr w:type="gram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eficientă</w:t>
      </w:r>
      <w:proofErr w:type="spellEnd"/>
      <w:r>
        <w:rPr>
          <w:rFonts w:ascii="Arial" w:eastAsia="Times New Roman" w:hAnsi="Arial" w:cs="Arial"/>
          <w:color w:val="000000"/>
          <w:sz w:val="24"/>
          <w:szCs w:val="24"/>
          <w:lang w:eastAsia="en-GB"/>
        </w:rPr>
        <w:t xml:space="preserve"> a </w:t>
      </w:r>
      <w:proofErr w:type="spellStart"/>
      <w:r>
        <w:rPr>
          <w:rFonts w:ascii="Arial" w:eastAsia="Times New Roman" w:hAnsi="Arial" w:cs="Arial"/>
          <w:color w:val="000000"/>
          <w:sz w:val="24"/>
          <w:szCs w:val="24"/>
          <w:lang w:eastAsia="en-GB"/>
        </w:rPr>
        <w:t>maș</w:t>
      </w:r>
      <w:r w:rsidR="00C26E7C" w:rsidRPr="00C26E7C">
        <w:rPr>
          <w:rFonts w:ascii="Arial" w:eastAsia="Times New Roman" w:hAnsi="Arial" w:cs="Arial"/>
          <w:color w:val="000000"/>
          <w:sz w:val="24"/>
          <w:szCs w:val="24"/>
          <w:lang w:eastAsia="en-GB"/>
        </w:rPr>
        <w:t>inil</w:t>
      </w:r>
      <w:r>
        <w:rPr>
          <w:rFonts w:ascii="Arial" w:eastAsia="Times New Roman" w:hAnsi="Arial" w:cs="Arial"/>
          <w:color w:val="000000"/>
          <w:sz w:val="24"/>
          <w:szCs w:val="24"/>
          <w:lang w:eastAsia="en-GB"/>
        </w:rPr>
        <w:t>or</w:t>
      </w:r>
      <w:proofErr w:type="spellEnd"/>
      <w:r>
        <w:rPr>
          <w:rFonts w:ascii="Arial" w:eastAsia="Times New Roman" w:hAnsi="Arial" w:cs="Arial"/>
          <w:color w:val="000000"/>
          <w:sz w:val="24"/>
          <w:szCs w:val="24"/>
          <w:lang w:eastAsia="en-GB"/>
        </w:rPr>
        <w:t>/</w:t>
      </w:r>
      <w:proofErr w:type="spellStart"/>
      <w:r>
        <w:rPr>
          <w:rFonts w:ascii="Arial" w:eastAsia="Times New Roman" w:hAnsi="Arial" w:cs="Arial"/>
          <w:color w:val="000000"/>
          <w:sz w:val="24"/>
          <w:szCs w:val="24"/>
          <w:lang w:eastAsia="en-GB"/>
        </w:rPr>
        <w:t>utilajelor</w:t>
      </w:r>
      <w:proofErr w:type="spellEnd"/>
      <w:r>
        <w:rPr>
          <w:rFonts w:ascii="Arial" w:eastAsia="Times New Roman" w:hAnsi="Arial" w:cs="Arial"/>
          <w:color w:val="000000"/>
          <w:sz w:val="24"/>
          <w:szCs w:val="24"/>
          <w:lang w:eastAsia="en-GB"/>
        </w:rPr>
        <w:t xml:space="preserve"> de </w:t>
      </w:r>
      <w:proofErr w:type="spellStart"/>
      <w:r>
        <w:rPr>
          <w:rFonts w:ascii="Arial" w:eastAsia="Times New Roman" w:hAnsi="Arial" w:cs="Arial"/>
          <w:color w:val="000000"/>
          <w:sz w:val="24"/>
          <w:szCs w:val="24"/>
          <w:lang w:eastAsia="en-GB"/>
        </w:rPr>
        <w:t>lucru</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astfel</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încât</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să</w:t>
      </w:r>
      <w:proofErr w:type="spellEnd"/>
      <w:r>
        <w:rPr>
          <w:rFonts w:ascii="Arial" w:eastAsia="Times New Roman" w:hAnsi="Arial" w:cs="Arial"/>
          <w:color w:val="000000"/>
          <w:sz w:val="24"/>
          <w:szCs w:val="24"/>
          <w:lang w:eastAsia="en-GB"/>
        </w:rPr>
        <w:t xml:space="preserve"> se </w:t>
      </w:r>
      <w:proofErr w:type="spellStart"/>
      <w:r>
        <w:rPr>
          <w:rFonts w:ascii="Arial" w:eastAsia="Times New Roman" w:hAnsi="Arial" w:cs="Arial"/>
          <w:color w:val="000000"/>
          <w:sz w:val="24"/>
          <w:szCs w:val="24"/>
          <w:lang w:eastAsia="en-GB"/>
        </w:rPr>
        <w:t>reducă</w:t>
      </w:r>
      <w:proofErr w:type="spellEnd"/>
      <w:r w:rsidR="00C26E7C" w:rsidRPr="00C26E7C">
        <w:rPr>
          <w:rFonts w:ascii="Arial" w:eastAsia="Times New Roman" w:hAnsi="Arial" w:cs="Arial"/>
          <w:color w:val="000000"/>
          <w:sz w:val="24"/>
          <w:szCs w:val="24"/>
          <w:lang w:eastAsia="en-GB"/>
        </w:rPr>
        <w:t xml:space="preserve"> la maximum </w:t>
      </w:r>
      <w:proofErr w:type="spellStart"/>
      <w:r w:rsidR="00C26E7C" w:rsidRPr="00C26E7C">
        <w:rPr>
          <w:rFonts w:ascii="Arial" w:eastAsia="Times New Roman" w:hAnsi="Arial" w:cs="Arial"/>
          <w:color w:val="000000"/>
          <w:sz w:val="24"/>
          <w:szCs w:val="24"/>
          <w:lang w:eastAsia="en-GB"/>
        </w:rPr>
        <w:t>emisiile</w:t>
      </w:r>
      <w:proofErr w:type="spellEnd"/>
      <w:r w:rsidR="00C26E7C" w:rsidRPr="00C26E7C">
        <w:rPr>
          <w:rFonts w:ascii="Arial" w:eastAsia="Times New Roman" w:hAnsi="Arial" w:cs="Arial"/>
          <w:color w:val="000000"/>
          <w:sz w:val="24"/>
          <w:szCs w:val="24"/>
          <w:lang w:eastAsia="en-GB"/>
        </w:rPr>
        <w:t xml:space="preserve"> din </w:t>
      </w:r>
      <w:r>
        <w:rPr>
          <w:rFonts w:ascii="Arial" w:eastAsia="Times New Roman" w:hAnsi="Arial" w:cs="Arial"/>
          <w:color w:val="000000"/>
          <w:sz w:val="24"/>
          <w:szCs w:val="24"/>
          <w:lang w:eastAsia="en-GB"/>
        </w:rPr>
        <w:t xml:space="preserve">gaze de </w:t>
      </w:r>
      <w:proofErr w:type="spellStart"/>
      <w:r>
        <w:rPr>
          <w:rFonts w:ascii="Arial" w:eastAsia="Times New Roman" w:hAnsi="Arial" w:cs="Arial"/>
          <w:color w:val="000000"/>
          <w:sz w:val="24"/>
          <w:szCs w:val="24"/>
          <w:lang w:eastAsia="en-GB"/>
        </w:rPr>
        <w:t>eș</w:t>
      </w:r>
      <w:r w:rsidR="00C26E7C" w:rsidRPr="00C26E7C">
        <w:rPr>
          <w:rFonts w:ascii="Arial" w:eastAsia="Times New Roman" w:hAnsi="Arial" w:cs="Arial"/>
          <w:color w:val="000000"/>
          <w:sz w:val="24"/>
          <w:szCs w:val="24"/>
          <w:lang w:eastAsia="en-GB"/>
        </w:rPr>
        <w:t>apament</w:t>
      </w:r>
      <w:proofErr w:type="spellEnd"/>
      <w:r w:rsidR="00C26E7C" w:rsidRPr="00C26E7C">
        <w:rPr>
          <w:rFonts w:ascii="Arial" w:eastAsia="Times New Roman" w:hAnsi="Arial" w:cs="Arial"/>
          <w:color w:val="000000"/>
          <w:sz w:val="24"/>
          <w:szCs w:val="24"/>
          <w:lang w:eastAsia="en-GB"/>
        </w:rPr>
        <w:t>;</w:t>
      </w:r>
    </w:p>
    <w:p w:rsidR="00C26E7C" w:rsidRPr="00C26E7C" w:rsidRDefault="0072133C" w:rsidP="00C26E7C">
      <w:pPr>
        <w:spacing w:after="0" w:line="240" w:lineRule="auto"/>
        <w:ind w:firstLine="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proofErr w:type="spellStart"/>
      <w:proofErr w:type="gramStart"/>
      <w:r>
        <w:rPr>
          <w:rFonts w:ascii="Arial" w:eastAsia="Times New Roman" w:hAnsi="Arial" w:cs="Arial"/>
          <w:color w:val="000000"/>
          <w:sz w:val="24"/>
          <w:szCs w:val="24"/>
          <w:lang w:eastAsia="en-GB"/>
        </w:rPr>
        <w:t>depozitarea</w:t>
      </w:r>
      <w:proofErr w:type="spellEnd"/>
      <w:proofErr w:type="gram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materialelor</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ușoare</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î</w:t>
      </w:r>
      <w:r w:rsidR="00C26E7C" w:rsidRPr="00C26E7C">
        <w:rPr>
          <w:rFonts w:ascii="Arial" w:eastAsia="Times New Roman" w:hAnsi="Arial" w:cs="Arial"/>
          <w:color w:val="000000"/>
          <w:sz w:val="24"/>
          <w:szCs w:val="24"/>
          <w:lang w:eastAsia="en-GB"/>
        </w:rPr>
        <w:t>n</w:t>
      </w:r>
      <w:proofErr w:type="spellEnd"/>
      <w:r w:rsidR="00C26E7C" w:rsidRPr="00C26E7C">
        <w:rPr>
          <w:rFonts w:ascii="Arial" w:eastAsia="Times New Roman" w:hAnsi="Arial" w:cs="Arial"/>
          <w:color w:val="000000"/>
          <w:sz w:val="24"/>
          <w:szCs w:val="24"/>
          <w:lang w:eastAsia="en-GB"/>
        </w:rPr>
        <w:t xml:space="preserve"> </w:t>
      </w:r>
      <w:proofErr w:type="spellStart"/>
      <w:r w:rsidR="00C26E7C" w:rsidRPr="00C26E7C">
        <w:rPr>
          <w:rFonts w:ascii="Arial" w:eastAsia="Times New Roman" w:hAnsi="Arial" w:cs="Arial"/>
          <w:color w:val="000000"/>
          <w:sz w:val="24"/>
          <w:szCs w:val="24"/>
          <w:lang w:eastAsia="en-GB"/>
        </w:rPr>
        <w:t>lo</w:t>
      </w:r>
      <w:r>
        <w:rPr>
          <w:rFonts w:ascii="Arial" w:eastAsia="Times New Roman" w:hAnsi="Arial" w:cs="Arial"/>
          <w:color w:val="000000"/>
          <w:sz w:val="24"/>
          <w:szCs w:val="24"/>
          <w:lang w:eastAsia="en-GB"/>
        </w:rPr>
        <w:t>curi</w:t>
      </w:r>
      <w:proofErr w:type="spellEnd"/>
      <w:r>
        <w:rPr>
          <w:rFonts w:ascii="Arial" w:eastAsia="Times New Roman" w:hAnsi="Arial" w:cs="Arial"/>
          <w:color w:val="000000"/>
          <w:sz w:val="24"/>
          <w:szCs w:val="24"/>
          <w:lang w:eastAsia="en-GB"/>
        </w:rPr>
        <w:t xml:space="preserve"> special </w:t>
      </w:r>
      <w:proofErr w:type="spellStart"/>
      <w:r>
        <w:rPr>
          <w:rFonts w:ascii="Arial" w:eastAsia="Times New Roman" w:hAnsi="Arial" w:cs="Arial"/>
          <w:color w:val="000000"/>
          <w:sz w:val="24"/>
          <w:szCs w:val="24"/>
          <w:lang w:eastAsia="en-GB"/>
        </w:rPr>
        <w:t>amenajate</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astfel</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încât</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să</w:t>
      </w:r>
      <w:proofErr w:type="spellEnd"/>
      <w:r>
        <w:rPr>
          <w:rFonts w:ascii="Arial" w:eastAsia="Times New Roman" w:hAnsi="Arial" w:cs="Arial"/>
          <w:color w:val="000000"/>
          <w:sz w:val="24"/>
          <w:szCs w:val="24"/>
          <w:lang w:eastAsia="en-GB"/>
        </w:rPr>
        <w:t xml:space="preserve"> nu </w:t>
      </w:r>
      <w:proofErr w:type="spellStart"/>
      <w:r>
        <w:rPr>
          <w:rFonts w:ascii="Arial" w:eastAsia="Times New Roman" w:hAnsi="Arial" w:cs="Arial"/>
          <w:color w:val="000000"/>
          <w:sz w:val="24"/>
          <w:szCs w:val="24"/>
          <w:lang w:eastAsia="en-GB"/>
        </w:rPr>
        <w:t>poată</w:t>
      </w:r>
      <w:proofErr w:type="spellEnd"/>
      <w:r>
        <w:rPr>
          <w:rFonts w:ascii="Arial" w:eastAsia="Times New Roman" w:hAnsi="Arial" w:cs="Arial"/>
          <w:color w:val="000000"/>
          <w:sz w:val="24"/>
          <w:szCs w:val="24"/>
          <w:lang w:eastAsia="en-GB"/>
        </w:rPr>
        <w:t xml:space="preserve"> fi </w:t>
      </w:r>
      <w:proofErr w:type="spellStart"/>
      <w:r>
        <w:rPr>
          <w:rFonts w:ascii="Arial" w:eastAsia="Times New Roman" w:hAnsi="Arial" w:cs="Arial"/>
          <w:color w:val="000000"/>
          <w:sz w:val="24"/>
          <w:szCs w:val="24"/>
          <w:lang w:eastAsia="en-GB"/>
        </w:rPr>
        <w:t>luate</w:t>
      </w:r>
      <w:proofErr w:type="spellEnd"/>
      <w:r>
        <w:rPr>
          <w:rFonts w:ascii="Arial" w:eastAsia="Times New Roman" w:hAnsi="Arial" w:cs="Arial"/>
          <w:color w:val="000000"/>
          <w:sz w:val="24"/>
          <w:szCs w:val="24"/>
          <w:lang w:eastAsia="en-GB"/>
        </w:rPr>
        <w:t xml:space="preserve"> de </w:t>
      </w:r>
      <w:proofErr w:type="spellStart"/>
      <w:r>
        <w:rPr>
          <w:rFonts w:ascii="Arial" w:eastAsia="Times New Roman" w:hAnsi="Arial" w:cs="Arial"/>
          <w:color w:val="000000"/>
          <w:sz w:val="24"/>
          <w:szCs w:val="24"/>
          <w:lang w:eastAsia="en-GB"/>
        </w:rPr>
        <w:t>vâ</w:t>
      </w:r>
      <w:r w:rsidR="00C26E7C" w:rsidRPr="00C26E7C">
        <w:rPr>
          <w:rFonts w:ascii="Arial" w:eastAsia="Times New Roman" w:hAnsi="Arial" w:cs="Arial"/>
          <w:color w:val="000000"/>
          <w:sz w:val="24"/>
          <w:szCs w:val="24"/>
          <w:lang w:eastAsia="en-GB"/>
        </w:rPr>
        <w:t>nt</w:t>
      </w:r>
      <w:proofErr w:type="spellEnd"/>
      <w:r w:rsidR="00C26E7C" w:rsidRPr="00C26E7C">
        <w:rPr>
          <w:rFonts w:ascii="Arial" w:eastAsia="Times New Roman" w:hAnsi="Arial" w:cs="Arial"/>
          <w:color w:val="000000"/>
          <w:sz w:val="24"/>
          <w:szCs w:val="24"/>
          <w:lang w:eastAsia="en-GB"/>
        </w:rPr>
        <w:t>;</w:t>
      </w:r>
    </w:p>
    <w:p w:rsidR="00C26E7C" w:rsidRPr="00C26E7C" w:rsidRDefault="0072133C" w:rsidP="00C26E7C">
      <w:pPr>
        <w:spacing w:after="0" w:line="240" w:lineRule="auto"/>
        <w:ind w:firstLine="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proofErr w:type="spellStart"/>
      <w:proofErr w:type="gramStart"/>
      <w:r>
        <w:rPr>
          <w:rFonts w:ascii="Arial" w:eastAsia="Times New Roman" w:hAnsi="Arial" w:cs="Arial"/>
          <w:color w:val="000000"/>
          <w:sz w:val="24"/>
          <w:szCs w:val="24"/>
          <w:lang w:eastAsia="en-GB"/>
        </w:rPr>
        <w:t>menținerea</w:t>
      </w:r>
      <w:proofErr w:type="spellEnd"/>
      <w:proofErr w:type="gram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unor</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suprafețe</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verzi</w:t>
      </w:r>
      <w:proofErr w:type="spellEnd"/>
      <w:r>
        <w:rPr>
          <w:rFonts w:ascii="Arial" w:eastAsia="Times New Roman" w:hAnsi="Arial" w:cs="Arial"/>
          <w:color w:val="000000"/>
          <w:sz w:val="24"/>
          <w:szCs w:val="24"/>
          <w:lang w:eastAsia="en-GB"/>
        </w:rPr>
        <w:t xml:space="preserve"> la </w:t>
      </w:r>
      <w:proofErr w:type="spellStart"/>
      <w:r>
        <w:rPr>
          <w:rFonts w:ascii="Arial" w:eastAsia="Times New Roman" w:hAnsi="Arial" w:cs="Arial"/>
          <w:color w:val="000000"/>
          <w:sz w:val="24"/>
          <w:szCs w:val="24"/>
          <w:lang w:eastAsia="en-GB"/>
        </w:rPr>
        <w:t>finalizarea</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lucră</w:t>
      </w:r>
      <w:r w:rsidR="00C26E7C" w:rsidRPr="00C26E7C">
        <w:rPr>
          <w:rFonts w:ascii="Arial" w:eastAsia="Times New Roman" w:hAnsi="Arial" w:cs="Arial"/>
          <w:color w:val="000000"/>
          <w:sz w:val="24"/>
          <w:szCs w:val="24"/>
          <w:lang w:eastAsia="en-GB"/>
        </w:rPr>
        <w:t>rilor</w:t>
      </w:r>
      <w:proofErr w:type="spellEnd"/>
      <w:r w:rsidR="00C26E7C" w:rsidRPr="00C26E7C">
        <w:rPr>
          <w:rFonts w:ascii="Arial" w:eastAsia="Times New Roman" w:hAnsi="Arial" w:cs="Arial"/>
          <w:color w:val="000000"/>
          <w:sz w:val="24"/>
          <w:szCs w:val="24"/>
          <w:lang w:eastAsia="en-GB"/>
        </w:rPr>
        <w:t xml:space="preserve"> de </w:t>
      </w:r>
      <w:proofErr w:type="spellStart"/>
      <w:r w:rsidR="00C26E7C" w:rsidRPr="00C26E7C">
        <w:rPr>
          <w:rFonts w:ascii="Arial" w:eastAsia="Times New Roman" w:hAnsi="Arial" w:cs="Arial"/>
          <w:color w:val="000000"/>
          <w:sz w:val="24"/>
          <w:szCs w:val="24"/>
          <w:lang w:eastAsia="en-GB"/>
        </w:rPr>
        <w:t>construcţie</w:t>
      </w:r>
      <w:proofErr w:type="spellEnd"/>
      <w:r w:rsidR="00C26E7C" w:rsidRPr="00C26E7C">
        <w:rPr>
          <w:rFonts w:ascii="Arial" w:eastAsia="Times New Roman" w:hAnsi="Arial" w:cs="Arial"/>
          <w:color w:val="000000"/>
          <w:sz w:val="24"/>
          <w:szCs w:val="24"/>
          <w:lang w:eastAsia="en-GB"/>
        </w:rPr>
        <w:t>;</w:t>
      </w:r>
    </w:p>
    <w:p w:rsidR="00C26E7C" w:rsidRPr="00C26E7C" w:rsidRDefault="0072133C" w:rsidP="00C26E7C">
      <w:pPr>
        <w:spacing w:after="0" w:line="240" w:lineRule="auto"/>
        <w:ind w:firstLine="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proofErr w:type="spellStart"/>
      <w:proofErr w:type="gramStart"/>
      <w:r>
        <w:rPr>
          <w:rFonts w:ascii="Arial" w:eastAsia="Times New Roman" w:hAnsi="Arial" w:cs="Arial"/>
          <w:color w:val="000000"/>
          <w:sz w:val="24"/>
          <w:szCs w:val="24"/>
          <w:lang w:eastAsia="en-GB"/>
        </w:rPr>
        <w:t>stabilirea</w:t>
      </w:r>
      <w:proofErr w:type="spellEnd"/>
      <w:proofErr w:type="gram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unor</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trasee</w:t>
      </w:r>
      <w:proofErr w:type="spellEnd"/>
      <w:r>
        <w:rPr>
          <w:rFonts w:ascii="Arial" w:eastAsia="Times New Roman" w:hAnsi="Arial" w:cs="Arial"/>
          <w:color w:val="000000"/>
          <w:sz w:val="24"/>
          <w:szCs w:val="24"/>
          <w:lang w:eastAsia="en-GB"/>
        </w:rPr>
        <w:t xml:space="preserve">  de </w:t>
      </w:r>
      <w:proofErr w:type="spellStart"/>
      <w:r>
        <w:rPr>
          <w:rFonts w:ascii="Arial" w:eastAsia="Times New Roman" w:hAnsi="Arial" w:cs="Arial"/>
          <w:color w:val="000000"/>
          <w:sz w:val="24"/>
          <w:szCs w:val="24"/>
          <w:lang w:eastAsia="en-GB"/>
        </w:rPr>
        <w:t>circulaţie</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î</w:t>
      </w:r>
      <w:r w:rsidR="00C26E7C" w:rsidRPr="00C26E7C">
        <w:rPr>
          <w:rFonts w:ascii="Arial" w:eastAsia="Times New Roman" w:hAnsi="Arial" w:cs="Arial"/>
          <w:color w:val="000000"/>
          <w:sz w:val="24"/>
          <w:szCs w:val="24"/>
          <w:lang w:eastAsia="en-GB"/>
        </w:rPr>
        <w:t>n</w:t>
      </w:r>
      <w:proofErr w:type="spellEnd"/>
      <w:r w:rsidR="00C26E7C" w:rsidRPr="00C26E7C">
        <w:rPr>
          <w:rFonts w:ascii="Arial" w:eastAsia="Times New Roman" w:hAnsi="Arial" w:cs="Arial"/>
          <w:color w:val="000000"/>
          <w:sz w:val="24"/>
          <w:szCs w:val="24"/>
          <w:lang w:eastAsia="en-GB"/>
        </w:rPr>
        <w:t xml:space="preserve"> </w:t>
      </w:r>
      <w:proofErr w:type="spellStart"/>
      <w:r w:rsidR="00C26E7C" w:rsidRPr="00C26E7C">
        <w:rPr>
          <w:rFonts w:ascii="Arial" w:eastAsia="Times New Roman" w:hAnsi="Arial" w:cs="Arial"/>
          <w:color w:val="000000"/>
          <w:sz w:val="24"/>
          <w:szCs w:val="24"/>
          <w:lang w:eastAsia="en-GB"/>
        </w:rPr>
        <w:t>interiorul</w:t>
      </w:r>
      <w:proofErr w:type="spellEnd"/>
      <w:r w:rsidR="00C26E7C" w:rsidRPr="00C26E7C">
        <w:rPr>
          <w:rFonts w:ascii="Arial" w:eastAsia="Times New Roman" w:hAnsi="Arial" w:cs="Arial"/>
          <w:color w:val="000000"/>
          <w:sz w:val="24"/>
          <w:szCs w:val="24"/>
          <w:lang w:eastAsia="en-GB"/>
        </w:rPr>
        <w:t xml:space="preserve"> </w:t>
      </w:r>
      <w:proofErr w:type="spellStart"/>
      <w:r w:rsidR="00C26E7C" w:rsidRPr="00C26E7C">
        <w:rPr>
          <w:rFonts w:ascii="Arial" w:eastAsia="Times New Roman" w:hAnsi="Arial" w:cs="Arial"/>
          <w:color w:val="000000"/>
          <w:sz w:val="24"/>
          <w:szCs w:val="24"/>
          <w:lang w:eastAsia="en-GB"/>
        </w:rPr>
        <w:t>incintei</w:t>
      </w:r>
      <w:proofErr w:type="spellEnd"/>
      <w:r w:rsidR="00C26E7C" w:rsidRPr="00C26E7C">
        <w:rPr>
          <w:rFonts w:ascii="Arial" w:eastAsia="Times New Roman" w:hAnsi="Arial" w:cs="Arial"/>
          <w:color w:val="000000"/>
          <w:sz w:val="24"/>
          <w:szCs w:val="24"/>
          <w:lang w:eastAsia="en-GB"/>
        </w:rPr>
        <w:t>;</w:t>
      </w:r>
    </w:p>
    <w:p w:rsidR="004C15A0" w:rsidRPr="00C26E7C" w:rsidRDefault="004C15A0" w:rsidP="00C26E7C">
      <w:pPr>
        <w:widowControl w:val="0"/>
        <w:tabs>
          <w:tab w:val="left" w:pos="749"/>
        </w:tabs>
        <w:autoSpaceDE w:val="0"/>
        <w:autoSpaceDN w:val="0"/>
        <w:spacing w:after="0" w:line="240" w:lineRule="auto"/>
        <w:ind w:right="106"/>
        <w:jc w:val="both"/>
        <w:rPr>
          <w:rFonts w:ascii="Arial" w:eastAsia="Cambria" w:hAnsi="Arial" w:cs="Arial"/>
          <w:color w:val="000000" w:themeColor="text1"/>
          <w:sz w:val="24"/>
          <w:szCs w:val="24"/>
        </w:rPr>
      </w:pPr>
    </w:p>
    <w:p w:rsidR="007C59CE" w:rsidRPr="00A21E46" w:rsidRDefault="007C59CE" w:rsidP="007C59CE">
      <w:pPr>
        <w:spacing w:after="0" w:line="240" w:lineRule="auto"/>
        <w:jc w:val="both"/>
        <w:rPr>
          <w:rFonts w:ascii="Arial" w:hAnsi="Arial" w:cs="Arial"/>
          <w:b/>
          <w:bCs/>
          <w:noProof/>
          <w:color w:val="000000" w:themeColor="text1"/>
          <w:sz w:val="24"/>
          <w:szCs w:val="24"/>
          <w:lang w:val="ro-RO"/>
        </w:rPr>
      </w:pPr>
      <w:r w:rsidRPr="00A21E46">
        <w:rPr>
          <w:rFonts w:ascii="Arial" w:hAnsi="Arial" w:cs="Arial"/>
          <w:b/>
          <w:bCs/>
          <w:noProof/>
          <w:color w:val="000000" w:themeColor="text1"/>
          <w:sz w:val="24"/>
          <w:szCs w:val="24"/>
          <w:lang w:val="ro-RO"/>
        </w:rPr>
        <w:t xml:space="preserve">     ●   pentru sol și subsol:</w:t>
      </w:r>
    </w:p>
    <w:p w:rsidR="006A5568" w:rsidRDefault="007C59CE" w:rsidP="006A5568">
      <w:pPr>
        <w:spacing w:after="0" w:line="240" w:lineRule="auto"/>
        <w:jc w:val="both"/>
        <w:rPr>
          <w:rFonts w:ascii="Arial" w:hAnsi="Arial"/>
          <w:sz w:val="24"/>
          <w:lang w:val="ro-RO"/>
        </w:rPr>
      </w:pPr>
      <w:r w:rsidRPr="009A2A0D">
        <w:rPr>
          <w:rFonts w:ascii="Arial" w:hAnsi="Arial" w:cs="Arial"/>
          <w:bCs/>
          <w:noProof/>
          <w:color w:val="000000" w:themeColor="text1"/>
          <w:sz w:val="24"/>
          <w:szCs w:val="24"/>
          <w:lang w:val="ro-RO"/>
        </w:rPr>
        <w:t xml:space="preserve">- </w:t>
      </w:r>
      <w:r w:rsidR="006A5568">
        <w:rPr>
          <w:rFonts w:ascii="Arial" w:hAnsi="Arial"/>
          <w:sz w:val="24"/>
          <w:lang w:val="ro-RO"/>
        </w:rPr>
        <w:t>depozitarea deşeurilor municipale se va face în pubele tipizate, amplasate în locuri accesibile, de unde vor fi preluate periodic de către serviciile de salubritate din zonă;</w:t>
      </w:r>
    </w:p>
    <w:p w:rsidR="006A5568" w:rsidRDefault="00A21E46" w:rsidP="006A5568">
      <w:pPr>
        <w:spacing w:after="0" w:line="240" w:lineRule="auto"/>
        <w:jc w:val="both"/>
        <w:rPr>
          <w:rFonts w:ascii="Arial" w:hAnsi="Arial"/>
          <w:sz w:val="24"/>
          <w:lang w:val="ro-RO"/>
        </w:rPr>
      </w:pPr>
      <w:r>
        <w:rPr>
          <w:rFonts w:ascii="Arial" w:hAnsi="Arial"/>
          <w:sz w:val="24"/>
          <w:lang w:val="ro-RO"/>
        </w:rPr>
        <w:t>-</w:t>
      </w:r>
      <w:r w:rsidR="006A5568">
        <w:rPr>
          <w:rFonts w:ascii="Arial" w:hAnsi="Arial"/>
          <w:sz w:val="24"/>
          <w:lang w:val="ro-RO"/>
        </w:rPr>
        <w:t xml:space="preserve"> scurgerile accidentale de uleiuri şi carburanţi vor fi localizate prin împrăştierea unui strat de produs absorbant, după care vor fi eliminate prin depozitarea în container special amenajat, şi vor fi eliminate de pe amplasament, prin firmă specializată;</w:t>
      </w:r>
    </w:p>
    <w:p w:rsidR="006A5568" w:rsidRDefault="006A5568" w:rsidP="006A5568">
      <w:pPr>
        <w:spacing w:after="0" w:line="240" w:lineRule="auto"/>
        <w:jc w:val="both"/>
        <w:rPr>
          <w:rFonts w:ascii="Arial" w:hAnsi="Arial"/>
          <w:sz w:val="24"/>
          <w:lang w:val="ro-RO"/>
        </w:rPr>
      </w:pPr>
      <w:r>
        <w:rPr>
          <w:rFonts w:ascii="Arial" w:hAnsi="Arial"/>
          <w:sz w:val="24"/>
          <w:lang w:val="en-GB"/>
        </w:rPr>
        <w:lastRenderedPageBreak/>
        <w:t>-</w:t>
      </w:r>
      <w:r w:rsidR="00A21E46">
        <w:rPr>
          <w:rFonts w:ascii="Arial" w:hAnsi="Arial"/>
          <w:sz w:val="24"/>
          <w:lang w:val="en-GB"/>
        </w:rPr>
        <w:t xml:space="preserve"> </w:t>
      </w:r>
      <w:proofErr w:type="gramStart"/>
      <w:r>
        <w:rPr>
          <w:rFonts w:ascii="Arial" w:hAnsi="Arial"/>
          <w:sz w:val="24"/>
          <w:lang w:val="ro-RO"/>
        </w:rPr>
        <w:t>platforme</w:t>
      </w:r>
      <w:proofErr w:type="gramEnd"/>
      <w:r>
        <w:rPr>
          <w:rFonts w:ascii="Arial" w:hAnsi="Arial"/>
          <w:sz w:val="24"/>
          <w:lang w:val="ro-RO"/>
        </w:rPr>
        <w:t xml:space="preserve"> betonate </w:t>
      </w:r>
      <w:proofErr w:type="spellStart"/>
      <w:r w:rsidR="0072133C">
        <w:rPr>
          <w:rFonts w:ascii="Arial" w:hAnsi="Arial"/>
          <w:sz w:val="24"/>
        </w:rPr>
        <w:t>pe</w:t>
      </w:r>
      <w:proofErr w:type="spellEnd"/>
      <w:r w:rsidR="0072133C">
        <w:rPr>
          <w:rFonts w:ascii="Arial" w:hAnsi="Arial"/>
          <w:sz w:val="24"/>
        </w:rPr>
        <w:t xml:space="preserve"> </w:t>
      </w:r>
      <w:proofErr w:type="spellStart"/>
      <w:r w:rsidR="0072133C">
        <w:rPr>
          <w:rFonts w:ascii="Arial" w:hAnsi="Arial"/>
          <w:sz w:val="24"/>
        </w:rPr>
        <w:t>suprafaț</w:t>
      </w:r>
      <w:r>
        <w:rPr>
          <w:rFonts w:ascii="Arial" w:hAnsi="Arial"/>
          <w:sz w:val="24"/>
        </w:rPr>
        <w:t>a</w:t>
      </w:r>
      <w:proofErr w:type="spellEnd"/>
      <w:r>
        <w:rPr>
          <w:rFonts w:ascii="Arial" w:hAnsi="Arial"/>
          <w:sz w:val="24"/>
        </w:rPr>
        <w:t xml:space="preserve"> </w:t>
      </w:r>
      <w:proofErr w:type="spellStart"/>
      <w:r>
        <w:rPr>
          <w:rFonts w:ascii="Arial" w:hAnsi="Arial"/>
          <w:sz w:val="24"/>
        </w:rPr>
        <w:t>opera</w:t>
      </w:r>
      <w:r w:rsidR="00A21E46">
        <w:rPr>
          <w:rFonts w:ascii="Arial" w:hAnsi="Arial"/>
          <w:sz w:val="24"/>
        </w:rPr>
        <w:t>ț</w:t>
      </w:r>
      <w:r>
        <w:rPr>
          <w:rFonts w:ascii="Arial" w:hAnsi="Arial"/>
          <w:sz w:val="24"/>
        </w:rPr>
        <w:t>ional</w:t>
      </w:r>
      <w:r w:rsidR="00A21E46">
        <w:rPr>
          <w:rFonts w:ascii="Arial" w:hAnsi="Arial"/>
          <w:sz w:val="24"/>
        </w:rPr>
        <w:t>ă</w:t>
      </w:r>
      <w:proofErr w:type="spellEnd"/>
      <w:r>
        <w:rPr>
          <w:rFonts w:ascii="Arial" w:hAnsi="Arial"/>
          <w:sz w:val="24"/>
        </w:rPr>
        <w:t xml:space="preserve"> </w:t>
      </w:r>
      <w:proofErr w:type="spellStart"/>
      <w:r>
        <w:rPr>
          <w:rFonts w:ascii="Arial" w:hAnsi="Arial"/>
          <w:sz w:val="24"/>
        </w:rPr>
        <w:t>echipat</w:t>
      </w:r>
      <w:r w:rsidR="00A21E46">
        <w:rPr>
          <w:rFonts w:ascii="Arial" w:hAnsi="Arial"/>
          <w:sz w:val="24"/>
        </w:rPr>
        <w:t>ă</w:t>
      </w:r>
      <w:proofErr w:type="spellEnd"/>
      <w:r>
        <w:rPr>
          <w:rFonts w:ascii="Arial" w:hAnsi="Arial"/>
          <w:sz w:val="24"/>
        </w:rPr>
        <w:t xml:space="preserve"> cu canal din </w:t>
      </w:r>
      <w:proofErr w:type="spellStart"/>
      <w:r>
        <w:rPr>
          <w:rFonts w:ascii="Arial" w:hAnsi="Arial"/>
          <w:sz w:val="24"/>
        </w:rPr>
        <w:t>beton</w:t>
      </w:r>
      <w:proofErr w:type="spellEnd"/>
      <w:r>
        <w:rPr>
          <w:rFonts w:ascii="Arial" w:hAnsi="Arial"/>
          <w:sz w:val="24"/>
        </w:rPr>
        <w:t xml:space="preserve"> </w:t>
      </w:r>
      <w:proofErr w:type="spellStart"/>
      <w:r>
        <w:rPr>
          <w:rFonts w:ascii="Arial" w:hAnsi="Arial"/>
          <w:sz w:val="24"/>
        </w:rPr>
        <w:t>prevazut</w:t>
      </w:r>
      <w:proofErr w:type="spellEnd"/>
      <w:r>
        <w:rPr>
          <w:rFonts w:ascii="Arial" w:hAnsi="Arial"/>
          <w:sz w:val="24"/>
        </w:rPr>
        <w:t xml:space="preserve"> cu </w:t>
      </w:r>
      <w:proofErr w:type="spellStart"/>
      <w:r>
        <w:rPr>
          <w:rFonts w:ascii="Arial" w:hAnsi="Arial"/>
          <w:sz w:val="24"/>
        </w:rPr>
        <w:t>gr</w:t>
      </w:r>
      <w:r w:rsidR="0072133C">
        <w:rPr>
          <w:rFonts w:ascii="Arial" w:hAnsi="Arial"/>
          <w:sz w:val="24"/>
        </w:rPr>
        <w:t>ilaj</w:t>
      </w:r>
      <w:proofErr w:type="spellEnd"/>
      <w:r w:rsidR="0072133C">
        <w:rPr>
          <w:rFonts w:ascii="Arial" w:hAnsi="Arial"/>
          <w:sz w:val="24"/>
        </w:rPr>
        <w:t xml:space="preserve"> </w:t>
      </w:r>
      <w:proofErr w:type="spellStart"/>
      <w:r w:rsidR="0072133C">
        <w:rPr>
          <w:rFonts w:ascii="Arial" w:hAnsi="Arial"/>
          <w:sz w:val="24"/>
        </w:rPr>
        <w:t>metalic</w:t>
      </w:r>
      <w:proofErr w:type="spellEnd"/>
      <w:r w:rsidR="0072133C">
        <w:rPr>
          <w:rFonts w:ascii="Arial" w:hAnsi="Arial"/>
          <w:sz w:val="24"/>
        </w:rPr>
        <w:t xml:space="preserve"> </w:t>
      </w:r>
      <w:proofErr w:type="spellStart"/>
      <w:r w:rsidR="0072133C">
        <w:rPr>
          <w:rFonts w:ascii="Arial" w:hAnsi="Arial"/>
          <w:sz w:val="24"/>
        </w:rPr>
        <w:t>pentru</w:t>
      </w:r>
      <w:proofErr w:type="spellEnd"/>
      <w:r w:rsidR="0072133C">
        <w:rPr>
          <w:rFonts w:ascii="Arial" w:hAnsi="Arial"/>
          <w:sz w:val="24"/>
        </w:rPr>
        <w:t xml:space="preserve"> </w:t>
      </w:r>
      <w:proofErr w:type="spellStart"/>
      <w:r w:rsidR="0072133C">
        <w:rPr>
          <w:rFonts w:ascii="Arial" w:hAnsi="Arial"/>
          <w:sz w:val="24"/>
        </w:rPr>
        <w:t>colectarea</w:t>
      </w:r>
      <w:proofErr w:type="spellEnd"/>
      <w:r w:rsidR="0072133C">
        <w:rPr>
          <w:rFonts w:ascii="Arial" w:hAnsi="Arial"/>
          <w:sz w:val="24"/>
        </w:rPr>
        <w:t xml:space="preserve"> </w:t>
      </w:r>
      <w:proofErr w:type="spellStart"/>
      <w:r w:rsidR="0072133C">
        <w:rPr>
          <w:rFonts w:ascii="Arial" w:hAnsi="Arial"/>
          <w:sz w:val="24"/>
        </w:rPr>
        <w:t>ș</w:t>
      </w:r>
      <w:r>
        <w:rPr>
          <w:rFonts w:ascii="Arial" w:hAnsi="Arial"/>
          <w:sz w:val="24"/>
        </w:rPr>
        <w:t>i</w:t>
      </w:r>
      <w:proofErr w:type="spellEnd"/>
      <w:r>
        <w:rPr>
          <w:rFonts w:ascii="Arial" w:hAnsi="Arial"/>
          <w:sz w:val="24"/>
        </w:rPr>
        <w:t xml:space="preserve"> </w:t>
      </w:r>
      <w:proofErr w:type="spellStart"/>
      <w:r>
        <w:rPr>
          <w:rFonts w:ascii="Arial" w:hAnsi="Arial"/>
          <w:sz w:val="24"/>
        </w:rPr>
        <w:t>dirijarea</w:t>
      </w:r>
      <w:proofErr w:type="spellEnd"/>
      <w:r>
        <w:rPr>
          <w:rFonts w:ascii="Arial" w:hAnsi="Arial"/>
          <w:sz w:val="24"/>
        </w:rPr>
        <w:t xml:space="preserve"> </w:t>
      </w:r>
      <w:proofErr w:type="spellStart"/>
      <w:r>
        <w:rPr>
          <w:rFonts w:ascii="Arial" w:hAnsi="Arial"/>
          <w:sz w:val="24"/>
        </w:rPr>
        <w:t>apelor</w:t>
      </w:r>
      <w:proofErr w:type="spellEnd"/>
      <w:r>
        <w:rPr>
          <w:rFonts w:ascii="Arial" w:hAnsi="Arial"/>
          <w:sz w:val="24"/>
        </w:rPr>
        <w:t xml:space="preserve"> </w:t>
      </w:r>
      <w:proofErr w:type="spellStart"/>
      <w:r>
        <w:rPr>
          <w:rFonts w:ascii="Arial" w:hAnsi="Arial"/>
          <w:sz w:val="24"/>
        </w:rPr>
        <w:t>tehnologice</w:t>
      </w:r>
      <w:proofErr w:type="spellEnd"/>
      <w:r>
        <w:rPr>
          <w:rFonts w:ascii="Arial" w:hAnsi="Arial"/>
          <w:sz w:val="24"/>
        </w:rPr>
        <w:t xml:space="preserve"> </w:t>
      </w:r>
      <w:proofErr w:type="spellStart"/>
      <w:r>
        <w:rPr>
          <w:rFonts w:ascii="Arial" w:hAnsi="Arial"/>
          <w:sz w:val="24"/>
        </w:rPr>
        <w:t>spre</w:t>
      </w:r>
      <w:proofErr w:type="spellEnd"/>
      <w:r>
        <w:rPr>
          <w:rFonts w:ascii="Arial" w:hAnsi="Arial"/>
          <w:sz w:val="24"/>
        </w:rPr>
        <w:t xml:space="preserve"> </w:t>
      </w:r>
      <w:proofErr w:type="spellStart"/>
      <w:r>
        <w:rPr>
          <w:rFonts w:ascii="Arial" w:hAnsi="Arial"/>
          <w:sz w:val="24"/>
        </w:rPr>
        <w:t>instalatia</w:t>
      </w:r>
      <w:proofErr w:type="spellEnd"/>
      <w:r>
        <w:rPr>
          <w:rFonts w:ascii="Arial" w:hAnsi="Arial"/>
          <w:sz w:val="24"/>
        </w:rPr>
        <w:t xml:space="preserve"> de </w:t>
      </w:r>
      <w:proofErr w:type="spellStart"/>
      <w:r>
        <w:rPr>
          <w:rFonts w:ascii="Arial" w:hAnsi="Arial"/>
          <w:sz w:val="24"/>
        </w:rPr>
        <w:t>preepurare</w:t>
      </w:r>
      <w:proofErr w:type="spellEnd"/>
      <w:r>
        <w:rPr>
          <w:rFonts w:ascii="Arial" w:hAnsi="Arial"/>
          <w:sz w:val="24"/>
        </w:rPr>
        <w:t xml:space="preserve"> </w:t>
      </w:r>
      <w:proofErr w:type="spellStart"/>
      <w:r w:rsidR="0072133C">
        <w:rPr>
          <w:rFonts w:ascii="Arial" w:hAnsi="Arial"/>
          <w:sz w:val="24"/>
          <w:lang w:val="en-GB"/>
        </w:rPr>
        <w:t>ș</w:t>
      </w:r>
      <w:r>
        <w:rPr>
          <w:rFonts w:ascii="Arial" w:hAnsi="Arial"/>
          <w:sz w:val="24"/>
          <w:lang w:val="en-GB"/>
        </w:rPr>
        <w:t>i</w:t>
      </w:r>
      <w:proofErr w:type="spellEnd"/>
      <w:r>
        <w:rPr>
          <w:rFonts w:ascii="Arial" w:hAnsi="Arial"/>
          <w:sz w:val="24"/>
          <w:lang w:val="en-GB"/>
        </w:rPr>
        <w:t xml:space="preserve"> </w:t>
      </w:r>
      <w:proofErr w:type="spellStart"/>
      <w:r>
        <w:rPr>
          <w:rFonts w:ascii="Arial" w:hAnsi="Arial"/>
          <w:sz w:val="24"/>
        </w:rPr>
        <w:t>dirijarea</w:t>
      </w:r>
      <w:proofErr w:type="spellEnd"/>
      <w:r>
        <w:rPr>
          <w:rFonts w:ascii="Arial" w:hAnsi="Arial"/>
          <w:sz w:val="24"/>
        </w:rPr>
        <w:t xml:space="preserve"> </w:t>
      </w:r>
      <w:proofErr w:type="spellStart"/>
      <w:r>
        <w:rPr>
          <w:rFonts w:ascii="Arial" w:hAnsi="Arial"/>
          <w:sz w:val="24"/>
        </w:rPr>
        <w:t>lor</w:t>
      </w:r>
      <w:proofErr w:type="spellEnd"/>
      <w:r>
        <w:rPr>
          <w:rFonts w:ascii="Arial" w:hAnsi="Arial"/>
          <w:sz w:val="24"/>
        </w:rPr>
        <w:t xml:space="preserve"> </w:t>
      </w:r>
      <w:proofErr w:type="spellStart"/>
      <w:r>
        <w:rPr>
          <w:rFonts w:ascii="Arial" w:hAnsi="Arial"/>
          <w:sz w:val="24"/>
        </w:rPr>
        <w:t>spre</w:t>
      </w:r>
      <w:proofErr w:type="spellEnd"/>
      <w:r>
        <w:rPr>
          <w:rFonts w:ascii="Arial" w:hAnsi="Arial"/>
          <w:sz w:val="24"/>
        </w:rPr>
        <w:t xml:space="preserve"> </w:t>
      </w:r>
      <w:proofErr w:type="spellStart"/>
      <w:r w:rsidR="0072133C">
        <w:rPr>
          <w:rFonts w:ascii="Arial" w:hAnsi="Arial"/>
          <w:sz w:val="24"/>
          <w:lang w:val="en-GB"/>
        </w:rPr>
        <w:t>reț</w:t>
      </w:r>
      <w:r w:rsidR="00A21E46">
        <w:rPr>
          <w:rFonts w:ascii="Arial" w:hAnsi="Arial"/>
          <w:sz w:val="24"/>
          <w:lang w:val="en-GB"/>
        </w:rPr>
        <w:t>eaua</w:t>
      </w:r>
      <w:proofErr w:type="spellEnd"/>
      <w:r w:rsidR="00A21E46">
        <w:rPr>
          <w:rFonts w:ascii="Arial" w:hAnsi="Arial"/>
          <w:sz w:val="24"/>
          <w:lang w:val="en-GB"/>
        </w:rPr>
        <w:t xml:space="preserve"> de </w:t>
      </w:r>
      <w:proofErr w:type="spellStart"/>
      <w:r w:rsidR="00A21E46">
        <w:rPr>
          <w:rFonts w:ascii="Arial" w:hAnsi="Arial"/>
          <w:sz w:val="24"/>
          <w:lang w:val="en-GB"/>
        </w:rPr>
        <w:t>canalizare</w:t>
      </w:r>
      <w:proofErr w:type="spellEnd"/>
      <w:r w:rsidR="00A21E46">
        <w:rPr>
          <w:rFonts w:ascii="Arial" w:hAnsi="Arial"/>
          <w:sz w:val="24"/>
          <w:lang w:val="en-GB"/>
        </w:rPr>
        <w:t xml:space="preserve"> a </w:t>
      </w:r>
      <w:proofErr w:type="spellStart"/>
      <w:r w:rsidR="00A21E46">
        <w:rPr>
          <w:rFonts w:ascii="Arial" w:hAnsi="Arial"/>
          <w:sz w:val="24"/>
          <w:lang w:val="en-GB"/>
        </w:rPr>
        <w:t>localităț</w:t>
      </w:r>
      <w:r>
        <w:rPr>
          <w:rFonts w:ascii="Arial" w:hAnsi="Arial"/>
          <w:sz w:val="24"/>
          <w:lang w:val="en-GB"/>
        </w:rPr>
        <w:t>ii</w:t>
      </w:r>
      <w:proofErr w:type="spellEnd"/>
      <w:r>
        <w:rPr>
          <w:rFonts w:ascii="Arial" w:hAnsi="Arial"/>
          <w:sz w:val="24"/>
          <w:lang w:val="ro-RO"/>
        </w:rPr>
        <w:t>.</w:t>
      </w:r>
    </w:p>
    <w:p w:rsidR="00634681" w:rsidRPr="00A21E46" w:rsidRDefault="006A5568" w:rsidP="00A21E46">
      <w:pPr>
        <w:spacing w:after="0" w:line="240" w:lineRule="auto"/>
        <w:jc w:val="both"/>
        <w:rPr>
          <w:rFonts w:ascii="Arial" w:hAnsi="Arial"/>
          <w:sz w:val="24"/>
          <w:lang w:val="ro-RO"/>
        </w:rPr>
      </w:pPr>
      <w:r>
        <w:rPr>
          <w:rFonts w:ascii="Arial" w:hAnsi="Arial"/>
          <w:sz w:val="24"/>
          <w:lang w:val="en-GB"/>
        </w:rPr>
        <w:t>-r</w:t>
      </w:r>
      <w:proofErr w:type="spellStart"/>
      <w:r w:rsidR="0072133C">
        <w:rPr>
          <w:rFonts w:ascii="Arial" w:hAnsi="Arial"/>
          <w:sz w:val="24"/>
        </w:rPr>
        <w:t>ețea</w:t>
      </w:r>
      <w:proofErr w:type="spellEnd"/>
      <w:r w:rsidR="0072133C">
        <w:rPr>
          <w:rFonts w:ascii="Arial" w:hAnsi="Arial"/>
          <w:sz w:val="24"/>
        </w:rPr>
        <w:t xml:space="preserve"> de </w:t>
      </w:r>
      <w:proofErr w:type="spellStart"/>
      <w:r w:rsidR="0072133C">
        <w:rPr>
          <w:rFonts w:ascii="Arial" w:hAnsi="Arial"/>
          <w:sz w:val="24"/>
        </w:rPr>
        <w:t>canalizare</w:t>
      </w:r>
      <w:proofErr w:type="spellEnd"/>
      <w:r w:rsidR="0072133C">
        <w:rPr>
          <w:rFonts w:ascii="Arial" w:hAnsi="Arial"/>
          <w:sz w:val="24"/>
        </w:rPr>
        <w:t xml:space="preserve"> </w:t>
      </w:r>
      <w:proofErr w:type="spellStart"/>
      <w:proofErr w:type="gramStart"/>
      <w:r w:rsidR="0072133C">
        <w:rPr>
          <w:rFonts w:ascii="Arial" w:hAnsi="Arial"/>
          <w:sz w:val="24"/>
        </w:rPr>
        <w:t>internă</w:t>
      </w:r>
      <w:proofErr w:type="spellEnd"/>
      <w:r w:rsidR="0072133C">
        <w:rPr>
          <w:rFonts w:ascii="Arial" w:hAnsi="Arial"/>
          <w:sz w:val="24"/>
        </w:rPr>
        <w:t xml:space="preserve">  din</w:t>
      </w:r>
      <w:proofErr w:type="gramEnd"/>
      <w:r w:rsidR="0072133C">
        <w:rPr>
          <w:rFonts w:ascii="Arial" w:hAnsi="Arial"/>
          <w:sz w:val="24"/>
        </w:rPr>
        <w:t xml:space="preserve"> </w:t>
      </w:r>
      <w:proofErr w:type="spellStart"/>
      <w:r w:rsidR="0072133C">
        <w:rPr>
          <w:rFonts w:ascii="Arial" w:hAnsi="Arial"/>
          <w:sz w:val="24"/>
        </w:rPr>
        <w:t>ț</w:t>
      </w:r>
      <w:r>
        <w:rPr>
          <w:rFonts w:ascii="Arial" w:hAnsi="Arial"/>
          <w:sz w:val="24"/>
        </w:rPr>
        <w:t>evi</w:t>
      </w:r>
      <w:proofErr w:type="spellEnd"/>
      <w:r>
        <w:rPr>
          <w:rFonts w:ascii="Arial" w:hAnsi="Arial"/>
          <w:sz w:val="24"/>
        </w:rPr>
        <w:t xml:space="preserve"> </w:t>
      </w:r>
      <w:proofErr w:type="spellStart"/>
      <w:r>
        <w:rPr>
          <w:rFonts w:ascii="Arial" w:hAnsi="Arial"/>
          <w:sz w:val="24"/>
        </w:rPr>
        <w:t>pvc</w:t>
      </w:r>
      <w:proofErr w:type="spellEnd"/>
      <w:r>
        <w:rPr>
          <w:rFonts w:ascii="Arial" w:hAnsi="Arial"/>
          <w:sz w:val="24"/>
          <w:lang w:val="fr-FR"/>
        </w:rPr>
        <w:t xml:space="preserve"> </w:t>
      </w:r>
      <w:proofErr w:type="spellStart"/>
      <w:r>
        <w:rPr>
          <w:rFonts w:ascii="Arial" w:hAnsi="Arial"/>
          <w:sz w:val="24"/>
          <w:lang w:val="fr-FR"/>
        </w:rPr>
        <w:t>pentru</w:t>
      </w:r>
      <w:proofErr w:type="spellEnd"/>
      <w:r>
        <w:rPr>
          <w:rFonts w:ascii="Arial" w:hAnsi="Arial"/>
          <w:sz w:val="24"/>
          <w:lang w:val="fr-FR"/>
        </w:rPr>
        <w:t xml:space="preserve"> </w:t>
      </w:r>
      <w:proofErr w:type="spellStart"/>
      <w:r>
        <w:rPr>
          <w:rFonts w:ascii="Arial" w:hAnsi="Arial"/>
          <w:sz w:val="24"/>
          <w:lang w:val="fr-FR"/>
        </w:rPr>
        <w:t>colectarea</w:t>
      </w:r>
      <w:proofErr w:type="spellEnd"/>
      <w:r>
        <w:rPr>
          <w:rFonts w:ascii="Arial" w:hAnsi="Arial"/>
          <w:sz w:val="24"/>
          <w:lang w:val="fr-FR"/>
        </w:rPr>
        <w:t xml:space="preserve"> </w:t>
      </w:r>
      <w:proofErr w:type="spellStart"/>
      <w:r>
        <w:rPr>
          <w:rFonts w:ascii="Arial" w:hAnsi="Arial"/>
          <w:sz w:val="24"/>
          <w:lang w:val="fr-FR"/>
        </w:rPr>
        <w:t>apelor</w:t>
      </w:r>
      <w:proofErr w:type="spellEnd"/>
      <w:r>
        <w:rPr>
          <w:rFonts w:ascii="Arial" w:hAnsi="Arial"/>
          <w:sz w:val="24"/>
          <w:lang w:val="fr-FR"/>
        </w:rPr>
        <w:t xml:space="preserve"> </w:t>
      </w:r>
      <w:proofErr w:type="spellStart"/>
      <w:r>
        <w:rPr>
          <w:rFonts w:ascii="Arial" w:hAnsi="Arial"/>
          <w:sz w:val="24"/>
          <w:lang w:val="fr-FR"/>
        </w:rPr>
        <w:t>uzate</w:t>
      </w:r>
      <w:proofErr w:type="spellEnd"/>
      <w:r>
        <w:rPr>
          <w:rFonts w:ascii="Arial" w:hAnsi="Arial"/>
          <w:sz w:val="24"/>
          <w:lang w:val="fr-FR"/>
        </w:rPr>
        <w:t xml:space="preserve"> </w:t>
      </w:r>
      <w:proofErr w:type="spellStart"/>
      <w:r>
        <w:rPr>
          <w:rFonts w:ascii="Arial" w:hAnsi="Arial"/>
          <w:sz w:val="24"/>
          <w:lang w:val="fr-FR"/>
        </w:rPr>
        <w:t>menajere</w:t>
      </w:r>
      <w:proofErr w:type="spellEnd"/>
      <w:r w:rsidR="0072133C">
        <w:rPr>
          <w:rFonts w:ascii="Arial" w:hAnsi="Arial"/>
          <w:sz w:val="24"/>
        </w:rPr>
        <w:t xml:space="preserve">, </w:t>
      </w:r>
      <w:proofErr w:type="spellStart"/>
      <w:r w:rsidR="0072133C">
        <w:rPr>
          <w:rFonts w:ascii="Arial" w:hAnsi="Arial"/>
          <w:sz w:val="24"/>
        </w:rPr>
        <w:t>ș</w:t>
      </w:r>
      <w:r>
        <w:rPr>
          <w:rFonts w:ascii="Arial" w:hAnsi="Arial"/>
          <w:sz w:val="24"/>
        </w:rPr>
        <w:t>i</w:t>
      </w:r>
      <w:proofErr w:type="spellEnd"/>
      <w:r>
        <w:rPr>
          <w:rFonts w:ascii="Arial" w:hAnsi="Arial"/>
          <w:sz w:val="24"/>
        </w:rPr>
        <w:t xml:space="preserve"> </w:t>
      </w:r>
      <w:proofErr w:type="spellStart"/>
      <w:r>
        <w:rPr>
          <w:rFonts w:ascii="Arial" w:hAnsi="Arial"/>
          <w:sz w:val="24"/>
        </w:rPr>
        <w:t>dirijarea</w:t>
      </w:r>
      <w:proofErr w:type="spellEnd"/>
      <w:r>
        <w:rPr>
          <w:rFonts w:ascii="Arial" w:hAnsi="Arial"/>
          <w:sz w:val="24"/>
        </w:rPr>
        <w:t xml:space="preserve"> </w:t>
      </w:r>
      <w:proofErr w:type="spellStart"/>
      <w:r>
        <w:rPr>
          <w:rFonts w:ascii="Arial" w:hAnsi="Arial"/>
          <w:sz w:val="24"/>
        </w:rPr>
        <w:t>lor</w:t>
      </w:r>
      <w:proofErr w:type="spellEnd"/>
      <w:r>
        <w:rPr>
          <w:rFonts w:ascii="Arial" w:hAnsi="Arial"/>
          <w:sz w:val="24"/>
        </w:rPr>
        <w:t xml:space="preserve"> </w:t>
      </w:r>
      <w:proofErr w:type="spellStart"/>
      <w:r>
        <w:rPr>
          <w:rFonts w:ascii="Arial" w:hAnsi="Arial"/>
          <w:sz w:val="24"/>
        </w:rPr>
        <w:t>spre</w:t>
      </w:r>
      <w:proofErr w:type="spellEnd"/>
      <w:r>
        <w:rPr>
          <w:rFonts w:ascii="Arial" w:hAnsi="Arial"/>
          <w:sz w:val="24"/>
        </w:rPr>
        <w:t xml:space="preserve"> </w:t>
      </w:r>
      <w:proofErr w:type="spellStart"/>
      <w:r>
        <w:rPr>
          <w:rFonts w:ascii="Arial" w:hAnsi="Arial"/>
          <w:sz w:val="24"/>
          <w:lang w:val="en-GB"/>
        </w:rPr>
        <w:t>re</w:t>
      </w:r>
      <w:r w:rsidR="0072133C">
        <w:rPr>
          <w:rFonts w:ascii="Arial" w:hAnsi="Arial"/>
          <w:sz w:val="24"/>
          <w:lang w:val="en-GB"/>
        </w:rPr>
        <w:t>ț</w:t>
      </w:r>
      <w:r>
        <w:rPr>
          <w:rFonts w:ascii="Arial" w:hAnsi="Arial"/>
          <w:sz w:val="24"/>
          <w:lang w:val="en-GB"/>
        </w:rPr>
        <w:t>eaua</w:t>
      </w:r>
      <w:proofErr w:type="spellEnd"/>
      <w:r>
        <w:rPr>
          <w:rFonts w:ascii="Arial" w:hAnsi="Arial"/>
          <w:sz w:val="24"/>
          <w:lang w:val="en-GB"/>
        </w:rPr>
        <w:t xml:space="preserve"> de </w:t>
      </w:r>
      <w:proofErr w:type="spellStart"/>
      <w:r>
        <w:rPr>
          <w:rFonts w:ascii="Arial" w:hAnsi="Arial"/>
          <w:sz w:val="24"/>
          <w:lang w:val="en-GB"/>
        </w:rPr>
        <w:t>canalizare</w:t>
      </w:r>
      <w:proofErr w:type="spellEnd"/>
      <w:r>
        <w:rPr>
          <w:rFonts w:ascii="Arial" w:hAnsi="Arial"/>
          <w:sz w:val="24"/>
          <w:lang w:val="en-GB"/>
        </w:rPr>
        <w:t xml:space="preserve"> a </w:t>
      </w:r>
      <w:proofErr w:type="spellStart"/>
      <w:r>
        <w:rPr>
          <w:rFonts w:ascii="Arial" w:hAnsi="Arial"/>
          <w:sz w:val="24"/>
          <w:lang w:val="en-GB"/>
        </w:rPr>
        <w:t>localit</w:t>
      </w:r>
      <w:r w:rsidR="00A21E46">
        <w:rPr>
          <w:rFonts w:ascii="Arial" w:hAnsi="Arial"/>
          <w:sz w:val="24"/>
          <w:lang w:val="en-GB"/>
        </w:rPr>
        <w:t>ăț</w:t>
      </w:r>
      <w:r>
        <w:rPr>
          <w:rFonts w:ascii="Arial" w:hAnsi="Arial"/>
          <w:sz w:val="24"/>
          <w:lang w:val="en-GB"/>
        </w:rPr>
        <w:t>ii</w:t>
      </w:r>
      <w:proofErr w:type="spellEnd"/>
      <w:r>
        <w:rPr>
          <w:rFonts w:ascii="Arial" w:hAnsi="Arial"/>
          <w:sz w:val="24"/>
          <w:lang w:val="ro-RO"/>
        </w:rPr>
        <w:t xml:space="preserve">. </w:t>
      </w:r>
    </w:p>
    <w:p w:rsidR="007C59CE" w:rsidRPr="0014588A" w:rsidRDefault="007C59CE" w:rsidP="007C59CE">
      <w:pPr>
        <w:spacing w:after="0" w:line="240" w:lineRule="auto"/>
        <w:jc w:val="both"/>
        <w:rPr>
          <w:rFonts w:ascii="Arial" w:hAnsi="Arial" w:cs="Arial"/>
          <w:b/>
          <w:bCs/>
          <w:noProof/>
          <w:color w:val="000000" w:themeColor="text1"/>
          <w:sz w:val="24"/>
          <w:szCs w:val="24"/>
          <w:lang w:val="ro-RO"/>
        </w:rPr>
      </w:pPr>
      <w:r w:rsidRPr="0014588A">
        <w:rPr>
          <w:rFonts w:ascii="Arial" w:hAnsi="Arial" w:cs="Arial"/>
          <w:b/>
          <w:bCs/>
          <w:noProof/>
          <w:color w:val="000000" w:themeColor="text1"/>
          <w:sz w:val="24"/>
          <w:szCs w:val="24"/>
          <w:lang w:val="ro-RO"/>
        </w:rPr>
        <w:t xml:space="preserve">      ●   pentru protecția ecosistemelor terestre și acvatice:</w:t>
      </w:r>
    </w:p>
    <w:p w:rsidR="007C59CE" w:rsidRPr="0014588A" w:rsidRDefault="007C59CE" w:rsidP="00312EF9">
      <w:pPr>
        <w:spacing w:after="0" w:line="240" w:lineRule="auto"/>
        <w:ind w:firstLine="720"/>
        <w:jc w:val="both"/>
        <w:rPr>
          <w:rFonts w:ascii="Arial" w:hAnsi="Arial" w:cs="Arial"/>
          <w:bCs/>
          <w:noProof/>
          <w:color w:val="000000" w:themeColor="text1"/>
          <w:sz w:val="24"/>
          <w:szCs w:val="24"/>
          <w:lang w:val="ro-RO"/>
        </w:rPr>
      </w:pPr>
      <w:r w:rsidRPr="0014588A">
        <w:rPr>
          <w:rFonts w:ascii="Arial" w:hAnsi="Arial" w:cs="Arial"/>
          <w:bCs/>
          <w:noProof/>
          <w:color w:val="000000" w:themeColor="text1"/>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7C59CE" w:rsidRPr="0014588A" w:rsidRDefault="007C59CE" w:rsidP="007C59CE">
      <w:pPr>
        <w:spacing w:after="0" w:line="240" w:lineRule="auto"/>
        <w:ind w:firstLine="720"/>
        <w:jc w:val="both"/>
        <w:rPr>
          <w:rFonts w:ascii="Arial" w:hAnsi="Arial" w:cs="Arial"/>
          <w:bCs/>
          <w:noProof/>
          <w:color w:val="000000" w:themeColor="text1"/>
          <w:sz w:val="24"/>
          <w:szCs w:val="24"/>
          <w:lang w:val="ro-RO"/>
        </w:rPr>
      </w:pPr>
      <w:r w:rsidRPr="0014588A">
        <w:rPr>
          <w:rFonts w:ascii="Arial" w:hAnsi="Arial" w:cs="Arial"/>
          <w:bCs/>
          <w:noProof/>
          <w:color w:val="000000" w:themeColor="text1"/>
          <w:sz w:val="24"/>
          <w:szCs w:val="24"/>
          <w:lang w:val="ro-RO"/>
        </w:rPr>
        <w:t>- în zonă nu există monumente ale naturii sau arii protejate;</w:t>
      </w:r>
    </w:p>
    <w:p w:rsidR="00634681" w:rsidRPr="0014588A" w:rsidRDefault="00634681" w:rsidP="007C59CE">
      <w:pPr>
        <w:spacing w:after="0" w:line="240" w:lineRule="auto"/>
        <w:ind w:firstLine="720"/>
        <w:jc w:val="both"/>
        <w:rPr>
          <w:rFonts w:ascii="Arial" w:hAnsi="Arial" w:cs="Arial"/>
          <w:bCs/>
          <w:noProof/>
          <w:color w:val="000000" w:themeColor="text1"/>
          <w:sz w:val="24"/>
          <w:szCs w:val="24"/>
          <w:lang w:val="ro-RO"/>
        </w:rPr>
      </w:pPr>
    </w:p>
    <w:p w:rsidR="007C59CE" w:rsidRPr="009A2A0D" w:rsidRDefault="007C59CE" w:rsidP="007C59CE">
      <w:pPr>
        <w:spacing w:after="0" w:line="240" w:lineRule="auto"/>
        <w:jc w:val="both"/>
        <w:rPr>
          <w:rFonts w:ascii="Arial" w:hAnsi="Arial" w:cs="Arial"/>
          <w:iCs/>
          <w:noProof/>
          <w:color w:val="000000" w:themeColor="text1"/>
          <w:sz w:val="24"/>
          <w:szCs w:val="24"/>
          <w:lang w:val="ro-RO"/>
        </w:rPr>
      </w:pPr>
      <w:r w:rsidRPr="0014588A">
        <w:rPr>
          <w:rFonts w:ascii="Arial" w:hAnsi="Arial" w:cs="Arial"/>
          <w:b/>
          <w:bCs/>
          <w:noProof/>
          <w:color w:val="FF0000"/>
          <w:sz w:val="24"/>
          <w:szCs w:val="24"/>
          <w:lang w:val="ro-RO"/>
        </w:rPr>
        <w:t xml:space="preserve">      </w:t>
      </w:r>
      <w:r w:rsidRPr="009A2A0D">
        <w:rPr>
          <w:rFonts w:ascii="Arial" w:hAnsi="Arial" w:cs="Arial"/>
          <w:b/>
          <w:bCs/>
          <w:noProof/>
          <w:color w:val="000000" w:themeColor="text1"/>
          <w:sz w:val="24"/>
          <w:szCs w:val="24"/>
          <w:lang w:val="ro-RO"/>
        </w:rPr>
        <w:t xml:space="preserve">●   pentru protecția aşezărilor umane şi a altor obiective de interes public: </w:t>
      </w:r>
    </w:p>
    <w:p w:rsidR="007C59CE" w:rsidRPr="009A2A0D" w:rsidRDefault="007C59CE" w:rsidP="00312EF9">
      <w:pPr>
        <w:spacing w:after="0" w:line="240" w:lineRule="auto"/>
        <w:ind w:firstLine="720"/>
        <w:jc w:val="both"/>
        <w:rPr>
          <w:rFonts w:ascii="Arial" w:hAnsi="Arial" w:cs="Arial"/>
          <w:bCs/>
          <w:noProof/>
          <w:color w:val="000000" w:themeColor="text1"/>
          <w:sz w:val="24"/>
          <w:szCs w:val="24"/>
          <w:lang w:val="it-IT"/>
        </w:rPr>
      </w:pPr>
      <w:r w:rsidRPr="009A2A0D">
        <w:rPr>
          <w:rFonts w:ascii="Arial" w:hAnsi="Arial" w:cs="Arial"/>
          <w:bCs/>
          <w:noProof/>
          <w:color w:val="000000" w:themeColor="text1"/>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7C59CE" w:rsidRPr="009A2A0D" w:rsidRDefault="007C59CE" w:rsidP="007C59CE">
      <w:pPr>
        <w:spacing w:after="0" w:line="240" w:lineRule="auto"/>
        <w:ind w:firstLine="720"/>
        <w:jc w:val="both"/>
        <w:rPr>
          <w:rFonts w:ascii="Arial" w:hAnsi="Arial" w:cs="Arial"/>
          <w:bCs/>
          <w:noProof/>
          <w:color w:val="000000" w:themeColor="text1"/>
          <w:sz w:val="24"/>
          <w:szCs w:val="24"/>
          <w:lang w:val="ro-RO"/>
        </w:rPr>
      </w:pPr>
      <w:r w:rsidRPr="009A2A0D">
        <w:rPr>
          <w:rFonts w:ascii="Arial" w:hAnsi="Arial" w:cs="Arial"/>
          <w:bCs/>
          <w:noProof/>
          <w:color w:val="000000" w:themeColor="text1"/>
          <w:sz w:val="24"/>
          <w:szCs w:val="24"/>
          <w:lang w:val="it-IT"/>
        </w:rPr>
        <w:t>- în zonă nu există obiective de interes public, monumente istorice și de arhitectură, zone de interes tradițional, diverse așezăminte, etc., care să fie afectate prin lucrările propuse, sau care și necesite protecţie</w:t>
      </w:r>
      <w:r w:rsidRPr="009A2A0D">
        <w:rPr>
          <w:rFonts w:ascii="Arial" w:hAnsi="Arial" w:cs="Arial"/>
          <w:bCs/>
          <w:noProof/>
          <w:color w:val="000000" w:themeColor="text1"/>
          <w:sz w:val="24"/>
          <w:szCs w:val="24"/>
          <w:lang w:val="ro-RO"/>
        </w:rPr>
        <w:t>;</w:t>
      </w:r>
    </w:p>
    <w:p w:rsidR="00A21E46" w:rsidRDefault="007C59CE" w:rsidP="007C59CE">
      <w:pPr>
        <w:spacing w:after="0" w:line="240" w:lineRule="auto"/>
        <w:ind w:firstLine="720"/>
        <w:jc w:val="both"/>
        <w:rPr>
          <w:rFonts w:ascii="Arial" w:hAnsi="Arial" w:cs="Arial"/>
          <w:bCs/>
          <w:noProof/>
          <w:color w:val="000000" w:themeColor="text1"/>
          <w:sz w:val="24"/>
          <w:szCs w:val="24"/>
          <w:lang w:val="ro-RO"/>
        </w:rPr>
      </w:pPr>
      <w:r w:rsidRPr="00A21E46">
        <w:rPr>
          <w:rFonts w:ascii="Arial" w:hAnsi="Arial" w:cs="Arial"/>
          <w:bCs/>
          <w:noProof/>
          <w:color w:val="000000" w:themeColor="text1"/>
          <w:sz w:val="24"/>
          <w:szCs w:val="24"/>
          <w:lang w:val="ro-RO"/>
        </w:rPr>
        <w:t>Se apreciază că impactul asupra populației, sănătății umane, faunei și florei, terenurilor, solului</w:t>
      </w:r>
    </w:p>
    <w:p w:rsidR="00A21E46" w:rsidRDefault="00A21E46" w:rsidP="007C59CE">
      <w:pPr>
        <w:spacing w:after="0" w:line="240" w:lineRule="auto"/>
        <w:ind w:firstLine="720"/>
        <w:jc w:val="both"/>
        <w:rPr>
          <w:rFonts w:ascii="Arial" w:hAnsi="Arial" w:cs="Arial"/>
          <w:bCs/>
          <w:noProof/>
          <w:color w:val="000000" w:themeColor="text1"/>
          <w:sz w:val="24"/>
          <w:szCs w:val="24"/>
          <w:lang w:val="ro-RO"/>
        </w:rPr>
      </w:pPr>
    </w:p>
    <w:p w:rsidR="007C59CE" w:rsidRPr="0014588A" w:rsidRDefault="007C59CE" w:rsidP="007C59CE">
      <w:pPr>
        <w:spacing w:after="0" w:line="240" w:lineRule="auto"/>
        <w:ind w:firstLine="720"/>
        <w:jc w:val="both"/>
        <w:rPr>
          <w:rFonts w:ascii="Arial" w:hAnsi="Arial" w:cs="Arial"/>
          <w:noProof/>
          <w:color w:val="000000" w:themeColor="text1"/>
          <w:sz w:val="24"/>
          <w:szCs w:val="24"/>
          <w:lang w:val="ro-RO"/>
        </w:rPr>
      </w:pPr>
      <w:r w:rsidRPr="0014588A">
        <w:rPr>
          <w:rFonts w:ascii="Arial" w:hAnsi="Arial" w:cs="Arial"/>
          <w:b/>
          <w:bCs/>
          <w:noProof/>
          <w:color w:val="000000" w:themeColor="text1"/>
          <w:sz w:val="24"/>
          <w:szCs w:val="24"/>
          <w:lang w:val="ro-RO"/>
        </w:rPr>
        <w:t>b</w:t>
      </w:r>
      <w:r w:rsidRPr="0014588A">
        <w:rPr>
          <w:rFonts w:ascii="Arial" w:hAnsi="Arial" w:cs="Arial"/>
          <w:b/>
          <w:bCs/>
          <w:noProof/>
          <w:color w:val="000000" w:themeColor="text1"/>
          <w:sz w:val="24"/>
          <w:szCs w:val="24"/>
          <w:vertAlign w:val="subscript"/>
          <w:lang w:val="ro-RO"/>
        </w:rPr>
        <w:t>6</w:t>
      </w:r>
      <w:r w:rsidRPr="0014588A">
        <w:rPr>
          <w:rFonts w:ascii="Arial" w:hAnsi="Arial" w:cs="Arial"/>
          <w:b/>
          <w:bCs/>
          <w:noProof/>
          <w:color w:val="000000" w:themeColor="text1"/>
          <w:sz w:val="24"/>
          <w:szCs w:val="24"/>
          <w:lang w:val="ro-RO"/>
        </w:rPr>
        <w:t>)</w:t>
      </w:r>
      <w:r w:rsidRPr="0014588A">
        <w:rPr>
          <w:rFonts w:ascii="Arial" w:hAnsi="Arial" w:cs="Arial"/>
          <w:noProof/>
          <w:color w:val="000000" w:themeColor="text1"/>
          <w:sz w:val="24"/>
          <w:szCs w:val="24"/>
          <w:lang w:val="ro-RO"/>
        </w:rPr>
        <w:t> </w:t>
      </w:r>
      <w:r w:rsidRPr="0014588A">
        <w:rPr>
          <w:rFonts w:ascii="Arial" w:hAnsi="Arial" w:cs="Arial"/>
          <w:b/>
          <w:i/>
          <w:noProof/>
          <w:color w:val="000000" w:themeColor="text1"/>
          <w:sz w:val="24"/>
          <w:szCs w:val="24"/>
          <w:lang w:val="ro-RO"/>
        </w:rPr>
        <w:t xml:space="preserve">riscurile de accidente majore şi/sau dezastre relevante pentru proiectul în cauză, inclusiv cele cauzate de schimbările climatice, conform informaţiilor ştiinţifice:  -  </w:t>
      </w:r>
      <w:r w:rsidRPr="0014588A">
        <w:rPr>
          <w:rFonts w:ascii="Arial" w:hAnsi="Arial" w:cs="Arial"/>
          <w:noProof/>
          <w:color w:val="000000" w:themeColor="text1"/>
          <w:sz w:val="24"/>
          <w:szCs w:val="24"/>
          <w:lang w:val="ro-RO"/>
        </w:rPr>
        <w:t>nu este cazul, proiectul nu</w:t>
      </w:r>
      <w:r w:rsidRPr="0014588A">
        <w:rPr>
          <w:rFonts w:ascii="Times New Roman" w:eastAsia="Times New Roman" w:hAnsi="Times New Roman"/>
          <w:color w:val="000000" w:themeColor="text1"/>
          <w:sz w:val="24"/>
          <w:szCs w:val="24"/>
          <w:lang w:val="ro-RO" w:eastAsia="en-GB"/>
        </w:rPr>
        <w:t xml:space="preserve"> </w:t>
      </w:r>
      <w:r w:rsidRPr="0014588A">
        <w:rPr>
          <w:rFonts w:ascii="Arial" w:hAnsi="Arial" w:cs="Arial"/>
          <w:noProof/>
          <w:color w:val="000000" w:themeColor="text1"/>
          <w:sz w:val="24"/>
          <w:szCs w:val="24"/>
          <w:lang w:val="ro-RO"/>
        </w:rPr>
        <w:t>intră sub incidenţa legislaţiei privind controlul activităţilor care prezintă pericole de accidente majore în care sunt implicate substanţe periculoase;</w:t>
      </w:r>
    </w:p>
    <w:p w:rsidR="00634681" w:rsidRPr="0014588A" w:rsidRDefault="00634681" w:rsidP="007C59CE">
      <w:pPr>
        <w:spacing w:after="0" w:line="240" w:lineRule="auto"/>
        <w:ind w:firstLine="720"/>
        <w:jc w:val="both"/>
        <w:rPr>
          <w:rFonts w:ascii="Arial" w:hAnsi="Arial" w:cs="Arial"/>
          <w:noProof/>
          <w:color w:val="000000" w:themeColor="text1"/>
          <w:sz w:val="24"/>
          <w:szCs w:val="24"/>
          <w:lang w:val="ro-RO"/>
        </w:rPr>
      </w:pPr>
    </w:p>
    <w:p w:rsidR="007C59CE" w:rsidRPr="0014588A" w:rsidRDefault="007C59CE" w:rsidP="007C59CE">
      <w:pPr>
        <w:spacing w:after="0" w:line="240" w:lineRule="auto"/>
        <w:ind w:firstLine="720"/>
        <w:jc w:val="both"/>
        <w:rPr>
          <w:rFonts w:ascii="Arial" w:hAnsi="Arial" w:cs="Arial"/>
          <w:b/>
          <w:i/>
          <w:noProof/>
          <w:color w:val="000000" w:themeColor="text1"/>
          <w:sz w:val="24"/>
          <w:szCs w:val="24"/>
          <w:lang w:val="ro-RO"/>
        </w:rPr>
      </w:pPr>
      <w:r w:rsidRPr="0014588A">
        <w:rPr>
          <w:rFonts w:ascii="Arial" w:hAnsi="Arial" w:cs="Arial"/>
          <w:b/>
          <w:bCs/>
          <w:noProof/>
          <w:color w:val="000000" w:themeColor="text1"/>
          <w:sz w:val="24"/>
          <w:szCs w:val="24"/>
          <w:lang w:val="ro-RO"/>
        </w:rPr>
        <w:t>b</w:t>
      </w:r>
      <w:r w:rsidRPr="0014588A">
        <w:rPr>
          <w:rFonts w:ascii="Arial" w:hAnsi="Arial" w:cs="Arial"/>
          <w:b/>
          <w:bCs/>
          <w:noProof/>
          <w:color w:val="000000" w:themeColor="text1"/>
          <w:sz w:val="24"/>
          <w:szCs w:val="24"/>
          <w:vertAlign w:val="subscript"/>
          <w:lang w:val="ro-RO"/>
        </w:rPr>
        <w:t>7</w:t>
      </w:r>
      <w:r w:rsidRPr="0014588A">
        <w:rPr>
          <w:rFonts w:ascii="Arial" w:hAnsi="Arial" w:cs="Arial"/>
          <w:b/>
          <w:bCs/>
          <w:noProof/>
          <w:color w:val="000000" w:themeColor="text1"/>
          <w:sz w:val="24"/>
          <w:szCs w:val="24"/>
          <w:lang w:val="ro-RO"/>
        </w:rPr>
        <w:t>)</w:t>
      </w:r>
      <w:r w:rsidRPr="0014588A">
        <w:rPr>
          <w:rFonts w:ascii="Arial" w:hAnsi="Arial" w:cs="Arial"/>
          <w:b/>
          <w:i/>
          <w:noProof/>
          <w:color w:val="000000" w:themeColor="text1"/>
          <w:sz w:val="24"/>
          <w:szCs w:val="24"/>
          <w:lang w:val="ro-RO"/>
        </w:rPr>
        <w:t xml:space="preserve"> riscurile pentru sănătatea umană - de ex., din cauza contaminării apei sau a poluării atmosferice: </w:t>
      </w:r>
    </w:p>
    <w:p w:rsidR="007C59CE" w:rsidRPr="0014588A" w:rsidRDefault="007C59CE" w:rsidP="007C59CE">
      <w:pPr>
        <w:spacing w:after="0" w:line="240" w:lineRule="auto"/>
        <w:ind w:firstLine="720"/>
        <w:jc w:val="both"/>
        <w:rPr>
          <w:rFonts w:ascii="Arial" w:hAnsi="Arial" w:cs="Arial"/>
          <w:noProof/>
          <w:color w:val="000000" w:themeColor="text1"/>
          <w:sz w:val="24"/>
          <w:szCs w:val="24"/>
          <w:lang w:val="ro-RO"/>
        </w:rPr>
      </w:pPr>
      <w:r w:rsidRPr="0014588A">
        <w:rPr>
          <w:rFonts w:ascii="Arial" w:hAnsi="Arial" w:cs="Arial"/>
          <w:noProof/>
          <w:color w:val="000000" w:themeColor="text1"/>
          <w:sz w:val="24"/>
          <w:szCs w:val="24"/>
          <w:lang w:val="ro-RO"/>
        </w:rPr>
        <w:t>Implementarea proiectului nu va avea impact negativ asupra conditiilor de viata ale locuitorilor (  schimbari asupra calitatii mediului, zgomot, scaderea calitații hranei, etc .) ;</w:t>
      </w:r>
    </w:p>
    <w:p w:rsidR="00C26E7C" w:rsidRPr="0014588A" w:rsidRDefault="007C59CE" w:rsidP="008B0A9E">
      <w:pPr>
        <w:spacing w:after="0" w:line="240" w:lineRule="auto"/>
        <w:ind w:firstLine="720"/>
        <w:jc w:val="both"/>
        <w:rPr>
          <w:rFonts w:ascii="Arial" w:hAnsi="Arial" w:cs="Arial"/>
          <w:noProof/>
          <w:color w:val="000000" w:themeColor="text1"/>
          <w:sz w:val="24"/>
          <w:szCs w:val="24"/>
          <w:lang w:val="ro-RO"/>
        </w:rPr>
      </w:pPr>
      <w:r w:rsidRPr="0014588A">
        <w:rPr>
          <w:rFonts w:ascii="Arial" w:hAnsi="Arial" w:cs="Arial"/>
          <w:noProof/>
          <w:color w:val="000000" w:themeColor="text1"/>
          <w:sz w:val="24"/>
          <w:szCs w:val="24"/>
          <w:lang w:val="ro-RO"/>
        </w:rPr>
        <w:t>Disconfortul populației pe perioada de execuție a lucrărilor este temporar  și va fi redus prin masurile de diminuare menționate.</w:t>
      </w:r>
    </w:p>
    <w:p w:rsidR="00634681" w:rsidRPr="0014588A" w:rsidRDefault="00634681" w:rsidP="007C59CE">
      <w:pPr>
        <w:spacing w:after="0" w:line="240" w:lineRule="auto"/>
        <w:ind w:firstLine="720"/>
        <w:jc w:val="both"/>
        <w:rPr>
          <w:rFonts w:ascii="Arial" w:hAnsi="Arial" w:cs="Arial"/>
          <w:noProof/>
          <w:color w:val="FF0000"/>
          <w:sz w:val="24"/>
          <w:szCs w:val="24"/>
          <w:lang w:val="ro-RO"/>
        </w:rPr>
      </w:pPr>
    </w:p>
    <w:p w:rsidR="00312EF9" w:rsidRDefault="00312EF9" w:rsidP="007C59CE">
      <w:pPr>
        <w:spacing w:after="0" w:line="240" w:lineRule="auto"/>
        <w:ind w:firstLine="720"/>
        <w:jc w:val="both"/>
        <w:rPr>
          <w:rFonts w:ascii="Arial" w:hAnsi="Arial" w:cs="Arial"/>
          <w:b/>
          <w:noProof/>
          <w:sz w:val="24"/>
          <w:szCs w:val="24"/>
        </w:rPr>
      </w:pPr>
      <w:r w:rsidRPr="00E11943">
        <w:rPr>
          <w:rFonts w:ascii="Arial" w:hAnsi="Arial" w:cs="Arial"/>
          <w:b/>
          <w:noProof/>
          <w:sz w:val="24"/>
          <w:szCs w:val="24"/>
        </w:rPr>
        <w:t>Organizare de Șantier</w:t>
      </w:r>
    </w:p>
    <w:p w:rsidR="008B0A9E" w:rsidRPr="008B0A9E" w:rsidRDefault="00097763" w:rsidP="008B0A9E">
      <w:pPr>
        <w:suppressAutoHyphens/>
        <w:spacing w:after="0" w:line="240" w:lineRule="auto"/>
        <w:ind w:left="432"/>
        <w:jc w:val="both"/>
        <w:rPr>
          <w:rFonts w:ascii="Arial" w:eastAsiaTheme="minorHAnsi" w:hAnsi="Arial" w:cs="Arial"/>
          <w:sz w:val="24"/>
          <w:szCs w:val="24"/>
        </w:rPr>
      </w:pPr>
      <w:proofErr w:type="spellStart"/>
      <w:r>
        <w:rPr>
          <w:rFonts w:ascii="Arial" w:hAnsi="Arial" w:cs="Arial"/>
          <w:sz w:val="24"/>
          <w:szCs w:val="24"/>
        </w:rPr>
        <w:t>Lucrările</w:t>
      </w:r>
      <w:proofErr w:type="spellEnd"/>
      <w:r>
        <w:rPr>
          <w:rFonts w:ascii="Arial" w:hAnsi="Arial" w:cs="Arial"/>
          <w:sz w:val="24"/>
          <w:szCs w:val="24"/>
        </w:rPr>
        <w:t xml:space="preserve"> de </w:t>
      </w:r>
      <w:proofErr w:type="spellStart"/>
      <w:r>
        <w:rPr>
          <w:rFonts w:ascii="Arial" w:hAnsi="Arial" w:cs="Arial"/>
          <w:sz w:val="24"/>
          <w:szCs w:val="24"/>
        </w:rPr>
        <w:t>organizare</w:t>
      </w:r>
      <w:proofErr w:type="spellEnd"/>
      <w:r>
        <w:rPr>
          <w:rFonts w:ascii="Arial" w:hAnsi="Arial" w:cs="Arial"/>
          <w:sz w:val="24"/>
          <w:szCs w:val="24"/>
        </w:rPr>
        <w:t xml:space="preserve"> de </w:t>
      </w:r>
      <w:proofErr w:type="spellStart"/>
      <w:r>
        <w:rPr>
          <w:rFonts w:ascii="Arial" w:hAnsi="Arial" w:cs="Arial"/>
          <w:sz w:val="24"/>
          <w:szCs w:val="24"/>
        </w:rPr>
        <w:t>ș</w:t>
      </w:r>
      <w:r w:rsidR="008B0A9E" w:rsidRPr="008B0A9E">
        <w:rPr>
          <w:rFonts w:ascii="Arial" w:hAnsi="Arial" w:cs="Arial"/>
          <w:sz w:val="24"/>
          <w:szCs w:val="24"/>
        </w:rPr>
        <w:t>antier</w:t>
      </w:r>
      <w:proofErr w:type="spellEnd"/>
      <w:r w:rsidR="008B0A9E" w:rsidRPr="008B0A9E">
        <w:rPr>
          <w:rFonts w:ascii="Arial" w:hAnsi="Arial" w:cs="Arial"/>
          <w:sz w:val="24"/>
          <w:szCs w:val="24"/>
        </w:rPr>
        <w:t xml:space="preserve"> se </w:t>
      </w:r>
      <w:proofErr w:type="spellStart"/>
      <w:r w:rsidR="008B0A9E" w:rsidRPr="008B0A9E">
        <w:rPr>
          <w:rFonts w:ascii="Arial" w:hAnsi="Arial" w:cs="Arial"/>
          <w:sz w:val="24"/>
          <w:szCs w:val="24"/>
        </w:rPr>
        <w:t>v</w:t>
      </w:r>
      <w:r>
        <w:rPr>
          <w:rFonts w:ascii="Arial" w:hAnsi="Arial" w:cs="Arial"/>
          <w:sz w:val="24"/>
          <w:szCs w:val="24"/>
        </w:rPr>
        <w:t>or</w:t>
      </w:r>
      <w:proofErr w:type="spellEnd"/>
      <w:r>
        <w:rPr>
          <w:rFonts w:ascii="Arial" w:hAnsi="Arial" w:cs="Arial"/>
          <w:sz w:val="24"/>
          <w:szCs w:val="24"/>
        </w:rPr>
        <w:t xml:space="preserve"> </w:t>
      </w:r>
      <w:proofErr w:type="spellStart"/>
      <w:r>
        <w:rPr>
          <w:rFonts w:ascii="Arial" w:hAnsi="Arial" w:cs="Arial"/>
          <w:sz w:val="24"/>
          <w:szCs w:val="24"/>
        </w:rPr>
        <w:t>realiza</w:t>
      </w:r>
      <w:proofErr w:type="spellEnd"/>
      <w:r>
        <w:rPr>
          <w:rFonts w:ascii="Arial" w:hAnsi="Arial" w:cs="Arial"/>
          <w:sz w:val="24"/>
          <w:szCs w:val="24"/>
        </w:rPr>
        <w:t xml:space="preserve"> conform </w:t>
      </w:r>
      <w:proofErr w:type="spellStart"/>
      <w:r>
        <w:rPr>
          <w:rFonts w:ascii="Arial" w:hAnsi="Arial" w:cs="Arial"/>
          <w:sz w:val="24"/>
          <w:szCs w:val="24"/>
        </w:rPr>
        <w:t>proiectului</w:t>
      </w:r>
      <w:proofErr w:type="spellEnd"/>
      <w:r>
        <w:rPr>
          <w:rFonts w:ascii="Arial" w:hAnsi="Arial" w:cs="Arial"/>
          <w:sz w:val="24"/>
          <w:szCs w:val="24"/>
        </w:rPr>
        <w:t xml:space="preserve"> </w:t>
      </w:r>
      <w:proofErr w:type="spellStart"/>
      <w:r>
        <w:rPr>
          <w:rFonts w:ascii="Arial" w:hAnsi="Arial" w:cs="Arial"/>
          <w:sz w:val="24"/>
          <w:szCs w:val="24"/>
        </w:rPr>
        <w:t>ș</w:t>
      </w:r>
      <w:r w:rsidR="008B0A9E" w:rsidRPr="008B0A9E">
        <w:rPr>
          <w:rFonts w:ascii="Arial" w:hAnsi="Arial" w:cs="Arial"/>
          <w:sz w:val="24"/>
          <w:szCs w:val="24"/>
        </w:rPr>
        <w:t>i</w:t>
      </w:r>
      <w:proofErr w:type="spellEnd"/>
      <w:r w:rsidR="008B0A9E" w:rsidRPr="008B0A9E">
        <w:rPr>
          <w:rFonts w:ascii="Arial" w:hAnsi="Arial" w:cs="Arial"/>
          <w:sz w:val="24"/>
          <w:szCs w:val="24"/>
        </w:rPr>
        <w:t xml:space="preserve"> se </w:t>
      </w:r>
      <w:proofErr w:type="spellStart"/>
      <w:r w:rsidR="008B0A9E" w:rsidRPr="008B0A9E">
        <w:rPr>
          <w:rFonts w:ascii="Arial" w:hAnsi="Arial" w:cs="Arial"/>
          <w:sz w:val="24"/>
          <w:szCs w:val="24"/>
        </w:rPr>
        <w:t>vor</w:t>
      </w:r>
      <w:proofErr w:type="spellEnd"/>
      <w:r w:rsidR="008B0A9E" w:rsidRPr="008B0A9E">
        <w:rPr>
          <w:rFonts w:ascii="Arial" w:hAnsi="Arial" w:cs="Arial"/>
          <w:sz w:val="24"/>
          <w:szCs w:val="24"/>
        </w:rPr>
        <w:t xml:space="preserve"> </w:t>
      </w:r>
    </w:p>
    <w:p w:rsidR="008B0A9E" w:rsidRPr="008B0A9E" w:rsidRDefault="00097763" w:rsidP="008B0A9E">
      <w:pPr>
        <w:spacing w:after="0" w:line="240" w:lineRule="auto"/>
        <w:jc w:val="both"/>
        <w:rPr>
          <w:rFonts w:ascii="Arial" w:hAnsi="Arial" w:cs="Arial"/>
          <w:sz w:val="24"/>
          <w:szCs w:val="24"/>
        </w:rPr>
      </w:pPr>
      <w:proofErr w:type="spellStart"/>
      <w:proofErr w:type="gramStart"/>
      <w:r>
        <w:rPr>
          <w:rFonts w:ascii="Arial" w:hAnsi="Arial" w:cs="Arial"/>
          <w:sz w:val="24"/>
          <w:szCs w:val="24"/>
        </w:rPr>
        <w:t>desfăș</w:t>
      </w:r>
      <w:r w:rsidR="008B0A9E" w:rsidRPr="008B0A9E">
        <w:rPr>
          <w:rFonts w:ascii="Arial" w:hAnsi="Arial" w:cs="Arial"/>
          <w:sz w:val="24"/>
          <w:szCs w:val="24"/>
        </w:rPr>
        <w:t>ura</w:t>
      </w:r>
      <w:proofErr w:type="spellEnd"/>
      <w:proofErr w:type="gramEnd"/>
      <w:r w:rsidR="008B0A9E" w:rsidRPr="008B0A9E">
        <w:rPr>
          <w:rFonts w:ascii="Arial" w:hAnsi="Arial" w:cs="Arial"/>
          <w:sz w:val="24"/>
          <w:szCs w:val="24"/>
        </w:rPr>
        <w:t xml:space="preserve"> </w:t>
      </w:r>
      <w:proofErr w:type="spellStart"/>
      <w:r w:rsidR="008B0A9E" w:rsidRPr="008B0A9E">
        <w:rPr>
          <w:rFonts w:ascii="Arial" w:hAnsi="Arial" w:cs="Arial"/>
          <w:sz w:val="24"/>
          <w:szCs w:val="24"/>
        </w:rPr>
        <w:t>doar</w:t>
      </w:r>
      <w:proofErr w:type="spellEnd"/>
      <w:r w:rsidR="008B0A9E" w:rsidRPr="008B0A9E">
        <w:rPr>
          <w:rFonts w:ascii="Arial" w:hAnsi="Arial" w:cs="Arial"/>
          <w:sz w:val="24"/>
          <w:szCs w:val="24"/>
        </w:rPr>
        <w:t xml:space="preserve"> </w:t>
      </w:r>
      <w:proofErr w:type="spellStart"/>
      <w:r w:rsidR="008B0A9E" w:rsidRPr="008B0A9E">
        <w:rPr>
          <w:rFonts w:ascii="Arial" w:hAnsi="Arial" w:cs="Arial"/>
          <w:sz w:val="24"/>
          <w:szCs w:val="24"/>
        </w:rPr>
        <w:t>pe</w:t>
      </w:r>
      <w:proofErr w:type="spellEnd"/>
      <w:r w:rsidR="008B0A9E" w:rsidRPr="008B0A9E">
        <w:rPr>
          <w:rFonts w:ascii="Arial" w:hAnsi="Arial" w:cs="Arial"/>
          <w:sz w:val="24"/>
          <w:szCs w:val="24"/>
        </w:rPr>
        <w:t xml:space="preserve"> </w:t>
      </w:r>
      <w:proofErr w:type="spellStart"/>
      <w:r w:rsidR="008B0A9E" w:rsidRPr="008B0A9E">
        <w:rPr>
          <w:rFonts w:ascii="Arial" w:hAnsi="Arial" w:cs="Arial"/>
          <w:sz w:val="24"/>
          <w:szCs w:val="24"/>
        </w:rPr>
        <w:t>amplasamentul</w:t>
      </w:r>
      <w:proofErr w:type="spellEnd"/>
      <w:r w:rsidR="008B0A9E" w:rsidRPr="008B0A9E">
        <w:rPr>
          <w:rFonts w:ascii="Arial" w:hAnsi="Arial" w:cs="Arial"/>
          <w:sz w:val="24"/>
          <w:szCs w:val="24"/>
        </w:rPr>
        <w:t xml:space="preserve"> </w:t>
      </w:r>
      <w:proofErr w:type="spellStart"/>
      <w:r w:rsidR="008B0A9E" w:rsidRPr="008B0A9E">
        <w:rPr>
          <w:rFonts w:ascii="Arial" w:hAnsi="Arial" w:cs="Arial"/>
          <w:sz w:val="24"/>
          <w:szCs w:val="24"/>
        </w:rPr>
        <w:t>des</w:t>
      </w:r>
      <w:r w:rsidR="0072133C">
        <w:rPr>
          <w:rFonts w:ascii="Arial" w:hAnsi="Arial" w:cs="Arial"/>
          <w:sz w:val="24"/>
          <w:szCs w:val="24"/>
        </w:rPr>
        <w:t>tinat</w:t>
      </w:r>
      <w:proofErr w:type="spellEnd"/>
      <w:r w:rsidR="0072133C">
        <w:rPr>
          <w:rFonts w:ascii="Arial" w:hAnsi="Arial" w:cs="Arial"/>
          <w:sz w:val="24"/>
          <w:szCs w:val="24"/>
        </w:rPr>
        <w:t xml:space="preserve"> </w:t>
      </w:r>
      <w:proofErr w:type="spellStart"/>
      <w:r w:rsidR="0072133C">
        <w:rPr>
          <w:rFonts w:ascii="Arial" w:hAnsi="Arial" w:cs="Arial"/>
          <w:sz w:val="24"/>
          <w:szCs w:val="24"/>
        </w:rPr>
        <w:t>acestuia</w:t>
      </w:r>
      <w:proofErr w:type="spellEnd"/>
      <w:r w:rsidR="0072133C">
        <w:rPr>
          <w:rFonts w:ascii="Arial" w:hAnsi="Arial" w:cs="Arial"/>
          <w:sz w:val="24"/>
          <w:szCs w:val="24"/>
        </w:rPr>
        <w:t xml:space="preserve">. </w:t>
      </w:r>
      <w:proofErr w:type="spellStart"/>
      <w:r w:rsidR="0072133C">
        <w:rPr>
          <w:rFonts w:ascii="Arial" w:hAnsi="Arial" w:cs="Arial"/>
          <w:sz w:val="24"/>
          <w:szCs w:val="24"/>
        </w:rPr>
        <w:t>Organizarea</w:t>
      </w:r>
      <w:proofErr w:type="spellEnd"/>
      <w:r w:rsidR="0072133C">
        <w:rPr>
          <w:rFonts w:ascii="Arial" w:hAnsi="Arial" w:cs="Arial"/>
          <w:sz w:val="24"/>
          <w:szCs w:val="24"/>
        </w:rPr>
        <w:t xml:space="preserve"> de </w:t>
      </w:r>
      <w:proofErr w:type="spellStart"/>
      <w:r w:rsidR="0072133C">
        <w:rPr>
          <w:rFonts w:ascii="Arial" w:hAnsi="Arial" w:cs="Arial"/>
          <w:sz w:val="24"/>
          <w:szCs w:val="24"/>
        </w:rPr>
        <w:t>ș</w:t>
      </w:r>
      <w:r w:rsidR="008B0A9E" w:rsidRPr="008B0A9E">
        <w:rPr>
          <w:rFonts w:ascii="Arial" w:hAnsi="Arial" w:cs="Arial"/>
          <w:sz w:val="24"/>
          <w:szCs w:val="24"/>
        </w:rPr>
        <w:t>antier</w:t>
      </w:r>
      <w:proofErr w:type="spellEnd"/>
      <w:r w:rsidR="008B0A9E" w:rsidRPr="008B0A9E">
        <w:rPr>
          <w:rFonts w:ascii="Arial" w:hAnsi="Arial" w:cs="Arial"/>
          <w:sz w:val="24"/>
          <w:szCs w:val="24"/>
        </w:rPr>
        <w:t xml:space="preserve"> </w:t>
      </w:r>
      <w:proofErr w:type="spellStart"/>
      <w:proofErr w:type="gramStart"/>
      <w:r w:rsidR="008B0A9E" w:rsidRPr="008B0A9E">
        <w:rPr>
          <w:rFonts w:ascii="Arial" w:hAnsi="Arial" w:cs="Arial"/>
          <w:sz w:val="24"/>
          <w:szCs w:val="24"/>
        </w:rPr>
        <w:t>va</w:t>
      </w:r>
      <w:proofErr w:type="spellEnd"/>
      <w:proofErr w:type="gramEnd"/>
      <w:r w:rsidR="008B0A9E" w:rsidRPr="008B0A9E">
        <w:rPr>
          <w:rFonts w:ascii="Arial" w:hAnsi="Arial" w:cs="Arial"/>
          <w:sz w:val="24"/>
          <w:szCs w:val="24"/>
        </w:rPr>
        <w:t xml:space="preserve"> </w:t>
      </w:r>
      <w:proofErr w:type="spellStart"/>
      <w:r w:rsidR="008B0A9E" w:rsidRPr="008B0A9E">
        <w:rPr>
          <w:rFonts w:ascii="Arial" w:hAnsi="Arial" w:cs="Arial"/>
          <w:sz w:val="24"/>
          <w:szCs w:val="24"/>
        </w:rPr>
        <w:t>avea</w:t>
      </w:r>
      <w:proofErr w:type="spellEnd"/>
      <w:r w:rsidR="008B0A9E" w:rsidRPr="008B0A9E">
        <w:rPr>
          <w:rFonts w:ascii="Arial" w:hAnsi="Arial" w:cs="Arial"/>
          <w:sz w:val="24"/>
          <w:szCs w:val="24"/>
        </w:rPr>
        <w:t xml:space="preserve"> un </w:t>
      </w:r>
      <w:proofErr w:type="spellStart"/>
      <w:r w:rsidR="008B0A9E" w:rsidRPr="008B0A9E">
        <w:rPr>
          <w:rFonts w:ascii="Arial" w:hAnsi="Arial" w:cs="Arial"/>
          <w:sz w:val="24"/>
          <w:szCs w:val="24"/>
        </w:rPr>
        <w:t>car</w:t>
      </w:r>
      <w:r w:rsidR="0072133C">
        <w:rPr>
          <w:rFonts w:ascii="Arial" w:hAnsi="Arial" w:cs="Arial"/>
          <w:sz w:val="24"/>
          <w:szCs w:val="24"/>
        </w:rPr>
        <w:t>acter</w:t>
      </w:r>
      <w:proofErr w:type="spellEnd"/>
      <w:r w:rsidR="0072133C">
        <w:rPr>
          <w:rFonts w:ascii="Arial" w:hAnsi="Arial" w:cs="Arial"/>
          <w:sz w:val="24"/>
          <w:szCs w:val="24"/>
        </w:rPr>
        <w:t xml:space="preserve"> </w:t>
      </w:r>
      <w:proofErr w:type="spellStart"/>
      <w:r w:rsidR="0072133C">
        <w:rPr>
          <w:rFonts w:ascii="Arial" w:hAnsi="Arial" w:cs="Arial"/>
          <w:sz w:val="24"/>
          <w:szCs w:val="24"/>
        </w:rPr>
        <w:t>unitar</w:t>
      </w:r>
      <w:proofErr w:type="spellEnd"/>
      <w:r w:rsidR="0072133C">
        <w:rPr>
          <w:rFonts w:ascii="Arial" w:hAnsi="Arial" w:cs="Arial"/>
          <w:sz w:val="24"/>
          <w:szCs w:val="24"/>
        </w:rPr>
        <w:t xml:space="preserve"> </w:t>
      </w:r>
      <w:proofErr w:type="spellStart"/>
      <w:r w:rsidR="0072133C">
        <w:rPr>
          <w:rFonts w:ascii="Arial" w:hAnsi="Arial" w:cs="Arial"/>
          <w:sz w:val="24"/>
          <w:szCs w:val="24"/>
        </w:rPr>
        <w:t>pentru</w:t>
      </w:r>
      <w:proofErr w:type="spellEnd"/>
      <w:r w:rsidR="0072133C">
        <w:rPr>
          <w:rFonts w:ascii="Arial" w:hAnsi="Arial" w:cs="Arial"/>
          <w:sz w:val="24"/>
          <w:szCs w:val="24"/>
        </w:rPr>
        <w:t xml:space="preserve"> </w:t>
      </w:r>
      <w:proofErr w:type="spellStart"/>
      <w:r w:rsidR="0072133C">
        <w:rPr>
          <w:rFonts w:ascii="Arial" w:hAnsi="Arial" w:cs="Arial"/>
          <w:sz w:val="24"/>
          <w:szCs w:val="24"/>
        </w:rPr>
        <w:t>realizarea</w:t>
      </w:r>
      <w:proofErr w:type="spellEnd"/>
      <w:r w:rsidR="0072133C">
        <w:rPr>
          <w:rFonts w:ascii="Arial" w:hAnsi="Arial" w:cs="Arial"/>
          <w:sz w:val="24"/>
          <w:szCs w:val="24"/>
        </w:rPr>
        <w:t xml:space="preserve"> </w:t>
      </w:r>
      <w:proofErr w:type="spellStart"/>
      <w:r w:rsidR="0072133C">
        <w:rPr>
          <w:rFonts w:ascii="Arial" w:hAnsi="Arial" w:cs="Arial"/>
          <w:sz w:val="24"/>
          <w:szCs w:val="24"/>
        </w:rPr>
        <w:t>în</w:t>
      </w:r>
      <w:proofErr w:type="spellEnd"/>
      <w:r w:rsidR="0072133C">
        <w:rPr>
          <w:rFonts w:ascii="Arial" w:hAnsi="Arial" w:cs="Arial"/>
          <w:sz w:val="24"/>
          <w:szCs w:val="24"/>
        </w:rPr>
        <w:t xml:space="preserve"> </w:t>
      </w:r>
      <w:proofErr w:type="spellStart"/>
      <w:r w:rsidR="0072133C">
        <w:rPr>
          <w:rFonts w:ascii="Arial" w:hAnsi="Arial" w:cs="Arial"/>
          <w:sz w:val="24"/>
          <w:szCs w:val="24"/>
        </w:rPr>
        <w:t>intregime</w:t>
      </w:r>
      <w:proofErr w:type="spellEnd"/>
      <w:r w:rsidR="0072133C">
        <w:rPr>
          <w:rFonts w:ascii="Arial" w:hAnsi="Arial" w:cs="Arial"/>
          <w:sz w:val="24"/>
          <w:szCs w:val="24"/>
        </w:rPr>
        <w:t xml:space="preserve"> a </w:t>
      </w:r>
      <w:proofErr w:type="spellStart"/>
      <w:r w:rsidR="0072133C">
        <w:rPr>
          <w:rFonts w:ascii="Arial" w:hAnsi="Arial" w:cs="Arial"/>
          <w:sz w:val="24"/>
          <w:szCs w:val="24"/>
        </w:rPr>
        <w:t>investitiei</w:t>
      </w:r>
      <w:proofErr w:type="spellEnd"/>
      <w:r w:rsidR="0072133C">
        <w:rPr>
          <w:rFonts w:ascii="Arial" w:hAnsi="Arial" w:cs="Arial"/>
          <w:sz w:val="24"/>
          <w:szCs w:val="24"/>
        </w:rPr>
        <w:t xml:space="preserve">. </w:t>
      </w:r>
      <w:proofErr w:type="spellStart"/>
      <w:r w:rsidR="0072133C">
        <w:rPr>
          <w:rFonts w:ascii="Arial" w:hAnsi="Arial" w:cs="Arial"/>
          <w:sz w:val="24"/>
          <w:szCs w:val="24"/>
        </w:rPr>
        <w:t>Lucră</w:t>
      </w:r>
      <w:r w:rsidR="008B0A9E" w:rsidRPr="008B0A9E">
        <w:rPr>
          <w:rFonts w:ascii="Arial" w:hAnsi="Arial" w:cs="Arial"/>
          <w:sz w:val="24"/>
          <w:szCs w:val="24"/>
        </w:rPr>
        <w:t>rile</w:t>
      </w:r>
      <w:proofErr w:type="spellEnd"/>
      <w:r w:rsidR="008B0A9E" w:rsidRPr="008B0A9E">
        <w:rPr>
          <w:rFonts w:ascii="Arial" w:hAnsi="Arial" w:cs="Arial"/>
          <w:sz w:val="24"/>
          <w:szCs w:val="24"/>
        </w:rPr>
        <w:t xml:space="preserve"> </w:t>
      </w:r>
      <w:proofErr w:type="spellStart"/>
      <w:r w:rsidR="008B0A9E" w:rsidRPr="008B0A9E">
        <w:rPr>
          <w:rFonts w:ascii="Arial" w:hAnsi="Arial" w:cs="Arial"/>
          <w:sz w:val="24"/>
          <w:szCs w:val="24"/>
        </w:rPr>
        <w:t>proiectate</w:t>
      </w:r>
      <w:proofErr w:type="spellEnd"/>
      <w:r w:rsidR="008B0A9E" w:rsidRPr="008B0A9E">
        <w:rPr>
          <w:rFonts w:ascii="Arial" w:hAnsi="Arial" w:cs="Arial"/>
          <w:sz w:val="24"/>
          <w:szCs w:val="24"/>
        </w:rPr>
        <w:t xml:space="preserve"> nu</w:t>
      </w:r>
      <w:r w:rsidR="0072133C">
        <w:rPr>
          <w:rFonts w:ascii="Arial" w:hAnsi="Arial" w:cs="Arial"/>
          <w:sz w:val="24"/>
          <w:szCs w:val="24"/>
        </w:rPr>
        <w:t xml:space="preserve"> </w:t>
      </w:r>
      <w:proofErr w:type="spellStart"/>
      <w:r w:rsidR="0072133C">
        <w:rPr>
          <w:rFonts w:ascii="Arial" w:hAnsi="Arial" w:cs="Arial"/>
          <w:sz w:val="24"/>
          <w:szCs w:val="24"/>
        </w:rPr>
        <w:t>implica</w:t>
      </w:r>
      <w:proofErr w:type="spellEnd"/>
      <w:r w:rsidR="0072133C">
        <w:rPr>
          <w:rFonts w:ascii="Arial" w:hAnsi="Arial" w:cs="Arial"/>
          <w:sz w:val="24"/>
          <w:szCs w:val="24"/>
        </w:rPr>
        <w:t xml:space="preserve"> </w:t>
      </w:r>
      <w:proofErr w:type="spellStart"/>
      <w:r w:rsidR="0072133C">
        <w:rPr>
          <w:rFonts w:ascii="Arial" w:hAnsi="Arial" w:cs="Arial"/>
          <w:sz w:val="24"/>
          <w:szCs w:val="24"/>
        </w:rPr>
        <w:t>efecte</w:t>
      </w:r>
      <w:proofErr w:type="spellEnd"/>
      <w:r w:rsidR="0072133C">
        <w:rPr>
          <w:rFonts w:ascii="Arial" w:hAnsi="Arial" w:cs="Arial"/>
          <w:sz w:val="24"/>
          <w:szCs w:val="24"/>
        </w:rPr>
        <w:t xml:space="preserve"> </w:t>
      </w:r>
      <w:proofErr w:type="spellStart"/>
      <w:r w:rsidR="0072133C">
        <w:rPr>
          <w:rFonts w:ascii="Arial" w:hAnsi="Arial" w:cs="Arial"/>
          <w:sz w:val="24"/>
          <w:szCs w:val="24"/>
        </w:rPr>
        <w:t>suplimentare</w:t>
      </w:r>
      <w:proofErr w:type="spellEnd"/>
      <w:r w:rsidR="0072133C">
        <w:rPr>
          <w:rFonts w:ascii="Arial" w:hAnsi="Arial" w:cs="Arial"/>
          <w:sz w:val="24"/>
          <w:szCs w:val="24"/>
        </w:rPr>
        <w:t xml:space="preserve"> </w:t>
      </w:r>
      <w:proofErr w:type="spellStart"/>
      <w:r w:rsidR="0072133C">
        <w:rPr>
          <w:rFonts w:ascii="Arial" w:hAnsi="Arial" w:cs="Arial"/>
          <w:sz w:val="24"/>
          <w:szCs w:val="24"/>
        </w:rPr>
        <w:t>față</w:t>
      </w:r>
      <w:proofErr w:type="spellEnd"/>
      <w:r w:rsidR="0072133C">
        <w:rPr>
          <w:rFonts w:ascii="Arial" w:hAnsi="Arial" w:cs="Arial"/>
          <w:sz w:val="24"/>
          <w:szCs w:val="24"/>
        </w:rPr>
        <w:t xml:space="preserve"> de </w:t>
      </w:r>
      <w:proofErr w:type="spellStart"/>
      <w:r w:rsidR="0072133C">
        <w:rPr>
          <w:rFonts w:ascii="Arial" w:hAnsi="Arial" w:cs="Arial"/>
          <w:sz w:val="24"/>
          <w:szCs w:val="24"/>
        </w:rPr>
        <w:t>situația</w:t>
      </w:r>
      <w:proofErr w:type="spellEnd"/>
      <w:r w:rsidR="0072133C">
        <w:rPr>
          <w:rFonts w:ascii="Arial" w:hAnsi="Arial" w:cs="Arial"/>
          <w:sz w:val="24"/>
          <w:szCs w:val="24"/>
        </w:rPr>
        <w:t xml:space="preserve"> </w:t>
      </w:r>
      <w:proofErr w:type="spellStart"/>
      <w:r w:rsidR="0072133C">
        <w:rPr>
          <w:rFonts w:ascii="Arial" w:hAnsi="Arial" w:cs="Arial"/>
          <w:sz w:val="24"/>
          <w:szCs w:val="24"/>
        </w:rPr>
        <w:t>existentă</w:t>
      </w:r>
      <w:proofErr w:type="spellEnd"/>
      <w:r w:rsidR="008B0A9E" w:rsidRPr="008B0A9E">
        <w:rPr>
          <w:rFonts w:ascii="Arial" w:hAnsi="Arial" w:cs="Arial"/>
          <w:sz w:val="24"/>
          <w:szCs w:val="24"/>
        </w:rPr>
        <w:t xml:space="preserve">, </w:t>
      </w:r>
      <w:proofErr w:type="spellStart"/>
      <w:r w:rsidR="008B0A9E" w:rsidRPr="008B0A9E">
        <w:rPr>
          <w:rFonts w:ascii="Arial" w:hAnsi="Arial" w:cs="Arial"/>
          <w:sz w:val="24"/>
          <w:szCs w:val="24"/>
        </w:rPr>
        <w:t>acestea</w:t>
      </w:r>
      <w:proofErr w:type="spellEnd"/>
      <w:r w:rsidR="008B0A9E" w:rsidRPr="008B0A9E">
        <w:rPr>
          <w:rFonts w:ascii="Arial" w:hAnsi="Arial" w:cs="Arial"/>
          <w:sz w:val="24"/>
          <w:szCs w:val="24"/>
        </w:rPr>
        <w:t xml:space="preserve"> </w:t>
      </w:r>
      <w:proofErr w:type="spellStart"/>
      <w:r w:rsidR="008B0A9E" w:rsidRPr="008B0A9E">
        <w:rPr>
          <w:rFonts w:ascii="Arial" w:hAnsi="Arial" w:cs="Arial"/>
          <w:sz w:val="24"/>
          <w:szCs w:val="24"/>
        </w:rPr>
        <w:t>nereprezentand</w:t>
      </w:r>
      <w:proofErr w:type="spellEnd"/>
      <w:r w:rsidR="008B0A9E" w:rsidRPr="008B0A9E">
        <w:rPr>
          <w:rFonts w:ascii="Arial" w:hAnsi="Arial" w:cs="Arial"/>
          <w:sz w:val="24"/>
          <w:szCs w:val="24"/>
        </w:rPr>
        <w:t xml:space="preserve"> </w:t>
      </w:r>
      <w:proofErr w:type="gramStart"/>
      <w:r w:rsidR="008B0A9E" w:rsidRPr="008B0A9E">
        <w:rPr>
          <w:rFonts w:ascii="Arial" w:hAnsi="Arial" w:cs="Arial"/>
          <w:sz w:val="24"/>
          <w:szCs w:val="24"/>
        </w:rPr>
        <w:t>un</w:t>
      </w:r>
      <w:proofErr w:type="gramEnd"/>
      <w:r w:rsidR="008B0A9E" w:rsidRPr="008B0A9E">
        <w:rPr>
          <w:rFonts w:ascii="Arial" w:hAnsi="Arial" w:cs="Arial"/>
          <w:sz w:val="24"/>
          <w:szCs w:val="24"/>
        </w:rPr>
        <w:t xml:space="preserve"> factor de </w:t>
      </w:r>
      <w:proofErr w:type="spellStart"/>
      <w:r w:rsidR="008B0A9E" w:rsidRPr="008B0A9E">
        <w:rPr>
          <w:rFonts w:ascii="Arial" w:hAnsi="Arial" w:cs="Arial"/>
          <w:sz w:val="24"/>
          <w:szCs w:val="24"/>
        </w:rPr>
        <w:t>polua</w:t>
      </w:r>
      <w:r w:rsidR="0072133C">
        <w:rPr>
          <w:rFonts w:ascii="Arial" w:hAnsi="Arial" w:cs="Arial"/>
          <w:sz w:val="24"/>
          <w:szCs w:val="24"/>
        </w:rPr>
        <w:t>re</w:t>
      </w:r>
      <w:proofErr w:type="spellEnd"/>
      <w:r w:rsidR="0072133C">
        <w:rPr>
          <w:rFonts w:ascii="Arial" w:hAnsi="Arial" w:cs="Arial"/>
          <w:sz w:val="24"/>
          <w:szCs w:val="24"/>
        </w:rPr>
        <w:t xml:space="preserve"> </w:t>
      </w:r>
      <w:proofErr w:type="spellStart"/>
      <w:r w:rsidR="0072133C">
        <w:rPr>
          <w:rFonts w:ascii="Arial" w:hAnsi="Arial" w:cs="Arial"/>
          <w:sz w:val="24"/>
          <w:szCs w:val="24"/>
        </w:rPr>
        <w:t>în</w:t>
      </w:r>
      <w:proofErr w:type="spellEnd"/>
      <w:r w:rsidR="0072133C">
        <w:rPr>
          <w:rFonts w:ascii="Arial" w:hAnsi="Arial" w:cs="Arial"/>
          <w:sz w:val="24"/>
          <w:szCs w:val="24"/>
        </w:rPr>
        <w:t xml:space="preserve"> plus </w:t>
      </w:r>
      <w:proofErr w:type="spellStart"/>
      <w:r w:rsidR="0072133C">
        <w:rPr>
          <w:rFonts w:ascii="Arial" w:hAnsi="Arial" w:cs="Arial"/>
          <w:sz w:val="24"/>
          <w:szCs w:val="24"/>
        </w:rPr>
        <w:t>în</w:t>
      </w:r>
      <w:proofErr w:type="spellEnd"/>
      <w:r w:rsidR="0072133C">
        <w:rPr>
          <w:rFonts w:ascii="Arial" w:hAnsi="Arial" w:cs="Arial"/>
          <w:sz w:val="24"/>
          <w:szCs w:val="24"/>
        </w:rPr>
        <w:t xml:space="preserve"> zona </w:t>
      </w:r>
      <w:proofErr w:type="spellStart"/>
      <w:r w:rsidR="0072133C">
        <w:rPr>
          <w:rFonts w:ascii="Arial" w:hAnsi="Arial" w:cs="Arial"/>
          <w:sz w:val="24"/>
          <w:szCs w:val="24"/>
        </w:rPr>
        <w:t>nici</w:t>
      </w:r>
      <w:proofErr w:type="spellEnd"/>
      <w:r w:rsidR="0072133C">
        <w:rPr>
          <w:rFonts w:ascii="Arial" w:hAnsi="Arial" w:cs="Arial"/>
          <w:sz w:val="24"/>
          <w:szCs w:val="24"/>
        </w:rPr>
        <w:t xml:space="preserve"> </w:t>
      </w:r>
      <w:proofErr w:type="spellStart"/>
      <w:r w:rsidR="0072133C">
        <w:rPr>
          <w:rFonts w:ascii="Arial" w:hAnsi="Arial" w:cs="Arial"/>
          <w:sz w:val="24"/>
          <w:szCs w:val="24"/>
        </w:rPr>
        <w:t>î</w:t>
      </w:r>
      <w:r w:rsidR="008B0A9E" w:rsidRPr="008B0A9E">
        <w:rPr>
          <w:rFonts w:ascii="Arial" w:hAnsi="Arial" w:cs="Arial"/>
          <w:sz w:val="24"/>
          <w:szCs w:val="24"/>
        </w:rPr>
        <w:t>n</w:t>
      </w:r>
      <w:proofErr w:type="spellEnd"/>
      <w:r w:rsidR="008B0A9E" w:rsidRPr="008B0A9E">
        <w:rPr>
          <w:rFonts w:ascii="Arial" w:hAnsi="Arial" w:cs="Arial"/>
          <w:sz w:val="24"/>
          <w:szCs w:val="24"/>
        </w:rPr>
        <w:t xml:space="preserve"> </w:t>
      </w:r>
      <w:proofErr w:type="spellStart"/>
      <w:r w:rsidR="008B0A9E" w:rsidRPr="008B0A9E">
        <w:rPr>
          <w:rFonts w:ascii="Arial" w:hAnsi="Arial" w:cs="Arial"/>
          <w:sz w:val="24"/>
          <w:szCs w:val="24"/>
        </w:rPr>
        <w:t>timpul</w:t>
      </w:r>
      <w:proofErr w:type="spellEnd"/>
      <w:r w:rsidR="008B0A9E" w:rsidRPr="008B0A9E">
        <w:rPr>
          <w:rFonts w:ascii="Arial" w:hAnsi="Arial" w:cs="Arial"/>
          <w:sz w:val="24"/>
          <w:szCs w:val="24"/>
        </w:rPr>
        <w:t xml:space="preserve"> </w:t>
      </w:r>
      <w:proofErr w:type="spellStart"/>
      <w:r w:rsidR="008B0A9E" w:rsidRPr="008B0A9E">
        <w:rPr>
          <w:rFonts w:ascii="Arial" w:hAnsi="Arial" w:cs="Arial"/>
          <w:sz w:val="24"/>
          <w:szCs w:val="24"/>
        </w:rPr>
        <w:t>executiei</w:t>
      </w:r>
      <w:proofErr w:type="spellEnd"/>
      <w:r w:rsidR="008B0A9E" w:rsidRPr="008B0A9E">
        <w:rPr>
          <w:rFonts w:ascii="Arial" w:hAnsi="Arial" w:cs="Arial"/>
          <w:sz w:val="24"/>
          <w:szCs w:val="24"/>
        </w:rPr>
        <w:t xml:space="preserve"> </w:t>
      </w:r>
      <w:proofErr w:type="spellStart"/>
      <w:r w:rsidR="008B0A9E" w:rsidRPr="008B0A9E">
        <w:rPr>
          <w:rFonts w:ascii="Arial" w:hAnsi="Arial" w:cs="Arial"/>
          <w:sz w:val="24"/>
          <w:szCs w:val="24"/>
        </w:rPr>
        <w:t>investiei</w:t>
      </w:r>
      <w:proofErr w:type="spellEnd"/>
      <w:r w:rsidR="008B0A9E" w:rsidRPr="008B0A9E">
        <w:rPr>
          <w:rFonts w:ascii="Arial" w:hAnsi="Arial" w:cs="Arial"/>
          <w:sz w:val="24"/>
          <w:szCs w:val="24"/>
        </w:rPr>
        <w:t xml:space="preserve">, </w:t>
      </w:r>
      <w:proofErr w:type="spellStart"/>
      <w:r w:rsidR="008B0A9E" w:rsidRPr="008B0A9E">
        <w:rPr>
          <w:rFonts w:ascii="Arial" w:hAnsi="Arial" w:cs="Arial"/>
          <w:sz w:val="24"/>
          <w:szCs w:val="24"/>
        </w:rPr>
        <w:t>d</w:t>
      </w:r>
      <w:r w:rsidR="0072133C">
        <w:rPr>
          <w:rFonts w:ascii="Arial" w:hAnsi="Arial" w:cs="Arial"/>
          <w:sz w:val="24"/>
          <w:szCs w:val="24"/>
        </w:rPr>
        <w:t>ar</w:t>
      </w:r>
      <w:proofErr w:type="spellEnd"/>
      <w:r w:rsidR="0072133C">
        <w:rPr>
          <w:rFonts w:ascii="Arial" w:hAnsi="Arial" w:cs="Arial"/>
          <w:sz w:val="24"/>
          <w:szCs w:val="24"/>
        </w:rPr>
        <w:t xml:space="preserve"> </w:t>
      </w:r>
      <w:proofErr w:type="spellStart"/>
      <w:r w:rsidR="0072133C">
        <w:rPr>
          <w:rFonts w:ascii="Arial" w:hAnsi="Arial" w:cs="Arial"/>
          <w:sz w:val="24"/>
          <w:szCs w:val="24"/>
        </w:rPr>
        <w:t>mai</w:t>
      </w:r>
      <w:proofErr w:type="spellEnd"/>
      <w:r w:rsidR="0072133C">
        <w:rPr>
          <w:rFonts w:ascii="Arial" w:hAnsi="Arial" w:cs="Arial"/>
          <w:sz w:val="24"/>
          <w:szCs w:val="24"/>
        </w:rPr>
        <w:t xml:space="preserve"> ales la </w:t>
      </w:r>
      <w:proofErr w:type="spellStart"/>
      <w:r w:rsidR="0072133C">
        <w:rPr>
          <w:rFonts w:ascii="Arial" w:hAnsi="Arial" w:cs="Arial"/>
          <w:sz w:val="24"/>
          <w:szCs w:val="24"/>
        </w:rPr>
        <w:t>finalizarea</w:t>
      </w:r>
      <w:proofErr w:type="spellEnd"/>
      <w:r w:rsidR="0072133C">
        <w:rPr>
          <w:rFonts w:ascii="Arial" w:hAnsi="Arial" w:cs="Arial"/>
          <w:sz w:val="24"/>
          <w:szCs w:val="24"/>
        </w:rPr>
        <w:t xml:space="preserve"> </w:t>
      </w:r>
      <w:proofErr w:type="spellStart"/>
      <w:r w:rsidR="0072133C">
        <w:rPr>
          <w:rFonts w:ascii="Arial" w:hAnsi="Arial" w:cs="Arial"/>
          <w:sz w:val="24"/>
          <w:szCs w:val="24"/>
        </w:rPr>
        <w:t>lucră</w:t>
      </w:r>
      <w:r w:rsidR="008B0A9E" w:rsidRPr="008B0A9E">
        <w:rPr>
          <w:rFonts w:ascii="Arial" w:hAnsi="Arial" w:cs="Arial"/>
          <w:sz w:val="24"/>
          <w:szCs w:val="24"/>
        </w:rPr>
        <w:t>rilor</w:t>
      </w:r>
      <w:proofErr w:type="spellEnd"/>
      <w:r w:rsidR="008B0A9E" w:rsidRPr="008B0A9E">
        <w:rPr>
          <w:rFonts w:ascii="Arial" w:hAnsi="Arial" w:cs="Arial"/>
          <w:sz w:val="24"/>
          <w:szCs w:val="24"/>
        </w:rPr>
        <w:t xml:space="preserve">. </w:t>
      </w:r>
    </w:p>
    <w:p w:rsidR="008B0A9E" w:rsidRPr="008B0A9E" w:rsidRDefault="0072133C" w:rsidP="008B0A9E">
      <w:pPr>
        <w:spacing w:after="0" w:line="240" w:lineRule="auto"/>
        <w:ind w:firstLine="720"/>
        <w:jc w:val="both"/>
        <w:rPr>
          <w:rFonts w:ascii="Arial" w:hAnsi="Arial" w:cs="Arial"/>
          <w:sz w:val="24"/>
          <w:szCs w:val="24"/>
        </w:rPr>
      </w:pPr>
      <w:proofErr w:type="spellStart"/>
      <w:r>
        <w:rPr>
          <w:rFonts w:ascii="Arial" w:hAnsi="Arial" w:cs="Arial"/>
          <w:sz w:val="24"/>
          <w:szCs w:val="24"/>
          <w:lang w:val="es-ES"/>
        </w:rPr>
        <w:t>î</w:t>
      </w:r>
      <w:r w:rsidR="008B0A9E" w:rsidRPr="008B0A9E">
        <w:rPr>
          <w:rFonts w:ascii="Arial" w:hAnsi="Arial" w:cs="Arial"/>
          <w:sz w:val="24"/>
          <w:szCs w:val="24"/>
          <w:lang w:val="es-ES"/>
        </w:rPr>
        <w:t>n</w:t>
      </w:r>
      <w:proofErr w:type="spellEnd"/>
      <w:r w:rsidR="008B0A9E" w:rsidRPr="008B0A9E">
        <w:rPr>
          <w:rFonts w:ascii="Arial" w:hAnsi="Arial" w:cs="Arial"/>
          <w:sz w:val="24"/>
          <w:szCs w:val="24"/>
          <w:lang w:val="es-ES"/>
        </w:rPr>
        <w:t xml:space="preserve"> </w:t>
      </w:r>
      <w:proofErr w:type="spellStart"/>
      <w:r w:rsidR="008B0A9E" w:rsidRPr="008B0A9E">
        <w:rPr>
          <w:rFonts w:ascii="Arial" w:hAnsi="Arial" w:cs="Arial"/>
          <w:sz w:val="24"/>
          <w:szCs w:val="24"/>
          <w:lang w:val="es-ES"/>
        </w:rPr>
        <w:t>incinta</w:t>
      </w:r>
      <w:proofErr w:type="spellEnd"/>
      <w:r w:rsidR="008B0A9E" w:rsidRPr="008B0A9E">
        <w:rPr>
          <w:rFonts w:ascii="Arial" w:hAnsi="Arial" w:cs="Arial"/>
          <w:sz w:val="24"/>
          <w:szCs w:val="24"/>
          <w:lang w:val="es-ES"/>
        </w:rPr>
        <w:t xml:space="preserve"> </w:t>
      </w:r>
      <w:proofErr w:type="spellStart"/>
      <w:r w:rsidR="008B0A9E" w:rsidRPr="008B0A9E">
        <w:rPr>
          <w:rFonts w:ascii="Arial" w:hAnsi="Arial" w:cs="Arial"/>
          <w:sz w:val="24"/>
          <w:szCs w:val="24"/>
          <w:lang w:val="es-ES"/>
        </w:rPr>
        <w:t>firmei</w:t>
      </w:r>
      <w:proofErr w:type="spellEnd"/>
      <w:r w:rsidR="008B0A9E" w:rsidRPr="008B0A9E">
        <w:rPr>
          <w:rFonts w:ascii="Arial" w:hAnsi="Arial" w:cs="Arial"/>
          <w:sz w:val="24"/>
          <w:szCs w:val="24"/>
          <w:lang w:val="es-ES"/>
        </w:rPr>
        <w:t xml:space="preserve"> </w:t>
      </w:r>
      <w:r w:rsidR="008B0A9E" w:rsidRPr="008B0A9E">
        <w:rPr>
          <w:rFonts w:ascii="Arial" w:hAnsi="Arial" w:cs="Arial"/>
          <w:sz w:val="24"/>
          <w:szCs w:val="24"/>
        </w:rPr>
        <w:t xml:space="preserve">se </w:t>
      </w:r>
      <w:proofErr w:type="spellStart"/>
      <w:r w:rsidR="008B0A9E" w:rsidRPr="008B0A9E">
        <w:rPr>
          <w:rFonts w:ascii="Arial" w:hAnsi="Arial" w:cs="Arial"/>
          <w:sz w:val="24"/>
          <w:szCs w:val="24"/>
        </w:rPr>
        <w:t>va</w:t>
      </w:r>
      <w:proofErr w:type="spellEnd"/>
      <w:r w:rsidR="008B0A9E" w:rsidRPr="008B0A9E">
        <w:rPr>
          <w:rFonts w:ascii="Arial" w:hAnsi="Arial" w:cs="Arial"/>
          <w:sz w:val="24"/>
          <w:szCs w:val="24"/>
        </w:rPr>
        <w:t xml:space="preserve"> </w:t>
      </w:r>
      <w:proofErr w:type="spellStart"/>
      <w:r w:rsidR="008B0A9E" w:rsidRPr="008B0A9E">
        <w:rPr>
          <w:rFonts w:ascii="Arial" w:hAnsi="Arial" w:cs="Arial"/>
          <w:sz w:val="24"/>
          <w:szCs w:val="24"/>
        </w:rPr>
        <w:t>amenaja</w:t>
      </w:r>
      <w:proofErr w:type="spellEnd"/>
      <w:r w:rsidR="008B0A9E" w:rsidRPr="008B0A9E">
        <w:rPr>
          <w:rFonts w:ascii="Arial" w:hAnsi="Arial" w:cs="Arial"/>
          <w:sz w:val="24"/>
          <w:szCs w:val="24"/>
        </w:rPr>
        <w:t xml:space="preserve"> </w:t>
      </w:r>
      <w:proofErr w:type="spellStart"/>
      <w:r w:rsidR="008B0A9E" w:rsidRPr="008B0A9E">
        <w:rPr>
          <w:rFonts w:ascii="Arial" w:hAnsi="Arial" w:cs="Arial"/>
          <w:sz w:val="24"/>
          <w:szCs w:val="24"/>
        </w:rPr>
        <w:t>provizoriu</w:t>
      </w:r>
      <w:proofErr w:type="spellEnd"/>
      <w:r w:rsidR="008B0A9E" w:rsidRPr="008B0A9E">
        <w:rPr>
          <w:rFonts w:ascii="Arial" w:hAnsi="Arial" w:cs="Arial"/>
          <w:sz w:val="24"/>
          <w:szCs w:val="24"/>
        </w:rPr>
        <w:t xml:space="preserve"> </w:t>
      </w:r>
      <w:r>
        <w:rPr>
          <w:rFonts w:ascii="Arial" w:hAnsi="Arial" w:cs="Arial"/>
          <w:sz w:val="24"/>
          <w:szCs w:val="24"/>
          <w:lang w:val="es-ES"/>
        </w:rPr>
        <w:t xml:space="preserve">o </w:t>
      </w:r>
      <w:proofErr w:type="spellStart"/>
      <w:r>
        <w:rPr>
          <w:rFonts w:ascii="Arial" w:hAnsi="Arial" w:cs="Arial"/>
          <w:sz w:val="24"/>
          <w:szCs w:val="24"/>
          <w:lang w:val="es-ES"/>
        </w:rPr>
        <w:t>magazie</w:t>
      </w:r>
      <w:proofErr w:type="spellEnd"/>
      <w:r>
        <w:rPr>
          <w:rFonts w:ascii="Arial" w:hAnsi="Arial" w:cs="Arial"/>
          <w:sz w:val="24"/>
          <w:szCs w:val="24"/>
          <w:lang w:val="es-ES"/>
        </w:rPr>
        <w:t xml:space="preserve"> </w:t>
      </w:r>
      <w:proofErr w:type="spellStart"/>
      <w:r>
        <w:rPr>
          <w:rFonts w:ascii="Arial" w:hAnsi="Arial" w:cs="Arial"/>
          <w:sz w:val="24"/>
          <w:szCs w:val="24"/>
          <w:lang w:val="es-ES"/>
        </w:rPr>
        <w:t>metalică</w:t>
      </w:r>
      <w:proofErr w:type="spellEnd"/>
      <w:r w:rsidR="008B0A9E" w:rsidRPr="008B0A9E">
        <w:rPr>
          <w:rFonts w:ascii="Arial" w:hAnsi="Arial" w:cs="Arial"/>
          <w:sz w:val="24"/>
          <w:szCs w:val="24"/>
          <w:lang w:val="es-ES"/>
        </w:rPr>
        <w:t xml:space="preserve">, </w:t>
      </w:r>
      <w:proofErr w:type="spellStart"/>
      <w:r w:rsidR="008B0A9E" w:rsidRPr="008B0A9E">
        <w:rPr>
          <w:rFonts w:ascii="Arial" w:hAnsi="Arial" w:cs="Arial"/>
          <w:sz w:val="24"/>
          <w:szCs w:val="24"/>
        </w:rPr>
        <w:t>pentru</w:t>
      </w:r>
      <w:proofErr w:type="spellEnd"/>
      <w:r w:rsidR="008B0A9E" w:rsidRPr="008B0A9E">
        <w:rPr>
          <w:rFonts w:ascii="Arial" w:hAnsi="Arial" w:cs="Arial"/>
          <w:sz w:val="24"/>
          <w:szCs w:val="24"/>
        </w:rPr>
        <w:t xml:space="preserve"> </w:t>
      </w:r>
      <w:proofErr w:type="spellStart"/>
      <w:r w:rsidR="008B0A9E" w:rsidRPr="008B0A9E">
        <w:rPr>
          <w:rFonts w:ascii="Arial" w:hAnsi="Arial" w:cs="Arial"/>
          <w:sz w:val="24"/>
          <w:szCs w:val="24"/>
        </w:rPr>
        <w:t>materialele</w:t>
      </w:r>
      <w:proofErr w:type="spellEnd"/>
      <w:r w:rsidR="008B0A9E" w:rsidRPr="008B0A9E">
        <w:rPr>
          <w:rFonts w:ascii="Arial" w:hAnsi="Arial" w:cs="Arial"/>
          <w:sz w:val="24"/>
          <w:szCs w:val="24"/>
        </w:rPr>
        <w:t xml:space="preserve"> de </w:t>
      </w:r>
    </w:p>
    <w:p w:rsidR="008B0A9E" w:rsidRPr="008B0A9E" w:rsidRDefault="0072133C" w:rsidP="008B0A9E">
      <w:pPr>
        <w:spacing w:after="0" w:line="240" w:lineRule="auto"/>
        <w:jc w:val="both"/>
        <w:rPr>
          <w:rFonts w:ascii="Arial" w:hAnsi="Arial" w:cs="Arial"/>
          <w:sz w:val="24"/>
          <w:szCs w:val="24"/>
          <w:lang w:val="fr-FR"/>
        </w:rPr>
      </w:pPr>
      <w:proofErr w:type="spellStart"/>
      <w:proofErr w:type="gramStart"/>
      <w:r>
        <w:rPr>
          <w:rFonts w:ascii="Arial" w:hAnsi="Arial" w:cs="Arial"/>
          <w:sz w:val="24"/>
          <w:szCs w:val="24"/>
        </w:rPr>
        <w:t>construcț</w:t>
      </w:r>
      <w:r w:rsidR="008B0A9E" w:rsidRPr="008B0A9E">
        <w:rPr>
          <w:rFonts w:ascii="Arial" w:hAnsi="Arial" w:cs="Arial"/>
          <w:sz w:val="24"/>
          <w:szCs w:val="24"/>
        </w:rPr>
        <w:t>ie</w:t>
      </w:r>
      <w:proofErr w:type="spellEnd"/>
      <w:proofErr w:type="gramEnd"/>
      <w:r w:rsidR="008B0A9E" w:rsidRPr="008B0A9E">
        <w:rPr>
          <w:rFonts w:ascii="Arial" w:hAnsi="Arial" w:cs="Arial"/>
          <w:sz w:val="24"/>
          <w:szCs w:val="24"/>
        </w:rPr>
        <w:t xml:space="preserve"> care se </w:t>
      </w:r>
      <w:proofErr w:type="spellStart"/>
      <w:r w:rsidR="008B0A9E" w:rsidRPr="008B0A9E">
        <w:rPr>
          <w:rFonts w:ascii="Arial" w:hAnsi="Arial" w:cs="Arial"/>
          <w:sz w:val="24"/>
          <w:szCs w:val="24"/>
        </w:rPr>
        <w:t>vor</w:t>
      </w:r>
      <w:proofErr w:type="spellEnd"/>
      <w:r w:rsidR="008B0A9E" w:rsidRPr="008B0A9E">
        <w:rPr>
          <w:rFonts w:ascii="Arial" w:hAnsi="Arial" w:cs="Arial"/>
          <w:sz w:val="24"/>
          <w:szCs w:val="24"/>
        </w:rPr>
        <w:t xml:space="preserve"> </w:t>
      </w:r>
      <w:proofErr w:type="spellStart"/>
      <w:r w:rsidR="008B0A9E" w:rsidRPr="008B0A9E">
        <w:rPr>
          <w:rFonts w:ascii="Arial" w:hAnsi="Arial" w:cs="Arial"/>
          <w:sz w:val="24"/>
          <w:szCs w:val="24"/>
        </w:rPr>
        <w:t>folosi</w:t>
      </w:r>
      <w:proofErr w:type="spellEnd"/>
      <w:r w:rsidR="008B0A9E" w:rsidRPr="008B0A9E">
        <w:rPr>
          <w:rFonts w:ascii="Arial" w:hAnsi="Arial" w:cs="Arial"/>
          <w:sz w:val="24"/>
          <w:szCs w:val="24"/>
        </w:rPr>
        <w:t xml:space="preserve"> la </w:t>
      </w:r>
      <w:proofErr w:type="spellStart"/>
      <w:r w:rsidR="008B0A9E" w:rsidRPr="008B0A9E">
        <w:rPr>
          <w:rFonts w:ascii="Arial" w:hAnsi="Arial" w:cs="Arial"/>
          <w:sz w:val="24"/>
          <w:szCs w:val="24"/>
        </w:rPr>
        <w:t>realizarea</w:t>
      </w:r>
      <w:proofErr w:type="spellEnd"/>
      <w:r w:rsidR="008B0A9E" w:rsidRPr="008B0A9E">
        <w:rPr>
          <w:rFonts w:ascii="Arial" w:hAnsi="Arial" w:cs="Arial"/>
          <w:sz w:val="24"/>
          <w:szCs w:val="24"/>
        </w:rPr>
        <w:t xml:space="preserve"> </w:t>
      </w:r>
      <w:proofErr w:type="spellStart"/>
      <w:r w:rsidR="008B0A9E" w:rsidRPr="008B0A9E">
        <w:rPr>
          <w:rFonts w:ascii="Arial" w:hAnsi="Arial" w:cs="Arial"/>
          <w:sz w:val="24"/>
          <w:szCs w:val="24"/>
        </w:rPr>
        <w:t>obiectivului</w:t>
      </w:r>
      <w:proofErr w:type="spellEnd"/>
      <w:r w:rsidR="008B0A9E" w:rsidRPr="008B0A9E">
        <w:rPr>
          <w:rFonts w:ascii="Arial" w:hAnsi="Arial" w:cs="Arial"/>
          <w:sz w:val="24"/>
          <w:szCs w:val="24"/>
        </w:rPr>
        <w:t xml:space="preserve">, </w:t>
      </w:r>
      <w:r>
        <w:rPr>
          <w:rFonts w:ascii="Arial" w:hAnsi="Arial" w:cs="Arial"/>
          <w:sz w:val="24"/>
          <w:szCs w:val="24"/>
          <w:lang w:val="es-ES"/>
        </w:rPr>
        <w:t xml:space="preserve">pe </w:t>
      </w:r>
      <w:proofErr w:type="spellStart"/>
      <w:r>
        <w:rPr>
          <w:rFonts w:ascii="Arial" w:hAnsi="Arial" w:cs="Arial"/>
          <w:sz w:val="24"/>
          <w:szCs w:val="24"/>
          <w:lang w:val="es-ES"/>
        </w:rPr>
        <w:t>durata</w:t>
      </w:r>
      <w:proofErr w:type="spellEnd"/>
      <w:r>
        <w:rPr>
          <w:rFonts w:ascii="Arial" w:hAnsi="Arial" w:cs="Arial"/>
          <w:sz w:val="24"/>
          <w:szCs w:val="24"/>
          <w:lang w:val="es-ES"/>
        </w:rPr>
        <w:t xml:space="preserve"> </w:t>
      </w:r>
      <w:proofErr w:type="spellStart"/>
      <w:r>
        <w:rPr>
          <w:rFonts w:ascii="Arial" w:hAnsi="Arial" w:cs="Arial"/>
          <w:sz w:val="24"/>
          <w:szCs w:val="24"/>
          <w:lang w:val="es-ES"/>
        </w:rPr>
        <w:t>desfășurării</w:t>
      </w:r>
      <w:proofErr w:type="spellEnd"/>
      <w:r>
        <w:rPr>
          <w:rFonts w:ascii="Arial" w:hAnsi="Arial" w:cs="Arial"/>
          <w:sz w:val="24"/>
          <w:szCs w:val="24"/>
          <w:lang w:val="es-ES"/>
        </w:rPr>
        <w:t xml:space="preserve"> </w:t>
      </w:r>
      <w:proofErr w:type="spellStart"/>
      <w:r>
        <w:rPr>
          <w:rFonts w:ascii="Arial" w:hAnsi="Arial" w:cs="Arial"/>
          <w:sz w:val="24"/>
          <w:szCs w:val="24"/>
          <w:lang w:val="es-ES"/>
        </w:rPr>
        <w:t>lucră</w:t>
      </w:r>
      <w:r w:rsidR="008B0A9E" w:rsidRPr="008B0A9E">
        <w:rPr>
          <w:rFonts w:ascii="Arial" w:hAnsi="Arial" w:cs="Arial"/>
          <w:sz w:val="24"/>
          <w:szCs w:val="24"/>
          <w:lang w:val="es-ES"/>
        </w:rPr>
        <w:t>rilor</w:t>
      </w:r>
      <w:proofErr w:type="spellEnd"/>
      <w:r w:rsidR="008B0A9E" w:rsidRPr="008B0A9E">
        <w:rPr>
          <w:rFonts w:ascii="Arial" w:hAnsi="Arial" w:cs="Arial"/>
          <w:sz w:val="24"/>
          <w:szCs w:val="24"/>
          <w:lang w:val="es-ES"/>
        </w:rPr>
        <w:t xml:space="preserve">. Pe </w:t>
      </w:r>
      <w:proofErr w:type="spellStart"/>
      <w:r w:rsidR="008B0A9E" w:rsidRPr="008B0A9E">
        <w:rPr>
          <w:rFonts w:ascii="Arial" w:hAnsi="Arial" w:cs="Arial"/>
          <w:sz w:val="24"/>
          <w:szCs w:val="24"/>
          <w:lang w:val="es-ES"/>
        </w:rPr>
        <w:t>amplasament</w:t>
      </w:r>
      <w:proofErr w:type="spellEnd"/>
      <w:r w:rsidR="008B0A9E" w:rsidRPr="008B0A9E">
        <w:rPr>
          <w:rFonts w:ascii="Arial" w:hAnsi="Arial" w:cs="Arial"/>
          <w:sz w:val="24"/>
          <w:szCs w:val="24"/>
          <w:lang w:val="es-ES"/>
        </w:rPr>
        <w:t xml:space="preserve"> se </w:t>
      </w:r>
      <w:proofErr w:type="spellStart"/>
      <w:r w:rsidR="008B0A9E" w:rsidRPr="008B0A9E">
        <w:rPr>
          <w:rFonts w:ascii="Arial" w:hAnsi="Arial" w:cs="Arial"/>
          <w:sz w:val="24"/>
          <w:szCs w:val="24"/>
          <w:lang w:val="es-ES"/>
        </w:rPr>
        <w:t>vor</w:t>
      </w:r>
      <w:proofErr w:type="spellEnd"/>
      <w:r w:rsidR="008B0A9E" w:rsidRPr="008B0A9E">
        <w:rPr>
          <w:rFonts w:ascii="Arial" w:hAnsi="Arial" w:cs="Arial"/>
          <w:sz w:val="24"/>
          <w:szCs w:val="24"/>
          <w:lang w:val="es-ES"/>
        </w:rPr>
        <w:t xml:space="preserve"> aduce </w:t>
      </w:r>
      <w:proofErr w:type="spellStart"/>
      <w:r w:rsidR="008B0A9E" w:rsidRPr="008B0A9E">
        <w:rPr>
          <w:rFonts w:ascii="Arial" w:hAnsi="Arial" w:cs="Arial"/>
          <w:sz w:val="24"/>
          <w:szCs w:val="24"/>
          <w:lang w:val="es-ES"/>
        </w:rPr>
        <w:t>numai</w:t>
      </w:r>
      <w:proofErr w:type="spellEnd"/>
      <w:r w:rsidR="008B0A9E" w:rsidRPr="008B0A9E">
        <w:rPr>
          <w:rFonts w:ascii="Arial" w:hAnsi="Arial" w:cs="Arial"/>
          <w:sz w:val="24"/>
          <w:szCs w:val="24"/>
          <w:lang w:val="es-ES"/>
        </w:rPr>
        <w:t xml:space="preserve"> </w:t>
      </w:r>
      <w:proofErr w:type="spellStart"/>
      <w:r w:rsidR="008B0A9E" w:rsidRPr="008B0A9E">
        <w:rPr>
          <w:rFonts w:ascii="Arial" w:hAnsi="Arial" w:cs="Arial"/>
          <w:sz w:val="24"/>
          <w:szCs w:val="24"/>
          <w:lang w:val="es-ES"/>
        </w:rPr>
        <w:t>materialele</w:t>
      </w:r>
      <w:proofErr w:type="spellEnd"/>
      <w:r w:rsidR="008B0A9E" w:rsidRPr="008B0A9E">
        <w:rPr>
          <w:rFonts w:ascii="Arial" w:hAnsi="Arial" w:cs="Arial"/>
          <w:sz w:val="24"/>
          <w:szCs w:val="24"/>
          <w:lang w:val="es-ES"/>
        </w:rPr>
        <w:t xml:space="preserve"> </w:t>
      </w:r>
      <w:proofErr w:type="spellStart"/>
      <w:r w:rsidR="008B0A9E" w:rsidRPr="008B0A9E">
        <w:rPr>
          <w:rFonts w:ascii="Arial" w:hAnsi="Arial" w:cs="Arial"/>
          <w:sz w:val="24"/>
          <w:szCs w:val="24"/>
          <w:lang w:val="es-ES"/>
        </w:rPr>
        <w:t>necesare</w:t>
      </w:r>
      <w:proofErr w:type="spellEnd"/>
      <w:r w:rsidR="008B0A9E" w:rsidRPr="008B0A9E">
        <w:rPr>
          <w:rFonts w:ascii="Arial" w:hAnsi="Arial" w:cs="Arial"/>
          <w:sz w:val="24"/>
          <w:szCs w:val="24"/>
          <w:lang w:val="es-ES"/>
        </w:rPr>
        <w:t xml:space="preserve"> </w:t>
      </w:r>
      <w:proofErr w:type="spellStart"/>
      <w:r w:rsidR="008B0A9E" w:rsidRPr="008B0A9E">
        <w:rPr>
          <w:rFonts w:ascii="Arial" w:hAnsi="Arial" w:cs="Arial"/>
          <w:sz w:val="24"/>
          <w:szCs w:val="24"/>
          <w:lang w:val="es-ES"/>
        </w:rPr>
        <w:t>pen</w:t>
      </w:r>
      <w:r>
        <w:rPr>
          <w:rFonts w:ascii="Arial" w:hAnsi="Arial" w:cs="Arial"/>
          <w:sz w:val="24"/>
          <w:szCs w:val="24"/>
          <w:lang w:val="es-ES"/>
        </w:rPr>
        <w:t>tru</w:t>
      </w:r>
      <w:proofErr w:type="spellEnd"/>
      <w:r>
        <w:rPr>
          <w:rFonts w:ascii="Arial" w:hAnsi="Arial" w:cs="Arial"/>
          <w:sz w:val="24"/>
          <w:szCs w:val="24"/>
          <w:lang w:val="es-ES"/>
        </w:rPr>
        <w:t xml:space="preserve"> un </w:t>
      </w:r>
      <w:proofErr w:type="spellStart"/>
      <w:r>
        <w:rPr>
          <w:rFonts w:ascii="Arial" w:hAnsi="Arial" w:cs="Arial"/>
          <w:sz w:val="24"/>
          <w:szCs w:val="24"/>
          <w:lang w:val="es-ES"/>
        </w:rPr>
        <w:t>schimb</w:t>
      </w:r>
      <w:proofErr w:type="spellEnd"/>
      <w:r>
        <w:rPr>
          <w:rFonts w:ascii="Arial" w:hAnsi="Arial" w:cs="Arial"/>
          <w:sz w:val="24"/>
          <w:szCs w:val="24"/>
          <w:lang w:val="es-ES"/>
        </w:rPr>
        <w:t xml:space="preserve"> de </w:t>
      </w:r>
      <w:proofErr w:type="spellStart"/>
      <w:r>
        <w:rPr>
          <w:rFonts w:ascii="Arial" w:hAnsi="Arial" w:cs="Arial"/>
          <w:sz w:val="24"/>
          <w:szCs w:val="24"/>
          <w:lang w:val="es-ES"/>
        </w:rPr>
        <w:t>lucru</w:t>
      </w:r>
      <w:proofErr w:type="spellEnd"/>
      <w:r>
        <w:rPr>
          <w:rFonts w:ascii="Arial" w:hAnsi="Arial" w:cs="Arial"/>
          <w:sz w:val="24"/>
          <w:szCs w:val="24"/>
          <w:lang w:val="es-ES"/>
        </w:rPr>
        <w:t xml:space="preserve"> (8 ore) </w:t>
      </w:r>
      <w:proofErr w:type="spellStart"/>
      <w:r>
        <w:rPr>
          <w:rFonts w:ascii="Arial" w:hAnsi="Arial" w:cs="Arial"/>
          <w:sz w:val="24"/>
          <w:szCs w:val="24"/>
          <w:lang w:val="es-ES"/>
        </w:rPr>
        <w:t>și</w:t>
      </w:r>
      <w:proofErr w:type="spellEnd"/>
      <w:r>
        <w:rPr>
          <w:rFonts w:ascii="Arial" w:hAnsi="Arial" w:cs="Arial"/>
          <w:sz w:val="24"/>
          <w:szCs w:val="24"/>
          <w:lang w:val="es-ES"/>
        </w:rPr>
        <w:t xml:space="preserve"> se </w:t>
      </w:r>
      <w:proofErr w:type="spellStart"/>
      <w:r>
        <w:rPr>
          <w:rFonts w:ascii="Arial" w:hAnsi="Arial" w:cs="Arial"/>
          <w:sz w:val="24"/>
          <w:szCs w:val="24"/>
          <w:lang w:val="es-ES"/>
        </w:rPr>
        <w:t>vor</w:t>
      </w:r>
      <w:proofErr w:type="spellEnd"/>
      <w:r>
        <w:rPr>
          <w:rFonts w:ascii="Arial" w:hAnsi="Arial" w:cs="Arial"/>
          <w:sz w:val="24"/>
          <w:szCs w:val="24"/>
          <w:lang w:val="es-ES"/>
        </w:rPr>
        <w:t xml:space="preserve"> </w:t>
      </w:r>
      <w:proofErr w:type="spellStart"/>
      <w:r>
        <w:rPr>
          <w:rFonts w:ascii="Arial" w:hAnsi="Arial" w:cs="Arial"/>
          <w:sz w:val="24"/>
          <w:szCs w:val="24"/>
          <w:lang w:val="es-ES"/>
        </w:rPr>
        <w:t>depozita</w:t>
      </w:r>
      <w:proofErr w:type="spellEnd"/>
      <w:r>
        <w:rPr>
          <w:rFonts w:ascii="Arial" w:hAnsi="Arial" w:cs="Arial"/>
          <w:sz w:val="24"/>
          <w:szCs w:val="24"/>
          <w:lang w:val="es-ES"/>
        </w:rPr>
        <w:t xml:space="preserve"> </w:t>
      </w:r>
      <w:proofErr w:type="spellStart"/>
      <w:r>
        <w:rPr>
          <w:rFonts w:ascii="Arial" w:hAnsi="Arial" w:cs="Arial"/>
          <w:sz w:val="24"/>
          <w:szCs w:val="24"/>
          <w:lang w:val="es-ES"/>
        </w:rPr>
        <w:t>temporar</w:t>
      </w:r>
      <w:proofErr w:type="spellEnd"/>
      <w:r>
        <w:rPr>
          <w:rFonts w:ascii="Arial" w:hAnsi="Arial" w:cs="Arial"/>
          <w:sz w:val="24"/>
          <w:szCs w:val="24"/>
          <w:lang w:val="es-ES"/>
        </w:rPr>
        <w:t xml:space="preserve">, </w:t>
      </w:r>
      <w:proofErr w:type="spellStart"/>
      <w:r>
        <w:rPr>
          <w:rFonts w:ascii="Arial" w:hAnsi="Arial" w:cs="Arial"/>
          <w:sz w:val="24"/>
          <w:szCs w:val="24"/>
          <w:lang w:val="es-ES"/>
        </w:rPr>
        <w:t>pânî</w:t>
      </w:r>
      <w:proofErr w:type="spellEnd"/>
      <w:r>
        <w:rPr>
          <w:rFonts w:ascii="Arial" w:hAnsi="Arial" w:cs="Arial"/>
          <w:sz w:val="24"/>
          <w:szCs w:val="24"/>
          <w:lang w:val="es-ES"/>
        </w:rPr>
        <w:t xml:space="preserve"> la </w:t>
      </w:r>
      <w:proofErr w:type="spellStart"/>
      <w:r>
        <w:rPr>
          <w:rFonts w:ascii="Arial" w:hAnsi="Arial" w:cs="Arial"/>
          <w:sz w:val="24"/>
          <w:szCs w:val="24"/>
          <w:lang w:val="es-ES"/>
        </w:rPr>
        <w:t>punerea</w:t>
      </w:r>
      <w:proofErr w:type="spellEnd"/>
      <w:r>
        <w:rPr>
          <w:rFonts w:ascii="Arial" w:hAnsi="Arial" w:cs="Arial"/>
          <w:sz w:val="24"/>
          <w:szCs w:val="24"/>
          <w:lang w:val="es-ES"/>
        </w:rPr>
        <w:t xml:space="preserve"> </w:t>
      </w:r>
      <w:proofErr w:type="spellStart"/>
      <w:r>
        <w:rPr>
          <w:rFonts w:ascii="Arial" w:hAnsi="Arial" w:cs="Arial"/>
          <w:sz w:val="24"/>
          <w:szCs w:val="24"/>
          <w:lang w:val="es-ES"/>
        </w:rPr>
        <w:t>lor</w:t>
      </w:r>
      <w:proofErr w:type="spellEnd"/>
      <w:r>
        <w:rPr>
          <w:rFonts w:ascii="Arial" w:hAnsi="Arial" w:cs="Arial"/>
          <w:sz w:val="24"/>
          <w:szCs w:val="24"/>
          <w:lang w:val="es-ES"/>
        </w:rPr>
        <w:t xml:space="preserve"> </w:t>
      </w:r>
      <w:proofErr w:type="spellStart"/>
      <w:r>
        <w:rPr>
          <w:rFonts w:ascii="Arial" w:hAnsi="Arial" w:cs="Arial"/>
          <w:sz w:val="24"/>
          <w:szCs w:val="24"/>
          <w:lang w:val="es-ES"/>
        </w:rPr>
        <w:t>în</w:t>
      </w:r>
      <w:proofErr w:type="spellEnd"/>
      <w:r>
        <w:rPr>
          <w:rFonts w:ascii="Arial" w:hAnsi="Arial" w:cs="Arial"/>
          <w:sz w:val="24"/>
          <w:szCs w:val="24"/>
          <w:lang w:val="es-ES"/>
        </w:rPr>
        <w:t xml:space="preserve"> </w:t>
      </w:r>
      <w:proofErr w:type="spellStart"/>
      <w:r>
        <w:rPr>
          <w:rFonts w:ascii="Arial" w:hAnsi="Arial" w:cs="Arial"/>
          <w:sz w:val="24"/>
          <w:szCs w:val="24"/>
          <w:lang w:val="es-ES"/>
        </w:rPr>
        <w:t>operă</w:t>
      </w:r>
      <w:proofErr w:type="spellEnd"/>
      <w:r w:rsidR="008B0A9E" w:rsidRPr="008B0A9E">
        <w:rPr>
          <w:rFonts w:ascii="Arial" w:hAnsi="Arial" w:cs="Arial"/>
          <w:sz w:val="24"/>
          <w:szCs w:val="24"/>
          <w:lang w:val="es-ES"/>
        </w:rPr>
        <w:t xml:space="preserve">. </w:t>
      </w:r>
      <w:r>
        <w:rPr>
          <w:rFonts w:ascii="Arial" w:hAnsi="Arial" w:cs="Arial"/>
          <w:sz w:val="24"/>
          <w:szCs w:val="24"/>
          <w:lang w:val="fr-FR"/>
        </w:rPr>
        <w:t xml:space="preserve">Se vor </w:t>
      </w:r>
      <w:proofErr w:type="spellStart"/>
      <w:r>
        <w:rPr>
          <w:rFonts w:ascii="Arial" w:hAnsi="Arial" w:cs="Arial"/>
          <w:sz w:val="24"/>
          <w:szCs w:val="24"/>
          <w:lang w:val="fr-FR"/>
        </w:rPr>
        <w:t>întocmi</w:t>
      </w:r>
      <w:proofErr w:type="spellEnd"/>
      <w:r>
        <w:rPr>
          <w:rFonts w:ascii="Arial" w:hAnsi="Arial" w:cs="Arial"/>
          <w:sz w:val="24"/>
          <w:szCs w:val="24"/>
          <w:lang w:val="fr-FR"/>
        </w:rPr>
        <w:t xml:space="preserve"> </w:t>
      </w:r>
      <w:proofErr w:type="spellStart"/>
      <w:r>
        <w:rPr>
          <w:rFonts w:ascii="Arial" w:hAnsi="Arial" w:cs="Arial"/>
          <w:sz w:val="24"/>
          <w:szCs w:val="24"/>
          <w:lang w:val="fr-FR"/>
        </w:rPr>
        <w:t>grafice</w:t>
      </w:r>
      <w:proofErr w:type="spellEnd"/>
      <w:r>
        <w:rPr>
          <w:rFonts w:ascii="Arial" w:hAnsi="Arial" w:cs="Arial"/>
          <w:sz w:val="24"/>
          <w:szCs w:val="24"/>
          <w:lang w:val="fr-FR"/>
        </w:rPr>
        <w:t xml:space="preserve"> de </w:t>
      </w:r>
      <w:proofErr w:type="spellStart"/>
      <w:r>
        <w:rPr>
          <w:rFonts w:ascii="Arial" w:hAnsi="Arial" w:cs="Arial"/>
          <w:sz w:val="24"/>
          <w:szCs w:val="24"/>
          <w:lang w:val="fr-FR"/>
        </w:rPr>
        <w:t>execuție</w:t>
      </w:r>
      <w:proofErr w:type="spellEnd"/>
      <w:r>
        <w:rPr>
          <w:rFonts w:ascii="Arial" w:hAnsi="Arial" w:cs="Arial"/>
          <w:sz w:val="24"/>
          <w:szCs w:val="24"/>
          <w:lang w:val="fr-FR"/>
        </w:rPr>
        <w:t xml:space="preserve"> a </w:t>
      </w:r>
      <w:proofErr w:type="spellStart"/>
      <w:r>
        <w:rPr>
          <w:rFonts w:ascii="Arial" w:hAnsi="Arial" w:cs="Arial"/>
          <w:sz w:val="24"/>
          <w:szCs w:val="24"/>
          <w:lang w:val="fr-FR"/>
        </w:rPr>
        <w:t>lucrărilor</w:t>
      </w:r>
      <w:proofErr w:type="spellEnd"/>
      <w:r>
        <w:rPr>
          <w:rFonts w:ascii="Arial" w:hAnsi="Arial" w:cs="Arial"/>
          <w:sz w:val="24"/>
          <w:szCs w:val="24"/>
          <w:lang w:val="fr-FR"/>
        </w:rPr>
        <w:t xml:space="preserve">. </w:t>
      </w:r>
      <w:r>
        <w:rPr>
          <w:rFonts w:ascii="Arial" w:hAnsi="Arial" w:cs="Arial"/>
          <w:sz w:val="24"/>
          <w:szCs w:val="24"/>
          <w:lang w:val="fr-FR"/>
        </w:rPr>
        <w:br/>
      </w:r>
      <w:proofErr w:type="spellStart"/>
      <w:r>
        <w:rPr>
          <w:rFonts w:ascii="Arial" w:hAnsi="Arial" w:cs="Arial"/>
          <w:sz w:val="24"/>
          <w:szCs w:val="24"/>
          <w:lang w:val="fr-FR"/>
        </w:rPr>
        <w:t>Materialele</w:t>
      </w:r>
      <w:proofErr w:type="spellEnd"/>
      <w:r>
        <w:rPr>
          <w:rFonts w:ascii="Arial" w:hAnsi="Arial" w:cs="Arial"/>
          <w:sz w:val="24"/>
          <w:szCs w:val="24"/>
          <w:lang w:val="fr-FR"/>
        </w:rPr>
        <w:t xml:space="preserve"> de </w:t>
      </w:r>
      <w:proofErr w:type="spellStart"/>
      <w:r>
        <w:rPr>
          <w:rFonts w:ascii="Arial" w:hAnsi="Arial" w:cs="Arial"/>
          <w:sz w:val="24"/>
          <w:szCs w:val="24"/>
          <w:lang w:val="fr-FR"/>
        </w:rPr>
        <w:t>construcț</w:t>
      </w:r>
      <w:r w:rsidR="008B0A9E" w:rsidRPr="008B0A9E">
        <w:rPr>
          <w:rFonts w:ascii="Arial" w:hAnsi="Arial" w:cs="Arial"/>
          <w:sz w:val="24"/>
          <w:szCs w:val="24"/>
          <w:lang w:val="fr-FR"/>
        </w:rPr>
        <w:t>ie</w:t>
      </w:r>
      <w:proofErr w:type="spellEnd"/>
      <w:r w:rsidR="008B0A9E" w:rsidRPr="008B0A9E">
        <w:rPr>
          <w:rFonts w:ascii="Arial" w:hAnsi="Arial" w:cs="Arial"/>
          <w:sz w:val="24"/>
          <w:szCs w:val="24"/>
          <w:lang w:val="fr-FR"/>
        </w:rPr>
        <w:t xml:space="preserve"> cum </w:t>
      </w:r>
      <w:proofErr w:type="spellStart"/>
      <w:r w:rsidR="008B0A9E" w:rsidRPr="008B0A9E">
        <w:rPr>
          <w:rFonts w:ascii="Arial" w:hAnsi="Arial" w:cs="Arial"/>
          <w:sz w:val="24"/>
          <w:szCs w:val="24"/>
          <w:lang w:val="fr-FR"/>
        </w:rPr>
        <w:t>sunt</w:t>
      </w:r>
      <w:proofErr w:type="spellEnd"/>
      <w:r w:rsidR="008B0A9E" w:rsidRPr="008B0A9E">
        <w:rPr>
          <w:rFonts w:ascii="Arial" w:hAnsi="Arial" w:cs="Arial"/>
          <w:sz w:val="24"/>
          <w:szCs w:val="24"/>
          <w:lang w:val="fr-FR"/>
        </w:rPr>
        <w:t xml:space="preserve"> </w:t>
      </w:r>
      <w:proofErr w:type="spellStart"/>
      <w:r w:rsidR="008B0A9E" w:rsidRPr="008B0A9E">
        <w:rPr>
          <w:rFonts w:ascii="Arial" w:hAnsi="Arial" w:cs="Arial"/>
          <w:sz w:val="24"/>
          <w:szCs w:val="24"/>
          <w:lang w:val="fr-FR"/>
        </w:rPr>
        <w:t>elementele</w:t>
      </w:r>
      <w:proofErr w:type="spellEnd"/>
      <w:r w:rsidR="008B0A9E" w:rsidRPr="008B0A9E">
        <w:rPr>
          <w:rFonts w:ascii="Arial" w:hAnsi="Arial" w:cs="Arial"/>
          <w:sz w:val="24"/>
          <w:szCs w:val="24"/>
          <w:lang w:val="fr-FR"/>
        </w:rPr>
        <w:t xml:space="preserve"> </w:t>
      </w:r>
      <w:proofErr w:type="spellStart"/>
      <w:r w:rsidR="008B0A9E" w:rsidRPr="008B0A9E">
        <w:rPr>
          <w:rFonts w:ascii="Arial" w:hAnsi="Arial" w:cs="Arial"/>
          <w:sz w:val="24"/>
          <w:szCs w:val="24"/>
          <w:lang w:val="fr-FR"/>
        </w:rPr>
        <w:t>m</w:t>
      </w:r>
      <w:r w:rsidR="00097763">
        <w:rPr>
          <w:rFonts w:ascii="Arial" w:hAnsi="Arial" w:cs="Arial"/>
          <w:sz w:val="24"/>
          <w:szCs w:val="24"/>
          <w:lang w:val="fr-FR"/>
        </w:rPr>
        <w:t>etalice</w:t>
      </w:r>
      <w:proofErr w:type="spellEnd"/>
      <w:r w:rsidR="00097763">
        <w:rPr>
          <w:rFonts w:ascii="Arial" w:hAnsi="Arial" w:cs="Arial"/>
          <w:sz w:val="24"/>
          <w:szCs w:val="24"/>
          <w:lang w:val="fr-FR"/>
        </w:rPr>
        <w:t xml:space="preserve">, se vor </w:t>
      </w:r>
      <w:proofErr w:type="spellStart"/>
      <w:r w:rsidR="00097763">
        <w:rPr>
          <w:rFonts w:ascii="Arial" w:hAnsi="Arial" w:cs="Arial"/>
          <w:sz w:val="24"/>
          <w:szCs w:val="24"/>
          <w:lang w:val="fr-FR"/>
        </w:rPr>
        <w:t>putea</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depozita</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și</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afara</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pe</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platforma</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betonată</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fără</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măsuri</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deosebite</w:t>
      </w:r>
      <w:proofErr w:type="spellEnd"/>
      <w:r w:rsidR="00097763">
        <w:rPr>
          <w:rFonts w:ascii="Arial" w:hAnsi="Arial" w:cs="Arial"/>
          <w:sz w:val="24"/>
          <w:szCs w:val="24"/>
          <w:lang w:val="fr-FR"/>
        </w:rPr>
        <w:t xml:space="preserve"> de </w:t>
      </w:r>
      <w:proofErr w:type="spellStart"/>
      <w:r w:rsidR="00097763">
        <w:rPr>
          <w:rFonts w:ascii="Arial" w:hAnsi="Arial" w:cs="Arial"/>
          <w:sz w:val="24"/>
          <w:szCs w:val="24"/>
          <w:lang w:val="fr-FR"/>
        </w:rPr>
        <w:t>protecț</w:t>
      </w:r>
      <w:r w:rsidR="008B0A9E" w:rsidRPr="008B0A9E">
        <w:rPr>
          <w:rFonts w:ascii="Arial" w:hAnsi="Arial" w:cs="Arial"/>
          <w:sz w:val="24"/>
          <w:szCs w:val="24"/>
          <w:lang w:val="fr-FR"/>
        </w:rPr>
        <w:t>ie</w:t>
      </w:r>
      <w:proofErr w:type="spellEnd"/>
      <w:r w:rsidR="008B0A9E" w:rsidRPr="008B0A9E">
        <w:rPr>
          <w:rFonts w:ascii="Arial" w:hAnsi="Arial" w:cs="Arial"/>
          <w:sz w:val="24"/>
          <w:szCs w:val="24"/>
          <w:lang w:val="fr-FR"/>
        </w:rPr>
        <w:t>.</w:t>
      </w:r>
    </w:p>
    <w:p w:rsidR="008B0A9E" w:rsidRPr="008B0A9E" w:rsidRDefault="00097763" w:rsidP="00097763">
      <w:pPr>
        <w:pStyle w:val="PreformattedText"/>
        <w:tabs>
          <w:tab w:val="left" w:pos="720"/>
          <w:tab w:val="left" w:pos="4680"/>
        </w:tabs>
        <w:ind w:left="432"/>
        <w:jc w:val="both"/>
        <w:rPr>
          <w:rFonts w:ascii="Arial" w:eastAsia="Times New Roman" w:hAnsi="Arial" w:cs="Arial"/>
          <w:sz w:val="24"/>
          <w:szCs w:val="24"/>
          <w:lang w:val="fr-FR"/>
        </w:rPr>
      </w:pPr>
      <w:proofErr w:type="spellStart"/>
      <w:r>
        <w:rPr>
          <w:rFonts w:ascii="Arial" w:eastAsia="Times New Roman" w:hAnsi="Arial" w:cs="Arial"/>
          <w:sz w:val="24"/>
          <w:szCs w:val="24"/>
          <w:lang w:val="fr-FR"/>
        </w:rPr>
        <w:t>Materialele</w:t>
      </w:r>
      <w:proofErr w:type="spellEnd"/>
      <w:r>
        <w:rPr>
          <w:rFonts w:ascii="Arial" w:eastAsia="Times New Roman" w:hAnsi="Arial" w:cs="Arial"/>
          <w:sz w:val="24"/>
          <w:szCs w:val="24"/>
          <w:lang w:val="fr-FR"/>
        </w:rPr>
        <w:t xml:space="preserve"> de </w:t>
      </w:r>
      <w:proofErr w:type="spellStart"/>
      <w:r>
        <w:rPr>
          <w:rFonts w:ascii="Arial" w:eastAsia="Times New Roman" w:hAnsi="Arial" w:cs="Arial"/>
          <w:sz w:val="24"/>
          <w:szCs w:val="24"/>
          <w:lang w:val="fr-FR"/>
        </w:rPr>
        <w:t>construcție</w:t>
      </w:r>
      <w:proofErr w:type="spellEnd"/>
      <w:r>
        <w:rPr>
          <w:rFonts w:ascii="Arial" w:eastAsia="Times New Roman" w:hAnsi="Arial" w:cs="Arial"/>
          <w:sz w:val="24"/>
          <w:szCs w:val="24"/>
          <w:lang w:val="fr-FR"/>
        </w:rPr>
        <w:t xml:space="preserve"> care </w:t>
      </w:r>
      <w:proofErr w:type="spellStart"/>
      <w:r>
        <w:rPr>
          <w:rFonts w:ascii="Arial" w:eastAsia="Times New Roman" w:hAnsi="Arial" w:cs="Arial"/>
          <w:sz w:val="24"/>
          <w:szCs w:val="24"/>
          <w:lang w:val="fr-FR"/>
        </w:rPr>
        <w:t>necesită</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protecț</w:t>
      </w:r>
      <w:r w:rsidR="008B0A9E" w:rsidRPr="008B0A9E">
        <w:rPr>
          <w:rFonts w:ascii="Arial" w:eastAsia="Times New Roman" w:hAnsi="Arial" w:cs="Arial"/>
          <w:sz w:val="24"/>
          <w:szCs w:val="24"/>
          <w:lang w:val="fr-FR"/>
        </w:rPr>
        <w:t>ie</w:t>
      </w:r>
      <w:proofErr w:type="spellEnd"/>
      <w:r w:rsidR="008B0A9E" w:rsidRPr="008B0A9E">
        <w:rPr>
          <w:rFonts w:ascii="Arial" w:eastAsia="Times New Roman" w:hAnsi="Arial" w:cs="Arial"/>
          <w:sz w:val="24"/>
          <w:szCs w:val="24"/>
          <w:lang w:val="fr-FR"/>
        </w:rPr>
        <w:t xml:space="preserve"> contra </w:t>
      </w:r>
      <w:proofErr w:type="spellStart"/>
      <w:r w:rsidR="008B0A9E" w:rsidRPr="008B0A9E">
        <w:rPr>
          <w:rFonts w:ascii="Arial" w:eastAsia="Times New Roman" w:hAnsi="Arial" w:cs="Arial"/>
          <w:sz w:val="24"/>
          <w:szCs w:val="24"/>
          <w:lang w:val="fr-FR"/>
        </w:rPr>
        <w:t>intemperiilor</w:t>
      </w:r>
      <w:proofErr w:type="spellEnd"/>
      <w:r w:rsidR="008B0A9E" w:rsidRPr="008B0A9E">
        <w:rPr>
          <w:rFonts w:ascii="Arial" w:eastAsia="Times New Roman" w:hAnsi="Arial" w:cs="Arial"/>
          <w:sz w:val="24"/>
          <w:szCs w:val="24"/>
          <w:lang w:val="fr-FR"/>
        </w:rPr>
        <w:t xml:space="preserve"> se vor </w:t>
      </w:r>
      <w:proofErr w:type="spellStart"/>
      <w:r w:rsidR="008B0A9E" w:rsidRPr="008B0A9E">
        <w:rPr>
          <w:rFonts w:ascii="Arial" w:eastAsia="Times New Roman" w:hAnsi="Arial" w:cs="Arial"/>
          <w:sz w:val="24"/>
          <w:szCs w:val="24"/>
          <w:lang w:val="fr-FR"/>
        </w:rPr>
        <w:t>putea</w:t>
      </w:r>
      <w:proofErr w:type="spellEnd"/>
      <w:r w:rsidR="008B0A9E" w:rsidRPr="008B0A9E">
        <w:rPr>
          <w:rFonts w:ascii="Arial" w:eastAsia="Times New Roman" w:hAnsi="Arial" w:cs="Arial"/>
          <w:sz w:val="24"/>
          <w:szCs w:val="24"/>
          <w:lang w:val="fr-FR"/>
        </w:rPr>
        <w:t xml:space="preserve"> </w:t>
      </w:r>
      <w:proofErr w:type="spellStart"/>
      <w:r w:rsidR="008B0A9E" w:rsidRPr="008B0A9E">
        <w:rPr>
          <w:rFonts w:ascii="Arial" w:eastAsia="Times New Roman" w:hAnsi="Arial" w:cs="Arial"/>
          <w:sz w:val="24"/>
          <w:szCs w:val="24"/>
          <w:lang w:val="fr-FR"/>
        </w:rPr>
        <w:t>depozita</w:t>
      </w:r>
      <w:proofErr w:type="spellEnd"/>
      <w:r w:rsidR="008B0A9E" w:rsidRPr="008B0A9E">
        <w:rPr>
          <w:rFonts w:ascii="Arial" w:eastAsia="Times New Roman" w:hAnsi="Arial" w:cs="Arial"/>
          <w:sz w:val="24"/>
          <w:szCs w:val="24"/>
          <w:lang w:val="fr-FR"/>
        </w:rPr>
        <w:t xml:space="preserve"> </w:t>
      </w:r>
      <w:proofErr w:type="spellStart"/>
      <w:r w:rsidR="008B0A9E" w:rsidRPr="008B0A9E">
        <w:rPr>
          <w:rFonts w:ascii="Arial" w:eastAsia="Times New Roman" w:hAnsi="Arial" w:cs="Arial"/>
          <w:sz w:val="24"/>
          <w:szCs w:val="24"/>
          <w:lang w:val="fr-FR"/>
        </w:rPr>
        <w:t>pe</w:t>
      </w:r>
      <w:proofErr w:type="spellEnd"/>
      <w:r w:rsidR="008B0A9E" w:rsidRPr="008B0A9E">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timpul</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executiei</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lucrărilor</w:t>
      </w:r>
      <w:proofErr w:type="spellEnd"/>
      <w:r>
        <w:rPr>
          <w:rFonts w:ascii="Arial" w:eastAsia="Times New Roman" w:hAnsi="Arial" w:cs="Arial"/>
          <w:sz w:val="24"/>
          <w:szCs w:val="24"/>
          <w:lang w:val="fr-FR"/>
        </w:rPr>
        <w:t xml:space="preserve"> de </w:t>
      </w:r>
      <w:proofErr w:type="spellStart"/>
      <w:r>
        <w:rPr>
          <w:rFonts w:ascii="Arial" w:eastAsia="Times New Roman" w:hAnsi="Arial" w:cs="Arial"/>
          <w:sz w:val="24"/>
          <w:szCs w:val="24"/>
          <w:lang w:val="fr-FR"/>
        </w:rPr>
        <w:t>construcț</w:t>
      </w:r>
      <w:r w:rsidR="008B0A9E" w:rsidRPr="008B0A9E">
        <w:rPr>
          <w:rFonts w:ascii="Arial" w:eastAsia="Times New Roman" w:hAnsi="Arial" w:cs="Arial"/>
          <w:sz w:val="24"/>
          <w:szCs w:val="24"/>
          <w:lang w:val="fr-FR"/>
        </w:rPr>
        <w:t>ie</w:t>
      </w:r>
      <w:proofErr w:type="spellEnd"/>
      <w:r w:rsidR="008B0A9E" w:rsidRPr="008B0A9E">
        <w:rPr>
          <w:rFonts w:ascii="Arial" w:eastAsia="Times New Roman" w:hAnsi="Arial" w:cs="Arial"/>
          <w:sz w:val="24"/>
          <w:szCs w:val="24"/>
          <w:lang w:val="fr-FR"/>
        </w:rPr>
        <w:t xml:space="preserve"> </w:t>
      </w:r>
      <w:proofErr w:type="spellStart"/>
      <w:r w:rsidR="008B0A9E" w:rsidRPr="008B0A9E">
        <w:rPr>
          <w:rFonts w:ascii="Arial" w:eastAsia="Times New Roman" w:hAnsi="Arial" w:cs="Arial"/>
          <w:sz w:val="24"/>
          <w:szCs w:val="24"/>
          <w:lang w:val="fr-FR"/>
        </w:rPr>
        <w:t>în</w:t>
      </w:r>
      <w:proofErr w:type="spellEnd"/>
      <w:r w:rsidR="008B0A9E" w:rsidRPr="008B0A9E">
        <w:rPr>
          <w:rFonts w:ascii="Arial" w:eastAsia="Times New Roman" w:hAnsi="Arial" w:cs="Arial"/>
          <w:sz w:val="24"/>
          <w:szCs w:val="24"/>
          <w:lang w:val="fr-FR"/>
        </w:rPr>
        <w:t xml:space="preserve"> </w:t>
      </w:r>
      <w:proofErr w:type="spellStart"/>
      <w:r w:rsidR="008B0A9E" w:rsidRPr="008B0A9E">
        <w:rPr>
          <w:rFonts w:ascii="Arial" w:eastAsia="Times New Roman" w:hAnsi="Arial" w:cs="Arial"/>
          <w:sz w:val="24"/>
          <w:szCs w:val="24"/>
          <w:lang w:val="fr-FR"/>
        </w:rPr>
        <w:t>in</w:t>
      </w:r>
      <w:r w:rsidR="008B0A9E">
        <w:rPr>
          <w:rFonts w:ascii="Arial" w:eastAsia="Times New Roman" w:hAnsi="Arial" w:cs="Arial"/>
          <w:sz w:val="24"/>
          <w:szCs w:val="24"/>
          <w:lang w:val="fr-FR"/>
        </w:rPr>
        <w:t>cinta</w:t>
      </w:r>
      <w:proofErr w:type="spellEnd"/>
      <w:r w:rsidR="008B0A9E">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pe</w:t>
      </w:r>
      <w:proofErr w:type="spellEnd"/>
      <w:r>
        <w:rPr>
          <w:rFonts w:ascii="Arial" w:eastAsia="Times New Roman" w:hAnsi="Arial" w:cs="Arial"/>
          <w:sz w:val="24"/>
          <w:szCs w:val="24"/>
          <w:lang w:val="fr-FR"/>
        </w:rPr>
        <w:t xml:space="preserve"> o </w:t>
      </w:r>
      <w:proofErr w:type="spellStart"/>
      <w:r>
        <w:rPr>
          <w:rFonts w:ascii="Arial" w:eastAsia="Times New Roman" w:hAnsi="Arial" w:cs="Arial"/>
          <w:sz w:val="24"/>
          <w:szCs w:val="24"/>
          <w:lang w:val="fr-FR"/>
        </w:rPr>
        <w:t>platformă</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acoperită</w:t>
      </w:r>
      <w:proofErr w:type="spellEnd"/>
      <w:r w:rsidR="008B0A9E" w:rsidRPr="008B0A9E">
        <w:rPr>
          <w:rFonts w:ascii="Arial" w:eastAsia="Times New Roman" w:hAnsi="Arial" w:cs="Arial"/>
          <w:sz w:val="24"/>
          <w:szCs w:val="24"/>
          <w:lang w:val="fr-FR"/>
        </w:rPr>
        <w:t xml:space="preserve">. </w:t>
      </w:r>
    </w:p>
    <w:p w:rsidR="008B0A9E" w:rsidRPr="008B0A9E" w:rsidRDefault="00097763" w:rsidP="008B0A9E">
      <w:pPr>
        <w:pStyle w:val="PreformattedText"/>
        <w:tabs>
          <w:tab w:val="left" w:pos="720"/>
          <w:tab w:val="left" w:pos="4680"/>
        </w:tabs>
        <w:ind w:left="432"/>
        <w:jc w:val="both"/>
        <w:rPr>
          <w:rFonts w:ascii="Arial" w:eastAsia="Times New Roman" w:hAnsi="Arial" w:cs="Arial"/>
          <w:sz w:val="24"/>
          <w:szCs w:val="24"/>
          <w:lang w:val="fr-FR"/>
        </w:rPr>
      </w:pPr>
      <w:proofErr w:type="spellStart"/>
      <w:r>
        <w:rPr>
          <w:rFonts w:ascii="Arial" w:eastAsia="Times New Roman" w:hAnsi="Arial" w:cs="Arial"/>
          <w:sz w:val="24"/>
          <w:szCs w:val="24"/>
          <w:lang w:val="fr-FR"/>
        </w:rPr>
        <w:lastRenderedPageBreak/>
        <w:t>Pe</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platformă</w:t>
      </w:r>
      <w:proofErr w:type="spellEnd"/>
      <w:r>
        <w:rPr>
          <w:rFonts w:ascii="Arial" w:eastAsia="Times New Roman" w:hAnsi="Arial" w:cs="Arial"/>
          <w:sz w:val="24"/>
          <w:szCs w:val="24"/>
          <w:lang w:val="fr-FR"/>
        </w:rPr>
        <w:t xml:space="preserve"> se vor </w:t>
      </w:r>
      <w:proofErr w:type="spellStart"/>
      <w:r>
        <w:rPr>
          <w:rFonts w:ascii="Arial" w:eastAsia="Times New Roman" w:hAnsi="Arial" w:cs="Arial"/>
          <w:sz w:val="24"/>
          <w:szCs w:val="24"/>
          <w:lang w:val="fr-FR"/>
        </w:rPr>
        <w:t>organiza</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spații</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necesare</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depozitării</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temporare</w:t>
      </w:r>
      <w:proofErr w:type="spellEnd"/>
      <w:r>
        <w:rPr>
          <w:rFonts w:ascii="Arial" w:eastAsia="Times New Roman" w:hAnsi="Arial" w:cs="Arial"/>
          <w:sz w:val="24"/>
          <w:szCs w:val="24"/>
          <w:lang w:val="fr-FR"/>
        </w:rPr>
        <w:t xml:space="preserve"> a </w:t>
      </w:r>
      <w:proofErr w:type="spellStart"/>
      <w:r>
        <w:rPr>
          <w:rFonts w:ascii="Arial" w:eastAsia="Times New Roman" w:hAnsi="Arial" w:cs="Arial"/>
          <w:sz w:val="24"/>
          <w:szCs w:val="24"/>
          <w:lang w:val="fr-FR"/>
        </w:rPr>
        <w:t>materialelor</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ș</w:t>
      </w:r>
      <w:r w:rsidR="008B0A9E" w:rsidRPr="008B0A9E">
        <w:rPr>
          <w:rFonts w:ascii="Arial" w:eastAsia="Times New Roman" w:hAnsi="Arial" w:cs="Arial"/>
          <w:sz w:val="24"/>
          <w:szCs w:val="24"/>
          <w:lang w:val="fr-FR"/>
        </w:rPr>
        <w:t>i</w:t>
      </w:r>
      <w:proofErr w:type="spellEnd"/>
      <w:r w:rsidR="008B0A9E" w:rsidRPr="008B0A9E">
        <w:rPr>
          <w:rFonts w:ascii="Arial" w:eastAsia="Times New Roman" w:hAnsi="Arial" w:cs="Arial"/>
          <w:sz w:val="24"/>
          <w:szCs w:val="24"/>
          <w:lang w:val="fr-FR"/>
        </w:rPr>
        <w:t xml:space="preserve"> se </w:t>
      </w:r>
    </w:p>
    <w:p w:rsidR="008B0A9E" w:rsidRPr="008B0A9E" w:rsidRDefault="00097763" w:rsidP="008B0A9E">
      <w:pPr>
        <w:pStyle w:val="PreformattedText"/>
        <w:tabs>
          <w:tab w:val="left" w:pos="720"/>
          <w:tab w:val="left" w:pos="4680"/>
        </w:tabs>
        <w:jc w:val="both"/>
        <w:rPr>
          <w:rFonts w:ascii="Arial" w:eastAsia="Times New Roman" w:hAnsi="Arial" w:cs="Arial"/>
          <w:sz w:val="24"/>
          <w:szCs w:val="24"/>
          <w:lang w:val="fr-FR"/>
        </w:rPr>
      </w:pPr>
      <w:proofErr w:type="gramStart"/>
      <w:r>
        <w:rPr>
          <w:rFonts w:ascii="Arial" w:eastAsia="Times New Roman" w:hAnsi="Arial" w:cs="Arial"/>
          <w:sz w:val="24"/>
          <w:szCs w:val="24"/>
          <w:lang w:val="fr-FR"/>
        </w:rPr>
        <w:t>vor</w:t>
      </w:r>
      <w:proofErr w:type="gram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lua</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mă</w:t>
      </w:r>
      <w:r w:rsidR="008B0A9E" w:rsidRPr="008B0A9E">
        <w:rPr>
          <w:rFonts w:ascii="Arial" w:eastAsia="Times New Roman" w:hAnsi="Arial" w:cs="Arial"/>
          <w:sz w:val="24"/>
          <w:szCs w:val="24"/>
          <w:lang w:val="fr-FR"/>
        </w:rPr>
        <w:t>surile</w:t>
      </w:r>
      <w:proofErr w:type="spellEnd"/>
      <w:r w:rsidR="008B0A9E" w:rsidRPr="008B0A9E">
        <w:rPr>
          <w:rFonts w:ascii="Arial" w:eastAsia="Times New Roman" w:hAnsi="Arial" w:cs="Arial"/>
          <w:sz w:val="24"/>
          <w:szCs w:val="24"/>
          <w:lang w:val="fr-FR"/>
        </w:rPr>
        <w:t xml:space="preserve"> </w:t>
      </w:r>
      <w:proofErr w:type="spellStart"/>
      <w:r w:rsidR="008B0A9E" w:rsidRPr="008B0A9E">
        <w:rPr>
          <w:rFonts w:ascii="Arial" w:eastAsia="Times New Roman" w:hAnsi="Arial" w:cs="Arial"/>
          <w:sz w:val="24"/>
          <w:szCs w:val="24"/>
          <w:lang w:val="fr-FR"/>
        </w:rPr>
        <w:t>specifice</w:t>
      </w:r>
      <w:proofErr w:type="spellEnd"/>
      <w:r w:rsidR="008B0A9E" w:rsidRPr="008B0A9E">
        <w:rPr>
          <w:rFonts w:ascii="Arial" w:eastAsia="Times New Roman" w:hAnsi="Arial" w:cs="Arial"/>
          <w:sz w:val="24"/>
          <w:szCs w:val="24"/>
          <w:lang w:val="fr-FR"/>
        </w:rPr>
        <w:t xml:space="preserve"> </w:t>
      </w:r>
      <w:proofErr w:type="spellStart"/>
      <w:r w:rsidR="008B0A9E" w:rsidRPr="008B0A9E">
        <w:rPr>
          <w:rFonts w:ascii="Arial" w:eastAsia="Times New Roman" w:hAnsi="Arial" w:cs="Arial"/>
          <w:sz w:val="24"/>
          <w:szCs w:val="24"/>
          <w:lang w:val="fr-FR"/>
        </w:rPr>
        <w:t>necesare</w:t>
      </w:r>
      <w:proofErr w:type="spellEnd"/>
      <w:r w:rsidR="008B0A9E" w:rsidRPr="008B0A9E">
        <w:rPr>
          <w:rFonts w:ascii="Arial" w:eastAsia="Times New Roman" w:hAnsi="Arial" w:cs="Arial"/>
          <w:sz w:val="24"/>
          <w:szCs w:val="24"/>
          <w:lang w:val="fr-FR"/>
        </w:rPr>
        <w:t xml:space="preserve"> </w:t>
      </w:r>
      <w:proofErr w:type="spellStart"/>
      <w:r w:rsidR="008B0A9E" w:rsidRPr="008B0A9E">
        <w:rPr>
          <w:rFonts w:ascii="Arial" w:eastAsia="Times New Roman" w:hAnsi="Arial" w:cs="Arial"/>
          <w:sz w:val="24"/>
          <w:szCs w:val="24"/>
          <w:lang w:val="fr-FR"/>
        </w:rPr>
        <w:t>pent</w:t>
      </w:r>
      <w:r>
        <w:rPr>
          <w:rFonts w:ascii="Arial" w:eastAsia="Times New Roman" w:hAnsi="Arial" w:cs="Arial"/>
          <w:sz w:val="24"/>
          <w:szCs w:val="24"/>
          <w:lang w:val="fr-FR"/>
        </w:rPr>
        <w:t>ru</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conservare</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pe</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timpul</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depozitării</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și</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evitării</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degradă</w:t>
      </w:r>
      <w:r w:rsidR="008B0A9E" w:rsidRPr="008B0A9E">
        <w:rPr>
          <w:rFonts w:ascii="Arial" w:eastAsia="Times New Roman" w:hAnsi="Arial" w:cs="Arial"/>
          <w:sz w:val="24"/>
          <w:szCs w:val="24"/>
          <w:lang w:val="fr-FR"/>
        </w:rPr>
        <w:t>rilor</w:t>
      </w:r>
      <w:proofErr w:type="spellEnd"/>
      <w:r w:rsidR="008B0A9E" w:rsidRPr="008B0A9E">
        <w:rPr>
          <w:rFonts w:ascii="Arial" w:eastAsia="Times New Roman" w:hAnsi="Arial" w:cs="Arial"/>
          <w:sz w:val="24"/>
          <w:szCs w:val="24"/>
          <w:lang w:val="fr-FR"/>
        </w:rPr>
        <w:t xml:space="preserve">. </w:t>
      </w:r>
    </w:p>
    <w:p w:rsidR="008B0A9E" w:rsidRPr="008B0A9E" w:rsidRDefault="008B0A9E" w:rsidP="008B0A9E">
      <w:pPr>
        <w:spacing w:after="0" w:line="240" w:lineRule="auto"/>
        <w:jc w:val="both"/>
        <w:rPr>
          <w:rFonts w:ascii="Arial" w:eastAsiaTheme="minorHAnsi" w:hAnsi="Arial" w:cs="Arial"/>
          <w:sz w:val="24"/>
          <w:szCs w:val="24"/>
          <w:lang w:val="fr-FR"/>
        </w:rPr>
      </w:pPr>
      <w:r w:rsidRPr="008B0A9E">
        <w:rPr>
          <w:rFonts w:ascii="Arial" w:hAnsi="Arial" w:cs="Arial"/>
          <w:sz w:val="24"/>
          <w:szCs w:val="24"/>
          <w:lang w:val="fr-FR"/>
        </w:rPr>
        <w:t xml:space="preserve">      </w:t>
      </w:r>
      <w:r w:rsidR="00097763">
        <w:rPr>
          <w:rFonts w:ascii="Arial" w:hAnsi="Arial" w:cs="Arial"/>
          <w:sz w:val="24"/>
          <w:szCs w:val="24"/>
          <w:lang w:val="fr-FR"/>
        </w:rPr>
        <w:t xml:space="preserve">Se vor la </w:t>
      </w:r>
      <w:proofErr w:type="spellStart"/>
      <w:r w:rsidR="00097763">
        <w:rPr>
          <w:rFonts w:ascii="Arial" w:hAnsi="Arial" w:cs="Arial"/>
          <w:sz w:val="24"/>
          <w:szCs w:val="24"/>
          <w:lang w:val="fr-FR"/>
        </w:rPr>
        <w:t>măsuri</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specifice</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privind</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protecția</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și</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securitatea</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muncii</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precum</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și</w:t>
      </w:r>
      <w:proofErr w:type="spellEnd"/>
      <w:r w:rsidR="00097763">
        <w:rPr>
          <w:rFonts w:ascii="Arial" w:hAnsi="Arial" w:cs="Arial"/>
          <w:sz w:val="24"/>
          <w:szCs w:val="24"/>
          <w:lang w:val="fr-FR"/>
        </w:rPr>
        <w:t xml:space="preserve"> de </w:t>
      </w:r>
      <w:proofErr w:type="spellStart"/>
      <w:r w:rsidR="00097763">
        <w:rPr>
          <w:rFonts w:ascii="Arial" w:hAnsi="Arial" w:cs="Arial"/>
          <w:sz w:val="24"/>
          <w:szCs w:val="24"/>
          <w:lang w:val="fr-FR"/>
        </w:rPr>
        <w:t>prevenire</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ș</w:t>
      </w:r>
      <w:r w:rsidRPr="008B0A9E">
        <w:rPr>
          <w:rFonts w:ascii="Arial" w:hAnsi="Arial" w:cs="Arial"/>
          <w:sz w:val="24"/>
          <w:szCs w:val="24"/>
          <w:lang w:val="fr-FR"/>
        </w:rPr>
        <w:t>i</w:t>
      </w:r>
      <w:proofErr w:type="spellEnd"/>
      <w:r w:rsidRPr="008B0A9E">
        <w:rPr>
          <w:rFonts w:ascii="Arial" w:hAnsi="Arial" w:cs="Arial"/>
          <w:sz w:val="24"/>
          <w:szCs w:val="24"/>
          <w:lang w:val="fr-FR"/>
        </w:rPr>
        <w:t xml:space="preserve"> </w:t>
      </w:r>
      <w:proofErr w:type="spellStart"/>
      <w:r w:rsidRPr="008B0A9E">
        <w:rPr>
          <w:rFonts w:ascii="Arial" w:hAnsi="Arial" w:cs="Arial"/>
          <w:sz w:val="24"/>
          <w:szCs w:val="24"/>
          <w:lang w:val="fr-FR"/>
        </w:rPr>
        <w:t>stingere</w:t>
      </w:r>
      <w:proofErr w:type="spellEnd"/>
      <w:r w:rsidRPr="008B0A9E">
        <w:rPr>
          <w:rFonts w:ascii="Arial" w:hAnsi="Arial" w:cs="Arial"/>
          <w:sz w:val="24"/>
          <w:szCs w:val="24"/>
          <w:lang w:val="fr-FR"/>
        </w:rPr>
        <w:t xml:space="preserve"> a </w:t>
      </w:r>
      <w:proofErr w:type="spellStart"/>
      <w:r w:rsidRPr="008B0A9E">
        <w:rPr>
          <w:rFonts w:ascii="Arial" w:hAnsi="Arial" w:cs="Arial"/>
          <w:sz w:val="24"/>
          <w:szCs w:val="24"/>
          <w:lang w:val="fr-FR"/>
        </w:rPr>
        <w:t>incendii</w:t>
      </w:r>
      <w:r w:rsidR="00097763">
        <w:rPr>
          <w:rFonts w:ascii="Arial" w:hAnsi="Arial" w:cs="Arial"/>
          <w:sz w:val="24"/>
          <w:szCs w:val="24"/>
          <w:lang w:val="fr-FR"/>
        </w:rPr>
        <w:t>lor</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decurgând</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din</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natura</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operațiilor</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și</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tehnologiilor</w:t>
      </w:r>
      <w:proofErr w:type="spellEnd"/>
      <w:r w:rsidR="00097763">
        <w:rPr>
          <w:rFonts w:ascii="Arial" w:hAnsi="Arial" w:cs="Arial"/>
          <w:sz w:val="24"/>
          <w:szCs w:val="24"/>
          <w:lang w:val="fr-FR"/>
        </w:rPr>
        <w:t xml:space="preserve"> de </w:t>
      </w:r>
      <w:proofErr w:type="spellStart"/>
      <w:r w:rsidR="00097763">
        <w:rPr>
          <w:rFonts w:ascii="Arial" w:hAnsi="Arial" w:cs="Arial"/>
          <w:sz w:val="24"/>
          <w:szCs w:val="24"/>
          <w:lang w:val="fr-FR"/>
        </w:rPr>
        <w:t>construcție</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cuprinse</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în</w:t>
      </w:r>
      <w:proofErr w:type="spellEnd"/>
      <w:r w:rsidR="00097763">
        <w:rPr>
          <w:rFonts w:ascii="Arial" w:hAnsi="Arial" w:cs="Arial"/>
          <w:sz w:val="24"/>
          <w:szCs w:val="24"/>
          <w:lang w:val="fr-FR"/>
        </w:rPr>
        <w:t xml:space="preserve"> </w:t>
      </w:r>
      <w:proofErr w:type="spellStart"/>
      <w:r w:rsidR="00097763">
        <w:rPr>
          <w:rFonts w:ascii="Arial" w:hAnsi="Arial" w:cs="Arial"/>
          <w:sz w:val="24"/>
          <w:szCs w:val="24"/>
          <w:lang w:val="fr-FR"/>
        </w:rPr>
        <w:t>documentaț</w:t>
      </w:r>
      <w:r w:rsidRPr="008B0A9E">
        <w:rPr>
          <w:rFonts w:ascii="Arial" w:hAnsi="Arial" w:cs="Arial"/>
          <w:sz w:val="24"/>
          <w:szCs w:val="24"/>
          <w:lang w:val="fr-FR"/>
        </w:rPr>
        <w:t>ia</w:t>
      </w:r>
      <w:proofErr w:type="spellEnd"/>
      <w:r w:rsidRPr="008B0A9E">
        <w:rPr>
          <w:rFonts w:ascii="Arial" w:hAnsi="Arial" w:cs="Arial"/>
          <w:sz w:val="24"/>
          <w:szCs w:val="24"/>
          <w:lang w:val="fr-FR"/>
        </w:rPr>
        <w:t xml:space="preserve"> de </w:t>
      </w:r>
      <w:proofErr w:type="spellStart"/>
      <w:r w:rsidRPr="008B0A9E">
        <w:rPr>
          <w:rFonts w:ascii="Arial" w:hAnsi="Arial" w:cs="Arial"/>
          <w:sz w:val="24"/>
          <w:szCs w:val="24"/>
          <w:lang w:val="fr-FR"/>
        </w:rPr>
        <w:t>executie</w:t>
      </w:r>
      <w:proofErr w:type="spellEnd"/>
      <w:r w:rsidRPr="008B0A9E">
        <w:rPr>
          <w:rFonts w:ascii="Arial" w:hAnsi="Arial" w:cs="Arial"/>
          <w:sz w:val="24"/>
          <w:szCs w:val="24"/>
          <w:lang w:val="fr-FR"/>
        </w:rPr>
        <w:t xml:space="preserve"> a </w:t>
      </w:r>
      <w:proofErr w:type="spellStart"/>
      <w:r w:rsidRPr="008B0A9E">
        <w:rPr>
          <w:rFonts w:ascii="Arial" w:hAnsi="Arial" w:cs="Arial"/>
          <w:sz w:val="24"/>
          <w:szCs w:val="24"/>
          <w:lang w:val="fr-FR"/>
        </w:rPr>
        <w:t>obiectivului</w:t>
      </w:r>
      <w:proofErr w:type="spellEnd"/>
      <w:r w:rsidRPr="008B0A9E">
        <w:rPr>
          <w:rFonts w:ascii="Arial" w:hAnsi="Arial" w:cs="Arial"/>
          <w:sz w:val="24"/>
          <w:szCs w:val="24"/>
          <w:lang w:val="fr-FR"/>
        </w:rPr>
        <w:t>.</w:t>
      </w:r>
    </w:p>
    <w:p w:rsidR="0014588A" w:rsidRPr="00E11943" w:rsidRDefault="0014588A" w:rsidP="007C59CE">
      <w:pPr>
        <w:spacing w:after="0" w:line="240" w:lineRule="auto"/>
        <w:ind w:firstLine="720"/>
        <w:jc w:val="both"/>
        <w:rPr>
          <w:rFonts w:ascii="Arial" w:hAnsi="Arial" w:cs="Arial"/>
          <w:b/>
          <w:noProof/>
          <w:sz w:val="24"/>
          <w:szCs w:val="24"/>
          <w:lang w:val="ro-RO"/>
        </w:rPr>
      </w:pPr>
    </w:p>
    <w:p w:rsidR="004E6183" w:rsidRPr="00BF6B1C" w:rsidRDefault="00002B27" w:rsidP="00002B27">
      <w:pPr>
        <w:spacing w:after="0" w:line="240" w:lineRule="auto"/>
        <w:jc w:val="both"/>
        <w:rPr>
          <w:rFonts w:ascii="Arial" w:hAnsi="Arial" w:cs="Arial"/>
          <w:b/>
          <w:noProof/>
          <w:sz w:val="24"/>
          <w:szCs w:val="24"/>
          <w:lang w:val="ro-RO"/>
        </w:rPr>
      </w:pPr>
      <w:r w:rsidRPr="00BF6B1C">
        <w:rPr>
          <w:rFonts w:ascii="Arial" w:hAnsi="Arial" w:cs="Arial"/>
          <w:b/>
          <w:bCs/>
          <w:noProof/>
          <w:sz w:val="24"/>
          <w:szCs w:val="24"/>
          <w:lang w:val="ro-RO"/>
        </w:rPr>
        <w:t xml:space="preserve">c). </w:t>
      </w:r>
      <w:r w:rsidR="004E6183" w:rsidRPr="00BF6B1C">
        <w:rPr>
          <w:rFonts w:ascii="Arial" w:hAnsi="Arial" w:cs="Arial"/>
          <w:b/>
          <w:noProof/>
          <w:sz w:val="24"/>
          <w:szCs w:val="24"/>
          <w:lang w:val="ro-RO"/>
        </w:rPr>
        <w:t>Amplasarea proiectelor</w:t>
      </w:r>
      <w:r w:rsidRPr="00BF6B1C">
        <w:rPr>
          <w:rFonts w:ascii="Arial" w:hAnsi="Arial" w:cs="Arial"/>
          <w:b/>
          <w:noProof/>
          <w:sz w:val="24"/>
          <w:szCs w:val="24"/>
          <w:lang w:val="ro-RO"/>
        </w:rPr>
        <w:t>:</w:t>
      </w:r>
    </w:p>
    <w:p w:rsidR="00B112BC" w:rsidRDefault="005B37EF" w:rsidP="008451AA">
      <w:pPr>
        <w:spacing w:after="0" w:line="240" w:lineRule="auto"/>
        <w:jc w:val="both"/>
        <w:rPr>
          <w:rFonts w:ascii="Arial" w:hAnsi="Arial" w:cs="Arial"/>
          <w:sz w:val="24"/>
          <w:szCs w:val="24"/>
          <w:lang w:val="ro-RO"/>
        </w:rPr>
      </w:pPr>
      <w:r w:rsidRPr="00BF6B1C">
        <w:rPr>
          <w:rFonts w:ascii="Arial" w:hAnsi="Arial" w:cs="Arial"/>
          <w:b/>
          <w:bCs/>
          <w:noProof/>
          <w:sz w:val="24"/>
          <w:szCs w:val="24"/>
          <w:lang w:val="ro-RO"/>
        </w:rPr>
        <w:t>   </w:t>
      </w:r>
      <w:r w:rsidR="00CF52B5" w:rsidRPr="00BF6B1C">
        <w:rPr>
          <w:rFonts w:ascii="Arial" w:hAnsi="Arial" w:cs="Arial"/>
          <w:b/>
          <w:bCs/>
          <w:noProof/>
          <w:sz w:val="24"/>
          <w:szCs w:val="24"/>
          <w:lang w:val="ro-RO"/>
        </w:rPr>
        <w:tab/>
      </w:r>
      <w:r w:rsidRPr="00BF6B1C">
        <w:rPr>
          <w:rFonts w:ascii="Arial" w:hAnsi="Arial" w:cs="Arial"/>
          <w:b/>
          <w:bCs/>
          <w:noProof/>
          <w:sz w:val="24"/>
          <w:szCs w:val="24"/>
          <w:lang w:val="ro-RO"/>
        </w:rPr>
        <w:t>c</w:t>
      </w:r>
      <w:r w:rsidRPr="00BF6B1C">
        <w:rPr>
          <w:rFonts w:ascii="Arial" w:hAnsi="Arial" w:cs="Arial"/>
          <w:b/>
          <w:bCs/>
          <w:noProof/>
          <w:sz w:val="24"/>
          <w:szCs w:val="24"/>
          <w:vertAlign w:val="subscript"/>
          <w:lang w:val="ro-RO"/>
        </w:rPr>
        <w:t>1</w:t>
      </w:r>
      <w:r w:rsidR="004E6183" w:rsidRPr="00BF6B1C">
        <w:rPr>
          <w:rFonts w:ascii="Arial" w:hAnsi="Arial" w:cs="Arial"/>
          <w:b/>
          <w:bCs/>
          <w:noProof/>
          <w:sz w:val="24"/>
          <w:szCs w:val="24"/>
          <w:lang w:val="ro-RO"/>
        </w:rPr>
        <w:t>)</w:t>
      </w:r>
      <w:r w:rsidR="004E6183" w:rsidRPr="00BF6B1C">
        <w:rPr>
          <w:rFonts w:ascii="Arial" w:hAnsi="Arial" w:cs="Arial"/>
          <w:noProof/>
          <w:sz w:val="24"/>
          <w:szCs w:val="24"/>
          <w:lang w:val="ro-RO"/>
        </w:rPr>
        <w:t> </w:t>
      </w:r>
      <w:r w:rsidR="004E6183" w:rsidRPr="00BF6B1C">
        <w:rPr>
          <w:rFonts w:ascii="Arial" w:hAnsi="Arial" w:cs="Arial"/>
          <w:b/>
          <w:i/>
          <w:noProof/>
          <w:sz w:val="24"/>
          <w:szCs w:val="24"/>
          <w:lang w:val="ro-RO"/>
        </w:rPr>
        <w:t>utilizarea ac</w:t>
      </w:r>
      <w:r w:rsidRPr="00BF6B1C">
        <w:rPr>
          <w:rFonts w:ascii="Arial" w:hAnsi="Arial" w:cs="Arial"/>
          <w:b/>
          <w:i/>
          <w:noProof/>
          <w:sz w:val="24"/>
          <w:szCs w:val="24"/>
          <w:lang w:val="ro-RO"/>
        </w:rPr>
        <w:t xml:space="preserve">tuală </w:t>
      </w:r>
      <w:r w:rsidR="00E7594D" w:rsidRPr="00BF6B1C">
        <w:rPr>
          <w:rFonts w:ascii="Arial" w:hAnsi="Arial" w:cs="Arial"/>
          <w:b/>
          <w:i/>
          <w:noProof/>
          <w:sz w:val="24"/>
          <w:szCs w:val="24"/>
          <w:lang w:val="ro-RO"/>
        </w:rPr>
        <w:t>si</w:t>
      </w:r>
      <w:r w:rsidRPr="00BF6B1C">
        <w:rPr>
          <w:rFonts w:ascii="Arial" w:hAnsi="Arial" w:cs="Arial"/>
          <w:b/>
          <w:i/>
          <w:noProof/>
          <w:sz w:val="24"/>
          <w:szCs w:val="24"/>
          <w:lang w:val="ro-RO"/>
        </w:rPr>
        <w:t xml:space="preserve"> aprobată a terenurilor:</w:t>
      </w:r>
      <w:r w:rsidR="00247D84" w:rsidRPr="00C2545F">
        <w:rPr>
          <w:rFonts w:ascii="Arial" w:hAnsi="Arial" w:cs="Arial"/>
          <w:color w:val="FF0000"/>
          <w:sz w:val="24"/>
          <w:szCs w:val="24"/>
          <w:lang w:val="ro-RO"/>
        </w:rPr>
        <w:t xml:space="preserve"> </w:t>
      </w:r>
      <w:r w:rsidR="003171C4" w:rsidRPr="00F517DE">
        <w:rPr>
          <w:rFonts w:ascii="Arial" w:hAnsi="Arial" w:cs="Arial"/>
          <w:sz w:val="24"/>
          <w:szCs w:val="24"/>
          <w:lang w:val="ro-RO"/>
        </w:rPr>
        <w:t>conform certificatului</w:t>
      </w:r>
      <w:r w:rsidR="000B6419" w:rsidRPr="00F517DE">
        <w:rPr>
          <w:rFonts w:ascii="Arial" w:hAnsi="Arial" w:cs="Arial"/>
          <w:sz w:val="24"/>
          <w:szCs w:val="24"/>
          <w:lang w:val="ro-RO"/>
        </w:rPr>
        <w:t xml:space="preserve"> de urbanism </w:t>
      </w:r>
      <w:r w:rsidR="005B072F" w:rsidRPr="00F517DE">
        <w:rPr>
          <w:rFonts w:ascii="Arial" w:hAnsi="Arial" w:cs="Arial"/>
          <w:sz w:val="24"/>
          <w:szCs w:val="24"/>
          <w:lang w:val="ro-RO"/>
        </w:rPr>
        <w:t>nr.</w:t>
      </w:r>
      <w:r w:rsidR="000B6419" w:rsidRPr="00F517DE">
        <w:rPr>
          <w:rFonts w:ascii="Arial" w:hAnsi="Arial" w:cs="Arial"/>
          <w:sz w:val="24"/>
          <w:szCs w:val="24"/>
          <w:lang w:val="ro-RO"/>
        </w:rPr>
        <w:t xml:space="preserve"> </w:t>
      </w:r>
      <w:r w:rsidR="0014588A">
        <w:rPr>
          <w:rFonts w:ascii="Arial" w:hAnsi="Arial" w:cs="Arial"/>
          <w:sz w:val="24"/>
          <w:szCs w:val="24"/>
          <w:lang w:val="ro-RO"/>
        </w:rPr>
        <w:t xml:space="preserve">19 </w:t>
      </w:r>
      <w:r w:rsidR="00F5253C" w:rsidRPr="00F517DE">
        <w:rPr>
          <w:rFonts w:ascii="Arial" w:hAnsi="Arial" w:cs="Arial"/>
          <w:sz w:val="24"/>
          <w:szCs w:val="24"/>
          <w:lang w:val="ro-RO"/>
        </w:rPr>
        <w:t>din</w:t>
      </w:r>
      <w:r w:rsidR="008B0A9E">
        <w:rPr>
          <w:rFonts w:ascii="Arial" w:hAnsi="Arial" w:cs="Arial"/>
          <w:sz w:val="24"/>
          <w:szCs w:val="24"/>
          <w:lang w:val="ro-RO"/>
        </w:rPr>
        <w:t xml:space="preserve"> 01.09</w:t>
      </w:r>
      <w:r w:rsidR="0014588A">
        <w:rPr>
          <w:rFonts w:ascii="Arial" w:hAnsi="Arial" w:cs="Arial"/>
          <w:sz w:val="24"/>
          <w:szCs w:val="24"/>
          <w:lang w:val="ro-RO"/>
        </w:rPr>
        <w:t>.2023</w:t>
      </w:r>
      <w:r w:rsidR="00634681">
        <w:rPr>
          <w:rFonts w:ascii="Arial" w:hAnsi="Arial" w:cs="Arial"/>
          <w:sz w:val="24"/>
          <w:szCs w:val="24"/>
          <w:lang w:val="ro-RO"/>
        </w:rPr>
        <w:t>,</w:t>
      </w:r>
      <w:r w:rsidR="000B6419" w:rsidRPr="00C2545F">
        <w:rPr>
          <w:rFonts w:ascii="Arial" w:hAnsi="Arial" w:cs="Arial"/>
          <w:color w:val="FF0000"/>
          <w:sz w:val="24"/>
          <w:szCs w:val="24"/>
          <w:lang w:val="ro-RO"/>
        </w:rPr>
        <w:t xml:space="preserve"> </w:t>
      </w:r>
      <w:r w:rsidR="005B072F" w:rsidRPr="009B314B">
        <w:rPr>
          <w:rFonts w:ascii="Arial" w:hAnsi="Arial" w:cs="Arial"/>
          <w:sz w:val="24"/>
          <w:szCs w:val="24"/>
          <w:lang w:val="ro-RO"/>
        </w:rPr>
        <w:t>emis de</w:t>
      </w:r>
      <w:r w:rsidR="0014588A">
        <w:rPr>
          <w:rFonts w:ascii="Arial" w:hAnsi="Arial" w:cs="Arial"/>
          <w:sz w:val="24"/>
          <w:szCs w:val="24"/>
          <w:lang w:val="ro-RO"/>
        </w:rPr>
        <w:t xml:space="preserve"> </w:t>
      </w:r>
      <w:r w:rsidR="008B0A9E">
        <w:rPr>
          <w:rFonts w:ascii="Arial" w:hAnsi="Arial" w:cs="Arial"/>
          <w:sz w:val="24"/>
          <w:szCs w:val="24"/>
          <w:lang w:val="ro-RO"/>
        </w:rPr>
        <w:t>Primăria Comunei Camăr</w:t>
      </w:r>
      <w:r w:rsidR="007C59CE">
        <w:rPr>
          <w:rFonts w:ascii="Arial" w:hAnsi="Arial" w:cs="Arial"/>
          <w:sz w:val="24"/>
          <w:szCs w:val="24"/>
          <w:lang w:val="ro-RO"/>
        </w:rPr>
        <w:t>,</w:t>
      </w:r>
      <w:r w:rsidR="009B314B" w:rsidRPr="009B314B">
        <w:rPr>
          <w:rFonts w:ascii="Arial" w:hAnsi="Arial" w:cs="Arial"/>
          <w:sz w:val="24"/>
          <w:szCs w:val="24"/>
          <w:lang w:val="ro-RO"/>
        </w:rPr>
        <w:t xml:space="preserve"> </w:t>
      </w:r>
      <w:r w:rsidR="000038E5">
        <w:rPr>
          <w:rFonts w:ascii="Arial" w:hAnsi="Arial" w:cs="Arial"/>
          <w:sz w:val="24"/>
          <w:szCs w:val="24"/>
          <w:lang w:val="ro-RO"/>
        </w:rPr>
        <w:t>terenul este situat în</w:t>
      </w:r>
      <w:r w:rsidR="00D32693">
        <w:rPr>
          <w:rFonts w:ascii="Arial" w:hAnsi="Arial" w:cs="Arial"/>
          <w:sz w:val="24"/>
          <w:szCs w:val="24"/>
          <w:lang w:val="ro-RO"/>
        </w:rPr>
        <w:t xml:space="preserve"> intravilanul </w:t>
      </w:r>
      <w:r w:rsidR="008B0A9E">
        <w:rPr>
          <w:rFonts w:ascii="Arial" w:hAnsi="Arial" w:cs="Arial"/>
          <w:sz w:val="24"/>
          <w:szCs w:val="24"/>
          <w:lang w:val="ro-RO"/>
        </w:rPr>
        <w:t xml:space="preserve"> cu suprafața de 274 mp cu anexă gospodărească , două garaje acoperite unul deschis și unul închis </w:t>
      </w:r>
      <w:r w:rsidR="0014588A">
        <w:rPr>
          <w:rFonts w:ascii="Arial" w:hAnsi="Arial" w:cs="Arial"/>
          <w:sz w:val="24"/>
          <w:szCs w:val="24"/>
          <w:lang w:val="ro-RO"/>
        </w:rPr>
        <w:t xml:space="preserve"> și este proprietatea titularului</w:t>
      </w:r>
      <w:r w:rsidR="00B87EED">
        <w:rPr>
          <w:rFonts w:ascii="Arial" w:hAnsi="Arial" w:cs="Arial"/>
          <w:sz w:val="24"/>
          <w:szCs w:val="24"/>
          <w:lang w:val="ro-RO"/>
        </w:rPr>
        <w:t>;</w:t>
      </w:r>
      <w:r w:rsidR="000038E5">
        <w:rPr>
          <w:rFonts w:ascii="Arial" w:hAnsi="Arial" w:cs="Arial"/>
          <w:sz w:val="24"/>
          <w:szCs w:val="24"/>
          <w:lang w:val="ro-RO"/>
        </w:rPr>
        <w:t xml:space="preserve"> </w:t>
      </w:r>
    </w:p>
    <w:p w:rsidR="00634681" w:rsidRPr="00A94231" w:rsidRDefault="00634681" w:rsidP="008451AA">
      <w:pPr>
        <w:spacing w:after="0" w:line="240" w:lineRule="auto"/>
        <w:jc w:val="both"/>
        <w:rPr>
          <w:rFonts w:ascii="Arial" w:hAnsi="Arial" w:cs="Arial"/>
          <w:sz w:val="24"/>
          <w:szCs w:val="24"/>
          <w:lang w:val="ro-RO"/>
        </w:rPr>
      </w:pPr>
    </w:p>
    <w:p w:rsidR="006308A1"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9F2CA9">
        <w:rPr>
          <w:rFonts w:ascii="Arial" w:hAnsi="Arial" w:cs="Arial"/>
          <w:b/>
          <w:bCs/>
          <w:noProof/>
          <w:sz w:val="24"/>
          <w:szCs w:val="24"/>
          <w:lang w:val="ro-RO"/>
        </w:rPr>
        <w:t>c</w:t>
      </w:r>
      <w:r w:rsidRPr="009F2CA9">
        <w:rPr>
          <w:rFonts w:ascii="Arial" w:hAnsi="Arial" w:cs="Arial"/>
          <w:b/>
          <w:bCs/>
          <w:noProof/>
          <w:sz w:val="24"/>
          <w:szCs w:val="24"/>
          <w:vertAlign w:val="subscript"/>
          <w:lang w:val="ro-RO"/>
        </w:rPr>
        <w:t>2</w:t>
      </w:r>
      <w:r w:rsidRPr="009F2CA9">
        <w:rPr>
          <w:rFonts w:ascii="Arial" w:hAnsi="Arial" w:cs="Arial"/>
          <w:b/>
          <w:bCs/>
          <w:noProof/>
          <w:sz w:val="24"/>
          <w:szCs w:val="24"/>
          <w:lang w:val="ro-RO"/>
        </w:rPr>
        <w:t xml:space="preserve">) </w:t>
      </w:r>
      <w:r w:rsidR="004E6183" w:rsidRPr="009F2CA9">
        <w:rPr>
          <w:rFonts w:ascii="Arial" w:hAnsi="Arial" w:cs="Arial"/>
          <w:b/>
          <w:i/>
          <w:noProof/>
          <w:sz w:val="24"/>
          <w:szCs w:val="24"/>
          <w:lang w:val="ro-RO"/>
        </w:rPr>
        <w:t xml:space="preserve">bogăţia, disponibilitatea, calitatea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capacitatea de regenerare relative ale resurselor naturale, inclu</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v solul, terenurile, apa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biodiver</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tatea, din zonă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din subteranul acesteia</w:t>
      </w:r>
      <w:r w:rsidR="008036B2" w:rsidRPr="009F2CA9">
        <w:rPr>
          <w:rFonts w:ascii="Arial" w:hAnsi="Arial" w:cs="Arial"/>
          <w:b/>
          <w:i/>
          <w:noProof/>
          <w:sz w:val="24"/>
          <w:szCs w:val="24"/>
          <w:lang w:val="ro-RO"/>
        </w:rPr>
        <w:t>:</w:t>
      </w:r>
      <w:r w:rsidR="008036B2" w:rsidRPr="009F2CA9">
        <w:rPr>
          <w:rFonts w:ascii="Arial" w:hAnsi="Arial" w:cs="Arial"/>
          <w:noProof/>
          <w:sz w:val="24"/>
          <w:szCs w:val="24"/>
          <w:lang w:val="ro-RO"/>
        </w:rPr>
        <w:t xml:space="preserve"> </w:t>
      </w:r>
      <w:r w:rsidR="00D83C4D" w:rsidRPr="009F2CA9">
        <w:rPr>
          <w:rFonts w:ascii="Arial" w:hAnsi="Arial" w:cs="Arial"/>
          <w:sz w:val="24"/>
          <w:szCs w:val="24"/>
          <w:lang w:val="ro-RO"/>
        </w:rPr>
        <w:t xml:space="preserve">- </w:t>
      </w:r>
      <w:r w:rsidR="00AE6FB2" w:rsidRPr="009F2CA9">
        <w:rPr>
          <w:rFonts w:ascii="Arial" w:hAnsi="Arial" w:cs="Arial"/>
          <w:sz w:val="24"/>
          <w:szCs w:val="24"/>
          <w:lang w:val="ro-RO"/>
        </w:rPr>
        <w:t>nu este cazul. Resursele naturale, inclu</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v solul, terenurile, apa </w:t>
      </w:r>
      <w:r w:rsidR="009F2CA9" w:rsidRPr="009F2CA9">
        <w:rPr>
          <w:rFonts w:ascii="Arial" w:hAnsi="Arial" w:cs="Arial"/>
          <w:sz w:val="24"/>
          <w:szCs w:val="24"/>
          <w:lang w:val="ro-RO"/>
        </w:rPr>
        <w:t>ș</w:t>
      </w:r>
      <w:r w:rsidR="00E7594D" w:rsidRPr="009F2CA9">
        <w:rPr>
          <w:rFonts w:ascii="Arial" w:hAnsi="Arial" w:cs="Arial"/>
          <w:sz w:val="24"/>
          <w:szCs w:val="24"/>
          <w:lang w:val="ro-RO"/>
        </w:rPr>
        <w:t>i</w:t>
      </w:r>
      <w:r w:rsidR="00AE6FB2" w:rsidRPr="009F2CA9">
        <w:rPr>
          <w:rFonts w:ascii="Arial" w:hAnsi="Arial" w:cs="Arial"/>
          <w:sz w:val="24"/>
          <w:szCs w:val="24"/>
          <w:lang w:val="ro-RO"/>
        </w:rPr>
        <w:t xml:space="preserve"> biodiver</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tatea din zonă </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9F2CA9">
        <w:rPr>
          <w:rFonts w:ascii="Arial" w:hAnsi="Arial" w:cs="Arial"/>
          <w:sz w:val="24"/>
          <w:szCs w:val="24"/>
          <w:lang w:val="ro-RO"/>
        </w:rPr>
        <w:t>;</w:t>
      </w:r>
    </w:p>
    <w:p w:rsidR="00634681" w:rsidRDefault="00634681" w:rsidP="003E685B">
      <w:pPr>
        <w:autoSpaceDE w:val="0"/>
        <w:autoSpaceDN w:val="0"/>
        <w:adjustRightInd w:val="0"/>
        <w:spacing w:after="0" w:line="240" w:lineRule="auto"/>
        <w:ind w:firstLine="720"/>
        <w:jc w:val="both"/>
        <w:rPr>
          <w:rFonts w:ascii="Arial" w:hAnsi="Arial" w:cs="Arial"/>
          <w:sz w:val="24"/>
          <w:szCs w:val="24"/>
          <w:lang w:val="ro-RO"/>
        </w:rPr>
      </w:pPr>
    </w:p>
    <w:p w:rsidR="004E6183" w:rsidRPr="009F2CA9" w:rsidRDefault="00B54566" w:rsidP="004E6183">
      <w:pPr>
        <w:spacing w:after="0" w:line="240" w:lineRule="auto"/>
        <w:ind w:firstLine="720"/>
        <w:jc w:val="both"/>
        <w:rPr>
          <w:rFonts w:ascii="Arial" w:hAnsi="Arial" w:cs="Arial"/>
          <w:noProof/>
          <w:sz w:val="24"/>
          <w:szCs w:val="24"/>
          <w:lang w:val="ro-RO"/>
        </w:rPr>
      </w:pPr>
      <w:r w:rsidRPr="009F2CA9">
        <w:rPr>
          <w:rFonts w:ascii="Arial" w:hAnsi="Arial" w:cs="Arial"/>
          <w:b/>
          <w:bCs/>
          <w:noProof/>
          <w:sz w:val="24"/>
          <w:szCs w:val="24"/>
          <w:lang w:val="ro-RO"/>
        </w:rPr>
        <w:t>c</w:t>
      </w:r>
      <w:r w:rsidRPr="009F2CA9">
        <w:rPr>
          <w:rFonts w:ascii="Arial" w:hAnsi="Arial" w:cs="Arial"/>
          <w:b/>
          <w:bCs/>
          <w:noProof/>
          <w:sz w:val="24"/>
          <w:szCs w:val="24"/>
          <w:vertAlign w:val="subscript"/>
          <w:lang w:val="ro-RO"/>
        </w:rPr>
        <w:t>3</w:t>
      </w:r>
      <w:r w:rsidRPr="009F2CA9">
        <w:rPr>
          <w:rFonts w:ascii="Arial" w:hAnsi="Arial" w:cs="Arial"/>
          <w:b/>
          <w:bCs/>
          <w:noProof/>
          <w:sz w:val="24"/>
          <w:szCs w:val="24"/>
          <w:lang w:val="ro-RO"/>
        </w:rPr>
        <w:t xml:space="preserve">) </w:t>
      </w:r>
      <w:r w:rsidR="004E6183" w:rsidRPr="009F2CA9">
        <w:rPr>
          <w:rFonts w:ascii="Arial" w:hAnsi="Arial" w:cs="Arial"/>
          <w:b/>
          <w:i/>
          <w:noProof/>
          <w:sz w:val="24"/>
          <w:szCs w:val="24"/>
          <w:lang w:val="ro-RO"/>
        </w:rPr>
        <w:t>capacitatea de absorbţie a mediului natural, acordându-se o atenţie specială următoarelor zone:</w:t>
      </w:r>
    </w:p>
    <w:p w:rsidR="00B54566"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zone umede, z</w:t>
      </w:r>
      <w:r w:rsidR="00B54566" w:rsidRPr="009F2CA9">
        <w:rPr>
          <w:rFonts w:ascii="Arial" w:hAnsi="Arial" w:cs="Arial"/>
          <w:noProof/>
          <w:sz w:val="24"/>
          <w:szCs w:val="24"/>
          <w:lang w:val="ro-RO"/>
        </w:rPr>
        <w:t>one riverane, guri ale râurilor: nu este cazul;</w:t>
      </w:r>
    </w:p>
    <w:p w:rsidR="003A7B98"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 xml:space="preserve">zone costiere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mediul marin</w:t>
      </w:r>
      <w:r w:rsidR="003A7B98" w:rsidRPr="009F2CA9">
        <w:rPr>
          <w:rFonts w:ascii="Arial" w:hAnsi="Arial" w:cs="Arial"/>
          <w:noProof/>
          <w:sz w:val="24"/>
          <w:szCs w:val="24"/>
          <w:lang w:val="ro-RO"/>
        </w:rPr>
        <w:t>: nu este cazul;</w:t>
      </w:r>
    </w:p>
    <w:p w:rsidR="005167E4"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 xml:space="preserve">zonele montane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forestiere</w:t>
      </w:r>
      <w:r w:rsidR="005167E4" w:rsidRPr="009F2CA9">
        <w:rPr>
          <w:rFonts w:ascii="Arial" w:hAnsi="Arial" w:cs="Arial"/>
          <w:noProof/>
          <w:sz w:val="24"/>
          <w:szCs w:val="24"/>
          <w:lang w:val="ro-RO"/>
        </w:rPr>
        <w:t>: nu este cazul;</w:t>
      </w:r>
    </w:p>
    <w:p w:rsidR="005167E4" w:rsidRPr="009F2CA9" w:rsidRDefault="004E6183" w:rsidP="006D7900">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arii naturale protejate de interes naţional, comunitar, internaţional</w:t>
      </w:r>
      <w:r w:rsidR="005167E4" w:rsidRPr="009F2CA9">
        <w:rPr>
          <w:rFonts w:ascii="Arial" w:hAnsi="Arial" w:cs="Arial"/>
          <w:noProof/>
          <w:sz w:val="24"/>
          <w:szCs w:val="24"/>
          <w:lang w:val="ro-RO"/>
        </w:rPr>
        <w:t>: nu este cazul;</w:t>
      </w:r>
    </w:p>
    <w:p w:rsidR="00B54566" w:rsidRPr="009F2CA9" w:rsidRDefault="004E6183"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zone cla</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ficate sau protejate conform legislaţiei în vigoare: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a celei privind caracterul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mărimea zonelor de protecţie sanitară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hidrogeologică</w:t>
      </w:r>
      <w:r w:rsidR="005167E4" w:rsidRPr="009F2CA9">
        <w:rPr>
          <w:rFonts w:ascii="Arial" w:hAnsi="Arial" w:cs="Arial"/>
          <w:noProof/>
          <w:sz w:val="24"/>
          <w:szCs w:val="24"/>
          <w:lang w:val="ro-RO"/>
        </w:rPr>
        <w:t>: nu este cazul;</w:t>
      </w:r>
    </w:p>
    <w:p w:rsidR="00B54566" w:rsidRPr="009F2CA9" w:rsidRDefault="004E6183"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la nivelul Uniunii Europene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relevante pentru proiect sau în care se con</w:t>
      </w:r>
      <w:r w:rsidR="00E7594D" w:rsidRPr="009F2CA9">
        <w:rPr>
          <w:rFonts w:ascii="Arial" w:hAnsi="Arial" w:cs="Arial"/>
          <w:noProof/>
          <w:sz w:val="24"/>
          <w:szCs w:val="24"/>
          <w:lang w:val="ro-RO"/>
        </w:rPr>
        <w:t>si</w:t>
      </w:r>
      <w:r w:rsidRPr="009F2CA9">
        <w:rPr>
          <w:rFonts w:ascii="Arial" w:hAnsi="Arial" w:cs="Arial"/>
          <w:noProof/>
          <w:sz w:val="24"/>
          <w:szCs w:val="24"/>
          <w:lang w:val="ro-RO"/>
        </w:rPr>
        <w:t>deră că există astfel de cazuri</w:t>
      </w:r>
      <w:r w:rsidR="009E20C7" w:rsidRPr="009F2CA9">
        <w:rPr>
          <w:rFonts w:ascii="Arial" w:hAnsi="Arial" w:cs="Arial"/>
          <w:noProof/>
          <w:sz w:val="24"/>
          <w:szCs w:val="24"/>
          <w:lang w:val="ro-RO"/>
        </w:rPr>
        <w:t>: nu este cazul;</w:t>
      </w:r>
    </w:p>
    <w:p w:rsidR="00CF03C4" w:rsidRPr="009F2CA9" w:rsidRDefault="00CF03C4"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zonele cu o den</w:t>
      </w:r>
      <w:r w:rsidR="00E7594D" w:rsidRPr="009F2CA9">
        <w:rPr>
          <w:rFonts w:ascii="Arial" w:hAnsi="Arial" w:cs="Arial"/>
          <w:noProof/>
          <w:sz w:val="24"/>
          <w:szCs w:val="24"/>
          <w:lang w:val="ro-RO"/>
        </w:rPr>
        <w:t>si</w:t>
      </w:r>
      <w:r w:rsidRPr="009F2CA9">
        <w:rPr>
          <w:rFonts w:ascii="Arial" w:hAnsi="Arial" w:cs="Arial"/>
          <w:noProof/>
          <w:sz w:val="24"/>
          <w:szCs w:val="24"/>
          <w:lang w:val="ro-RO"/>
        </w:rPr>
        <w:t>tate mare a populaţiei:</w:t>
      </w:r>
      <w:r w:rsidRPr="009F2CA9">
        <w:rPr>
          <w:rFonts w:ascii="Liberation Serif" w:eastAsia="SimSun" w:hAnsi="Liberation Serif" w:cs="Arial Unicode MS"/>
          <w:kern w:val="1"/>
          <w:sz w:val="24"/>
          <w:szCs w:val="24"/>
          <w:lang w:val="ro-RO" w:eastAsia="zh-CN" w:bidi="hi-IN"/>
        </w:rPr>
        <w:t xml:space="preserve"> </w:t>
      </w:r>
      <w:r w:rsidR="00FA1E67" w:rsidRPr="009F2CA9">
        <w:rPr>
          <w:rFonts w:ascii="Arial" w:hAnsi="Arial" w:cs="Arial"/>
          <w:noProof/>
          <w:sz w:val="24"/>
          <w:szCs w:val="24"/>
          <w:lang w:val="ro-RO"/>
        </w:rPr>
        <w:t>nu este cazul;</w:t>
      </w:r>
    </w:p>
    <w:p w:rsidR="00B57C7B" w:rsidRPr="009F2CA9" w:rsidRDefault="00F0082B" w:rsidP="006D7900">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 xml:space="preserve">peisaje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w:t>
      </w:r>
      <w:r w:rsidR="00E7594D" w:rsidRPr="009F2CA9">
        <w:rPr>
          <w:rFonts w:ascii="Arial" w:hAnsi="Arial" w:cs="Arial"/>
          <w:noProof/>
          <w:sz w:val="24"/>
          <w:szCs w:val="24"/>
          <w:lang w:val="ro-RO"/>
        </w:rPr>
        <w:t>si</w:t>
      </w:r>
      <w:r w:rsidRPr="009F2CA9">
        <w:rPr>
          <w:rFonts w:ascii="Arial" w:hAnsi="Arial" w:cs="Arial"/>
          <w:noProof/>
          <w:sz w:val="24"/>
          <w:szCs w:val="24"/>
          <w:lang w:val="ro-RO"/>
        </w:rPr>
        <w:t>turi importante din punct de vedere istoric, cultural sau arheologic: nu este cazul;</w:t>
      </w:r>
    </w:p>
    <w:p w:rsidR="00C547E6" w:rsidRPr="009F2CA9" w:rsidRDefault="00C547E6" w:rsidP="001D23F1">
      <w:pPr>
        <w:spacing w:after="0" w:line="240" w:lineRule="auto"/>
        <w:jc w:val="both"/>
        <w:rPr>
          <w:rFonts w:ascii="Arial" w:hAnsi="Arial" w:cs="Arial"/>
          <w:b/>
          <w:bCs/>
          <w:noProof/>
          <w:sz w:val="24"/>
          <w:szCs w:val="24"/>
          <w:lang w:val="ro-RO"/>
        </w:rPr>
      </w:pPr>
    </w:p>
    <w:p w:rsidR="004E6183" w:rsidRPr="009F2CA9" w:rsidRDefault="00C938C4" w:rsidP="001D23F1">
      <w:pPr>
        <w:spacing w:after="0" w:line="240" w:lineRule="auto"/>
        <w:jc w:val="both"/>
        <w:rPr>
          <w:rFonts w:ascii="Arial" w:hAnsi="Arial" w:cs="Arial"/>
          <w:b/>
          <w:bCs/>
          <w:noProof/>
          <w:sz w:val="24"/>
          <w:szCs w:val="24"/>
          <w:lang w:val="ro-RO"/>
        </w:rPr>
      </w:pPr>
      <w:r w:rsidRPr="009F2CA9">
        <w:rPr>
          <w:rFonts w:ascii="Arial" w:hAnsi="Arial" w:cs="Arial"/>
          <w:b/>
          <w:bCs/>
          <w:noProof/>
          <w:sz w:val="24"/>
          <w:szCs w:val="24"/>
          <w:lang w:val="ro-RO"/>
        </w:rPr>
        <w:t xml:space="preserve">d). </w:t>
      </w:r>
      <w:r w:rsidR="004E6183" w:rsidRPr="009F2CA9">
        <w:rPr>
          <w:rFonts w:ascii="Arial" w:hAnsi="Arial" w:cs="Arial"/>
          <w:b/>
          <w:noProof/>
          <w:sz w:val="24"/>
          <w:szCs w:val="24"/>
          <w:lang w:val="ro-RO"/>
        </w:rPr>
        <w:t xml:space="preserve">Tipurile </w:t>
      </w:r>
      <w:r w:rsidR="00E7594D" w:rsidRPr="009F2CA9">
        <w:rPr>
          <w:rFonts w:ascii="Arial" w:hAnsi="Arial" w:cs="Arial"/>
          <w:b/>
          <w:noProof/>
          <w:sz w:val="24"/>
          <w:szCs w:val="24"/>
          <w:lang w:val="ro-RO"/>
        </w:rPr>
        <w:t>si</w:t>
      </w:r>
      <w:r w:rsidR="004E6183" w:rsidRPr="009F2CA9">
        <w:rPr>
          <w:rFonts w:ascii="Arial" w:hAnsi="Arial" w:cs="Arial"/>
          <w:b/>
          <w:noProof/>
          <w:sz w:val="24"/>
          <w:szCs w:val="24"/>
          <w:lang w:val="ro-RO"/>
        </w:rPr>
        <w:t xml:space="preserve"> caracteristicile impactului potenţial</w:t>
      </w:r>
      <w:r w:rsidRPr="009F2CA9">
        <w:rPr>
          <w:rFonts w:ascii="Arial" w:hAnsi="Arial" w:cs="Arial"/>
          <w:b/>
          <w:noProof/>
          <w:sz w:val="24"/>
          <w:szCs w:val="24"/>
          <w:lang w:val="ro-RO"/>
        </w:rPr>
        <w: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F129DE" w:rsidRPr="00F1205C">
        <w:rPr>
          <w:rFonts w:ascii="Arial" w:hAnsi="Arial" w:cs="Arial"/>
          <w:sz w:val="24"/>
          <w:szCs w:val="24"/>
          <w:lang w:val="ro-RO"/>
        </w:rPr>
        <w:t>d</w:t>
      </w:r>
      <w:r w:rsidR="00F129DE" w:rsidRPr="00F1205C">
        <w:rPr>
          <w:rFonts w:ascii="Arial" w:hAnsi="Arial" w:cs="Arial"/>
          <w:sz w:val="24"/>
          <w:szCs w:val="24"/>
          <w:vertAlign w:val="subscript"/>
          <w:lang w:val="ro-RO"/>
        </w:rPr>
        <w:t>1</w:t>
      </w:r>
      <w:r w:rsidR="00F129DE" w:rsidRPr="00F1205C">
        <w:rPr>
          <w:rFonts w:ascii="Arial" w:hAnsi="Arial" w:cs="Arial"/>
          <w:sz w:val="24"/>
          <w:szCs w:val="24"/>
          <w:lang w:val="ro-RO"/>
        </w:rPr>
        <w:t xml:space="preserve">) </w:t>
      </w:r>
      <w:r w:rsidRPr="00F1205C">
        <w:rPr>
          <w:rFonts w:ascii="Arial" w:hAnsi="Arial" w:cs="Arial"/>
          <w:noProof/>
          <w:sz w:val="24"/>
          <w:szCs w:val="24"/>
          <w:lang w:val="ro-RO"/>
        </w:rPr>
        <w:t xml:space="preserve">importanţa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extinderea spaţială a impactului - de exemplu, zona geografică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dimen</w:t>
      </w:r>
      <w:r w:rsidR="00E7594D" w:rsidRPr="00F1205C">
        <w:rPr>
          <w:rFonts w:ascii="Arial" w:hAnsi="Arial" w:cs="Arial"/>
          <w:noProof/>
          <w:sz w:val="24"/>
          <w:szCs w:val="24"/>
          <w:lang w:val="ro-RO"/>
        </w:rPr>
        <w:t>si</w:t>
      </w:r>
      <w:r w:rsidRPr="00F1205C">
        <w:rPr>
          <w:rFonts w:ascii="Arial" w:hAnsi="Arial" w:cs="Arial"/>
          <w:noProof/>
          <w:sz w:val="24"/>
          <w:szCs w:val="24"/>
          <w:lang w:val="ro-RO"/>
        </w:rPr>
        <w:t>unea populaţiei care poate fi afectată</w:t>
      </w:r>
      <w:r w:rsidR="00F129DE" w:rsidRPr="00F1205C">
        <w:rPr>
          <w:rFonts w:ascii="Arial" w:hAnsi="Arial" w:cs="Arial"/>
          <w:noProof/>
          <w:sz w:val="24"/>
          <w:szCs w:val="24"/>
          <w:lang w:val="ro-RO"/>
        </w:rPr>
        <w:t xml:space="preserve">: </w:t>
      </w:r>
      <w:r w:rsidR="00F129DE" w:rsidRPr="00F1205C">
        <w:rPr>
          <w:rFonts w:ascii="Arial" w:hAnsi="Arial" w:cs="Arial"/>
          <w:sz w:val="24"/>
          <w:szCs w:val="24"/>
          <w:lang w:val="ro-RO"/>
        </w:rPr>
        <w:t>- p</w:t>
      </w:r>
      <w:r w:rsidR="00F15F32" w:rsidRPr="00F1205C">
        <w:rPr>
          <w:rFonts w:ascii="Arial" w:hAnsi="Arial" w:cs="Arial"/>
          <w:sz w:val="24"/>
          <w:szCs w:val="24"/>
          <w:lang w:val="ro-RO"/>
        </w:rPr>
        <w:t xml:space="preserve">unctual pe perioada de execuţie. </w:t>
      </w:r>
      <w:r w:rsidR="00A80556" w:rsidRPr="00F1205C">
        <w:rPr>
          <w:rFonts w:ascii="Arial" w:hAnsi="Arial" w:cs="Arial"/>
          <w:sz w:val="24"/>
          <w:szCs w:val="24"/>
          <w:lang w:val="ro-RO"/>
        </w:rPr>
        <w:t xml:space="preserve">Conform criteriilor stabilite la punctul b). </w:t>
      </w:r>
      <w:r w:rsidR="00E7594D" w:rsidRPr="00F1205C">
        <w:rPr>
          <w:rFonts w:ascii="Arial" w:hAnsi="Arial" w:cs="Arial"/>
          <w:sz w:val="24"/>
          <w:szCs w:val="24"/>
          <w:lang w:val="ro-RO"/>
        </w:rPr>
        <w:t>si</w:t>
      </w:r>
      <w:r w:rsidR="00A80556" w:rsidRPr="00F1205C">
        <w:rPr>
          <w:rFonts w:ascii="Arial" w:hAnsi="Arial" w:cs="Arial"/>
          <w:sz w:val="24"/>
          <w:szCs w:val="24"/>
          <w:lang w:val="ro-RO"/>
        </w:rPr>
        <w:t xml:space="preserve"> c). s</w:t>
      </w:r>
      <w:r w:rsidR="00F15F32" w:rsidRPr="00F1205C">
        <w:rPr>
          <w:rFonts w:ascii="Arial" w:hAnsi="Arial" w:cs="Arial"/>
          <w:sz w:val="24"/>
          <w:szCs w:val="24"/>
          <w:lang w:val="ro-RO"/>
        </w:rPr>
        <w:t>emnificația/importanța impactului</w:t>
      </w:r>
      <w:r w:rsidR="00A80556" w:rsidRPr="00F1205C">
        <w:rPr>
          <w:rFonts w:ascii="Arial" w:hAnsi="Arial" w:cs="Arial"/>
          <w:sz w:val="24"/>
          <w:szCs w:val="24"/>
          <w:lang w:val="ro-RO"/>
        </w:rPr>
        <w:t xml:space="preserve"> asupra factorilor de mediu</w:t>
      </w:r>
      <w:r w:rsidR="00F15F32" w:rsidRPr="00F1205C">
        <w:rPr>
          <w:rFonts w:ascii="Arial" w:hAnsi="Arial" w:cs="Arial"/>
          <w:sz w:val="24"/>
          <w:szCs w:val="24"/>
          <w:lang w:val="ro-RO"/>
        </w:rPr>
        <w:t xml:space="preserve"> va fi minoră, nesemnificativ</w:t>
      </w:r>
      <w:r w:rsidR="00A80556" w:rsidRPr="00F1205C">
        <w:rPr>
          <w:rFonts w:ascii="Arial" w:hAnsi="Arial" w:cs="Arial"/>
          <w:sz w:val="24"/>
          <w:szCs w:val="24"/>
          <w:lang w:val="ro-RO"/>
        </w:rPr>
        <w:t>ă</w:t>
      </w:r>
      <w:r w:rsidR="00F15F32" w:rsidRPr="00F1205C">
        <w:rPr>
          <w:rFonts w:ascii="Arial" w:hAnsi="Arial" w:cs="Arial"/>
          <w:sz w:val="24"/>
          <w:szCs w:val="24"/>
          <w:lang w:val="ro-RO"/>
        </w:rPr>
        <w:t>, iar extinderea spațială a impactului va fi locală.</w:t>
      </w:r>
    </w:p>
    <w:p w:rsidR="004E6183" w:rsidRPr="00F1205C" w:rsidRDefault="00170F1F" w:rsidP="00EB748E">
      <w:pPr>
        <w:spacing w:after="0" w:line="240" w:lineRule="auto"/>
        <w:ind w:firstLine="720"/>
        <w:jc w:val="both"/>
        <w:rPr>
          <w:rFonts w:ascii="Arial" w:hAnsi="Arial" w:cs="Arial"/>
          <w:bCs/>
          <w:noProof/>
          <w:sz w:val="24"/>
          <w:szCs w:val="24"/>
          <w:lang w:val="ro-RO"/>
        </w:rPr>
      </w:pPr>
      <w:r w:rsidRPr="00F1205C">
        <w:rPr>
          <w:rFonts w:ascii="Arial" w:hAnsi="Arial" w:cs="Arial"/>
          <w:sz w:val="24"/>
          <w:szCs w:val="24"/>
          <w:lang w:val="ro-RO"/>
        </w:rPr>
        <w:t xml:space="preserve">   </w:t>
      </w:r>
      <w:r w:rsidRPr="00F1205C">
        <w:rPr>
          <w:rFonts w:ascii="Arial" w:hAnsi="Arial" w:cs="Arial"/>
          <w:bCs/>
          <w:noProof/>
          <w:sz w:val="24"/>
          <w:szCs w:val="24"/>
          <w:lang w:val="ro-RO"/>
        </w:rPr>
        <w:t>d</w:t>
      </w:r>
      <w:r w:rsidRPr="00F1205C">
        <w:rPr>
          <w:rFonts w:ascii="Arial" w:hAnsi="Arial" w:cs="Arial"/>
          <w:bCs/>
          <w:noProof/>
          <w:sz w:val="24"/>
          <w:szCs w:val="24"/>
          <w:vertAlign w:val="subscript"/>
          <w:lang w:val="ro-RO"/>
        </w:rPr>
        <w:t>2</w:t>
      </w:r>
      <w:r w:rsidRPr="00F1205C">
        <w:rPr>
          <w:rFonts w:ascii="Arial" w:hAnsi="Arial" w:cs="Arial"/>
          <w:bCs/>
          <w:noProof/>
          <w:sz w:val="24"/>
          <w:szCs w:val="24"/>
          <w:lang w:val="ro-RO"/>
        </w:rPr>
        <w:t xml:space="preserve">) </w:t>
      </w:r>
      <w:r w:rsidR="004E6183" w:rsidRPr="00F1205C">
        <w:rPr>
          <w:rFonts w:ascii="Arial" w:hAnsi="Arial" w:cs="Arial"/>
          <w:bCs/>
          <w:noProof/>
          <w:sz w:val="24"/>
          <w:szCs w:val="24"/>
          <w:lang w:val="ro-RO"/>
        </w:rPr>
        <w:t>natura impactului</w:t>
      </w:r>
      <w:r w:rsidR="00F31359" w:rsidRPr="00F1205C">
        <w:rPr>
          <w:rFonts w:ascii="Arial" w:hAnsi="Arial" w:cs="Arial"/>
          <w:bCs/>
          <w:noProof/>
          <w:sz w:val="24"/>
          <w:szCs w:val="24"/>
          <w:lang w:val="ro-RO"/>
        </w:rPr>
        <w:t>: -</w:t>
      </w:r>
      <w:r w:rsidR="00EB748E" w:rsidRPr="00F1205C">
        <w:rPr>
          <w:rFonts w:ascii="Arial" w:hAnsi="Arial" w:cs="Arial"/>
          <w:bCs/>
          <w:noProof/>
          <w:sz w:val="24"/>
          <w:szCs w:val="24"/>
          <w:lang w:val="ro-RO"/>
        </w:rPr>
        <w:t xml:space="preserve"> </w:t>
      </w:r>
      <w:r w:rsidR="00BC1D93" w:rsidRPr="00F1205C">
        <w:rPr>
          <w:rFonts w:ascii="Arial" w:hAnsi="Arial" w:cs="Arial"/>
          <w:bCs/>
          <w:noProof/>
          <w:sz w:val="24"/>
          <w:szCs w:val="24"/>
          <w:lang w:val="ro-RO"/>
        </w:rPr>
        <w:t xml:space="preserve">redusă, pe perioada de execuţie </w:t>
      </w:r>
      <w:r w:rsidR="00E7594D" w:rsidRPr="00F1205C">
        <w:rPr>
          <w:rFonts w:ascii="Arial" w:hAnsi="Arial" w:cs="Arial"/>
          <w:bCs/>
          <w:noProof/>
          <w:sz w:val="24"/>
          <w:szCs w:val="24"/>
          <w:lang w:val="ro-RO"/>
        </w:rPr>
        <w:t>si</w:t>
      </w:r>
      <w:r w:rsidR="00BC1D93" w:rsidRPr="00F1205C">
        <w:rPr>
          <w:rFonts w:ascii="Arial" w:hAnsi="Arial" w:cs="Arial"/>
          <w:bCs/>
          <w:noProof/>
          <w:sz w:val="24"/>
          <w:szCs w:val="24"/>
          <w:lang w:val="ro-RO"/>
        </w:rPr>
        <w:t xml:space="preserve"> funcţionare</w:t>
      </w:r>
      <w:r w:rsidR="00EB748E" w:rsidRPr="00F1205C">
        <w:rPr>
          <w:rFonts w:ascii="Arial" w:hAnsi="Arial" w:cs="Arial"/>
          <w:bCs/>
          <w:noProof/>
          <w:sz w:val="24"/>
          <w:szCs w:val="24"/>
          <w:lang w:val="ro-RO"/>
        </w:rPr>
        <w:t>.</w:t>
      </w:r>
    </w:p>
    <w:p w:rsidR="004E6183" w:rsidRPr="00F1205C" w:rsidRDefault="00170F1F"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3</w:t>
      </w:r>
      <w:r w:rsidRPr="00F1205C">
        <w:rPr>
          <w:rFonts w:ascii="Arial" w:hAnsi="Arial" w:cs="Arial"/>
          <w:sz w:val="24"/>
          <w:szCs w:val="24"/>
          <w:lang w:val="ro-RO"/>
        </w:rPr>
        <w:t xml:space="preserve">) </w:t>
      </w:r>
      <w:r w:rsidR="004E6183" w:rsidRPr="00F1205C">
        <w:rPr>
          <w:rFonts w:ascii="Arial" w:hAnsi="Arial" w:cs="Arial"/>
          <w:noProof/>
          <w:sz w:val="24"/>
          <w:szCs w:val="24"/>
          <w:lang w:val="ro-RO"/>
        </w:rPr>
        <w:t>natura transfrontalieră a impactului</w:t>
      </w:r>
      <w:r w:rsidR="00F129DE" w:rsidRPr="00F1205C">
        <w:rPr>
          <w:rFonts w:ascii="Arial" w:hAnsi="Arial" w:cs="Arial"/>
          <w:noProof/>
          <w:sz w:val="24"/>
          <w:szCs w:val="24"/>
          <w:lang w:val="ro-RO"/>
        </w:rPr>
        <w:t xml:space="preserve">: </w:t>
      </w:r>
      <w:r w:rsidR="00F129DE" w:rsidRPr="00F1205C">
        <w:rPr>
          <w:rFonts w:ascii="Arial" w:hAnsi="Arial" w:cs="Arial"/>
          <w:sz w:val="24"/>
          <w:szCs w:val="24"/>
          <w:lang w:val="ro-RO"/>
        </w:rPr>
        <w:t>- nu este cazul</w:t>
      </w:r>
      <w:r w:rsidR="004E6183" w:rsidRPr="00F1205C">
        <w:rPr>
          <w:rFonts w:ascii="Arial" w:hAnsi="Arial" w:cs="Arial"/>
          <w:noProof/>
          <w:sz w:val="24"/>
          <w:szCs w:val="24"/>
          <w:lang w:val="ro-RO"/>
        </w:rPr>
        <w:t>;</w:t>
      </w:r>
      <w:r w:rsidR="002C4B37" w:rsidRPr="00F1205C">
        <w:rPr>
          <w:rFonts w:ascii="Arial" w:hAnsi="Arial" w:cs="Arial"/>
          <w:noProof/>
          <w:sz w:val="24"/>
          <w:szCs w:val="24"/>
          <w:lang w:val="ro-RO"/>
        </w:rPr>
        <w:t xml:space="preserve"> amplasamentul proiectului nu se află în apropierea graniței cu alte țări</w:t>
      </w:r>
      <w:r w:rsidR="00926C75" w:rsidRPr="00F1205C">
        <w:rPr>
          <w:rFonts w:ascii="Arial" w:hAnsi="Arial" w:cs="Arial"/>
          <w:noProof/>
          <w:sz w:val="24"/>
          <w:szCs w:val="24"/>
          <w:lang w:val="ro-RO"/>
        </w:rPr>
        <w:t xml:space="preserve">, proiectul nu va influența calitatea aerului înconjurător al altei țări sau </w:t>
      </w:r>
      <w:r w:rsidR="005831A3" w:rsidRPr="00F1205C">
        <w:rPr>
          <w:rFonts w:ascii="Arial" w:hAnsi="Arial" w:cs="Arial"/>
          <w:noProof/>
          <w:sz w:val="24"/>
          <w:szCs w:val="24"/>
          <w:lang w:val="ro-RO"/>
        </w:rPr>
        <w:t xml:space="preserve">nu va genera </w:t>
      </w:r>
      <w:r w:rsidR="00926C75" w:rsidRPr="00F1205C">
        <w:rPr>
          <w:rFonts w:ascii="Arial" w:hAnsi="Arial" w:cs="Arial"/>
          <w:noProof/>
          <w:sz w:val="24"/>
          <w:szCs w:val="24"/>
          <w:lang w:val="ro-RO"/>
        </w:rPr>
        <w:t>emi</w:t>
      </w:r>
      <w:r w:rsidR="00E7594D" w:rsidRPr="00F1205C">
        <w:rPr>
          <w:rFonts w:ascii="Arial" w:hAnsi="Arial" w:cs="Arial"/>
          <w:noProof/>
          <w:sz w:val="24"/>
          <w:szCs w:val="24"/>
          <w:lang w:val="ro-RO"/>
        </w:rPr>
        <w:t>si</w:t>
      </w:r>
      <w:r w:rsidR="00926C75" w:rsidRPr="00F1205C">
        <w:rPr>
          <w:rFonts w:ascii="Arial" w:hAnsi="Arial" w:cs="Arial"/>
          <w:noProof/>
          <w:sz w:val="24"/>
          <w:szCs w:val="24"/>
          <w:lang w:val="ro-RO"/>
        </w:rPr>
        <w:t>i în ape care se genereze efecte pe teritoriul altui stat.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lastRenderedPageBreak/>
        <w:t>   </w:t>
      </w:r>
      <w:r w:rsidR="00170F1F" w:rsidRPr="00F1205C">
        <w:rPr>
          <w:rFonts w:ascii="Arial" w:hAnsi="Arial" w:cs="Arial"/>
          <w:sz w:val="24"/>
          <w:szCs w:val="24"/>
          <w:lang w:val="ro-RO"/>
        </w:rPr>
        <w:t>d</w:t>
      </w:r>
      <w:r w:rsidR="00170F1F" w:rsidRPr="00F1205C">
        <w:rPr>
          <w:rFonts w:ascii="Arial" w:hAnsi="Arial" w:cs="Arial"/>
          <w:sz w:val="24"/>
          <w:szCs w:val="24"/>
          <w:vertAlign w:val="subscript"/>
          <w:lang w:val="ro-RO"/>
        </w:rPr>
        <w:t>4</w:t>
      </w:r>
      <w:r w:rsidR="00170F1F" w:rsidRPr="00F1205C">
        <w:rPr>
          <w:rFonts w:ascii="Arial" w:hAnsi="Arial" w:cs="Arial"/>
          <w:sz w:val="24"/>
          <w:szCs w:val="24"/>
          <w:lang w:val="ro-RO"/>
        </w:rPr>
        <w:t>)</w:t>
      </w:r>
      <w:r w:rsidRPr="00F1205C">
        <w:rPr>
          <w:rFonts w:ascii="Arial" w:hAnsi="Arial" w:cs="Arial"/>
          <w:noProof/>
          <w:sz w:val="24"/>
          <w:szCs w:val="24"/>
          <w:lang w:val="ro-RO"/>
        </w:rPr>
        <w:t> inten</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tatea </w:t>
      </w:r>
      <w:r w:rsidR="00E7594D" w:rsidRPr="00F1205C">
        <w:rPr>
          <w:rFonts w:ascii="Arial" w:hAnsi="Arial" w:cs="Arial"/>
          <w:noProof/>
          <w:sz w:val="24"/>
          <w:szCs w:val="24"/>
          <w:lang w:val="ro-RO"/>
        </w:rPr>
        <w:t>si</w:t>
      </w:r>
      <w:r w:rsidRPr="00F1205C">
        <w:rPr>
          <w:rFonts w:ascii="Arial" w:hAnsi="Arial" w:cs="Arial"/>
          <w:noProof/>
          <w:sz w:val="24"/>
          <w:szCs w:val="24"/>
          <w:lang w:val="ro-RO"/>
        </w:rPr>
        <w:t xml:space="preserve"> complexitatea impactului</w:t>
      </w:r>
      <w:r w:rsidR="00170F1F" w:rsidRPr="00F1205C">
        <w:rPr>
          <w:rFonts w:ascii="Arial" w:hAnsi="Arial" w:cs="Arial"/>
          <w:noProof/>
          <w:sz w:val="24"/>
          <w:szCs w:val="24"/>
          <w:lang w:val="ro-RO"/>
        </w:rPr>
        <w:t xml:space="preserve">: </w:t>
      </w:r>
      <w:r w:rsidR="00170F1F" w:rsidRPr="00F1205C">
        <w:rPr>
          <w:rFonts w:ascii="Arial" w:hAnsi="Arial" w:cs="Arial"/>
          <w:sz w:val="24"/>
          <w:szCs w:val="24"/>
          <w:lang w:val="ro-RO"/>
        </w:rPr>
        <w:t xml:space="preserve">- </w:t>
      </w:r>
      <w:r w:rsidR="001576DC" w:rsidRPr="00F1205C">
        <w:rPr>
          <w:rFonts w:ascii="Arial" w:hAnsi="Arial" w:cs="Arial"/>
          <w:sz w:val="24"/>
          <w:szCs w:val="24"/>
          <w:lang w:val="ro-RO"/>
        </w:rPr>
        <w:t>va fi mică</w:t>
      </w:r>
      <w:r w:rsidR="00170F1F" w:rsidRPr="00F1205C">
        <w:rPr>
          <w:rFonts w:ascii="Arial" w:hAnsi="Arial" w:cs="Arial"/>
          <w:sz w:val="24"/>
          <w:szCs w:val="24"/>
          <w:lang w:val="ro-RO"/>
        </w:rPr>
        <w:t xml:space="preserve"> pe perioada de execuţie </w:t>
      </w:r>
      <w:r w:rsidR="00E7594D" w:rsidRPr="00F1205C">
        <w:rPr>
          <w:rFonts w:ascii="Arial" w:hAnsi="Arial" w:cs="Arial"/>
          <w:sz w:val="24"/>
          <w:szCs w:val="24"/>
          <w:lang w:val="ro-RO"/>
        </w:rPr>
        <w:t>si</w:t>
      </w:r>
      <w:r w:rsidR="00170F1F" w:rsidRPr="00F1205C">
        <w:rPr>
          <w:rFonts w:ascii="Arial" w:hAnsi="Arial" w:cs="Arial"/>
          <w:sz w:val="24"/>
          <w:szCs w:val="24"/>
          <w:lang w:val="ro-RO"/>
        </w:rPr>
        <w:t xml:space="preserve"> funcţionare</w:t>
      </w:r>
      <w:r w:rsidRPr="00F1205C">
        <w:rPr>
          <w:rFonts w:ascii="Arial" w:hAnsi="Arial" w:cs="Arial"/>
          <w:noProof/>
          <w:sz w:val="24"/>
          <w:szCs w:val="24"/>
          <w:lang w:val="ro-RO"/>
        </w:rPr>
        <w:t>;</w:t>
      </w:r>
    </w:p>
    <w:p w:rsidR="004E6183" w:rsidRPr="00F1205C" w:rsidRDefault="004E6183" w:rsidP="00170F1F">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170F1F" w:rsidRPr="00F1205C">
        <w:rPr>
          <w:rFonts w:ascii="Arial" w:hAnsi="Arial" w:cs="Arial"/>
          <w:sz w:val="24"/>
          <w:szCs w:val="24"/>
          <w:lang w:val="ro-RO"/>
        </w:rPr>
        <w:t>d</w:t>
      </w:r>
      <w:r w:rsidR="0062600A" w:rsidRPr="00F1205C">
        <w:rPr>
          <w:rFonts w:ascii="Arial" w:hAnsi="Arial" w:cs="Arial"/>
          <w:sz w:val="24"/>
          <w:szCs w:val="24"/>
          <w:vertAlign w:val="subscript"/>
          <w:lang w:val="ro-RO"/>
        </w:rPr>
        <w:t>5</w:t>
      </w:r>
      <w:r w:rsidR="00170F1F" w:rsidRPr="00F1205C">
        <w:rPr>
          <w:rFonts w:ascii="Arial" w:hAnsi="Arial" w:cs="Arial"/>
          <w:sz w:val="24"/>
          <w:szCs w:val="24"/>
          <w:lang w:val="ro-RO"/>
        </w:rPr>
        <w:t xml:space="preserve">) </w:t>
      </w:r>
      <w:r w:rsidRPr="00F1205C">
        <w:rPr>
          <w:rFonts w:ascii="Arial" w:hAnsi="Arial" w:cs="Arial"/>
          <w:noProof/>
          <w:sz w:val="24"/>
          <w:szCs w:val="24"/>
          <w:lang w:val="ro-RO"/>
        </w:rPr>
        <w:t>probabilitatea impactului</w:t>
      </w:r>
      <w:r w:rsidR="00170F1F" w:rsidRPr="00F1205C">
        <w:rPr>
          <w:rFonts w:ascii="Arial" w:hAnsi="Arial" w:cs="Arial"/>
          <w:noProof/>
          <w:sz w:val="24"/>
          <w:szCs w:val="24"/>
          <w:lang w:val="ro-RO"/>
        </w:rPr>
        <w:t xml:space="preserve"> </w:t>
      </w:r>
      <w:r w:rsidR="00170F1F" w:rsidRPr="00F1205C">
        <w:rPr>
          <w:rFonts w:ascii="Arial" w:hAnsi="Arial" w:cs="Arial"/>
          <w:sz w:val="24"/>
          <w:szCs w:val="24"/>
          <w:lang w:val="ro-RO"/>
        </w:rPr>
        <w:t xml:space="preserve">- redusă, </w:t>
      </w:r>
      <w:r w:rsidR="00BC1D93" w:rsidRPr="00F1205C">
        <w:rPr>
          <w:rFonts w:ascii="Arial" w:hAnsi="Arial" w:cs="Arial"/>
          <w:sz w:val="24"/>
          <w:szCs w:val="24"/>
          <w:lang w:val="ro-RO"/>
        </w:rPr>
        <w:t xml:space="preserve">în condiţiile exploatării instalaţiilor în conformitate cu procedurile de lucru </w:t>
      </w:r>
      <w:r w:rsidR="00E7594D" w:rsidRPr="00F1205C">
        <w:rPr>
          <w:rFonts w:ascii="Arial" w:hAnsi="Arial" w:cs="Arial"/>
          <w:sz w:val="24"/>
          <w:szCs w:val="24"/>
          <w:lang w:val="ro-RO"/>
        </w:rPr>
        <w:t>si</w:t>
      </w:r>
      <w:r w:rsidR="00BC1D93" w:rsidRPr="00F1205C">
        <w:rPr>
          <w:rFonts w:ascii="Arial" w:hAnsi="Arial" w:cs="Arial"/>
          <w:sz w:val="24"/>
          <w:szCs w:val="24"/>
          <w:lang w:val="ro-RO"/>
        </w:rPr>
        <w:t xml:space="preserve"> respectării măsurilor de reducere a impactului asupra factorilor de mediu propuse prin proiect</w:t>
      </w:r>
      <w:r w:rsidR="004463A7" w:rsidRPr="00F1205C">
        <w:rPr>
          <w:rFonts w:ascii="Arial" w:hAnsi="Arial" w:cs="Arial"/>
          <w:noProof/>
          <w:sz w:val="24"/>
          <w:szCs w:val="24"/>
          <w:lang w:val="ro-RO"/>
        </w:rPr>
        <w:t>.</w:t>
      </w:r>
      <w:r w:rsidR="004463A7" w:rsidRPr="00F1205C">
        <w:rPr>
          <w:rFonts w:ascii="Arial" w:eastAsia="Times New Roman" w:hAnsi="Arial" w:cs="Arial"/>
          <w:sz w:val="24"/>
          <w:szCs w:val="24"/>
          <w:lang w:val="ro-RO"/>
        </w:rPr>
        <w:t xml:space="preserve"> </w:t>
      </w:r>
      <w:r w:rsidR="004463A7" w:rsidRPr="00F1205C">
        <w:rPr>
          <w:rFonts w:ascii="Arial" w:hAnsi="Arial" w:cs="Arial"/>
          <w:noProof/>
          <w:sz w:val="24"/>
          <w:szCs w:val="24"/>
          <w:lang w:val="ro-RO"/>
        </w:rPr>
        <w:t>Având în vedere natura materialelor utilizate în realizarea proiectului, probabilitatea apariţiei unor evenimente care să genereze un impact negativ asupra factorilor de mediu este foarte redusă.</w:t>
      </w:r>
    </w:p>
    <w:p w:rsidR="004E6183" w:rsidRPr="00F1205C" w:rsidRDefault="0062600A"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6</w:t>
      </w:r>
      <w:r w:rsidRPr="00F1205C">
        <w:rPr>
          <w:rFonts w:ascii="Arial" w:hAnsi="Arial" w:cs="Arial"/>
          <w:sz w:val="24"/>
          <w:szCs w:val="24"/>
          <w:lang w:val="ro-RO"/>
        </w:rPr>
        <w:t xml:space="preserve">) </w:t>
      </w:r>
      <w:r w:rsidR="004E6183" w:rsidRPr="00F1205C">
        <w:rPr>
          <w:rFonts w:ascii="Arial" w:hAnsi="Arial" w:cs="Arial"/>
          <w:noProof/>
          <w:sz w:val="24"/>
          <w:szCs w:val="24"/>
          <w:lang w:val="ro-RO"/>
        </w:rPr>
        <w:t xml:space="preserve">debutul, durata, frecvenţa </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 xml:space="preserve"> rever</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bilitatea preconizate ale impactului</w:t>
      </w:r>
      <w:r w:rsidRPr="00F1205C">
        <w:rPr>
          <w:rFonts w:ascii="Arial" w:hAnsi="Arial" w:cs="Arial"/>
          <w:noProof/>
          <w:sz w:val="24"/>
          <w:szCs w:val="24"/>
          <w:lang w:val="ro-RO"/>
        </w:rPr>
        <w:t xml:space="preserve">: </w:t>
      </w:r>
      <w:r w:rsidRPr="00F1205C">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F1205C">
        <w:rPr>
          <w:rFonts w:ascii="Arial" w:hAnsi="Arial" w:cs="Arial"/>
          <w:sz w:val="24"/>
          <w:szCs w:val="24"/>
          <w:lang w:val="ro-RO"/>
        </w:rPr>
        <w:t xml:space="preserve">durata </w:t>
      </w:r>
      <w:r w:rsidR="00E7594D" w:rsidRPr="00F1205C">
        <w:rPr>
          <w:rFonts w:ascii="Arial" w:hAnsi="Arial" w:cs="Arial"/>
          <w:sz w:val="24"/>
          <w:szCs w:val="24"/>
          <w:lang w:val="ro-RO"/>
        </w:rPr>
        <w:t>si</w:t>
      </w:r>
      <w:r w:rsidR="005F1303" w:rsidRPr="00F1205C">
        <w:rPr>
          <w:rFonts w:ascii="Arial" w:hAnsi="Arial" w:cs="Arial"/>
          <w:sz w:val="24"/>
          <w:szCs w:val="24"/>
          <w:lang w:val="ro-RO"/>
        </w:rPr>
        <w:t xml:space="preserve"> frecvența </w:t>
      </w:r>
      <w:r w:rsidRPr="00F1205C">
        <w:rPr>
          <w:rFonts w:ascii="Arial" w:hAnsi="Arial" w:cs="Arial"/>
          <w:sz w:val="24"/>
          <w:szCs w:val="24"/>
          <w:lang w:val="ro-RO"/>
        </w:rPr>
        <w:t>impactul</w:t>
      </w:r>
      <w:r w:rsidR="005F1303" w:rsidRPr="00F1205C">
        <w:rPr>
          <w:rFonts w:ascii="Arial" w:hAnsi="Arial" w:cs="Arial"/>
          <w:sz w:val="24"/>
          <w:szCs w:val="24"/>
          <w:lang w:val="ro-RO"/>
        </w:rPr>
        <w:t>ui</w:t>
      </w:r>
      <w:r w:rsidRPr="00F1205C">
        <w:rPr>
          <w:rFonts w:ascii="Arial" w:hAnsi="Arial" w:cs="Arial"/>
          <w:sz w:val="24"/>
          <w:szCs w:val="24"/>
          <w:lang w:val="ro-RO"/>
        </w:rPr>
        <w:t xml:space="preserve"> asupra factorilor de mediu va fi temporar</w:t>
      </w:r>
      <w:r w:rsidR="004634C3" w:rsidRPr="00F1205C">
        <w:rPr>
          <w:rFonts w:ascii="Arial" w:hAnsi="Arial" w:cs="Arial"/>
          <w:sz w:val="24"/>
          <w:szCs w:val="24"/>
          <w:lang w:val="ro-RO"/>
        </w:rPr>
        <w:t xml:space="preserve"> </w:t>
      </w:r>
      <w:r w:rsidR="00E7594D" w:rsidRPr="00F1205C">
        <w:rPr>
          <w:rFonts w:ascii="Arial" w:hAnsi="Arial" w:cs="Arial"/>
          <w:sz w:val="24"/>
          <w:szCs w:val="24"/>
          <w:lang w:val="ro-RO"/>
        </w:rPr>
        <w:t>si</w:t>
      </w:r>
      <w:r w:rsidR="004634C3" w:rsidRPr="00F1205C">
        <w:rPr>
          <w:rFonts w:ascii="Arial" w:hAnsi="Arial" w:cs="Arial"/>
          <w:sz w:val="24"/>
          <w:szCs w:val="24"/>
          <w:lang w:val="ro-RO"/>
        </w:rPr>
        <w:t xml:space="preserve"> pe termen scurt</w:t>
      </w:r>
      <w:r w:rsidRPr="00F1205C">
        <w:rPr>
          <w:rFonts w:ascii="Arial" w:hAnsi="Arial" w:cs="Arial"/>
          <w:sz w:val="24"/>
          <w:szCs w:val="24"/>
          <w:lang w:val="ro-RO"/>
        </w:rPr>
        <w:t xml:space="preserve">. Pe măsura realizării lucrărilor </w:t>
      </w:r>
      <w:r w:rsidR="00E7594D" w:rsidRPr="00F1205C">
        <w:rPr>
          <w:rFonts w:ascii="Arial" w:hAnsi="Arial" w:cs="Arial"/>
          <w:sz w:val="24"/>
          <w:szCs w:val="24"/>
          <w:lang w:val="ro-RO"/>
        </w:rPr>
        <w:t>si</w:t>
      </w:r>
      <w:r w:rsidRPr="00F1205C">
        <w:rPr>
          <w:rFonts w:ascii="Arial" w:hAnsi="Arial" w:cs="Arial"/>
          <w:sz w:val="24"/>
          <w:szCs w:val="24"/>
          <w:lang w:val="ro-RO"/>
        </w:rPr>
        <w:t xml:space="preserve"> închiderii fronturilor de lucru, calitatea factorilor de mediu afectaţi va reveni la parametrii iniţiali</w:t>
      </w:r>
      <w:r w:rsidR="004E6183" w:rsidRPr="00F1205C">
        <w:rPr>
          <w:rFonts w:ascii="Arial" w:hAnsi="Arial" w:cs="Arial"/>
          <w:noProof/>
          <w:sz w:val="24"/>
          <w:szCs w:val="24"/>
          <w:lang w:val="ro-RO"/>
        </w:rPr>
        <w:t>;</w:t>
      </w:r>
    </w:p>
    <w:p w:rsidR="004E6183" w:rsidRPr="00F1205C" w:rsidRDefault="004E6183" w:rsidP="004E6183">
      <w:pPr>
        <w:spacing w:after="0" w:line="240" w:lineRule="auto"/>
        <w:ind w:firstLine="720"/>
        <w:jc w:val="both"/>
        <w:rPr>
          <w:rFonts w:ascii="Arial" w:hAnsi="Arial" w:cs="Arial"/>
          <w:noProof/>
          <w:sz w:val="24"/>
          <w:szCs w:val="24"/>
          <w:lang w:val="ro-RO"/>
        </w:rPr>
      </w:pPr>
      <w:r w:rsidRPr="00F1205C">
        <w:rPr>
          <w:rFonts w:ascii="Arial" w:hAnsi="Arial" w:cs="Arial"/>
          <w:b/>
          <w:bCs/>
          <w:noProof/>
          <w:sz w:val="24"/>
          <w:szCs w:val="24"/>
          <w:lang w:val="ro-RO"/>
        </w:rPr>
        <w:t>   </w:t>
      </w:r>
      <w:r w:rsidR="00744F41" w:rsidRPr="00F1205C">
        <w:rPr>
          <w:rFonts w:ascii="Arial" w:hAnsi="Arial" w:cs="Arial"/>
          <w:sz w:val="24"/>
          <w:szCs w:val="24"/>
          <w:lang w:val="ro-RO"/>
        </w:rPr>
        <w:t>d</w:t>
      </w:r>
      <w:r w:rsidR="00744F41" w:rsidRPr="00F1205C">
        <w:rPr>
          <w:rFonts w:ascii="Arial" w:hAnsi="Arial" w:cs="Arial"/>
          <w:sz w:val="24"/>
          <w:szCs w:val="24"/>
          <w:vertAlign w:val="subscript"/>
          <w:lang w:val="ro-RO"/>
        </w:rPr>
        <w:t>7</w:t>
      </w:r>
      <w:r w:rsidR="00744F41" w:rsidRPr="00F1205C">
        <w:rPr>
          <w:rFonts w:ascii="Arial" w:hAnsi="Arial" w:cs="Arial"/>
          <w:sz w:val="24"/>
          <w:szCs w:val="24"/>
          <w:lang w:val="ro-RO"/>
        </w:rPr>
        <w:t>)</w:t>
      </w:r>
      <w:r w:rsidRPr="00F1205C">
        <w:rPr>
          <w:rFonts w:ascii="Arial" w:hAnsi="Arial" w:cs="Arial"/>
          <w:noProof/>
          <w:sz w:val="24"/>
          <w:szCs w:val="24"/>
          <w:lang w:val="ro-RO"/>
        </w:rPr>
        <w:t xml:space="preserve"> cumularea impactului cu impactul altor proiecte existente </w:t>
      </w:r>
      <w:r w:rsidR="00E7594D" w:rsidRPr="00F1205C">
        <w:rPr>
          <w:rFonts w:ascii="Arial" w:hAnsi="Arial" w:cs="Arial"/>
          <w:noProof/>
          <w:sz w:val="24"/>
          <w:szCs w:val="24"/>
          <w:lang w:val="ro-RO"/>
        </w:rPr>
        <w:t>si</w:t>
      </w:r>
      <w:r w:rsidRPr="00F1205C">
        <w:rPr>
          <w:rFonts w:ascii="Arial" w:hAnsi="Arial" w:cs="Arial"/>
          <w:noProof/>
          <w:sz w:val="24"/>
          <w:szCs w:val="24"/>
          <w:lang w:val="ro-RO"/>
        </w:rPr>
        <w:t>/sau aprobate</w:t>
      </w:r>
      <w:r w:rsidR="00744F41" w:rsidRPr="00F1205C">
        <w:rPr>
          <w:rFonts w:ascii="Arial" w:hAnsi="Arial" w:cs="Arial"/>
          <w:noProof/>
          <w:sz w:val="24"/>
          <w:szCs w:val="24"/>
          <w:lang w:val="ro-RO"/>
        </w:rPr>
        <w:t xml:space="preserve">: </w:t>
      </w:r>
      <w:r w:rsidR="001605DA" w:rsidRPr="00F1205C">
        <w:rPr>
          <w:rFonts w:ascii="Arial" w:hAnsi="Arial" w:cs="Arial"/>
          <w:noProof/>
          <w:sz w:val="24"/>
          <w:szCs w:val="24"/>
          <w:lang w:val="ro-RO"/>
        </w:rPr>
        <w:t>nu este cazul</w:t>
      </w:r>
      <w:r w:rsidRPr="00F1205C">
        <w:rPr>
          <w:rFonts w:ascii="Arial" w:hAnsi="Arial" w:cs="Arial"/>
          <w:noProof/>
          <w:sz w:val="24"/>
          <w:szCs w:val="24"/>
          <w:lang w:val="ro-RO"/>
        </w:rPr>
        <w:t>;</w:t>
      </w:r>
    </w:p>
    <w:p w:rsidR="004E6183" w:rsidRDefault="002070E7" w:rsidP="004E6183">
      <w:pPr>
        <w:spacing w:after="0" w:line="240" w:lineRule="auto"/>
        <w:ind w:firstLine="720"/>
        <w:jc w:val="both"/>
        <w:rPr>
          <w:rFonts w:ascii="Arial" w:hAnsi="Arial" w:cs="Arial"/>
          <w:noProof/>
          <w:sz w:val="24"/>
          <w:szCs w:val="24"/>
          <w:lang w:val="ro-RO"/>
        </w:rPr>
      </w:pPr>
      <w:r w:rsidRPr="00F1205C">
        <w:rPr>
          <w:rFonts w:ascii="Arial" w:hAnsi="Arial" w:cs="Arial"/>
          <w:sz w:val="24"/>
          <w:szCs w:val="24"/>
          <w:lang w:val="ro-RO"/>
        </w:rPr>
        <w:t xml:space="preserve">   d</w:t>
      </w:r>
      <w:r w:rsidRPr="00F1205C">
        <w:rPr>
          <w:rFonts w:ascii="Arial" w:hAnsi="Arial" w:cs="Arial"/>
          <w:sz w:val="24"/>
          <w:szCs w:val="24"/>
          <w:vertAlign w:val="subscript"/>
          <w:lang w:val="ro-RO"/>
        </w:rPr>
        <w:t>8</w:t>
      </w:r>
      <w:r w:rsidRPr="00F1205C">
        <w:rPr>
          <w:rFonts w:ascii="Arial" w:hAnsi="Arial" w:cs="Arial"/>
          <w:sz w:val="24"/>
          <w:szCs w:val="24"/>
          <w:lang w:val="ro-RO"/>
        </w:rPr>
        <w:t>)</w:t>
      </w:r>
      <w:r w:rsidR="004E6183" w:rsidRPr="00F1205C">
        <w:rPr>
          <w:rFonts w:ascii="Arial" w:hAnsi="Arial" w:cs="Arial"/>
          <w:noProof/>
          <w:sz w:val="24"/>
          <w:szCs w:val="24"/>
          <w:lang w:val="ro-RO"/>
        </w:rPr>
        <w:t> po</w:t>
      </w:r>
      <w:r w:rsidR="00E7594D" w:rsidRPr="00F1205C">
        <w:rPr>
          <w:rFonts w:ascii="Arial" w:hAnsi="Arial" w:cs="Arial"/>
          <w:noProof/>
          <w:sz w:val="24"/>
          <w:szCs w:val="24"/>
          <w:lang w:val="ro-RO"/>
        </w:rPr>
        <w:t>si</w:t>
      </w:r>
      <w:r w:rsidR="004E6183" w:rsidRPr="00F1205C">
        <w:rPr>
          <w:rFonts w:ascii="Arial" w:hAnsi="Arial" w:cs="Arial"/>
          <w:noProof/>
          <w:sz w:val="24"/>
          <w:szCs w:val="24"/>
          <w:lang w:val="ro-RO"/>
        </w:rPr>
        <w:t>bilitatea de reducere efectivă a impactului</w:t>
      </w:r>
      <w:r w:rsidR="00C24BD6" w:rsidRPr="00F1205C">
        <w:rPr>
          <w:rFonts w:ascii="Arial" w:hAnsi="Arial" w:cs="Arial"/>
          <w:noProof/>
          <w:sz w:val="24"/>
          <w:szCs w:val="24"/>
          <w:lang w:val="ro-RO"/>
        </w:rPr>
        <w:t xml:space="preserve">: </w:t>
      </w:r>
      <w:r w:rsidR="00B259DB" w:rsidRPr="00F1205C">
        <w:rPr>
          <w:rFonts w:ascii="Arial" w:hAnsi="Arial" w:cs="Arial"/>
          <w:noProof/>
          <w:sz w:val="24"/>
          <w:szCs w:val="24"/>
          <w:lang w:val="ro-RO"/>
        </w:rPr>
        <w:t xml:space="preserve">nu este cazul, </w:t>
      </w:r>
      <w:r w:rsidR="00C24BD6" w:rsidRPr="00F1205C">
        <w:rPr>
          <w:rFonts w:ascii="Arial" w:hAnsi="Arial" w:cs="Arial"/>
          <w:noProof/>
          <w:sz w:val="24"/>
          <w:szCs w:val="24"/>
          <w:lang w:val="ro-RO"/>
        </w:rPr>
        <w:t xml:space="preserve">respectarea legislației în vigoare </w:t>
      </w:r>
      <w:r w:rsidR="00E7594D" w:rsidRPr="00F1205C">
        <w:rPr>
          <w:rFonts w:ascii="Arial" w:hAnsi="Arial" w:cs="Arial"/>
          <w:noProof/>
          <w:sz w:val="24"/>
          <w:szCs w:val="24"/>
          <w:lang w:val="ro-RO"/>
        </w:rPr>
        <w:t>si</w:t>
      </w:r>
      <w:r w:rsidR="00C24BD6" w:rsidRPr="00F1205C">
        <w:rPr>
          <w:rFonts w:ascii="Arial" w:hAnsi="Arial" w:cs="Arial"/>
          <w:noProof/>
          <w:sz w:val="24"/>
          <w:szCs w:val="24"/>
          <w:lang w:val="ro-RO"/>
        </w:rPr>
        <w:t xml:space="preserve"> </w:t>
      </w:r>
      <w:r w:rsidR="00D955C1" w:rsidRPr="00F1205C">
        <w:rPr>
          <w:rFonts w:ascii="Arial" w:hAnsi="Arial" w:cs="Arial"/>
          <w:noProof/>
          <w:sz w:val="24"/>
          <w:szCs w:val="24"/>
          <w:lang w:val="ro-RO"/>
        </w:rPr>
        <w:t>respectarea condițiilor</w:t>
      </w:r>
      <w:r w:rsidR="00C24BD6" w:rsidRPr="00F1205C">
        <w:rPr>
          <w:rFonts w:ascii="Arial" w:hAnsi="Arial" w:cs="Arial"/>
          <w:noProof/>
          <w:sz w:val="24"/>
          <w:szCs w:val="24"/>
          <w:lang w:val="ro-RO"/>
        </w:rPr>
        <w:t xml:space="preserve"> </w:t>
      </w:r>
      <w:r w:rsidR="00267409" w:rsidRPr="00F1205C">
        <w:rPr>
          <w:rFonts w:ascii="Arial" w:hAnsi="Arial" w:cs="Arial"/>
          <w:noProof/>
          <w:sz w:val="24"/>
          <w:szCs w:val="24"/>
          <w:lang w:val="ro-RO"/>
        </w:rPr>
        <w:t xml:space="preserve">din </w:t>
      </w:r>
      <w:r w:rsidR="00D955C1" w:rsidRPr="00F1205C">
        <w:rPr>
          <w:rFonts w:ascii="Arial" w:hAnsi="Arial" w:cs="Arial"/>
          <w:noProof/>
          <w:sz w:val="24"/>
          <w:szCs w:val="24"/>
          <w:lang w:val="ro-RO"/>
        </w:rPr>
        <w:t>prezent</w:t>
      </w:r>
      <w:r w:rsidR="00267409" w:rsidRPr="00F1205C">
        <w:rPr>
          <w:rFonts w:ascii="Arial" w:hAnsi="Arial" w:cs="Arial"/>
          <w:noProof/>
          <w:sz w:val="24"/>
          <w:szCs w:val="24"/>
          <w:lang w:val="ro-RO"/>
        </w:rPr>
        <w:t>a</w:t>
      </w:r>
      <w:r w:rsidR="00493C8D" w:rsidRPr="00F1205C">
        <w:rPr>
          <w:rFonts w:ascii="Arial" w:hAnsi="Arial" w:cs="Arial"/>
          <w:noProof/>
          <w:sz w:val="24"/>
          <w:szCs w:val="24"/>
          <w:lang w:val="ro-RO"/>
        </w:rPr>
        <w:t xml:space="preserve"> </w:t>
      </w:r>
      <w:r w:rsidR="00C24BD6" w:rsidRPr="00F1205C">
        <w:rPr>
          <w:rFonts w:ascii="Arial" w:hAnsi="Arial" w:cs="Arial"/>
          <w:noProof/>
          <w:sz w:val="24"/>
          <w:szCs w:val="24"/>
          <w:lang w:val="ro-RO"/>
        </w:rPr>
        <w:t>Decizi</w:t>
      </w:r>
      <w:r w:rsidR="00493C8D" w:rsidRPr="00F1205C">
        <w:rPr>
          <w:rFonts w:ascii="Arial" w:hAnsi="Arial" w:cs="Arial"/>
          <w:noProof/>
          <w:sz w:val="24"/>
          <w:szCs w:val="24"/>
          <w:lang w:val="ro-RO"/>
        </w:rPr>
        <w:t>e</w:t>
      </w:r>
      <w:r w:rsidR="00267409" w:rsidRPr="00F1205C">
        <w:rPr>
          <w:rFonts w:ascii="Arial" w:hAnsi="Arial" w:cs="Arial"/>
          <w:noProof/>
          <w:sz w:val="24"/>
          <w:szCs w:val="24"/>
          <w:lang w:val="ro-RO"/>
        </w:rPr>
        <w:t xml:space="preserve"> etapă</w:t>
      </w:r>
      <w:r w:rsidR="00C24BD6" w:rsidRPr="00F1205C">
        <w:rPr>
          <w:rFonts w:ascii="Arial" w:hAnsi="Arial" w:cs="Arial"/>
          <w:noProof/>
          <w:sz w:val="24"/>
          <w:szCs w:val="24"/>
          <w:lang w:val="ro-RO"/>
        </w:rPr>
        <w:t xml:space="preserve"> de încadrare</w:t>
      </w:r>
      <w:r w:rsidR="004E6183" w:rsidRPr="00F1205C">
        <w:rPr>
          <w:rFonts w:ascii="Arial" w:hAnsi="Arial" w:cs="Arial"/>
          <w:noProof/>
          <w:sz w:val="24"/>
          <w:szCs w:val="24"/>
          <w:lang w:val="ro-RO"/>
        </w:rPr>
        <w:t>.</w:t>
      </w:r>
    </w:p>
    <w:p w:rsidR="00C21AB6" w:rsidRDefault="00C21AB6" w:rsidP="004E6183">
      <w:pPr>
        <w:spacing w:after="0" w:line="240" w:lineRule="auto"/>
        <w:ind w:firstLine="720"/>
        <w:jc w:val="both"/>
        <w:rPr>
          <w:rFonts w:ascii="Arial" w:hAnsi="Arial" w:cs="Arial"/>
          <w:noProof/>
          <w:sz w:val="24"/>
          <w:szCs w:val="24"/>
          <w:lang w:val="ro-RO"/>
        </w:rPr>
      </w:pPr>
    </w:p>
    <w:p w:rsidR="00C21AB6" w:rsidRPr="00F1205C" w:rsidRDefault="00C21AB6" w:rsidP="004E6183">
      <w:pPr>
        <w:spacing w:after="0" w:line="240" w:lineRule="auto"/>
        <w:ind w:firstLine="720"/>
        <w:jc w:val="both"/>
        <w:rPr>
          <w:rFonts w:ascii="Arial" w:hAnsi="Arial" w:cs="Arial"/>
          <w:noProof/>
          <w:sz w:val="24"/>
          <w:szCs w:val="24"/>
          <w:lang w:val="ro-RO"/>
        </w:rPr>
      </w:pPr>
    </w:p>
    <w:p w:rsidR="00C21AB6" w:rsidRPr="00C21AB6" w:rsidRDefault="00C21AB6" w:rsidP="00C21AB6">
      <w:pPr>
        <w:autoSpaceDE w:val="0"/>
        <w:autoSpaceDN w:val="0"/>
        <w:adjustRightInd w:val="0"/>
        <w:spacing w:after="0" w:line="240" w:lineRule="auto"/>
        <w:jc w:val="both"/>
        <w:rPr>
          <w:rFonts w:ascii="Arial" w:hAnsi="Arial" w:cs="Arial"/>
          <w:b/>
          <w:sz w:val="24"/>
          <w:szCs w:val="24"/>
          <w:lang w:val="ro-RO"/>
        </w:rPr>
      </w:pPr>
      <w:r w:rsidRPr="00C21AB6">
        <w:rPr>
          <w:rFonts w:ascii="Arial" w:hAnsi="Arial" w:cs="Arial"/>
          <w:b/>
          <w:sz w:val="24"/>
          <w:szCs w:val="24"/>
          <w:lang w:val="ro-RO"/>
        </w:rPr>
        <w:t xml:space="preserve">II. Motivele pe baza cărora s-a stabilit necesitatea </w:t>
      </w:r>
      <w:r w:rsidRPr="00C21AB6">
        <w:rPr>
          <w:rFonts w:ascii="Arial" w:hAnsi="Arial" w:cs="Arial"/>
          <w:b/>
          <w:sz w:val="24"/>
          <w:szCs w:val="24"/>
          <w:u w:val="single"/>
          <w:lang w:val="ro-RO"/>
        </w:rPr>
        <w:t>neefectuării</w:t>
      </w:r>
      <w:r w:rsidRPr="00C21AB6">
        <w:rPr>
          <w:rFonts w:ascii="Arial" w:hAnsi="Arial" w:cs="Arial"/>
          <w:b/>
          <w:sz w:val="24"/>
          <w:szCs w:val="24"/>
          <w:lang w:val="ro-RO"/>
        </w:rPr>
        <w:t xml:space="preserve"> </w:t>
      </w:r>
      <w:r w:rsidRPr="00C21AB6">
        <w:rPr>
          <w:rFonts w:ascii="Arial" w:hAnsi="Arial" w:cs="Arial"/>
          <w:b/>
          <w:i/>
          <w:sz w:val="24"/>
          <w:szCs w:val="24"/>
          <w:lang w:val="ro-RO"/>
        </w:rPr>
        <w:t>evaluării adecvate</w:t>
      </w:r>
      <w:r w:rsidRPr="00C21AB6">
        <w:rPr>
          <w:rFonts w:ascii="Arial" w:hAnsi="Arial" w:cs="Arial"/>
          <w:b/>
          <w:sz w:val="24"/>
          <w:szCs w:val="24"/>
          <w:lang w:val="ro-RO"/>
        </w:rPr>
        <w:t xml:space="preserve"> sunt următoarele:</w:t>
      </w:r>
    </w:p>
    <w:p w:rsidR="00C21AB6" w:rsidRPr="00C21AB6" w:rsidRDefault="00C21AB6" w:rsidP="00C21AB6">
      <w:pPr>
        <w:autoSpaceDE w:val="0"/>
        <w:autoSpaceDN w:val="0"/>
        <w:adjustRightInd w:val="0"/>
        <w:spacing w:after="0" w:line="240" w:lineRule="auto"/>
        <w:ind w:firstLine="720"/>
        <w:jc w:val="both"/>
        <w:rPr>
          <w:rFonts w:ascii="Arial" w:hAnsi="Arial" w:cs="Arial"/>
          <w:b/>
          <w:sz w:val="24"/>
          <w:szCs w:val="24"/>
          <w:lang w:val="ro-RO"/>
        </w:rPr>
      </w:pPr>
      <w:r w:rsidRPr="00C21AB6">
        <w:rPr>
          <w:rFonts w:ascii="Arial" w:hAnsi="Arial" w:cs="Arial"/>
          <w:b/>
          <w:sz w:val="24"/>
          <w:szCs w:val="24"/>
          <w:lang w:val="ro-RO"/>
        </w:rPr>
        <w:t xml:space="preserve">- </w:t>
      </w:r>
      <w:r w:rsidRPr="00C21AB6">
        <w:rPr>
          <w:rFonts w:ascii="Arial" w:hAnsi="Arial" w:cs="Arial"/>
          <w:noProof/>
          <w:sz w:val="24"/>
          <w:szCs w:val="24"/>
          <w:lang w:val="ro-RO"/>
        </w:rPr>
        <w:t>p</w:t>
      </w:r>
      <w:r w:rsidRPr="00C21AB6">
        <w:rPr>
          <w:rFonts w:ascii="Arial" w:hAnsi="Arial" w:cs="Arial"/>
          <w:sz w:val="24"/>
          <w:szCs w:val="24"/>
          <w:lang w:val="ro-RO"/>
        </w:rPr>
        <w:t>roiectul propus</w:t>
      </w:r>
      <w:r w:rsidRPr="00C21AB6">
        <w:rPr>
          <w:rFonts w:ascii="Arial" w:hAnsi="Arial" w:cs="Arial"/>
          <w:b/>
          <w:sz w:val="24"/>
          <w:szCs w:val="24"/>
          <w:lang w:val="ro-RO"/>
        </w:rPr>
        <w:t xml:space="preserve"> </w:t>
      </w:r>
      <w:r w:rsidRPr="00C21AB6">
        <w:rPr>
          <w:rFonts w:ascii="Arial" w:hAnsi="Arial" w:cs="Arial"/>
          <w:b/>
          <w:sz w:val="24"/>
          <w:szCs w:val="24"/>
          <w:u w:val="single"/>
          <w:lang w:val="ro-RO"/>
        </w:rPr>
        <w:t>nu intră</w:t>
      </w:r>
      <w:r w:rsidRPr="00C21AB6">
        <w:rPr>
          <w:rFonts w:ascii="Arial" w:hAnsi="Arial" w:cs="Arial"/>
          <w:b/>
          <w:sz w:val="24"/>
          <w:szCs w:val="24"/>
          <w:lang w:val="ro-RO"/>
        </w:rPr>
        <w:t xml:space="preserve"> </w:t>
      </w:r>
      <w:r w:rsidRPr="00C21AB6">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C21AB6" w:rsidRPr="00C21AB6" w:rsidRDefault="00C21AB6" w:rsidP="00C21AB6">
      <w:pPr>
        <w:autoSpaceDE w:val="0"/>
        <w:autoSpaceDN w:val="0"/>
        <w:adjustRightInd w:val="0"/>
        <w:spacing w:after="0" w:line="240" w:lineRule="auto"/>
        <w:jc w:val="both"/>
        <w:rPr>
          <w:rFonts w:ascii="Arial" w:hAnsi="Arial" w:cs="Arial"/>
          <w:color w:val="FF0000"/>
          <w:sz w:val="24"/>
          <w:szCs w:val="24"/>
          <w:lang w:val="ro-RO"/>
        </w:rPr>
      </w:pPr>
      <w:r w:rsidRPr="00C21AB6">
        <w:rPr>
          <w:rFonts w:ascii="Arial" w:hAnsi="Arial" w:cs="Arial"/>
          <w:color w:val="FF0000"/>
          <w:sz w:val="24"/>
          <w:szCs w:val="24"/>
          <w:lang w:val="ro-RO"/>
        </w:rPr>
        <w:t xml:space="preserve"> </w:t>
      </w:r>
    </w:p>
    <w:p w:rsidR="00C21AB6" w:rsidRPr="00C21AB6" w:rsidRDefault="00C21AB6" w:rsidP="00C21AB6">
      <w:pPr>
        <w:autoSpaceDE w:val="0"/>
        <w:autoSpaceDN w:val="0"/>
        <w:adjustRightInd w:val="0"/>
        <w:spacing w:after="0" w:line="240" w:lineRule="auto"/>
        <w:jc w:val="both"/>
        <w:rPr>
          <w:rFonts w:ascii="Arial" w:hAnsi="Arial" w:cs="Arial"/>
          <w:b/>
          <w:color w:val="FF0000"/>
          <w:sz w:val="24"/>
          <w:szCs w:val="24"/>
          <w:lang w:val="ro-RO"/>
        </w:rPr>
      </w:pPr>
      <w:r w:rsidRPr="00C21AB6">
        <w:rPr>
          <w:rFonts w:ascii="Arial" w:hAnsi="Arial" w:cs="Arial"/>
          <w:color w:val="FF0000"/>
          <w:sz w:val="24"/>
          <w:szCs w:val="24"/>
          <w:lang w:val="ro-RO"/>
        </w:rPr>
        <w:tab/>
      </w:r>
    </w:p>
    <w:p w:rsidR="0014588A" w:rsidRPr="0014588A" w:rsidRDefault="00C21AB6" w:rsidP="0014588A">
      <w:pPr>
        <w:autoSpaceDE w:val="0"/>
        <w:autoSpaceDN w:val="0"/>
        <w:adjustRightInd w:val="0"/>
        <w:spacing w:before="120" w:after="0" w:line="240" w:lineRule="auto"/>
        <w:ind w:firstLine="284"/>
        <w:jc w:val="both"/>
        <w:rPr>
          <w:rFonts w:ascii="Arial" w:hAnsi="Arial" w:cs="Arial"/>
          <w:b/>
          <w:color w:val="000000" w:themeColor="text1"/>
          <w:sz w:val="24"/>
          <w:szCs w:val="24"/>
          <w:lang w:val="ro-RO"/>
        </w:rPr>
      </w:pPr>
      <w:r w:rsidRPr="0014588A">
        <w:rPr>
          <w:rFonts w:ascii="Arial" w:hAnsi="Arial" w:cs="Arial"/>
          <w:b/>
          <w:sz w:val="24"/>
          <w:szCs w:val="24"/>
          <w:lang w:val="ro-RO"/>
        </w:rPr>
        <w:t xml:space="preserve"> </w:t>
      </w:r>
      <w:r w:rsidR="0014588A" w:rsidRPr="0014588A">
        <w:rPr>
          <w:rFonts w:ascii="Arial" w:hAnsi="Arial" w:cs="Arial"/>
          <w:b/>
          <w:color w:val="000000" w:themeColor="text1"/>
          <w:sz w:val="24"/>
          <w:szCs w:val="24"/>
          <w:lang w:val="ro-RO"/>
        </w:rPr>
        <w:t xml:space="preserve">III. Motivele pe baza cărora s-a stabilit necesitatea neefectuării evaluării impactului asupra corpurilor de apă: </w:t>
      </w:r>
    </w:p>
    <w:p w:rsidR="0014588A" w:rsidRPr="009B4349" w:rsidRDefault="0014588A" w:rsidP="0014588A">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9B4349">
        <w:rPr>
          <w:rFonts w:ascii="Arial" w:hAnsi="Arial" w:cs="Arial"/>
          <w:color w:val="000000" w:themeColor="text1"/>
          <w:sz w:val="24"/>
          <w:szCs w:val="24"/>
          <w:lang w:val="ro-RO"/>
        </w:rPr>
        <w:t xml:space="preserve">- proiectul propus </w:t>
      </w:r>
      <w:r w:rsidRPr="009B4349">
        <w:rPr>
          <w:rFonts w:ascii="Arial" w:hAnsi="Arial" w:cs="Arial"/>
          <w:b/>
          <w:color w:val="000000" w:themeColor="text1"/>
          <w:sz w:val="24"/>
          <w:szCs w:val="24"/>
          <w:u w:val="single"/>
          <w:lang w:val="ro-RO"/>
        </w:rPr>
        <w:t>nu intră</w:t>
      </w:r>
      <w:r w:rsidRPr="009B4349">
        <w:rPr>
          <w:rFonts w:ascii="Arial" w:hAnsi="Arial" w:cs="Arial"/>
          <w:color w:val="000000" w:themeColor="text1"/>
          <w:sz w:val="24"/>
          <w:szCs w:val="24"/>
          <w:lang w:val="ro-RO"/>
        </w:rPr>
        <w:t xml:space="preserve"> sub incidenţa prevederilor art. 48 şi 54 din Legea apelor nr. 107/1996, cu modificările şi completările ulterioare;</w:t>
      </w:r>
    </w:p>
    <w:p w:rsidR="00634681" w:rsidRDefault="00634681" w:rsidP="0014588A">
      <w:pPr>
        <w:autoSpaceDE w:val="0"/>
        <w:autoSpaceDN w:val="0"/>
        <w:adjustRightInd w:val="0"/>
        <w:spacing w:after="0" w:line="240" w:lineRule="auto"/>
        <w:jc w:val="both"/>
        <w:rPr>
          <w:rFonts w:ascii="Arial" w:eastAsia="Times New Roman" w:hAnsi="Arial" w:cs="Arial"/>
          <w:noProof/>
          <w:sz w:val="24"/>
          <w:szCs w:val="24"/>
          <w:lang w:val="ro-RO" w:eastAsia="en-GB"/>
        </w:rPr>
      </w:pPr>
    </w:p>
    <w:p w:rsidR="00634681" w:rsidRDefault="00634681" w:rsidP="00634681">
      <w:pPr>
        <w:autoSpaceDE w:val="0"/>
        <w:autoSpaceDN w:val="0"/>
        <w:adjustRightInd w:val="0"/>
        <w:spacing w:after="0" w:line="240" w:lineRule="auto"/>
        <w:jc w:val="both"/>
        <w:rPr>
          <w:rFonts w:ascii="Arial" w:eastAsia="Times New Roman" w:hAnsi="Arial" w:cs="Arial"/>
          <w:noProof/>
          <w:sz w:val="24"/>
          <w:szCs w:val="24"/>
          <w:lang w:val="ro-RO" w:eastAsia="en-GB"/>
        </w:rPr>
      </w:pPr>
    </w:p>
    <w:p w:rsidR="00634681" w:rsidRPr="00634681" w:rsidRDefault="00634681" w:rsidP="00634681">
      <w:pPr>
        <w:autoSpaceDE w:val="0"/>
        <w:autoSpaceDN w:val="0"/>
        <w:adjustRightInd w:val="0"/>
        <w:spacing w:after="0" w:line="240" w:lineRule="auto"/>
        <w:jc w:val="both"/>
        <w:rPr>
          <w:rFonts w:ascii="Arial" w:hAnsi="Arial" w:cs="Arial"/>
          <w:b/>
          <w:i/>
          <w:noProof/>
          <w:sz w:val="24"/>
          <w:szCs w:val="24"/>
          <w:lang w:val="ro-RO"/>
        </w:rPr>
      </w:pPr>
      <w:r w:rsidRPr="00634681">
        <w:rPr>
          <w:rFonts w:ascii="Arial" w:eastAsia="Times New Roman" w:hAnsi="Arial" w:cs="Arial"/>
          <w:b/>
          <w:i/>
          <w:noProof/>
          <w:sz w:val="24"/>
          <w:szCs w:val="24"/>
          <w:lang w:val="ro-RO" w:eastAsia="en-GB"/>
        </w:rPr>
        <w:t>Caracteristicile proiectului şi/sau condiţiile de realizare a proiectului</w:t>
      </w:r>
      <w:r w:rsidRPr="00634681">
        <w:rPr>
          <w:rFonts w:ascii="Arial" w:hAnsi="Arial" w:cs="Arial"/>
          <w:b/>
          <w:i/>
          <w:noProof/>
          <w:sz w:val="24"/>
          <w:szCs w:val="24"/>
          <w:lang w:val="ro-RO"/>
        </w:rPr>
        <w:t>:</w:t>
      </w:r>
    </w:p>
    <w:p w:rsidR="00634681" w:rsidRPr="00634681" w:rsidRDefault="00634681" w:rsidP="00634681">
      <w:pPr>
        <w:autoSpaceDE w:val="0"/>
        <w:autoSpaceDN w:val="0"/>
        <w:adjustRightInd w:val="0"/>
        <w:spacing w:after="0" w:line="240" w:lineRule="auto"/>
        <w:jc w:val="both"/>
        <w:rPr>
          <w:rFonts w:ascii="Arial" w:hAnsi="Arial" w:cs="Arial"/>
          <w:b/>
          <w:i/>
          <w:noProof/>
          <w:sz w:val="24"/>
          <w:szCs w:val="24"/>
          <w:lang w:val="ro-RO"/>
        </w:rPr>
      </w:pP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Respectarea prevederilor art. 20 alin</w:t>
      </w:r>
      <w:r w:rsidRPr="00634681">
        <w:rPr>
          <w:rFonts w:ascii="Arial" w:hAnsi="Arial" w:cs="Arial"/>
          <w:sz w:val="24"/>
          <w:szCs w:val="24"/>
          <w:lang w:val="ro-RO"/>
        </w:rPr>
        <w:t xml:space="preserve">. (1) din </w:t>
      </w:r>
      <w:r w:rsidRPr="00634681">
        <w:rPr>
          <w:rFonts w:ascii="Arial" w:hAnsi="Arial" w:cs="Arial"/>
          <w:sz w:val="24"/>
          <w:szCs w:val="24"/>
          <w:lang w:val="ro-RO" w:eastAsia="ro-RO"/>
        </w:rPr>
        <w:t>Legea nr. 292/2018</w:t>
      </w:r>
      <w:r w:rsidRPr="00634681">
        <w:rPr>
          <w:rFonts w:ascii="Arial" w:hAnsi="Arial" w:cs="Arial"/>
          <w:sz w:val="24"/>
          <w:szCs w:val="24"/>
          <w:lang w:val="ro-RO"/>
        </w:rPr>
        <w:t>: "</w:t>
      </w:r>
      <w:r w:rsidRPr="00634681">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634681">
        <w:rPr>
          <w:rFonts w:ascii="Arial" w:hAnsi="Arial" w:cs="Arial"/>
          <w:sz w:val="24"/>
          <w:szCs w:val="24"/>
          <w:lang w:val="ro-RO"/>
        </w:rPr>
        <w:t>."</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Respectarea prevederilor actelor/avizelor emise de alte autorităţi pentru prezentul proiect.</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Respectarea prevederilor Ord. 119/2014, cu modificările ulterioare, privind nivelul de zgomot.</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lastRenderedPageBreak/>
        <w:t>Înterzicerea depozitării direct pe sol a deşeurilor sau a materialelor cu pericol de poluare.</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Luarea tuturor măsurilor de prevenire eficientă a poluării, care să asigure că nicio poluare importantă nu va fi cauzată.</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Prevenirea accidentelor și limitarea consecințelor acesora.</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Se vor lua toate măsurile necesare pentru a preveni producerea de pulberi (praf) în toate fazele proiectului.</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Să supravegheze desfășurarea activității, astfel încât să nu se producă fenomene de poluare.</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Se interzice depozitarea pe amplasament de substanțe și preparate periculoase.</w:t>
      </w:r>
    </w:p>
    <w:p w:rsid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Menținerea în stare de curățenie a spațiului destinat implementării proiectului, fără depozitări necontrolate de deșeuri.</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iCs/>
          <w:sz w:val="24"/>
          <w:szCs w:val="24"/>
          <w:lang w:val="ro-RO"/>
        </w:rPr>
        <w:t xml:space="preserve"> Deşeurile rezultate, indiferent de natura lor se vor gestiona în conformitate cu prevederile OUG 92/2021, privind regimul deşeurilor, privind regimul deșeurilor, aprobată prin Legea nr. 17/2023;</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Asigurarea refacerii mediului în toată zona de implementare a proiectului.</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Se impune respectarea cu strictețe a amplasamentului, fără extinderi sau modificări ulterioare.</w:t>
      </w:r>
    </w:p>
    <w:p w:rsidR="00125BBC" w:rsidRDefault="00634681" w:rsidP="00125BBC">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125BBC" w:rsidRPr="00634681" w:rsidRDefault="00125BBC" w:rsidP="00125BBC">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125BBC">
        <w:rPr>
          <w:rFonts w:ascii="Arial" w:hAnsi="Arial" w:cs="Arial"/>
          <w:bCs/>
          <w:noProof/>
          <w:sz w:val="24"/>
          <w:szCs w:val="24"/>
          <w:lang w:val="ro-RO"/>
        </w:rPr>
        <w:t>Conform prevederilor Ord. nr. 1798/2007 cu modificările ulterioare, titularul are obligaţia ca la finalizarea investiţiei şi la punerea în funcţiune a obiectivului să solicite şi</w:t>
      </w:r>
      <w:r>
        <w:rPr>
          <w:rFonts w:ascii="Arial" w:hAnsi="Arial" w:cs="Arial"/>
          <w:bCs/>
          <w:noProof/>
          <w:sz w:val="24"/>
          <w:szCs w:val="24"/>
          <w:lang w:val="ro-RO"/>
        </w:rPr>
        <w:t xml:space="preserve"> să obţină autorizaţie de mediu;</w:t>
      </w:r>
    </w:p>
    <w:p w:rsidR="00634681" w:rsidRPr="00634681" w:rsidRDefault="00634681" w:rsidP="00634681">
      <w:pPr>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34681">
        <w:rPr>
          <w:rFonts w:ascii="Arial" w:hAnsi="Arial" w:cs="Arial"/>
          <w:sz w:val="24"/>
          <w:szCs w:val="24"/>
          <w:lang w:val="ro-RO"/>
        </w:rPr>
        <w:t xml:space="preserve">Conform art. 43, alin. 3-4 din anexa. nr. 5 la procedură, din </w:t>
      </w:r>
      <w:r w:rsidRPr="00634681">
        <w:rPr>
          <w:rFonts w:ascii="Arial" w:hAnsi="Arial" w:cs="Arial"/>
          <w:sz w:val="24"/>
          <w:szCs w:val="24"/>
          <w:lang w:val="ro-RO" w:eastAsia="ro-RO"/>
        </w:rPr>
        <w:t xml:space="preserve">Legea nr. 292/2018 </w:t>
      </w:r>
      <w:r w:rsidRPr="00634681">
        <w:rPr>
          <w:rFonts w:ascii="Arial" w:hAnsi="Arial" w:cs="Arial"/>
          <w:i/>
          <w:sz w:val="24"/>
          <w:szCs w:val="24"/>
          <w:lang w:val="ro-RO"/>
        </w:rPr>
        <w:t>privind evaluarea impactului anumitor proiecte publice şi private asupra mediului</w:t>
      </w:r>
      <w:r w:rsidRPr="00634681">
        <w:rPr>
          <w:rFonts w:ascii="Arial" w:hAnsi="Arial" w:cs="Arial"/>
          <w:sz w:val="24"/>
          <w:szCs w:val="24"/>
          <w:lang w:val="ro-RO"/>
        </w:rPr>
        <w:t xml:space="preserve">: </w:t>
      </w:r>
      <w:r w:rsidRPr="00634681">
        <w:rPr>
          <w:rFonts w:ascii="Arial" w:hAnsi="Arial" w:cs="Arial"/>
          <w:bCs/>
          <w:sz w:val="24"/>
          <w:szCs w:val="24"/>
          <w:lang w:val="ro-RO"/>
        </w:rPr>
        <w:t>(3)</w:t>
      </w:r>
      <w:r w:rsidRPr="00634681">
        <w:rPr>
          <w:rFonts w:ascii="Arial" w:hAnsi="Arial" w:cs="Arial"/>
          <w:sz w:val="24"/>
          <w:szCs w:val="24"/>
          <w:lang w:val="ro-RO"/>
        </w:rPr>
        <w:t> La finalizarea proiectelor publice şi private care au făcut obiectul procedurii de evaluare a impactului asupra mediului, autoritatea competentă pentru protecţi</w:t>
      </w:r>
      <w:r w:rsidRPr="00634681">
        <w:rPr>
          <w:rFonts w:ascii="Arial" w:hAnsi="Arial" w:cs="Arial"/>
          <w:iCs/>
          <w:sz w:val="24"/>
          <w:szCs w:val="24"/>
          <w:lang w:val="ro-RO"/>
        </w:rPr>
        <w:t xml:space="preserve"> OUG 92/2021, privind regimul deşeurilor</w:t>
      </w:r>
      <w:r w:rsidRPr="00634681">
        <w:rPr>
          <w:rFonts w:ascii="Arial" w:hAnsi="Arial" w:cs="Arial"/>
          <w:sz w:val="24"/>
          <w:szCs w:val="24"/>
          <w:lang w:val="ro-RO"/>
        </w:rPr>
        <w:t xml:space="preserve"> a mediului care a parcurs procedura verifică respectarea prevederilor deciziei etapei de încadrare sau a acordului de mediu, după caz; </w:t>
      </w:r>
      <w:r w:rsidRPr="00634681">
        <w:rPr>
          <w:rFonts w:ascii="Arial" w:hAnsi="Arial" w:cs="Arial"/>
          <w:bCs/>
          <w:sz w:val="24"/>
          <w:szCs w:val="24"/>
          <w:lang w:val="ro-RO"/>
        </w:rPr>
        <w:t>(4)</w:t>
      </w:r>
      <w:r w:rsidRPr="00634681">
        <w:rPr>
          <w:rFonts w:ascii="Arial" w:hAnsi="Arial" w:cs="Arial"/>
          <w:sz w:val="24"/>
          <w:szCs w:val="24"/>
          <w:lang w:val="ro-RO"/>
        </w:rPr>
        <w:t xml:space="preserve"> Procesul-verbal întocmit în situaţia prevăzută la alin. (3) se </w:t>
      </w:r>
      <w:r w:rsidRPr="00634681">
        <w:rPr>
          <w:rFonts w:ascii="Arial" w:hAnsi="Arial" w:cs="Arial"/>
          <w:noProof/>
          <w:sz w:val="24"/>
          <w:szCs w:val="24"/>
          <w:lang w:val="ro-RO"/>
        </w:rPr>
        <w:t>anexează şi face parte integrantă din procesul-verbal de recepţie la terminarea lucrărilor.</w:t>
      </w:r>
    </w:p>
    <w:p w:rsidR="00634681" w:rsidRPr="00634681" w:rsidRDefault="00634681" w:rsidP="00634681">
      <w:pPr>
        <w:spacing w:after="0" w:line="240" w:lineRule="auto"/>
        <w:jc w:val="both"/>
        <w:rPr>
          <w:rFonts w:ascii="Arial" w:eastAsia="Times New Roman" w:hAnsi="Arial" w:cs="Arial"/>
          <w:noProof/>
          <w:color w:val="FF0000"/>
          <w:sz w:val="24"/>
          <w:szCs w:val="24"/>
          <w:lang w:val="ro-RO" w:eastAsia="en-GB"/>
        </w:rPr>
      </w:pPr>
    </w:p>
    <w:p w:rsidR="00634681" w:rsidRDefault="00634681" w:rsidP="00634681">
      <w:pPr>
        <w:spacing w:after="0" w:line="240" w:lineRule="auto"/>
        <w:ind w:firstLine="360"/>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634681" w:rsidRPr="00634681" w:rsidRDefault="00634681" w:rsidP="00634681">
      <w:pPr>
        <w:spacing w:after="0" w:line="240" w:lineRule="auto"/>
        <w:ind w:firstLine="360"/>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634681">
        <w:rPr>
          <w:rFonts w:ascii="Arial" w:hAnsi="Arial" w:cs="Arial"/>
          <w:sz w:val="24"/>
          <w:szCs w:val="24"/>
          <w:lang w:val="ro-RO" w:eastAsia="ro-RO"/>
        </w:rPr>
        <w:t>Legea nr. 292/2018</w:t>
      </w:r>
      <w:r w:rsidRPr="00634681">
        <w:rPr>
          <w:rFonts w:ascii="Arial" w:eastAsia="Times New Roman" w:hAnsi="Arial" w:cs="Arial"/>
          <w:noProof/>
          <w:sz w:val="24"/>
          <w:szCs w:val="24"/>
          <w:lang w:val="ro-RO" w:eastAsia="en-GB"/>
        </w:rPr>
        <w:t xml:space="preserve"> </w:t>
      </w:r>
      <w:r w:rsidRPr="00634681">
        <w:rPr>
          <w:rFonts w:ascii="Arial" w:eastAsia="Times New Roman" w:hAnsi="Arial" w:cs="Arial"/>
          <w:noProof/>
          <w:sz w:val="24"/>
          <w:szCs w:val="24"/>
          <w:lang w:val="ro-RO" w:eastAsia="en-GB"/>
        </w:rPr>
        <w:lastRenderedPageBreak/>
        <w:t>privind evaluarea impactului anumitor proiecte publice şi private asupra mediului, considerându-se că acestea sunt vătămate într-un drept al lor sau într-un interes legitim.</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634681">
        <w:rPr>
          <w:rFonts w:ascii="Arial" w:hAnsi="Arial" w:cs="Arial"/>
          <w:sz w:val="24"/>
          <w:szCs w:val="24"/>
          <w:lang w:val="ro-RO" w:eastAsia="ro-RO"/>
        </w:rPr>
        <w:t>Legea nr. 292/2018</w:t>
      </w:r>
      <w:r w:rsidRPr="00634681">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Default="00634681" w:rsidP="00634681">
      <w:pPr>
        <w:spacing w:after="0" w:line="240" w:lineRule="auto"/>
        <w:jc w:val="both"/>
        <w:rPr>
          <w:rFonts w:ascii="Arial" w:eastAsia="Times New Roman" w:hAnsi="Arial" w:cs="Arial"/>
          <w:noProof/>
          <w:sz w:val="24"/>
          <w:szCs w:val="24"/>
          <w:lang w:val="ro-RO" w:eastAsia="en-GB"/>
        </w:rPr>
      </w:pPr>
      <w:r w:rsidRPr="00634681">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634681" w:rsidRPr="00634681" w:rsidRDefault="00634681" w:rsidP="00634681">
      <w:pPr>
        <w:spacing w:after="0" w:line="240" w:lineRule="auto"/>
        <w:jc w:val="both"/>
        <w:rPr>
          <w:rFonts w:ascii="Arial" w:eastAsia="Times New Roman" w:hAnsi="Arial" w:cs="Arial"/>
          <w:noProof/>
          <w:sz w:val="24"/>
          <w:szCs w:val="24"/>
          <w:lang w:val="ro-RO" w:eastAsia="en-GB"/>
        </w:rPr>
      </w:pPr>
    </w:p>
    <w:p w:rsidR="00634681" w:rsidRPr="00634681" w:rsidRDefault="00634681" w:rsidP="00634681">
      <w:pPr>
        <w:autoSpaceDE w:val="0"/>
        <w:autoSpaceDN w:val="0"/>
        <w:adjustRightInd w:val="0"/>
        <w:spacing w:after="0" w:line="240" w:lineRule="auto"/>
        <w:jc w:val="both"/>
        <w:rPr>
          <w:rFonts w:ascii="Arial" w:hAnsi="Arial" w:cs="Arial"/>
          <w:noProof/>
          <w:sz w:val="24"/>
          <w:szCs w:val="24"/>
          <w:lang w:val="ro-RO"/>
        </w:rPr>
      </w:pPr>
      <w:r w:rsidRPr="00634681">
        <w:rPr>
          <w:rFonts w:ascii="Arial" w:hAnsi="Arial" w:cs="Arial"/>
          <w:noProof/>
          <w:sz w:val="24"/>
          <w:szCs w:val="24"/>
          <w:lang w:val="ro-RO"/>
        </w:rPr>
        <w:t xml:space="preserve">    Prezenta decizie poate fi contestată în conformitate cu prevederile </w:t>
      </w:r>
      <w:r w:rsidRPr="00634681">
        <w:rPr>
          <w:rFonts w:ascii="Arial" w:hAnsi="Arial" w:cs="Arial"/>
          <w:sz w:val="24"/>
          <w:szCs w:val="24"/>
          <w:lang w:val="ro-RO" w:eastAsia="ro-RO"/>
        </w:rPr>
        <w:t>Legii nr. 292/2018</w:t>
      </w:r>
      <w:r w:rsidRPr="00634681">
        <w:rPr>
          <w:rFonts w:ascii="Arial" w:eastAsia="Times New Roman" w:hAnsi="Arial" w:cs="Arial"/>
          <w:noProof/>
          <w:sz w:val="24"/>
          <w:szCs w:val="24"/>
          <w:lang w:val="ro-RO" w:eastAsia="en-GB"/>
        </w:rPr>
        <w:t xml:space="preserve"> privind evaluarea impactului anumitor proiecte publice şi private asupra mediului</w:t>
      </w:r>
      <w:r w:rsidRPr="00634681">
        <w:rPr>
          <w:rFonts w:ascii="Arial" w:hAnsi="Arial" w:cs="Arial"/>
          <w:b/>
          <w:sz w:val="24"/>
          <w:szCs w:val="24"/>
          <w:lang w:val="ro-RO" w:eastAsia="ro-RO"/>
        </w:rPr>
        <w:t xml:space="preserve"> </w:t>
      </w:r>
      <w:r w:rsidRPr="00634681">
        <w:rPr>
          <w:rFonts w:ascii="Arial" w:hAnsi="Arial" w:cs="Arial"/>
          <w:noProof/>
          <w:sz w:val="24"/>
          <w:szCs w:val="24"/>
          <w:lang w:val="ro-RO"/>
        </w:rPr>
        <w:t>şi ale Legii contenciosului administrativ nr. 554/2004, cu modificările şi completările ulterioare.</w:t>
      </w:r>
    </w:p>
    <w:p w:rsidR="00634681" w:rsidRPr="00634681" w:rsidRDefault="00634681" w:rsidP="00634681">
      <w:pPr>
        <w:autoSpaceDE w:val="0"/>
        <w:autoSpaceDN w:val="0"/>
        <w:adjustRightInd w:val="0"/>
        <w:spacing w:after="0" w:line="240" w:lineRule="auto"/>
        <w:jc w:val="both"/>
        <w:rPr>
          <w:rFonts w:ascii="Arial" w:hAnsi="Arial" w:cs="Arial"/>
          <w:noProof/>
          <w:sz w:val="24"/>
          <w:szCs w:val="24"/>
          <w:lang w:val="ro-RO"/>
        </w:rPr>
      </w:pPr>
      <w:r w:rsidRPr="00634681">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634681" w:rsidRPr="00634681" w:rsidRDefault="00634681" w:rsidP="00634681">
      <w:pPr>
        <w:spacing w:after="0" w:line="240" w:lineRule="auto"/>
        <w:jc w:val="center"/>
        <w:rPr>
          <w:rFonts w:ascii="Arial" w:hAnsi="Arial" w:cs="Arial"/>
          <w:b/>
          <w:bCs/>
          <w:sz w:val="24"/>
          <w:szCs w:val="24"/>
          <w:lang w:val="ro-RO"/>
        </w:rPr>
      </w:pPr>
    </w:p>
    <w:p w:rsidR="001334D5" w:rsidRPr="004D1DE5" w:rsidRDefault="001334D5" w:rsidP="00C13C72">
      <w:pPr>
        <w:autoSpaceDE w:val="0"/>
        <w:autoSpaceDN w:val="0"/>
        <w:adjustRightInd w:val="0"/>
        <w:spacing w:after="0" w:line="240" w:lineRule="auto"/>
        <w:ind w:firstLine="720"/>
        <w:jc w:val="both"/>
        <w:rPr>
          <w:rFonts w:ascii="Arial" w:hAnsi="Arial" w:cs="Arial"/>
          <w:noProof/>
          <w:sz w:val="24"/>
          <w:szCs w:val="24"/>
          <w:lang w:val="ro-RO"/>
        </w:rPr>
      </w:pPr>
    </w:p>
    <w:p w:rsidR="007A087B" w:rsidRPr="004D1DE5" w:rsidRDefault="007A087B" w:rsidP="00C957D1">
      <w:pPr>
        <w:spacing w:after="0" w:line="240" w:lineRule="auto"/>
        <w:rPr>
          <w:rFonts w:ascii="Arial" w:hAnsi="Arial" w:cs="Arial"/>
          <w:b/>
          <w:bCs/>
          <w:sz w:val="24"/>
          <w:szCs w:val="24"/>
          <w:lang w:val="ro-RO"/>
        </w:rPr>
      </w:pPr>
    </w:p>
    <w:p w:rsidR="001F3FF9" w:rsidRDefault="001F3FF9" w:rsidP="00DC65B9">
      <w:pPr>
        <w:spacing w:after="0" w:line="240" w:lineRule="auto"/>
        <w:jc w:val="center"/>
        <w:rPr>
          <w:rFonts w:ascii="Arial" w:hAnsi="Arial" w:cs="Arial"/>
          <w:b/>
          <w:bCs/>
          <w:sz w:val="24"/>
          <w:szCs w:val="24"/>
          <w:lang w:val="ro-RO"/>
        </w:rPr>
      </w:pP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DIRECTOR EXECUTIV</w:t>
      </w: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dr. ing. Aurica GREC</w:t>
      </w:r>
    </w:p>
    <w:p w:rsidR="00C13C72" w:rsidRDefault="00DC65B9" w:rsidP="00DC65B9">
      <w:pPr>
        <w:spacing w:after="0" w:line="360" w:lineRule="auto"/>
        <w:jc w:val="both"/>
        <w:rPr>
          <w:rFonts w:ascii="Arial" w:hAnsi="Arial" w:cs="Arial"/>
          <w:b/>
          <w:bCs/>
          <w:sz w:val="24"/>
          <w:szCs w:val="24"/>
          <w:lang w:val="ro-RO"/>
        </w:rPr>
      </w:pPr>
      <w:r w:rsidRPr="00804654">
        <w:rPr>
          <w:rFonts w:ascii="Arial" w:hAnsi="Arial" w:cs="Arial"/>
          <w:b/>
          <w:bCs/>
          <w:sz w:val="24"/>
          <w:szCs w:val="24"/>
          <w:lang w:val="ro-RO"/>
        </w:rPr>
        <w:t xml:space="preserve">         </w:t>
      </w:r>
    </w:p>
    <w:p w:rsidR="00C13C72" w:rsidRPr="00804654" w:rsidRDefault="00C13C72" w:rsidP="00DC65B9">
      <w:pPr>
        <w:spacing w:after="0" w:line="360" w:lineRule="auto"/>
        <w:jc w:val="both"/>
        <w:rPr>
          <w:rFonts w:ascii="Arial" w:hAnsi="Arial" w:cs="Arial"/>
          <w:b/>
          <w:bCs/>
          <w:sz w:val="24"/>
          <w:szCs w:val="24"/>
          <w:lang w:val="ro-RO"/>
        </w:rPr>
      </w:pPr>
    </w:p>
    <w:p w:rsidR="001F3FF9" w:rsidRDefault="001F3FF9" w:rsidP="00DC65B9">
      <w:pPr>
        <w:spacing w:after="0" w:line="240" w:lineRule="auto"/>
        <w:jc w:val="both"/>
        <w:outlineLvl w:val="0"/>
        <w:rPr>
          <w:rFonts w:ascii="Arial" w:hAnsi="Arial" w:cs="Arial"/>
          <w:bCs/>
          <w:sz w:val="24"/>
          <w:szCs w:val="24"/>
          <w:lang w:val="ro-RO"/>
        </w:rPr>
      </w:pPr>
    </w:p>
    <w:p w:rsidR="001F3FF9" w:rsidRDefault="001F3FF9"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125BBC" w:rsidRDefault="00125BBC" w:rsidP="00DC65B9">
      <w:pPr>
        <w:spacing w:after="0" w:line="240" w:lineRule="auto"/>
        <w:jc w:val="both"/>
        <w:outlineLvl w:val="0"/>
        <w:rPr>
          <w:rFonts w:ascii="Arial" w:hAnsi="Arial" w:cs="Arial"/>
          <w:bCs/>
          <w:sz w:val="24"/>
          <w:szCs w:val="24"/>
          <w:lang w:val="ro-RO"/>
        </w:rPr>
      </w:pPr>
    </w:p>
    <w:p w:rsidR="00DC65B9" w:rsidRPr="00804654" w:rsidRDefault="00DC65B9" w:rsidP="00DC65B9">
      <w:pPr>
        <w:spacing w:after="0" w:line="240" w:lineRule="auto"/>
        <w:jc w:val="both"/>
        <w:outlineLvl w:val="0"/>
        <w:rPr>
          <w:rFonts w:ascii="Arial" w:hAnsi="Arial" w:cs="Arial"/>
          <w:bCs/>
          <w:sz w:val="24"/>
          <w:szCs w:val="24"/>
          <w:lang w:val="ro-RO"/>
        </w:rPr>
      </w:pPr>
      <w:r w:rsidRPr="00804654">
        <w:rPr>
          <w:rFonts w:ascii="Arial" w:hAnsi="Arial" w:cs="Arial"/>
          <w:bCs/>
          <w:sz w:val="24"/>
          <w:szCs w:val="24"/>
          <w:lang w:val="ro-RO"/>
        </w:rPr>
        <w:t xml:space="preserve">Şef serviciu Avize, Acorduri, Autorizații, </w:t>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t xml:space="preserve">                       </w:t>
      </w:r>
    </w:p>
    <w:p w:rsidR="00DC65B9" w:rsidRPr="00804654" w:rsidRDefault="00DC65B9" w:rsidP="00DC65B9">
      <w:pPr>
        <w:spacing w:after="0" w:line="240" w:lineRule="auto"/>
        <w:jc w:val="both"/>
        <w:outlineLvl w:val="0"/>
        <w:rPr>
          <w:rFonts w:ascii="Arial" w:hAnsi="Arial" w:cs="Arial"/>
          <w:b/>
          <w:bCs/>
          <w:sz w:val="24"/>
          <w:szCs w:val="24"/>
          <w:lang w:val="ro-RO"/>
        </w:rPr>
      </w:pPr>
      <w:r w:rsidRPr="00804654">
        <w:rPr>
          <w:rFonts w:ascii="Arial" w:hAnsi="Arial" w:cs="Arial"/>
          <w:bCs/>
          <w:sz w:val="24"/>
          <w:szCs w:val="24"/>
          <w:lang w:val="ro-RO"/>
        </w:rPr>
        <w:t xml:space="preserve">ing. Gizella </w:t>
      </w:r>
      <w:r w:rsidR="0014588A" w:rsidRPr="00804654">
        <w:rPr>
          <w:rFonts w:ascii="Arial" w:hAnsi="Arial" w:cs="Arial"/>
          <w:bCs/>
          <w:sz w:val="24"/>
          <w:szCs w:val="24"/>
          <w:lang w:val="ro-RO"/>
        </w:rPr>
        <w:t>BALINT</w:t>
      </w:r>
    </w:p>
    <w:p w:rsidR="00DC65B9" w:rsidRDefault="00DC65B9" w:rsidP="00DC65B9">
      <w:pPr>
        <w:spacing w:after="0" w:line="240" w:lineRule="auto"/>
        <w:jc w:val="both"/>
        <w:rPr>
          <w:rFonts w:ascii="Arial" w:hAnsi="Arial" w:cs="Arial"/>
          <w:bCs/>
          <w:sz w:val="24"/>
          <w:szCs w:val="24"/>
          <w:lang w:val="ro-RO"/>
        </w:rPr>
      </w:pPr>
    </w:p>
    <w:p w:rsidR="00125BBC" w:rsidRDefault="00125BBC" w:rsidP="00DC65B9">
      <w:pPr>
        <w:spacing w:after="0" w:line="240" w:lineRule="auto"/>
        <w:jc w:val="both"/>
        <w:rPr>
          <w:rFonts w:ascii="Arial" w:hAnsi="Arial" w:cs="Arial"/>
          <w:bCs/>
          <w:sz w:val="24"/>
          <w:szCs w:val="24"/>
          <w:lang w:val="ro-RO"/>
        </w:rPr>
      </w:pPr>
    </w:p>
    <w:p w:rsidR="00125BBC" w:rsidRDefault="00125BBC" w:rsidP="00DC65B9">
      <w:pPr>
        <w:spacing w:after="0" w:line="240" w:lineRule="auto"/>
        <w:jc w:val="both"/>
        <w:rPr>
          <w:rFonts w:ascii="Arial" w:hAnsi="Arial" w:cs="Arial"/>
          <w:bCs/>
          <w:sz w:val="24"/>
          <w:szCs w:val="24"/>
          <w:lang w:val="ro-RO"/>
        </w:rPr>
      </w:pPr>
    </w:p>
    <w:p w:rsidR="00125BBC" w:rsidRDefault="00125BBC" w:rsidP="00DC65B9">
      <w:pPr>
        <w:spacing w:after="0" w:line="240" w:lineRule="auto"/>
        <w:jc w:val="both"/>
        <w:rPr>
          <w:rFonts w:ascii="Arial" w:hAnsi="Arial" w:cs="Arial"/>
          <w:bCs/>
          <w:sz w:val="24"/>
          <w:szCs w:val="24"/>
          <w:lang w:val="ro-RO"/>
        </w:rPr>
      </w:pPr>
    </w:p>
    <w:p w:rsidR="00E11943" w:rsidRDefault="00E11943" w:rsidP="00DC65B9">
      <w:pPr>
        <w:spacing w:after="0" w:line="240" w:lineRule="auto"/>
        <w:jc w:val="both"/>
        <w:rPr>
          <w:rFonts w:ascii="Arial" w:hAnsi="Arial" w:cs="Arial"/>
          <w:bCs/>
          <w:sz w:val="24"/>
          <w:szCs w:val="24"/>
          <w:lang w:val="ro-RO"/>
        </w:rPr>
      </w:pPr>
    </w:p>
    <w:p w:rsidR="00DC65B9" w:rsidRPr="00804654" w:rsidRDefault="00DC65B9" w:rsidP="00E11943">
      <w:pPr>
        <w:spacing w:after="0" w:line="240" w:lineRule="auto"/>
        <w:jc w:val="both"/>
        <w:rPr>
          <w:rFonts w:ascii="Arial" w:hAnsi="Arial" w:cs="Arial"/>
          <w:bCs/>
          <w:sz w:val="24"/>
          <w:szCs w:val="24"/>
          <w:lang w:val="ro-RO"/>
        </w:rPr>
      </w:pPr>
      <w:r w:rsidRPr="00804654">
        <w:rPr>
          <w:rFonts w:ascii="Arial" w:hAnsi="Arial" w:cs="Arial"/>
          <w:bCs/>
          <w:sz w:val="24"/>
          <w:szCs w:val="24"/>
          <w:lang w:val="ro-RO"/>
        </w:rPr>
        <w:t xml:space="preserve">Întocmit, </w:t>
      </w:r>
    </w:p>
    <w:p w:rsidR="00DC68E1" w:rsidRPr="00804654" w:rsidRDefault="00E11943" w:rsidP="00E11943">
      <w:pPr>
        <w:spacing w:after="0" w:line="360" w:lineRule="auto"/>
        <w:jc w:val="both"/>
        <w:rPr>
          <w:rFonts w:ascii="Arial" w:hAnsi="Arial" w:cs="Arial"/>
          <w:b/>
          <w:bCs/>
          <w:sz w:val="24"/>
          <w:szCs w:val="24"/>
          <w:lang w:val="ro-RO"/>
        </w:rPr>
      </w:pPr>
      <w:r>
        <w:rPr>
          <w:rFonts w:ascii="Arial" w:hAnsi="Arial" w:cs="Arial"/>
          <w:bCs/>
          <w:sz w:val="24"/>
          <w:szCs w:val="24"/>
          <w:lang w:val="ro-RO"/>
        </w:rPr>
        <w:t>i</w:t>
      </w:r>
      <w:r w:rsidR="009835FC">
        <w:rPr>
          <w:rFonts w:ascii="Arial" w:hAnsi="Arial" w:cs="Arial"/>
          <w:bCs/>
          <w:sz w:val="24"/>
          <w:szCs w:val="24"/>
          <w:lang w:val="ro-RO"/>
        </w:rPr>
        <w:t xml:space="preserve">ng. </w:t>
      </w:r>
      <w:r w:rsidR="008B0A9E">
        <w:rPr>
          <w:rFonts w:ascii="Arial" w:hAnsi="Arial" w:cs="Arial"/>
          <w:bCs/>
          <w:sz w:val="24"/>
          <w:szCs w:val="24"/>
          <w:lang w:val="ro-RO"/>
        </w:rPr>
        <w:t>Filomela Pop</w:t>
      </w:r>
      <w:r w:rsidR="0014588A">
        <w:rPr>
          <w:rFonts w:ascii="Arial" w:hAnsi="Arial" w:cs="Arial"/>
          <w:bCs/>
          <w:sz w:val="24"/>
          <w:szCs w:val="24"/>
          <w:lang w:val="ro-RO"/>
        </w:rPr>
        <w:t xml:space="preserve"> </w:t>
      </w:r>
    </w:p>
    <w:sectPr w:rsidR="00DC68E1" w:rsidRPr="00804654" w:rsidSect="00CA2801">
      <w:headerReference w:type="even" r:id="rId8"/>
      <w:footerReference w:type="even" r:id="rId9"/>
      <w:footerReference w:type="default" r:id="rId10"/>
      <w:headerReference w:type="first" r:id="rId11"/>
      <w:footerReference w:type="first" r:id="rId12"/>
      <w:pgSz w:w="11907" w:h="16840" w:code="9"/>
      <w:pgMar w:top="907" w:right="927" w:bottom="3"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CCA" w:rsidRDefault="00837CCA" w:rsidP="000B208E">
      <w:pPr>
        <w:spacing w:after="0" w:line="240" w:lineRule="auto"/>
      </w:pPr>
      <w:r>
        <w:separator/>
      </w:r>
    </w:p>
  </w:endnote>
  <w:endnote w:type="continuationSeparator" w:id="0">
    <w:p w:rsidR="00837CCA" w:rsidRDefault="00837CCA"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3171C4"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171C4" w:rsidRDefault="003171C4"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DC228"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837CCA">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59045939"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688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3171C4"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8A68BE">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A3208"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837CCA">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59045941"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FD5C0"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837CCA"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CCA" w:rsidRDefault="00837CCA" w:rsidP="000B208E">
      <w:pPr>
        <w:spacing w:after="0" w:line="240" w:lineRule="auto"/>
      </w:pPr>
      <w:r>
        <w:separator/>
      </w:r>
    </w:p>
  </w:footnote>
  <w:footnote w:type="continuationSeparator" w:id="0">
    <w:p w:rsidR="00837CCA" w:rsidRDefault="00837CCA"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5E004B">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004B" w:rsidRDefault="005E004B"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5E004B" w:rsidRDefault="005E004B"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3171C4"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7"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sidR="00837CCA">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59045940" r:id="rId3"/>
      </w:object>
    </w:r>
  </w:p>
  <w:p w:rsidR="003171C4" w:rsidRPr="00110204" w:rsidRDefault="003E3526" w:rsidP="003E3526">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3171C4" w:rsidRPr="00110204">
      <w:rPr>
        <w:rFonts w:ascii="Times New Roman" w:hAnsi="Times New Roman"/>
        <w:b/>
        <w:noProof/>
        <w:color w:val="00214E"/>
        <w:sz w:val="32"/>
        <w:szCs w:val="32"/>
        <w:lang w:val="it-IT"/>
      </w:rPr>
      <w:t xml:space="preserve">Ministerul Mediului, Apelor </w:t>
    </w:r>
    <w:r w:rsidR="00E7594D">
      <w:rPr>
        <w:rFonts w:ascii="Times New Roman" w:hAnsi="Times New Roman"/>
        <w:b/>
        <w:noProof/>
        <w:color w:val="00214E"/>
        <w:sz w:val="32"/>
        <w:szCs w:val="32"/>
        <w:lang w:val="it-IT"/>
      </w:rPr>
      <w:t>si</w:t>
    </w:r>
    <w:r w:rsidR="003171C4" w:rsidRPr="00110204">
      <w:rPr>
        <w:rFonts w:ascii="Times New Roman" w:hAnsi="Times New Roman"/>
        <w:b/>
        <w:noProof/>
        <w:color w:val="00214E"/>
        <w:sz w:val="32"/>
        <w:szCs w:val="32"/>
        <w:lang w:val="it-IT"/>
      </w:rPr>
      <w:t xml:space="preserve"> Pădurilor</w:t>
    </w:r>
  </w:p>
  <w:p w:rsidR="003171C4" w:rsidRPr="005616CC" w:rsidRDefault="003171C4" w:rsidP="003E3526">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3171C4" w:rsidRPr="00F41EE3" w:rsidTr="00512A58">
      <w:trPr>
        <w:trHeight w:val="226"/>
        <w:jc w:val="center"/>
      </w:trPr>
      <w:tc>
        <w:tcPr>
          <w:tcW w:w="9676" w:type="dxa"/>
          <w:shd w:val="clear" w:color="auto" w:fill="auto"/>
        </w:tcPr>
        <w:p w:rsidR="003171C4" w:rsidRPr="00C63F5E" w:rsidRDefault="003171C4"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3171C4" w:rsidRPr="0090788F" w:rsidRDefault="003171C4"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A2C8E"/>
    <w:lvl w:ilvl="0">
      <w:numFmt w:val="bullet"/>
      <w:lvlText w:val="*"/>
      <w:lvlJc w:val="left"/>
    </w:lvl>
  </w:abstractNum>
  <w:abstractNum w:abstractNumId="1"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2"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6" w15:restartNumberingAfterBreak="0">
    <w:nsid w:val="03E64161"/>
    <w:multiLevelType w:val="hybridMultilevel"/>
    <w:tmpl w:val="D6204BCC"/>
    <w:lvl w:ilvl="0" w:tplc="0409000B">
      <w:start w:val="1"/>
      <w:numFmt w:val="bullet"/>
      <w:lvlText w:val=""/>
      <w:lvlJc w:val="left"/>
      <w:pPr>
        <w:ind w:left="266" w:hanging="360"/>
      </w:pPr>
      <w:rPr>
        <w:rFonts w:ascii="Wingdings" w:hAnsi="Wingdings"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7" w15:restartNumberingAfterBreak="0">
    <w:nsid w:val="1D7259F2"/>
    <w:multiLevelType w:val="hybridMultilevel"/>
    <w:tmpl w:val="0E7AAC10"/>
    <w:lvl w:ilvl="0" w:tplc="31F61D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4563E"/>
    <w:multiLevelType w:val="hybridMultilevel"/>
    <w:tmpl w:val="B678C7A2"/>
    <w:lvl w:ilvl="0" w:tplc="304C1FB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995DA3"/>
    <w:multiLevelType w:val="hybridMultilevel"/>
    <w:tmpl w:val="1EB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C62A4"/>
    <w:multiLevelType w:val="hybridMultilevel"/>
    <w:tmpl w:val="BB288DB8"/>
    <w:lvl w:ilvl="0" w:tplc="0409000B">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31914E9C"/>
    <w:multiLevelType w:val="hybridMultilevel"/>
    <w:tmpl w:val="17DEF564"/>
    <w:lvl w:ilvl="0" w:tplc="7FAC4EE4">
      <w:numFmt w:val="bullet"/>
      <w:lvlText w:val="–"/>
      <w:lvlJc w:val="left"/>
      <w:pPr>
        <w:ind w:left="290" w:hanging="173"/>
      </w:pPr>
      <w:rPr>
        <w:rFonts w:ascii="Cambria" w:eastAsia="Cambria" w:hAnsi="Cambria" w:cs="Cambria" w:hint="default"/>
        <w:w w:val="100"/>
        <w:sz w:val="24"/>
        <w:szCs w:val="24"/>
        <w:lang w:val="ro-RO" w:eastAsia="en-US" w:bidi="ar-SA"/>
      </w:rPr>
    </w:lvl>
    <w:lvl w:ilvl="1" w:tplc="11EA80BA">
      <w:numFmt w:val="bullet"/>
      <w:lvlText w:val=""/>
      <w:lvlJc w:val="left"/>
      <w:pPr>
        <w:ind w:left="837" w:hanging="272"/>
      </w:pPr>
      <w:rPr>
        <w:rFonts w:ascii="Symbol" w:eastAsia="Symbol" w:hAnsi="Symbol" w:cs="Symbol" w:hint="default"/>
        <w:w w:val="100"/>
        <w:sz w:val="24"/>
        <w:szCs w:val="24"/>
        <w:lang w:val="ro-RO" w:eastAsia="en-US" w:bidi="ar-SA"/>
      </w:rPr>
    </w:lvl>
    <w:lvl w:ilvl="2" w:tplc="BCFCB868">
      <w:numFmt w:val="bullet"/>
      <w:lvlText w:val="•"/>
      <w:lvlJc w:val="left"/>
      <w:pPr>
        <w:ind w:left="1858" w:hanging="272"/>
      </w:pPr>
      <w:rPr>
        <w:rFonts w:hint="default"/>
        <w:lang w:val="ro-RO" w:eastAsia="en-US" w:bidi="ar-SA"/>
      </w:rPr>
    </w:lvl>
    <w:lvl w:ilvl="3" w:tplc="262245B2">
      <w:numFmt w:val="bullet"/>
      <w:lvlText w:val="•"/>
      <w:lvlJc w:val="left"/>
      <w:pPr>
        <w:ind w:left="2876" w:hanging="272"/>
      </w:pPr>
      <w:rPr>
        <w:rFonts w:hint="default"/>
        <w:lang w:val="ro-RO" w:eastAsia="en-US" w:bidi="ar-SA"/>
      </w:rPr>
    </w:lvl>
    <w:lvl w:ilvl="4" w:tplc="1B5C16DA">
      <w:numFmt w:val="bullet"/>
      <w:lvlText w:val="•"/>
      <w:lvlJc w:val="left"/>
      <w:pPr>
        <w:ind w:left="3895" w:hanging="272"/>
      </w:pPr>
      <w:rPr>
        <w:rFonts w:hint="default"/>
        <w:lang w:val="ro-RO" w:eastAsia="en-US" w:bidi="ar-SA"/>
      </w:rPr>
    </w:lvl>
    <w:lvl w:ilvl="5" w:tplc="2D466076">
      <w:numFmt w:val="bullet"/>
      <w:lvlText w:val="•"/>
      <w:lvlJc w:val="left"/>
      <w:pPr>
        <w:ind w:left="4913" w:hanging="272"/>
      </w:pPr>
      <w:rPr>
        <w:rFonts w:hint="default"/>
        <w:lang w:val="ro-RO" w:eastAsia="en-US" w:bidi="ar-SA"/>
      </w:rPr>
    </w:lvl>
    <w:lvl w:ilvl="6" w:tplc="F9F0064A">
      <w:numFmt w:val="bullet"/>
      <w:lvlText w:val="•"/>
      <w:lvlJc w:val="left"/>
      <w:pPr>
        <w:ind w:left="5932" w:hanging="272"/>
      </w:pPr>
      <w:rPr>
        <w:rFonts w:hint="default"/>
        <w:lang w:val="ro-RO" w:eastAsia="en-US" w:bidi="ar-SA"/>
      </w:rPr>
    </w:lvl>
    <w:lvl w:ilvl="7" w:tplc="C6EE27E8">
      <w:numFmt w:val="bullet"/>
      <w:lvlText w:val="•"/>
      <w:lvlJc w:val="left"/>
      <w:pPr>
        <w:ind w:left="6950" w:hanging="272"/>
      </w:pPr>
      <w:rPr>
        <w:rFonts w:hint="default"/>
        <w:lang w:val="ro-RO" w:eastAsia="en-US" w:bidi="ar-SA"/>
      </w:rPr>
    </w:lvl>
    <w:lvl w:ilvl="8" w:tplc="5B461972">
      <w:numFmt w:val="bullet"/>
      <w:lvlText w:val="•"/>
      <w:lvlJc w:val="left"/>
      <w:pPr>
        <w:ind w:left="7969" w:hanging="272"/>
      </w:pPr>
      <w:rPr>
        <w:rFonts w:hint="default"/>
        <w:lang w:val="ro-RO" w:eastAsia="en-US" w:bidi="ar-SA"/>
      </w:rPr>
    </w:lvl>
  </w:abstractNum>
  <w:abstractNum w:abstractNumId="14"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342597"/>
    <w:multiLevelType w:val="hybridMultilevel"/>
    <w:tmpl w:val="7BBEC99A"/>
    <w:lvl w:ilvl="0" w:tplc="B47ECD6E">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1C10C6">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A5130">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EE636">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1AC194">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7A62BC">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A4C006">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72BB58">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74EF12">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A7D7F37"/>
    <w:multiLevelType w:val="hybridMultilevel"/>
    <w:tmpl w:val="1B9EDDFE"/>
    <w:lvl w:ilvl="0" w:tplc="1DEE948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0F3B23"/>
    <w:multiLevelType w:val="hybridMultilevel"/>
    <w:tmpl w:val="F45E7830"/>
    <w:lvl w:ilvl="0" w:tplc="5E847348">
      <w:start w:val="1"/>
      <w:numFmt w:val="lowerLetter"/>
      <w:lvlText w:val="%1)"/>
      <w:lvlJc w:val="left"/>
      <w:pPr>
        <w:ind w:left="7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0CBA8D06">
      <w:start w:val="1"/>
      <w:numFmt w:val="bullet"/>
      <w:lvlText w:val="-"/>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B11E5F00">
      <w:start w:val="1"/>
      <w:numFmt w:val="bullet"/>
      <w:lvlText w:val="▪"/>
      <w:lvlJc w:val="left"/>
      <w:pPr>
        <w:ind w:left="175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01A801EA">
      <w:start w:val="1"/>
      <w:numFmt w:val="bullet"/>
      <w:lvlText w:val="•"/>
      <w:lvlJc w:val="left"/>
      <w:pPr>
        <w:ind w:left="247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A90E26F4">
      <w:start w:val="1"/>
      <w:numFmt w:val="bullet"/>
      <w:lvlText w:val="o"/>
      <w:lvlJc w:val="left"/>
      <w:pPr>
        <w:ind w:left="319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BCB4FD2A">
      <w:start w:val="1"/>
      <w:numFmt w:val="bullet"/>
      <w:lvlText w:val="▪"/>
      <w:lvlJc w:val="left"/>
      <w:pPr>
        <w:ind w:left="391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F8A43572">
      <w:start w:val="1"/>
      <w:numFmt w:val="bullet"/>
      <w:lvlText w:val="•"/>
      <w:lvlJc w:val="left"/>
      <w:pPr>
        <w:ind w:left="463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A1BEA040">
      <w:start w:val="1"/>
      <w:numFmt w:val="bullet"/>
      <w:lvlText w:val="o"/>
      <w:lvlJc w:val="left"/>
      <w:pPr>
        <w:ind w:left="535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5E38E724">
      <w:start w:val="1"/>
      <w:numFmt w:val="bullet"/>
      <w:lvlText w:val="▪"/>
      <w:lvlJc w:val="left"/>
      <w:pPr>
        <w:ind w:left="607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1DC5C3B"/>
    <w:multiLevelType w:val="hybridMultilevel"/>
    <w:tmpl w:val="18EC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15"/>
  </w:num>
  <w:num w:numId="4">
    <w:abstractNumId w:val="8"/>
  </w:num>
  <w:num w:numId="5">
    <w:abstractNumId w:val="13"/>
  </w:num>
  <w:num w:numId="6">
    <w:abstractNumId w:val="7"/>
  </w:num>
  <w:num w:numId="7">
    <w:abstractNumId w:val="11"/>
  </w:num>
  <w:num w:numId="8">
    <w:abstractNumId w:val="6"/>
  </w:num>
  <w:num w:numId="9">
    <w:abstractNumId w:val="19"/>
  </w:num>
  <w:num w:numId="10">
    <w:abstractNumId w:val="14"/>
  </w:num>
  <w:num w:numId="11">
    <w:abstractNumId w:val="12"/>
  </w:num>
  <w:num w:numId="12">
    <w:abstractNumId w:val="18"/>
  </w:num>
  <w:num w:numId="13">
    <w:abstractNumId w:val="16"/>
  </w:num>
  <w:num w:numId="14">
    <w:abstractNumId w:val="0"/>
    <w:lvlOverride w:ilvl="0">
      <w:lvl w:ilvl="0">
        <w:start w:val="65535"/>
        <w:numFmt w:val="bullet"/>
        <w:lvlText w:val="•"/>
        <w:legacy w:legacy="1" w:legacySpace="0" w:legacyIndent="331"/>
        <w:lvlJc w:val="left"/>
        <w:rPr>
          <w:rFonts w:ascii="Arial" w:hAnsi="Arial" w:cs="Arial" w:hint="default"/>
        </w:rPr>
      </w:lvl>
    </w:lvlOverride>
  </w:num>
  <w:num w:numId="15">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2917"/>
    <w:rsid w:val="0000291B"/>
    <w:rsid w:val="00002B27"/>
    <w:rsid w:val="0000315E"/>
    <w:rsid w:val="000038E5"/>
    <w:rsid w:val="000047F6"/>
    <w:rsid w:val="00004A9A"/>
    <w:rsid w:val="0000501B"/>
    <w:rsid w:val="00005FE7"/>
    <w:rsid w:val="000068F8"/>
    <w:rsid w:val="00006FB8"/>
    <w:rsid w:val="00007157"/>
    <w:rsid w:val="00007593"/>
    <w:rsid w:val="00007B97"/>
    <w:rsid w:val="00007D4B"/>
    <w:rsid w:val="000108C5"/>
    <w:rsid w:val="00010C13"/>
    <w:rsid w:val="00010EBA"/>
    <w:rsid w:val="00011F7F"/>
    <w:rsid w:val="000135A9"/>
    <w:rsid w:val="00013617"/>
    <w:rsid w:val="00013A9C"/>
    <w:rsid w:val="00013EEA"/>
    <w:rsid w:val="000145A6"/>
    <w:rsid w:val="00015B3B"/>
    <w:rsid w:val="000163B2"/>
    <w:rsid w:val="00016FFF"/>
    <w:rsid w:val="00017208"/>
    <w:rsid w:val="00020594"/>
    <w:rsid w:val="00020E2D"/>
    <w:rsid w:val="00021225"/>
    <w:rsid w:val="00022BE4"/>
    <w:rsid w:val="00022E78"/>
    <w:rsid w:val="000233C7"/>
    <w:rsid w:val="000269D7"/>
    <w:rsid w:val="000272B3"/>
    <w:rsid w:val="00027C79"/>
    <w:rsid w:val="0003131C"/>
    <w:rsid w:val="0003226A"/>
    <w:rsid w:val="00032E64"/>
    <w:rsid w:val="00032FEE"/>
    <w:rsid w:val="00035DA8"/>
    <w:rsid w:val="000361C8"/>
    <w:rsid w:val="000365EB"/>
    <w:rsid w:val="00036768"/>
    <w:rsid w:val="0003678B"/>
    <w:rsid w:val="00037CE2"/>
    <w:rsid w:val="000409BE"/>
    <w:rsid w:val="00040A64"/>
    <w:rsid w:val="00041282"/>
    <w:rsid w:val="000421FB"/>
    <w:rsid w:val="0004263B"/>
    <w:rsid w:val="00042C34"/>
    <w:rsid w:val="00042E83"/>
    <w:rsid w:val="000435C3"/>
    <w:rsid w:val="0004388D"/>
    <w:rsid w:val="000442F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E3"/>
    <w:rsid w:val="00055967"/>
    <w:rsid w:val="00055F07"/>
    <w:rsid w:val="000561CD"/>
    <w:rsid w:val="000572B0"/>
    <w:rsid w:val="000578F4"/>
    <w:rsid w:val="00060B3D"/>
    <w:rsid w:val="000627B8"/>
    <w:rsid w:val="000628E4"/>
    <w:rsid w:val="00062AB1"/>
    <w:rsid w:val="00062B0C"/>
    <w:rsid w:val="000636EA"/>
    <w:rsid w:val="00064C9F"/>
    <w:rsid w:val="00064F9E"/>
    <w:rsid w:val="000659E7"/>
    <w:rsid w:val="00066878"/>
    <w:rsid w:val="00066DB1"/>
    <w:rsid w:val="000676DE"/>
    <w:rsid w:val="00067B8D"/>
    <w:rsid w:val="000706D9"/>
    <w:rsid w:val="00070A43"/>
    <w:rsid w:val="0007158E"/>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281D"/>
    <w:rsid w:val="00082C7D"/>
    <w:rsid w:val="0008392C"/>
    <w:rsid w:val="00083A89"/>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6426"/>
    <w:rsid w:val="00096D6E"/>
    <w:rsid w:val="00096D90"/>
    <w:rsid w:val="00096EDE"/>
    <w:rsid w:val="00097763"/>
    <w:rsid w:val="000A26FA"/>
    <w:rsid w:val="000A3086"/>
    <w:rsid w:val="000A3806"/>
    <w:rsid w:val="000A43A7"/>
    <w:rsid w:val="000A4484"/>
    <w:rsid w:val="000A455E"/>
    <w:rsid w:val="000A4BEA"/>
    <w:rsid w:val="000A4FFA"/>
    <w:rsid w:val="000A55AA"/>
    <w:rsid w:val="000A5DC6"/>
    <w:rsid w:val="000A650C"/>
    <w:rsid w:val="000A6823"/>
    <w:rsid w:val="000A7B05"/>
    <w:rsid w:val="000A7CE5"/>
    <w:rsid w:val="000A7D38"/>
    <w:rsid w:val="000A7D4B"/>
    <w:rsid w:val="000B0AA3"/>
    <w:rsid w:val="000B1E8C"/>
    <w:rsid w:val="000B208E"/>
    <w:rsid w:val="000B210A"/>
    <w:rsid w:val="000B22BF"/>
    <w:rsid w:val="000B2C6C"/>
    <w:rsid w:val="000B2E2E"/>
    <w:rsid w:val="000B3DE5"/>
    <w:rsid w:val="000B423C"/>
    <w:rsid w:val="000B5BE6"/>
    <w:rsid w:val="000B6419"/>
    <w:rsid w:val="000B6749"/>
    <w:rsid w:val="000B68B8"/>
    <w:rsid w:val="000B746C"/>
    <w:rsid w:val="000B752D"/>
    <w:rsid w:val="000B761C"/>
    <w:rsid w:val="000C0E13"/>
    <w:rsid w:val="000C1627"/>
    <w:rsid w:val="000C22B6"/>
    <w:rsid w:val="000C44B0"/>
    <w:rsid w:val="000C4C81"/>
    <w:rsid w:val="000C65B6"/>
    <w:rsid w:val="000C678F"/>
    <w:rsid w:val="000C6DC6"/>
    <w:rsid w:val="000C6E65"/>
    <w:rsid w:val="000C789B"/>
    <w:rsid w:val="000C7C4F"/>
    <w:rsid w:val="000C7DFB"/>
    <w:rsid w:val="000D000B"/>
    <w:rsid w:val="000D06E3"/>
    <w:rsid w:val="000D0B15"/>
    <w:rsid w:val="000D0CDB"/>
    <w:rsid w:val="000D0FA9"/>
    <w:rsid w:val="000D202C"/>
    <w:rsid w:val="000D252B"/>
    <w:rsid w:val="000D3417"/>
    <w:rsid w:val="000D3F3A"/>
    <w:rsid w:val="000D4FBC"/>
    <w:rsid w:val="000D4FCE"/>
    <w:rsid w:val="000D52AD"/>
    <w:rsid w:val="000D5F35"/>
    <w:rsid w:val="000D62B4"/>
    <w:rsid w:val="000D6592"/>
    <w:rsid w:val="000D6A3F"/>
    <w:rsid w:val="000D7675"/>
    <w:rsid w:val="000D7CE3"/>
    <w:rsid w:val="000D7E25"/>
    <w:rsid w:val="000E0394"/>
    <w:rsid w:val="000E055B"/>
    <w:rsid w:val="000E196E"/>
    <w:rsid w:val="000E1B9D"/>
    <w:rsid w:val="000E2207"/>
    <w:rsid w:val="000E3069"/>
    <w:rsid w:val="000E319F"/>
    <w:rsid w:val="000E36B7"/>
    <w:rsid w:val="000E3A82"/>
    <w:rsid w:val="000E3B50"/>
    <w:rsid w:val="000E44F7"/>
    <w:rsid w:val="000E4769"/>
    <w:rsid w:val="000E5B3B"/>
    <w:rsid w:val="000E5BC6"/>
    <w:rsid w:val="000E60B0"/>
    <w:rsid w:val="000E70BE"/>
    <w:rsid w:val="000E754E"/>
    <w:rsid w:val="000F0081"/>
    <w:rsid w:val="000F0DB0"/>
    <w:rsid w:val="000F0F59"/>
    <w:rsid w:val="000F1306"/>
    <w:rsid w:val="000F17BC"/>
    <w:rsid w:val="000F205D"/>
    <w:rsid w:val="000F2248"/>
    <w:rsid w:val="000F3ED5"/>
    <w:rsid w:val="000F4326"/>
    <w:rsid w:val="000F5E78"/>
    <w:rsid w:val="000F69B7"/>
    <w:rsid w:val="000F6AA5"/>
    <w:rsid w:val="000F6AEF"/>
    <w:rsid w:val="000F6B77"/>
    <w:rsid w:val="000F6FAC"/>
    <w:rsid w:val="000F7D11"/>
    <w:rsid w:val="0010020B"/>
    <w:rsid w:val="0010072B"/>
    <w:rsid w:val="001025AD"/>
    <w:rsid w:val="001025D3"/>
    <w:rsid w:val="00102B1B"/>
    <w:rsid w:val="00103E3E"/>
    <w:rsid w:val="00105801"/>
    <w:rsid w:val="00105D6F"/>
    <w:rsid w:val="00106F3A"/>
    <w:rsid w:val="00110204"/>
    <w:rsid w:val="00110260"/>
    <w:rsid w:val="001113CC"/>
    <w:rsid w:val="001116F7"/>
    <w:rsid w:val="00111EE0"/>
    <w:rsid w:val="0011398C"/>
    <w:rsid w:val="00113C3D"/>
    <w:rsid w:val="00114271"/>
    <w:rsid w:val="001147A1"/>
    <w:rsid w:val="00115017"/>
    <w:rsid w:val="001173AD"/>
    <w:rsid w:val="001174AF"/>
    <w:rsid w:val="00121D21"/>
    <w:rsid w:val="001221C1"/>
    <w:rsid w:val="00122765"/>
    <w:rsid w:val="00122886"/>
    <w:rsid w:val="00122FA8"/>
    <w:rsid w:val="0012308D"/>
    <w:rsid w:val="00123637"/>
    <w:rsid w:val="00123AEA"/>
    <w:rsid w:val="00123FDF"/>
    <w:rsid w:val="001241BB"/>
    <w:rsid w:val="00125A5C"/>
    <w:rsid w:val="00125BBC"/>
    <w:rsid w:val="0012710C"/>
    <w:rsid w:val="001301D3"/>
    <w:rsid w:val="001306EB"/>
    <w:rsid w:val="00130BD2"/>
    <w:rsid w:val="00130F08"/>
    <w:rsid w:val="00131B32"/>
    <w:rsid w:val="00131EAD"/>
    <w:rsid w:val="001329A5"/>
    <w:rsid w:val="00133483"/>
    <w:rsid w:val="001334D5"/>
    <w:rsid w:val="00133835"/>
    <w:rsid w:val="00136790"/>
    <w:rsid w:val="001368D6"/>
    <w:rsid w:val="00136F6B"/>
    <w:rsid w:val="001376B3"/>
    <w:rsid w:val="00137964"/>
    <w:rsid w:val="00137FC4"/>
    <w:rsid w:val="00140571"/>
    <w:rsid w:val="00140658"/>
    <w:rsid w:val="00140C57"/>
    <w:rsid w:val="00140D73"/>
    <w:rsid w:val="00141486"/>
    <w:rsid w:val="001415C4"/>
    <w:rsid w:val="001415CC"/>
    <w:rsid w:val="001421D5"/>
    <w:rsid w:val="00142AC4"/>
    <w:rsid w:val="00143D27"/>
    <w:rsid w:val="00145177"/>
    <w:rsid w:val="0014588A"/>
    <w:rsid w:val="00145A9A"/>
    <w:rsid w:val="00145CCB"/>
    <w:rsid w:val="00145EFA"/>
    <w:rsid w:val="00145FF2"/>
    <w:rsid w:val="00146E3B"/>
    <w:rsid w:val="00146FB1"/>
    <w:rsid w:val="00147614"/>
    <w:rsid w:val="00150956"/>
    <w:rsid w:val="001509D0"/>
    <w:rsid w:val="00152CA3"/>
    <w:rsid w:val="00153925"/>
    <w:rsid w:val="001540DF"/>
    <w:rsid w:val="00155B3F"/>
    <w:rsid w:val="00155E8D"/>
    <w:rsid w:val="00155F31"/>
    <w:rsid w:val="0015656C"/>
    <w:rsid w:val="001569AE"/>
    <w:rsid w:val="00156AD8"/>
    <w:rsid w:val="00156F90"/>
    <w:rsid w:val="001576DC"/>
    <w:rsid w:val="001578AD"/>
    <w:rsid w:val="00157F95"/>
    <w:rsid w:val="001605DA"/>
    <w:rsid w:val="00160BE9"/>
    <w:rsid w:val="00161DA7"/>
    <w:rsid w:val="0016256B"/>
    <w:rsid w:val="00162B9C"/>
    <w:rsid w:val="00165136"/>
    <w:rsid w:val="00166C68"/>
    <w:rsid w:val="00166D06"/>
    <w:rsid w:val="00166DC5"/>
    <w:rsid w:val="00166E50"/>
    <w:rsid w:val="00166EC1"/>
    <w:rsid w:val="00167111"/>
    <w:rsid w:val="00167D63"/>
    <w:rsid w:val="0017091F"/>
    <w:rsid w:val="00170F1F"/>
    <w:rsid w:val="001720C3"/>
    <w:rsid w:val="00172B08"/>
    <w:rsid w:val="00172F1E"/>
    <w:rsid w:val="00173802"/>
    <w:rsid w:val="0017498A"/>
    <w:rsid w:val="00175012"/>
    <w:rsid w:val="001757EB"/>
    <w:rsid w:val="00176276"/>
    <w:rsid w:val="00177396"/>
    <w:rsid w:val="00177B75"/>
    <w:rsid w:val="0018074C"/>
    <w:rsid w:val="00180B2A"/>
    <w:rsid w:val="00180C5C"/>
    <w:rsid w:val="001812E9"/>
    <w:rsid w:val="00181652"/>
    <w:rsid w:val="00181F95"/>
    <w:rsid w:val="00182039"/>
    <w:rsid w:val="001832D7"/>
    <w:rsid w:val="00183AFE"/>
    <w:rsid w:val="00183B11"/>
    <w:rsid w:val="00185782"/>
    <w:rsid w:val="001859FB"/>
    <w:rsid w:val="00185EE7"/>
    <w:rsid w:val="00185F6C"/>
    <w:rsid w:val="001861F3"/>
    <w:rsid w:val="001869AB"/>
    <w:rsid w:val="00187418"/>
    <w:rsid w:val="00192703"/>
    <w:rsid w:val="00192B00"/>
    <w:rsid w:val="00193BBF"/>
    <w:rsid w:val="00193E01"/>
    <w:rsid w:val="0019418E"/>
    <w:rsid w:val="00194FB8"/>
    <w:rsid w:val="00194FD7"/>
    <w:rsid w:val="001960DD"/>
    <w:rsid w:val="00196215"/>
    <w:rsid w:val="001A0854"/>
    <w:rsid w:val="001A0959"/>
    <w:rsid w:val="001A0A37"/>
    <w:rsid w:val="001A0F63"/>
    <w:rsid w:val="001A10F8"/>
    <w:rsid w:val="001A17C2"/>
    <w:rsid w:val="001A1A9A"/>
    <w:rsid w:val="001A2AAA"/>
    <w:rsid w:val="001A2CB9"/>
    <w:rsid w:val="001A2E39"/>
    <w:rsid w:val="001A439B"/>
    <w:rsid w:val="001A459D"/>
    <w:rsid w:val="001A5254"/>
    <w:rsid w:val="001A5B32"/>
    <w:rsid w:val="001A5F6F"/>
    <w:rsid w:val="001A60D9"/>
    <w:rsid w:val="001A62B0"/>
    <w:rsid w:val="001A66B6"/>
    <w:rsid w:val="001A6726"/>
    <w:rsid w:val="001A6EA1"/>
    <w:rsid w:val="001A72FA"/>
    <w:rsid w:val="001B0815"/>
    <w:rsid w:val="001B1A04"/>
    <w:rsid w:val="001B255D"/>
    <w:rsid w:val="001B2A08"/>
    <w:rsid w:val="001B4838"/>
    <w:rsid w:val="001B51C8"/>
    <w:rsid w:val="001B7066"/>
    <w:rsid w:val="001B7068"/>
    <w:rsid w:val="001B7260"/>
    <w:rsid w:val="001B762F"/>
    <w:rsid w:val="001C08BB"/>
    <w:rsid w:val="001C148E"/>
    <w:rsid w:val="001C1C73"/>
    <w:rsid w:val="001C1EC7"/>
    <w:rsid w:val="001C2D3A"/>
    <w:rsid w:val="001C37CD"/>
    <w:rsid w:val="001C41E0"/>
    <w:rsid w:val="001C4C39"/>
    <w:rsid w:val="001C558F"/>
    <w:rsid w:val="001C6440"/>
    <w:rsid w:val="001C77E2"/>
    <w:rsid w:val="001C77E7"/>
    <w:rsid w:val="001C7F97"/>
    <w:rsid w:val="001D063B"/>
    <w:rsid w:val="001D19A0"/>
    <w:rsid w:val="001D1F05"/>
    <w:rsid w:val="001D23F1"/>
    <w:rsid w:val="001D2EF7"/>
    <w:rsid w:val="001D438D"/>
    <w:rsid w:val="001D4890"/>
    <w:rsid w:val="001D5534"/>
    <w:rsid w:val="001D561D"/>
    <w:rsid w:val="001D5C3F"/>
    <w:rsid w:val="001D6839"/>
    <w:rsid w:val="001D6E4A"/>
    <w:rsid w:val="001D72B9"/>
    <w:rsid w:val="001E0894"/>
    <w:rsid w:val="001E5397"/>
    <w:rsid w:val="001E5D47"/>
    <w:rsid w:val="001E6082"/>
    <w:rsid w:val="001E71F8"/>
    <w:rsid w:val="001E76B6"/>
    <w:rsid w:val="001F0061"/>
    <w:rsid w:val="001F08EF"/>
    <w:rsid w:val="001F1AD2"/>
    <w:rsid w:val="001F273B"/>
    <w:rsid w:val="001F2757"/>
    <w:rsid w:val="001F27FF"/>
    <w:rsid w:val="001F3582"/>
    <w:rsid w:val="001F3FF9"/>
    <w:rsid w:val="001F463C"/>
    <w:rsid w:val="001F5BE8"/>
    <w:rsid w:val="001F7EE2"/>
    <w:rsid w:val="00201405"/>
    <w:rsid w:val="002017FF"/>
    <w:rsid w:val="0020298B"/>
    <w:rsid w:val="00202E3C"/>
    <w:rsid w:val="002033FC"/>
    <w:rsid w:val="002038B5"/>
    <w:rsid w:val="00203C9F"/>
    <w:rsid w:val="00203EF3"/>
    <w:rsid w:val="002040A5"/>
    <w:rsid w:val="002041CC"/>
    <w:rsid w:val="00204FCD"/>
    <w:rsid w:val="002057B0"/>
    <w:rsid w:val="00205EC1"/>
    <w:rsid w:val="002070E7"/>
    <w:rsid w:val="00207770"/>
    <w:rsid w:val="00207D7D"/>
    <w:rsid w:val="00210369"/>
    <w:rsid w:val="002106E4"/>
    <w:rsid w:val="002108DD"/>
    <w:rsid w:val="00211786"/>
    <w:rsid w:val="002128AE"/>
    <w:rsid w:val="00212D1D"/>
    <w:rsid w:val="00213C99"/>
    <w:rsid w:val="00214068"/>
    <w:rsid w:val="002143BE"/>
    <w:rsid w:val="002160B4"/>
    <w:rsid w:val="00216BA6"/>
    <w:rsid w:val="00216BF3"/>
    <w:rsid w:val="00216DEE"/>
    <w:rsid w:val="0021757F"/>
    <w:rsid w:val="00217A53"/>
    <w:rsid w:val="00217A5A"/>
    <w:rsid w:val="00217A98"/>
    <w:rsid w:val="00217C91"/>
    <w:rsid w:val="00220141"/>
    <w:rsid w:val="002202E1"/>
    <w:rsid w:val="00222035"/>
    <w:rsid w:val="00222266"/>
    <w:rsid w:val="00223C77"/>
    <w:rsid w:val="002254A3"/>
    <w:rsid w:val="002265D5"/>
    <w:rsid w:val="00226E28"/>
    <w:rsid w:val="00227C35"/>
    <w:rsid w:val="002312EB"/>
    <w:rsid w:val="00231F64"/>
    <w:rsid w:val="0023240E"/>
    <w:rsid w:val="00233543"/>
    <w:rsid w:val="0023383B"/>
    <w:rsid w:val="002338CC"/>
    <w:rsid w:val="00233F72"/>
    <w:rsid w:val="002344B2"/>
    <w:rsid w:val="00234DFD"/>
    <w:rsid w:val="00234ED5"/>
    <w:rsid w:val="002357DE"/>
    <w:rsid w:val="00235A39"/>
    <w:rsid w:val="00235A82"/>
    <w:rsid w:val="00236453"/>
    <w:rsid w:val="00236AD0"/>
    <w:rsid w:val="00237AED"/>
    <w:rsid w:val="002400A9"/>
    <w:rsid w:val="002406E8"/>
    <w:rsid w:val="00240B6C"/>
    <w:rsid w:val="00240D71"/>
    <w:rsid w:val="00243494"/>
    <w:rsid w:val="002449F1"/>
    <w:rsid w:val="00244AA4"/>
    <w:rsid w:val="00244CFD"/>
    <w:rsid w:val="0024511E"/>
    <w:rsid w:val="00245CEC"/>
    <w:rsid w:val="00246CDB"/>
    <w:rsid w:val="00247422"/>
    <w:rsid w:val="00247D84"/>
    <w:rsid w:val="00250E5D"/>
    <w:rsid w:val="00251ED7"/>
    <w:rsid w:val="002523D1"/>
    <w:rsid w:val="002531D3"/>
    <w:rsid w:val="00253A5C"/>
    <w:rsid w:val="0025506F"/>
    <w:rsid w:val="00257FEB"/>
    <w:rsid w:val="002606EF"/>
    <w:rsid w:val="00260A63"/>
    <w:rsid w:val="002612FF"/>
    <w:rsid w:val="00261588"/>
    <w:rsid w:val="002616D4"/>
    <w:rsid w:val="002619F5"/>
    <w:rsid w:val="00261EE2"/>
    <w:rsid w:val="002620D0"/>
    <w:rsid w:val="002621BA"/>
    <w:rsid w:val="00262699"/>
    <w:rsid w:val="00262B61"/>
    <w:rsid w:val="002637B5"/>
    <w:rsid w:val="00263E71"/>
    <w:rsid w:val="00264BE2"/>
    <w:rsid w:val="00265CDE"/>
    <w:rsid w:val="00266C21"/>
    <w:rsid w:val="00266E24"/>
    <w:rsid w:val="002671D5"/>
    <w:rsid w:val="00267409"/>
    <w:rsid w:val="00270B31"/>
    <w:rsid w:val="00271767"/>
    <w:rsid w:val="00273020"/>
    <w:rsid w:val="0027564A"/>
    <w:rsid w:val="00275873"/>
    <w:rsid w:val="00277E27"/>
    <w:rsid w:val="002818C5"/>
    <w:rsid w:val="00281CE1"/>
    <w:rsid w:val="002825E0"/>
    <w:rsid w:val="00282997"/>
    <w:rsid w:val="0028452F"/>
    <w:rsid w:val="00284E87"/>
    <w:rsid w:val="00286ED3"/>
    <w:rsid w:val="00287C76"/>
    <w:rsid w:val="00287CDE"/>
    <w:rsid w:val="00287D38"/>
    <w:rsid w:val="00290D90"/>
    <w:rsid w:val="00291165"/>
    <w:rsid w:val="0029148F"/>
    <w:rsid w:val="00292F82"/>
    <w:rsid w:val="00292F8B"/>
    <w:rsid w:val="00293145"/>
    <w:rsid w:val="002931D7"/>
    <w:rsid w:val="0029378D"/>
    <w:rsid w:val="002937D5"/>
    <w:rsid w:val="002938EF"/>
    <w:rsid w:val="00294F9C"/>
    <w:rsid w:val="00296826"/>
    <w:rsid w:val="00297211"/>
    <w:rsid w:val="00297443"/>
    <w:rsid w:val="002A0356"/>
    <w:rsid w:val="002A191C"/>
    <w:rsid w:val="002A1C68"/>
    <w:rsid w:val="002A20C1"/>
    <w:rsid w:val="002A2478"/>
    <w:rsid w:val="002A36DC"/>
    <w:rsid w:val="002A42F4"/>
    <w:rsid w:val="002A4645"/>
    <w:rsid w:val="002A497B"/>
    <w:rsid w:val="002A7363"/>
    <w:rsid w:val="002A7430"/>
    <w:rsid w:val="002B00B4"/>
    <w:rsid w:val="002B1BA3"/>
    <w:rsid w:val="002B2662"/>
    <w:rsid w:val="002B3C1F"/>
    <w:rsid w:val="002B3F96"/>
    <w:rsid w:val="002B4E8F"/>
    <w:rsid w:val="002B4EFD"/>
    <w:rsid w:val="002B5B42"/>
    <w:rsid w:val="002B6381"/>
    <w:rsid w:val="002B754E"/>
    <w:rsid w:val="002B77A7"/>
    <w:rsid w:val="002B7B04"/>
    <w:rsid w:val="002B7FDD"/>
    <w:rsid w:val="002C0AE0"/>
    <w:rsid w:val="002C2743"/>
    <w:rsid w:val="002C2F71"/>
    <w:rsid w:val="002C425D"/>
    <w:rsid w:val="002C47D1"/>
    <w:rsid w:val="002C4B37"/>
    <w:rsid w:val="002C5DD8"/>
    <w:rsid w:val="002C5FD6"/>
    <w:rsid w:val="002C6297"/>
    <w:rsid w:val="002C7C80"/>
    <w:rsid w:val="002C7EC8"/>
    <w:rsid w:val="002D009F"/>
    <w:rsid w:val="002D0511"/>
    <w:rsid w:val="002D1902"/>
    <w:rsid w:val="002D2022"/>
    <w:rsid w:val="002D2226"/>
    <w:rsid w:val="002D2E39"/>
    <w:rsid w:val="002D3897"/>
    <w:rsid w:val="002D3B85"/>
    <w:rsid w:val="002D3E61"/>
    <w:rsid w:val="002D3EE7"/>
    <w:rsid w:val="002D4171"/>
    <w:rsid w:val="002D4513"/>
    <w:rsid w:val="002D461E"/>
    <w:rsid w:val="002D4774"/>
    <w:rsid w:val="002D500E"/>
    <w:rsid w:val="002D5657"/>
    <w:rsid w:val="002D5DBE"/>
    <w:rsid w:val="002D5FF5"/>
    <w:rsid w:val="002D7175"/>
    <w:rsid w:val="002D7A06"/>
    <w:rsid w:val="002D7AAF"/>
    <w:rsid w:val="002D7C35"/>
    <w:rsid w:val="002E0193"/>
    <w:rsid w:val="002E144F"/>
    <w:rsid w:val="002E22BC"/>
    <w:rsid w:val="002E24B7"/>
    <w:rsid w:val="002E3159"/>
    <w:rsid w:val="002E39AD"/>
    <w:rsid w:val="002E3BFC"/>
    <w:rsid w:val="002E3DE5"/>
    <w:rsid w:val="002E460F"/>
    <w:rsid w:val="002E499B"/>
    <w:rsid w:val="002E5568"/>
    <w:rsid w:val="002E613D"/>
    <w:rsid w:val="002E6257"/>
    <w:rsid w:val="002E6BDF"/>
    <w:rsid w:val="002E6E19"/>
    <w:rsid w:val="002E7527"/>
    <w:rsid w:val="002F136A"/>
    <w:rsid w:val="002F137E"/>
    <w:rsid w:val="002F1751"/>
    <w:rsid w:val="002F1B98"/>
    <w:rsid w:val="002F21AC"/>
    <w:rsid w:val="002F3475"/>
    <w:rsid w:val="002F35BE"/>
    <w:rsid w:val="002F44D1"/>
    <w:rsid w:val="002F4680"/>
    <w:rsid w:val="002F4703"/>
    <w:rsid w:val="002F6867"/>
    <w:rsid w:val="002F68D8"/>
    <w:rsid w:val="002F6DE0"/>
    <w:rsid w:val="002F7B0A"/>
    <w:rsid w:val="002F7B33"/>
    <w:rsid w:val="00300603"/>
    <w:rsid w:val="003009F0"/>
    <w:rsid w:val="00300E4F"/>
    <w:rsid w:val="00300EC1"/>
    <w:rsid w:val="00302577"/>
    <w:rsid w:val="003025B2"/>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2AA"/>
    <w:rsid w:val="00311DBD"/>
    <w:rsid w:val="003125D9"/>
    <w:rsid w:val="00312EF9"/>
    <w:rsid w:val="003130D6"/>
    <w:rsid w:val="00313B31"/>
    <w:rsid w:val="00314090"/>
    <w:rsid w:val="003171C4"/>
    <w:rsid w:val="00320831"/>
    <w:rsid w:val="00320FC6"/>
    <w:rsid w:val="003214A4"/>
    <w:rsid w:val="00321795"/>
    <w:rsid w:val="00322F08"/>
    <w:rsid w:val="003230BA"/>
    <w:rsid w:val="00323392"/>
    <w:rsid w:val="003237E1"/>
    <w:rsid w:val="0032492D"/>
    <w:rsid w:val="00324AA6"/>
    <w:rsid w:val="00324DEE"/>
    <w:rsid w:val="00324F15"/>
    <w:rsid w:val="00324FD2"/>
    <w:rsid w:val="0032516A"/>
    <w:rsid w:val="003274F2"/>
    <w:rsid w:val="003305D5"/>
    <w:rsid w:val="00330DF2"/>
    <w:rsid w:val="003325A5"/>
    <w:rsid w:val="00332E1D"/>
    <w:rsid w:val="00333DDA"/>
    <w:rsid w:val="00333ED0"/>
    <w:rsid w:val="00335355"/>
    <w:rsid w:val="0033547A"/>
    <w:rsid w:val="00335488"/>
    <w:rsid w:val="003359C8"/>
    <w:rsid w:val="00335A22"/>
    <w:rsid w:val="00335A6B"/>
    <w:rsid w:val="00340E9C"/>
    <w:rsid w:val="00340EFE"/>
    <w:rsid w:val="003413EE"/>
    <w:rsid w:val="00343B5B"/>
    <w:rsid w:val="00345401"/>
    <w:rsid w:val="003458BE"/>
    <w:rsid w:val="00345C97"/>
    <w:rsid w:val="0034607A"/>
    <w:rsid w:val="0034694B"/>
    <w:rsid w:val="00346A6D"/>
    <w:rsid w:val="00346B6C"/>
    <w:rsid w:val="003472B1"/>
    <w:rsid w:val="0034739E"/>
    <w:rsid w:val="00347F65"/>
    <w:rsid w:val="00351254"/>
    <w:rsid w:val="0035148C"/>
    <w:rsid w:val="003516AE"/>
    <w:rsid w:val="003519DE"/>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A55"/>
    <w:rsid w:val="00366A5F"/>
    <w:rsid w:val="00366C7A"/>
    <w:rsid w:val="00367430"/>
    <w:rsid w:val="00367A54"/>
    <w:rsid w:val="0037049E"/>
    <w:rsid w:val="0037125E"/>
    <w:rsid w:val="0037164C"/>
    <w:rsid w:val="00371E8D"/>
    <w:rsid w:val="003720B8"/>
    <w:rsid w:val="00372A79"/>
    <w:rsid w:val="003733B5"/>
    <w:rsid w:val="0037417F"/>
    <w:rsid w:val="00374566"/>
    <w:rsid w:val="003746AE"/>
    <w:rsid w:val="00375B16"/>
    <w:rsid w:val="00375CE1"/>
    <w:rsid w:val="00375E46"/>
    <w:rsid w:val="00376CCF"/>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A8"/>
    <w:rsid w:val="0038727B"/>
    <w:rsid w:val="003875A7"/>
    <w:rsid w:val="00387639"/>
    <w:rsid w:val="0039012D"/>
    <w:rsid w:val="003908DF"/>
    <w:rsid w:val="0039163F"/>
    <w:rsid w:val="00392583"/>
    <w:rsid w:val="003926FE"/>
    <w:rsid w:val="00392702"/>
    <w:rsid w:val="00392CF6"/>
    <w:rsid w:val="00394D7F"/>
    <w:rsid w:val="0039554A"/>
    <w:rsid w:val="00395666"/>
    <w:rsid w:val="00395780"/>
    <w:rsid w:val="003959D1"/>
    <w:rsid w:val="00395DE7"/>
    <w:rsid w:val="003A03CD"/>
    <w:rsid w:val="003A1251"/>
    <w:rsid w:val="003A1A4A"/>
    <w:rsid w:val="003A1D29"/>
    <w:rsid w:val="003A282D"/>
    <w:rsid w:val="003A3E02"/>
    <w:rsid w:val="003A4325"/>
    <w:rsid w:val="003A4C06"/>
    <w:rsid w:val="003A6210"/>
    <w:rsid w:val="003A64FB"/>
    <w:rsid w:val="003A7B98"/>
    <w:rsid w:val="003A7CA1"/>
    <w:rsid w:val="003A7F41"/>
    <w:rsid w:val="003B275F"/>
    <w:rsid w:val="003B2DC1"/>
    <w:rsid w:val="003B321D"/>
    <w:rsid w:val="003B3C11"/>
    <w:rsid w:val="003B5374"/>
    <w:rsid w:val="003B667C"/>
    <w:rsid w:val="003B6998"/>
    <w:rsid w:val="003B740D"/>
    <w:rsid w:val="003B749E"/>
    <w:rsid w:val="003C011F"/>
    <w:rsid w:val="003C05FC"/>
    <w:rsid w:val="003C1546"/>
    <w:rsid w:val="003C1A3E"/>
    <w:rsid w:val="003C33E9"/>
    <w:rsid w:val="003C3C83"/>
    <w:rsid w:val="003C46B3"/>
    <w:rsid w:val="003C4C35"/>
    <w:rsid w:val="003C59E1"/>
    <w:rsid w:val="003C6CEB"/>
    <w:rsid w:val="003C6EC5"/>
    <w:rsid w:val="003D0314"/>
    <w:rsid w:val="003D05A0"/>
    <w:rsid w:val="003D0D39"/>
    <w:rsid w:val="003D10BE"/>
    <w:rsid w:val="003D210C"/>
    <w:rsid w:val="003D2245"/>
    <w:rsid w:val="003D2273"/>
    <w:rsid w:val="003D2D55"/>
    <w:rsid w:val="003D2D80"/>
    <w:rsid w:val="003D3284"/>
    <w:rsid w:val="003D4029"/>
    <w:rsid w:val="003D5607"/>
    <w:rsid w:val="003D738E"/>
    <w:rsid w:val="003E21E7"/>
    <w:rsid w:val="003E34F5"/>
    <w:rsid w:val="003E3526"/>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7651"/>
    <w:rsid w:val="00400C05"/>
    <w:rsid w:val="00400E1F"/>
    <w:rsid w:val="004011B3"/>
    <w:rsid w:val="004020A6"/>
    <w:rsid w:val="00402309"/>
    <w:rsid w:val="0040263A"/>
    <w:rsid w:val="00403E9A"/>
    <w:rsid w:val="00404180"/>
    <w:rsid w:val="004042E1"/>
    <w:rsid w:val="00404A3C"/>
    <w:rsid w:val="00405BD0"/>
    <w:rsid w:val="00406106"/>
    <w:rsid w:val="00406EE6"/>
    <w:rsid w:val="004075E4"/>
    <w:rsid w:val="004103ED"/>
    <w:rsid w:val="004111AB"/>
    <w:rsid w:val="00412AF3"/>
    <w:rsid w:val="00413395"/>
    <w:rsid w:val="00413AD9"/>
    <w:rsid w:val="00413C84"/>
    <w:rsid w:val="00413F09"/>
    <w:rsid w:val="00414DDC"/>
    <w:rsid w:val="0041525D"/>
    <w:rsid w:val="00415A86"/>
    <w:rsid w:val="00417CC5"/>
    <w:rsid w:val="004223CB"/>
    <w:rsid w:val="00423DC3"/>
    <w:rsid w:val="004242C5"/>
    <w:rsid w:val="00424DF3"/>
    <w:rsid w:val="004256DE"/>
    <w:rsid w:val="004259BE"/>
    <w:rsid w:val="004265B0"/>
    <w:rsid w:val="00426B25"/>
    <w:rsid w:val="0042740B"/>
    <w:rsid w:val="00427415"/>
    <w:rsid w:val="00430995"/>
    <w:rsid w:val="004326DD"/>
    <w:rsid w:val="004329F3"/>
    <w:rsid w:val="00432E36"/>
    <w:rsid w:val="00432F26"/>
    <w:rsid w:val="0043314F"/>
    <w:rsid w:val="0043315D"/>
    <w:rsid w:val="004331D5"/>
    <w:rsid w:val="00434B56"/>
    <w:rsid w:val="00434D11"/>
    <w:rsid w:val="00435E66"/>
    <w:rsid w:val="00435E72"/>
    <w:rsid w:val="00436067"/>
    <w:rsid w:val="00437C0B"/>
    <w:rsid w:val="004402CF"/>
    <w:rsid w:val="00440554"/>
    <w:rsid w:val="00440962"/>
    <w:rsid w:val="00441920"/>
    <w:rsid w:val="00441B09"/>
    <w:rsid w:val="00442630"/>
    <w:rsid w:val="00442D50"/>
    <w:rsid w:val="004435C2"/>
    <w:rsid w:val="00443C7A"/>
    <w:rsid w:val="0044487D"/>
    <w:rsid w:val="0044588D"/>
    <w:rsid w:val="00445AD8"/>
    <w:rsid w:val="004463A7"/>
    <w:rsid w:val="0044699F"/>
    <w:rsid w:val="00447356"/>
    <w:rsid w:val="00450EFE"/>
    <w:rsid w:val="004522C9"/>
    <w:rsid w:val="004527CE"/>
    <w:rsid w:val="00452815"/>
    <w:rsid w:val="00453055"/>
    <w:rsid w:val="004536C0"/>
    <w:rsid w:val="0045389B"/>
    <w:rsid w:val="00453A17"/>
    <w:rsid w:val="00453F14"/>
    <w:rsid w:val="00455105"/>
    <w:rsid w:val="00455D31"/>
    <w:rsid w:val="00456240"/>
    <w:rsid w:val="004562A8"/>
    <w:rsid w:val="00456978"/>
    <w:rsid w:val="00456C04"/>
    <w:rsid w:val="00457CF6"/>
    <w:rsid w:val="00460064"/>
    <w:rsid w:val="004601B9"/>
    <w:rsid w:val="00460783"/>
    <w:rsid w:val="00460A78"/>
    <w:rsid w:val="004618BD"/>
    <w:rsid w:val="00461EDF"/>
    <w:rsid w:val="00461FD2"/>
    <w:rsid w:val="004634C3"/>
    <w:rsid w:val="00463830"/>
    <w:rsid w:val="00464507"/>
    <w:rsid w:val="0046463F"/>
    <w:rsid w:val="0046583B"/>
    <w:rsid w:val="00465910"/>
    <w:rsid w:val="00465F2C"/>
    <w:rsid w:val="00465F6A"/>
    <w:rsid w:val="00466300"/>
    <w:rsid w:val="00470433"/>
    <w:rsid w:val="0047051A"/>
    <w:rsid w:val="00470882"/>
    <w:rsid w:val="00471386"/>
    <w:rsid w:val="00472864"/>
    <w:rsid w:val="0047293D"/>
    <w:rsid w:val="004738D5"/>
    <w:rsid w:val="00473E3B"/>
    <w:rsid w:val="00473E88"/>
    <w:rsid w:val="00473F8E"/>
    <w:rsid w:val="00475AC9"/>
    <w:rsid w:val="004767AC"/>
    <w:rsid w:val="00477EAB"/>
    <w:rsid w:val="00480808"/>
    <w:rsid w:val="004815FF"/>
    <w:rsid w:val="00483025"/>
    <w:rsid w:val="0048342B"/>
    <w:rsid w:val="00485983"/>
    <w:rsid w:val="004862DE"/>
    <w:rsid w:val="0048688D"/>
    <w:rsid w:val="004871D5"/>
    <w:rsid w:val="0049055D"/>
    <w:rsid w:val="004908EF"/>
    <w:rsid w:val="00490EF4"/>
    <w:rsid w:val="0049142B"/>
    <w:rsid w:val="00491501"/>
    <w:rsid w:val="00493656"/>
    <w:rsid w:val="00493C8D"/>
    <w:rsid w:val="0049502B"/>
    <w:rsid w:val="00495160"/>
    <w:rsid w:val="0049585D"/>
    <w:rsid w:val="00496953"/>
    <w:rsid w:val="00497517"/>
    <w:rsid w:val="004A0239"/>
    <w:rsid w:val="004A0683"/>
    <w:rsid w:val="004A157D"/>
    <w:rsid w:val="004A21F8"/>
    <w:rsid w:val="004A2E43"/>
    <w:rsid w:val="004A35E1"/>
    <w:rsid w:val="004A369C"/>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3DD8"/>
    <w:rsid w:val="004B41EC"/>
    <w:rsid w:val="004B536A"/>
    <w:rsid w:val="004B61E8"/>
    <w:rsid w:val="004B62C5"/>
    <w:rsid w:val="004B6601"/>
    <w:rsid w:val="004B678D"/>
    <w:rsid w:val="004B69F7"/>
    <w:rsid w:val="004B732D"/>
    <w:rsid w:val="004B7BE2"/>
    <w:rsid w:val="004B7CB5"/>
    <w:rsid w:val="004C0221"/>
    <w:rsid w:val="004C0693"/>
    <w:rsid w:val="004C0AAC"/>
    <w:rsid w:val="004C15A0"/>
    <w:rsid w:val="004C1984"/>
    <w:rsid w:val="004C2974"/>
    <w:rsid w:val="004C2D5C"/>
    <w:rsid w:val="004C35FC"/>
    <w:rsid w:val="004C3745"/>
    <w:rsid w:val="004C3B84"/>
    <w:rsid w:val="004C4414"/>
    <w:rsid w:val="004C4842"/>
    <w:rsid w:val="004C4DF5"/>
    <w:rsid w:val="004C5249"/>
    <w:rsid w:val="004C5CAF"/>
    <w:rsid w:val="004C61A8"/>
    <w:rsid w:val="004C674C"/>
    <w:rsid w:val="004D1DE5"/>
    <w:rsid w:val="004D2203"/>
    <w:rsid w:val="004D2252"/>
    <w:rsid w:val="004D2392"/>
    <w:rsid w:val="004D29B4"/>
    <w:rsid w:val="004D2E4A"/>
    <w:rsid w:val="004D2E93"/>
    <w:rsid w:val="004D4DD7"/>
    <w:rsid w:val="004D596F"/>
    <w:rsid w:val="004D5E64"/>
    <w:rsid w:val="004D6F89"/>
    <w:rsid w:val="004E12D5"/>
    <w:rsid w:val="004E267B"/>
    <w:rsid w:val="004E2B85"/>
    <w:rsid w:val="004E2BEF"/>
    <w:rsid w:val="004E37BD"/>
    <w:rsid w:val="004E3E1A"/>
    <w:rsid w:val="004E480B"/>
    <w:rsid w:val="004E530F"/>
    <w:rsid w:val="004E589D"/>
    <w:rsid w:val="004E6183"/>
    <w:rsid w:val="004E649D"/>
    <w:rsid w:val="004F0325"/>
    <w:rsid w:val="004F0D36"/>
    <w:rsid w:val="004F17FC"/>
    <w:rsid w:val="004F326A"/>
    <w:rsid w:val="004F4D25"/>
    <w:rsid w:val="004F4DA7"/>
    <w:rsid w:val="004F4EBD"/>
    <w:rsid w:val="004F51BA"/>
    <w:rsid w:val="004F553C"/>
    <w:rsid w:val="004F5BC2"/>
    <w:rsid w:val="004F6DB5"/>
    <w:rsid w:val="004F73A7"/>
    <w:rsid w:val="004F75CF"/>
    <w:rsid w:val="004F7FBF"/>
    <w:rsid w:val="00500114"/>
    <w:rsid w:val="00500889"/>
    <w:rsid w:val="00501D6D"/>
    <w:rsid w:val="00501E60"/>
    <w:rsid w:val="0050358A"/>
    <w:rsid w:val="005035A1"/>
    <w:rsid w:val="005040A9"/>
    <w:rsid w:val="005040E6"/>
    <w:rsid w:val="00504517"/>
    <w:rsid w:val="0050770D"/>
    <w:rsid w:val="00507998"/>
    <w:rsid w:val="00507D73"/>
    <w:rsid w:val="005103B0"/>
    <w:rsid w:val="005109D0"/>
    <w:rsid w:val="005111AE"/>
    <w:rsid w:val="00511896"/>
    <w:rsid w:val="00511E34"/>
    <w:rsid w:val="0051262E"/>
    <w:rsid w:val="00512A58"/>
    <w:rsid w:val="00512EE4"/>
    <w:rsid w:val="0051385D"/>
    <w:rsid w:val="00514165"/>
    <w:rsid w:val="0051621C"/>
    <w:rsid w:val="0051652F"/>
    <w:rsid w:val="005167E4"/>
    <w:rsid w:val="005168C6"/>
    <w:rsid w:val="00517BA6"/>
    <w:rsid w:val="0052015B"/>
    <w:rsid w:val="00521562"/>
    <w:rsid w:val="00521999"/>
    <w:rsid w:val="00521A07"/>
    <w:rsid w:val="005228E1"/>
    <w:rsid w:val="00522AB1"/>
    <w:rsid w:val="00523227"/>
    <w:rsid w:val="005237C6"/>
    <w:rsid w:val="00523C49"/>
    <w:rsid w:val="00524F28"/>
    <w:rsid w:val="005261B3"/>
    <w:rsid w:val="005306A8"/>
    <w:rsid w:val="00530E19"/>
    <w:rsid w:val="00531007"/>
    <w:rsid w:val="0053187B"/>
    <w:rsid w:val="00531FC4"/>
    <w:rsid w:val="00532667"/>
    <w:rsid w:val="00532A1D"/>
    <w:rsid w:val="00532A4D"/>
    <w:rsid w:val="00532D0F"/>
    <w:rsid w:val="0053429B"/>
    <w:rsid w:val="00534353"/>
    <w:rsid w:val="00534A00"/>
    <w:rsid w:val="005353A7"/>
    <w:rsid w:val="00535CB2"/>
    <w:rsid w:val="0053619C"/>
    <w:rsid w:val="005369A8"/>
    <w:rsid w:val="00536DF3"/>
    <w:rsid w:val="00536F3D"/>
    <w:rsid w:val="0053774E"/>
    <w:rsid w:val="00537EE7"/>
    <w:rsid w:val="00540405"/>
    <w:rsid w:val="0054177B"/>
    <w:rsid w:val="00541DE1"/>
    <w:rsid w:val="005428ED"/>
    <w:rsid w:val="00543F5C"/>
    <w:rsid w:val="00544555"/>
    <w:rsid w:val="005448D5"/>
    <w:rsid w:val="00544DD6"/>
    <w:rsid w:val="005456A3"/>
    <w:rsid w:val="00546C33"/>
    <w:rsid w:val="00546D1E"/>
    <w:rsid w:val="0054798A"/>
    <w:rsid w:val="00547991"/>
    <w:rsid w:val="00547EAB"/>
    <w:rsid w:val="005524E1"/>
    <w:rsid w:val="005527B7"/>
    <w:rsid w:val="00552C10"/>
    <w:rsid w:val="00556567"/>
    <w:rsid w:val="00556F60"/>
    <w:rsid w:val="00557F86"/>
    <w:rsid w:val="005606B9"/>
    <w:rsid w:val="005616CC"/>
    <w:rsid w:val="00562E8D"/>
    <w:rsid w:val="00563CFB"/>
    <w:rsid w:val="0056445B"/>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5AC"/>
    <w:rsid w:val="00572992"/>
    <w:rsid w:val="00572BE7"/>
    <w:rsid w:val="005733D5"/>
    <w:rsid w:val="005734C7"/>
    <w:rsid w:val="0057387A"/>
    <w:rsid w:val="00574078"/>
    <w:rsid w:val="005741D4"/>
    <w:rsid w:val="005741DE"/>
    <w:rsid w:val="005750F9"/>
    <w:rsid w:val="005752BF"/>
    <w:rsid w:val="005755C2"/>
    <w:rsid w:val="00575718"/>
    <w:rsid w:val="00575B30"/>
    <w:rsid w:val="00575C03"/>
    <w:rsid w:val="005769CE"/>
    <w:rsid w:val="00576B53"/>
    <w:rsid w:val="0057714A"/>
    <w:rsid w:val="00577873"/>
    <w:rsid w:val="00577A9A"/>
    <w:rsid w:val="00577DFD"/>
    <w:rsid w:val="00580D84"/>
    <w:rsid w:val="00581536"/>
    <w:rsid w:val="00581EB1"/>
    <w:rsid w:val="00582160"/>
    <w:rsid w:val="00582E39"/>
    <w:rsid w:val="005831A3"/>
    <w:rsid w:val="0058355A"/>
    <w:rsid w:val="005843FB"/>
    <w:rsid w:val="00585C5B"/>
    <w:rsid w:val="00586B83"/>
    <w:rsid w:val="00586EFE"/>
    <w:rsid w:val="00587938"/>
    <w:rsid w:val="00587AD1"/>
    <w:rsid w:val="005906A0"/>
    <w:rsid w:val="00590BB6"/>
    <w:rsid w:val="00591089"/>
    <w:rsid w:val="005912FD"/>
    <w:rsid w:val="005939BA"/>
    <w:rsid w:val="00594AA1"/>
    <w:rsid w:val="00595930"/>
    <w:rsid w:val="00596432"/>
    <w:rsid w:val="00596E73"/>
    <w:rsid w:val="00596FAD"/>
    <w:rsid w:val="00597646"/>
    <w:rsid w:val="005976AA"/>
    <w:rsid w:val="005979E3"/>
    <w:rsid w:val="005A01B9"/>
    <w:rsid w:val="005A2527"/>
    <w:rsid w:val="005A266A"/>
    <w:rsid w:val="005A283A"/>
    <w:rsid w:val="005A28DB"/>
    <w:rsid w:val="005A3841"/>
    <w:rsid w:val="005A45A6"/>
    <w:rsid w:val="005A5C9B"/>
    <w:rsid w:val="005A6F53"/>
    <w:rsid w:val="005B072F"/>
    <w:rsid w:val="005B0BD7"/>
    <w:rsid w:val="005B12F7"/>
    <w:rsid w:val="005B1AEF"/>
    <w:rsid w:val="005B2E5B"/>
    <w:rsid w:val="005B3071"/>
    <w:rsid w:val="005B30B0"/>
    <w:rsid w:val="005B3164"/>
    <w:rsid w:val="005B31BC"/>
    <w:rsid w:val="005B372E"/>
    <w:rsid w:val="005B37EF"/>
    <w:rsid w:val="005B553C"/>
    <w:rsid w:val="005B5AA8"/>
    <w:rsid w:val="005B5FE4"/>
    <w:rsid w:val="005B601F"/>
    <w:rsid w:val="005B6C0B"/>
    <w:rsid w:val="005B7547"/>
    <w:rsid w:val="005B7A31"/>
    <w:rsid w:val="005C0138"/>
    <w:rsid w:val="005C04E7"/>
    <w:rsid w:val="005C121C"/>
    <w:rsid w:val="005C1352"/>
    <w:rsid w:val="005C15CE"/>
    <w:rsid w:val="005C1889"/>
    <w:rsid w:val="005C33DF"/>
    <w:rsid w:val="005C3554"/>
    <w:rsid w:val="005C3BFD"/>
    <w:rsid w:val="005C5155"/>
    <w:rsid w:val="005C5459"/>
    <w:rsid w:val="005C6043"/>
    <w:rsid w:val="005C6575"/>
    <w:rsid w:val="005D0D28"/>
    <w:rsid w:val="005D11C3"/>
    <w:rsid w:val="005D12DA"/>
    <w:rsid w:val="005D17EB"/>
    <w:rsid w:val="005D2B4D"/>
    <w:rsid w:val="005D3D1C"/>
    <w:rsid w:val="005D45A8"/>
    <w:rsid w:val="005D4757"/>
    <w:rsid w:val="005D5201"/>
    <w:rsid w:val="005D52CA"/>
    <w:rsid w:val="005D5FEC"/>
    <w:rsid w:val="005D7569"/>
    <w:rsid w:val="005D7F85"/>
    <w:rsid w:val="005E004B"/>
    <w:rsid w:val="005E01F7"/>
    <w:rsid w:val="005E0619"/>
    <w:rsid w:val="005E061E"/>
    <w:rsid w:val="005E0AF8"/>
    <w:rsid w:val="005E0EB4"/>
    <w:rsid w:val="005E1381"/>
    <w:rsid w:val="005E193B"/>
    <w:rsid w:val="005E1D8A"/>
    <w:rsid w:val="005E1DC4"/>
    <w:rsid w:val="005E1FA4"/>
    <w:rsid w:val="005E35E4"/>
    <w:rsid w:val="005E366F"/>
    <w:rsid w:val="005E4215"/>
    <w:rsid w:val="005E507B"/>
    <w:rsid w:val="005E5125"/>
    <w:rsid w:val="005E54EC"/>
    <w:rsid w:val="005E71FF"/>
    <w:rsid w:val="005E7BD9"/>
    <w:rsid w:val="005E7D46"/>
    <w:rsid w:val="005E7EAC"/>
    <w:rsid w:val="005E7F09"/>
    <w:rsid w:val="005E7F3B"/>
    <w:rsid w:val="005F1152"/>
    <w:rsid w:val="005F1180"/>
    <w:rsid w:val="005F1303"/>
    <w:rsid w:val="005F151F"/>
    <w:rsid w:val="005F1E6A"/>
    <w:rsid w:val="005F2384"/>
    <w:rsid w:val="005F2712"/>
    <w:rsid w:val="005F303F"/>
    <w:rsid w:val="005F4368"/>
    <w:rsid w:val="005F5A91"/>
    <w:rsid w:val="005F5C58"/>
    <w:rsid w:val="005F5FEB"/>
    <w:rsid w:val="005F6029"/>
    <w:rsid w:val="005F67F2"/>
    <w:rsid w:val="005F6852"/>
    <w:rsid w:val="005F69E6"/>
    <w:rsid w:val="005F7911"/>
    <w:rsid w:val="005F7970"/>
    <w:rsid w:val="0060041A"/>
    <w:rsid w:val="00600BDF"/>
    <w:rsid w:val="00601658"/>
    <w:rsid w:val="00601D99"/>
    <w:rsid w:val="00602185"/>
    <w:rsid w:val="0060269F"/>
    <w:rsid w:val="00602AC1"/>
    <w:rsid w:val="00602CD3"/>
    <w:rsid w:val="0060302F"/>
    <w:rsid w:val="00605AA2"/>
    <w:rsid w:val="0060606B"/>
    <w:rsid w:val="00606823"/>
    <w:rsid w:val="00607518"/>
    <w:rsid w:val="00607751"/>
    <w:rsid w:val="00607F10"/>
    <w:rsid w:val="00610810"/>
    <w:rsid w:val="00611DCE"/>
    <w:rsid w:val="00611F42"/>
    <w:rsid w:val="00613209"/>
    <w:rsid w:val="00613CA0"/>
    <w:rsid w:val="00614659"/>
    <w:rsid w:val="006147BF"/>
    <w:rsid w:val="006153EA"/>
    <w:rsid w:val="006154AD"/>
    <w:rsid w:val="00616109"/>
    <w:rsid w:val="006174CA"/>
    <w:rsid w:val="006200ED"/>
    <w:rsid w:val="00621337"/>
    <w:rsid w:val="006214B3"/>
    <w:rsid w:val="006227F0"/>
    <w:rsid w:val="00622D73"/>
    <w:rsid w:val="00622D91"/>
    <w:rsid w:val="0062316F"/>
    <w:rsid w:val="00623750"/>
    <w:rsid w:val="00623AE3"/>
    <w:rsid w:val="006240BF"/>
    <w:rsid w:val="006243A0"/>
    <w:rsid w:val="0062447A"/>
    <w:rsid w:val="0062600A"/>
    <w:rsid w:val="00626721"/>
    <w:rsid w:val="00626F0C"/>
    <w:rsid w:val="00626F97"/>
    <w:rsid w:val="00626FFC"/>
    <w:rsid w:val="0062749D"/>
    <w:rsid w:val="00627D8E"/>
    <w:rsid w:val="00627D9B"/>
    <w:rsid w:val="00630610"/>
    <w:rsid w:val="0063070C"/>
    <w:rsid w:val="006308A1"/>
    <w:rsid w:val="00631395"/>
    <w:rsid w:val="0063153E"/>
    <w:rsid w:val="00631A74"/>
    <w:rsid w:val="00631F45"/>
    <w:rsid w:val="0063250F"/>
    <w:rsid w:val="00632BE3"/>
    <w:rsid w:val="00632BEE"/>
    <w:rsid w:val="006333FB"/>
    <w:rsid w:val="00633ACE"/>
    <w:rsid w:val="00633ADE"/>
    <w:rsid w:val="006340F4"/>
    <w:rsid w:val="0063442D"/>
    <w:rsid w:val="00634681"/>
    <w:rsid w:val="00635592"/>
    <w:rsid w:val="00636A3C"/>
    <w:rsid w:val="00636D04"/>
    <w:rsid w:val="00636FA6"/>
    <w:rsid w:val="006372BD"/>
    <w:rsid w:val="00637730"/>
    <w:rsid w:val="00640345"/>
    <w:rsid w:val="00640569"/>
    <w:rsid w:val="006416B0"/>
    <w:rsid w:val="0064195C"/>
    <w:rsid w:val="00642068"/>
    <w:rsid w:val="006421C4"/>
    <w:rsid w:val="00642877"/>
    <w:rsid w:val="00642FA8"/>
    <w:rsid w:val="00643EF5"/>
    <w:rsid w:val="0064405A"/>
    <w:rsid w:val="0064421C"/>
    <w:rsid w:val="00644B83"/>
    <w:rsid w:val="0064749C"/>
    <w:rsid w:val="00647591"/>
    <w:rsid w:val="006478E3"/>
    <w:rsid w:val="00650132"/>
    <w:rsid w:val="00650758"/>
    <w:rsid w:val="00650C91"/>
    <w:rsid w:val="00650F78"/>
    <w:rsid w:val="0065162D"/>
    <w:rsid w:val="006517E8"/>
    <w:rsid w:val="00651E6B"/>
    <w:rsid w:val="0065232D"/>
    <w:rsid w:val="006523D9"/>
    <w:rsid w:val="0065258B"/>
    <w:rsid w:val="006528A9"/>
    <w:rsid w:val="0065290C"/>
    <w:rsid w:val="00653C23"/>
    <w:rsid w:val="0065494A"/>
    <w:rsid w:val="00654CFE"/>
    <w:rsid w:val="00654D84"/>
    <w:rsid w:val="00654F4C"/>
    <w:rsid w:val="006562E0"/>
    <w:rsid w:val="006567AA"/>
    <w:rsid w:val="00656AD6"/>
    <w:rsid w:val="00657940"/>
    <w:rsid w:val="006606A7"/>
    <w:rsid w:val="00660B58"/>
    <w:rsid w:val="00661AB5"/>
    <w:rsid w:val="00662D19"/>
    <w:rsid w:val="00663E5B"/>
    <w:rsid w:val="006643CC"/>
    <w:rsid w:val="00665AA7"/>
    <w:rsid w:val="006661DE"/>
    <w:rsid w:val="00666240"/>
    <w:rsid w:val="006668EE"/>
    <w:rsid w:val="00666CAE"/>
    <w:rsid w:val="00666F79"/>
    <w:rsid w:val="00666FE0"/>
    <w:rsid w:val="006673C9"/>
    <w:rsid w:val="00667B18"/>
    <w:rsid w:val="00671840"/>
    <w:rsid w:val="00671DAB"/>
    <w:rsid w:val="00671E4B"/>
    <w:rsid w:val="0067220E"/>
    <w:rsid w:val="00673697"/>
    <w:rsid w:val="00673761"/>
    <w:rsid w:val="0067503F"/>
    <w:rsid w:val="00675492"/>
    <w:rsid w:val="00675B64"/>
    <w:rsid w:val="0067683D"/>
    <w:rsid w:val="006772BC"/>
    <w:rsid w:val="00680140"/>
    <w:rsid w:val="00680230"/>
    <w:rsid w:val="00680AEB"/>
    <w:rsid w:val="00680D93"/>
    <w:rsid w:val="00680FA3"/>
    <w:rsid w:val="0068183F"/>
    <w:rsid w:val="00681EE1"/>
    <w:rsid w:val="00682C15"/>
    <w:rsid w:val="00682F2C"/>
    <w:rsid w:val="00683B7F"/>
    <w:rsid w:val="00684905"/>
    <w:rsid w:val="00685880"/>
    <w:rsid w:val="00685D48"/>
    <w:rsid w:val="00685F13"/>
    <w:rsid w:val="006864BB"/>
    <w:rsid w:val="006867E3"/>
    <w:rsid w:val="00686B65"/>
    <w:rsid w:val="0069005A"/>
    <w:rsid w:val="00691292"/>
    <w:rsid w:val="0069129D"/>
    <w:rsid w:val="006914CE"/>
    <w:rsid w:val="0069327E"/>
    <w:rsid w:val="00693A68"/>
    <w:rsid w:val="00693AED"/>
    <w:rsid w:val="00693EAB"/>
    <w:rsid w:val="0069427D"/>
    <w:rsid w:val="00694D51"/>
    <w:rsid w:val="006950DB"/>
    <w:rsid w:val="00695501"/>
    <w:rsid w:val="006957E9"/>
    <w:rsid w:val="00695ED0"/>
    <w:rsid w:val="006977AF"/>
    <w:rsid w:val="006A0437"/>
    <w:rsid w:val="006A17C0"/>
    <w:rsid w:val="006A33F1"/>
    <w:rsid w:val="006A348E"/>
    <w:rsid w:val="006A39E4"/>
    <w:rsid w:val="006A5515"/>
    <w:rsid w:val="006A5568"/>
    <w:rsid w:val="006A571D"/>
    <w:rsid w:val="006A625E"/>
    <w:rsid w:val="006A6763"/>
    <w:rsid w:val="006A7A37"/>
    <w:rsid w:val="006A7DF0"/>
    <w:rsid w:val="006B0E6C"/>
    <w:rsid w:val="006B11F2"/>
    <w:rsid w:val="006B1C24"/>
    <w:rsid w:val="006B1D46"/>
    <w:rsid w:val="006B2549"/>
    <w:rsid w:val="006B3461"/>
    <w:rsid w:val="006B3979"/>
    <w:rsid w:val="006B3CB4"/>
    <w:rsid w:val="006B3D24"/>
    <w:rsid w:val="006B3D42"/>
    <w:rsid w:val="006B4867"/>
    <w:rsid w:val="006B4973"/>
    <w:rsid w:val="006B53D4"/>
    <w:rsid w:val="006B5EE9"/>
    <w:rsid w:val="006B7540"/>
    <w:rsid w:val="006B7B9E"/>
    <w:rsid w:val="006C1CF9"/>
    <w:rsid w:val="006C2D10"/>
    <w:rsid w:val="006C3036"/>
    <w:rsid w:val="006C35B6"/>
    <w:rsid w:val="006C383C"/>
    <w:rsid w:val="006C4188"/>
    <w:rsid w:val="006C41CF"/>
    <w:rsid w:val="006C4E97"/>
    <w:rsid w:val="006C56E0"/>
    <w:rsid w:val="006C61E9"/>
    <w:rsid w:val="006C6330"/>
    <w:rsid w:val="006C6E19"/>
    <w:rsid w:val="006C777C"/>
    <w:rsid w:val="006D00AA"/>
    <w:rsid w:val="006D0A06"/>
    <w:rsid w:val="006D137C"/>
    <w:rsid w:val="006D188D"/>
    <w:rsid w:val="006D1A2C"/>
    <w:rsid w:val="006D22ED"/>
    <w:rsid w:val="006D25A7"/>
    <w:rsid w:val="006D3854"/>
    <w:rsid w:val="006D46F9"/>
    <w:rsid w:val="006D5319"/>
    <w:rsid w:val="006D5C9F"/>
    <w:rsid w:val="006D61F9"/>
    <w:rsid w:val="006D7060"/>
    <w:rsid w:val="006D733F"/>
    <w:rsid w:val="006D73D8"/>
    <w:rsid w:val="006D7900"/>
    <w:rsid w:val="006D7AEB"/>
    <w:rsid w:val="006E0AEB"/>
    <w:rsid w:val="006E0DC6"/>
    <w:rsid w:val="006E17A5"/>
    <w:rsid w:val="006E240F"/>
    <w:rsid w:val="006E5E4C"/>
    <w:rsid w:val="006E5F19"/>
    <w:rsid w:val="006E6025"/>
    <w:rsid w:val="006E6EA4"/>
    <w:rsid w:val="006E70E1"/>
    <w:rsid w:val="006E77F9"/>
    <w:rsid w:val="006E79A5"/>
    <w:rsid w:val="006F0BBD"/>
    <w:rsid w:val="006F1696"/>
    <w:rsid w:val="006F25D0"/>
    <w:rsid w:val="006F2D2E"/>
    <w:rsid w:val="006F2E87"/>
    <w:rsid w:val="006F35CE"/>
    <w:rsid w:val="006F4036"/>
    <w:rsid w:val="006F423F"/>
    <w:rsid w:val="006F473A"/>
    <w:rsid w:val="006F4F6C"/>
    <w:rsid w:val="006F4FF7"/>
    <w:rsid w:val="006F6240"/>
    <w:rsid w:val="006F6850"/>
    <w:rsid w:val="006F6912"/>
    <w:rsid w:val="00700721"/>
    <w:rsid w:val="00700869"/>
    <w:rsid w:val="00700F6C"/>
    <w:rsid w:val="0070258E"/>
    <w:rsid w:val="00703C36"/>
    <w:rsid w:val="007045B0"/>
    <w:rsid w:val="007045C4"/>
    <w:rsid w:val="007047F7"/>
    <w:rsid w:val="00704A0B"/>
    <w:rsid w:val="00704D59"/>
    <w:rsid w:val="0070562F"/>
    <w:rsid w:val="007059BF"/>
    <w:rsid w:val="00706B13"/>
    <w:rsid w:val="007071B2"/>
    <w:rsid w:val="00707CB2"/>
    <w:rsid w:val="00707FAB"/>
    <w:rsid w:val="007111C9"/>
    <w:rsid w:val="00711565"/>
    <w:rsid w:val="00711AA6"/>
    <w:rsid w:val="00711C81"/>
    <w:rsid w:val="00712CAD"/>
    <w:rsid w:val="0071437F"/>
    <w:rsid w:val="0071439A"/>
    <w:rsid w:val="00714CD9"/>
    <w:rsid w:val="00714D8D"/>
    <w:rsid w:val="00715CA7"/>
    <w:rsid w:val="00715D99"/>
    <w:rsid w:val="00716590"/>
    <w:rsid w:val="0071688A"/>
    <w:rsid w:val="0072099F"/>
    <w:rsid w:val="00720E06"/>
    <w:rsid w:val="0072133C"/>
    <w:rsid w:val="007215EF"/>
    <w:rsid w:val="0072192A"/>
    <w:rsid w:val="00721BCC"/>
    <w:rsid w:val="0072213D"/>
    <w:rsid w:val="007226CD"/>
    <w:rsid w:val="00722846"/>
    <w:rsid w:val="0072493C"/>
    <w:rsid w:val="007251BD"/>
    <w:rsid w:val="00726032"/>
    <w:rsid w:val="00726107"/>
    <w:rsid w:val="00726CA0"/>
    <w:rsid w:val="007301EA"/>
    <w:rsid w:val="00730923"/>
    <w:rsid w:val="0073189A"/>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A3C"/>
    <w:rsid w:val="00737F88"/>
    <w:rsid w:val="0074012E"/>
    <w:rsid w:val="0074072B"/>
    <w:rsid w:val="0074074F"/>
    <w:rsid w:val="00741084"/>
    <w:rsid w:val="0074128D"/>
    <w:rsid w:val="007417FA"/>
    <w:rsid w:val="00742FF7"/>
    <w:rsid w:val="00743835"/>
    <w:rsid w:val="00743B0B"/>
    <w:rsid w:val="00743B70"/>
    <w:rsid w:val="0074433C"/>
    <w:rsid w:val="00744AC8"/>
    <w:rsid w:val="00744F41"/>
    <w:rsid w:val="00745BF8"/>
    <w:rsid w:val="007467A4"/>
    <w:rsid w:val="00746852"/>
    <w:rsid w:val="00746A13"/>
    <w:rsid w:val="00746BEB"/>
    <w:rsid w:val="00746E64"/>
    <w:rsid w:val="0074707C"/>
    <w:rsid w:val="00747D3F"/>
    <w:rsid w:val="00747FD6"/>
    <w:rsid w:val="00750279"/>
    <w:rsid w:val="0075028F"/>
    <w:rsid w:val="0075082D"/>
    <w:rsid w:val="00750982"/>
    <w:rsid w:val="00750E33"/>
    <w:rsid w:val="00752342"/>
    <w:rsid w:val="007524CA"/>
    <w:rsid w:val="00752A9D"/>
    <w:rsid w:val="00752DB2"/>
    <w:rsid w:val="0075391C"/>
    <w:rsid w:val="00754533"/>
    <w:rsid w:val="0075519F"/>
    <w:rsid w:val="00755597"/>
    <w:rsid w:val="007555E1"/>
    <w:rsid w:val="007556E5"/>
    <w:rsid w:val="0075570B"/>
    <w:rsid w:val="00755C42"/>
    <w:rsid w:val="00756940"/>
    <w:rsid w:val="00756BEE"/>
    <w:rsid w:val="00760198"/>
    <w:rsid w:val="007609B4"/>
    <w:rsid w:val="007632EC"/>
    <w:rsid w:val="00763389"/>
    <w:rsid w:val="00764944"/>
    <w:rsid w:val="00765491"/>
    <w:rsid w:val="00770515"/>
    <w:rsid w:val="007707FA"/>
    <w:rsid w:val="00770CE2"/>
    <w:rsid w:val="00771326"/>
    <w:rsid w:val="00771651"/>
    <w:rsid w:val="00771F41"/>
    <w:rsid w:val="00772104"/>
    <w:rsid w:val="00772176"/>
    <w:rsid w:val="0077272F"/>
    <w:rsid w:val="007732DA"/>
    <w:rsid w:val="007739A4"/>
    <w:rsid w:val="00774BEF"/>
    <w:rsid w:val="00775ABE"/>
    <w:rsid w:val="00775F36"/>
    <w:rsid w:val="00776D39"/>
    <w:rsid w:val="00776FEE"/>
    <w:rsid w:val="00777260"/>
    <w:rsid w:val="00777305"/>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7217"/>
    <w:rsid w:val="00790F69"/>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308D"/>
    <w:rsid w:val="007A30A4"/>
    <w:rsid w:val="007A3596"/>
    <w:rsid w:val="007A41F1"/>
    <w:rsid w:val="007A56F7"/>
    <w:rsid w:val="007A5A06"/>
    <w:rsid w:val="007A60A1"/>
    <w:rsid w:val="007A62E9"/>
    <w:rsid w:val="007A686F"/>
    <w:rsid w:val="007A6AD1"/>
    <w:rsid w:val="007A6AE4"/>
    <w:rsid w:val="007A6B54"/>
    <w:rsid w:val="007A74C1"/>
    <w:rsid w:val="007B03BF"/>
    <w:rsid w:val="007B1287"/>
    <w:rsid w:val="007B1B57"/>
    <w:rsid w:val="007B266A"/>
    <w:rsid w:val="007B293C"/>
    <w:rsid w:val="007B4728"/>
    <w:rsid w:val="007B4C05"/>
    <w:rsid w:val="007B5A58"/>
    <w:rsid w:val="007B650E"/>
    <w:rsid w:val="007B6944"/>
    <w:rsid w:val="007B7EE1"/>
    <w:rsid w:val="007C1669"/>
    <w:rsid w:val="007C191F"/>
    <w:rsid w:val="007C1B25"/>
    <w:rsid w:val="007C21D9"/>
    <w:rsid w:val="007C24CE"/>
    <w:rsid w:val="007C26F7"/>
    <w:rsid w:val="007C28D5"/>
    <w:rsid w:val="007C303A"/>
    <w:rsid w:val="007C3D33"/>
    <w:rsid w:val="007C4162"/>
    <w:rsid w:val="007C4188"/>
    <w:rsid w:val="007C4EA5"/>
    <w:rsid w:val="007C59CE"/>
    <w:rsid w:val="007C72D6"/>
    <w:rsid w:val="007D0244"/>
    <w:rsid w:val="007D12D4"/>
    <w:rsid w:val="007D12FA"/>
    <w:rsid w:val="007D1795"/>
    <w:rsid w:val="007D21DD"/>
    <w:rsid w:val="007D27DE"/>
    <w:rsid w:val="007D2900"/>
    <w:rsid w:val="007D334A"/>
    <w:rsid w:val="007D3ACC"/>
    <w:rsid w:val="007D4349"/>
    <w:rsid w:val="007D4543"/>
    <w:rsid w:val="007D5186"/>
    <w:rsid w:val="007D52A7"/>
    <w:rsid w:val="007D571C"/>
    <w:rsid w:val="007D5E4B"/>
    <w:rsid w:val="007D6479"/>
    <w:rsid w:val="007D762D"/>
    <w:rsid w:val="007D7989"/>
    <w:rsid w:val="007D7E9E"/>
    <w:rsid w:val="007E0DBD"/>
    <w:rsid w:val="007E105A"/>
    <w:rsid w:val="007E12A2"/>
    <w:rsid w:val="007E13EF"/>
    <w:rsid w:val="007E14DC"/>
    <w:rsid w:val="007E1735"/>
    <w:rsid w:val="007E1C8F"/>
    <w:rsid w:val="007E2085"/>
    <w:rsid w:val="007E2B64"/>
    <w:rsid w:val="007E4AD5"/>
    <w:rsid w:val="007E540D"/>
    <w:rsid w:val="007E54F3"/>
    <w:rsid w:val="007E5BCD"/>
    <w:rsid w:val="007E5F8B"/>
    <w:rsid w:val="007E6B1B"/>
    <w:rsid w:val="007E7F84"/>
    <w:rsid w:val="007F0639"/>
    <w:rsid w:val="007F0B5F"/>
    <w:rsid w:val="007F0BF1"/>
    <w:rsid w:val="007F0E9D"/>
    <w:rsid w:val="007F1F32"/>
    <w:rsid w:val="007F2F65"/>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5BA"/>
    <w:rsid w:val="00814802"/>
    <w:rsid w:val="008151D8"/>
    <w:rsid w:val="00815295"/>
    <w:rsid w:val="00815BA2"/>
    <w:rsid w:val="008162DF"/>
    <w:rsid w:val="00816838"/>
    <w:rsid w:val="00816877"/>
    <w:rsid w:val="008168F9"/>
    <w:rsid w:val="008175C5"/>
    <w:rsid w:val="008178E4"/>
    <w:rsid w:val="00820A81"/>
    <w:rsid w:val="008216F8"/>
    <w:rsid w:val="00821741"/>
    <w:rsid w:val="00821B7D"/>
    <w:rsid w:val="00822F4B"/>
    <w:rsid w:val="008238DE"/>
    <w:rsid w:val="00823CA5"/>
    <w:rsid w:val="00823DB6"/>
    <w:rsid w:val="008254BB"/>
    <w:rsid w:val="0082631E"/>
    <w:rsid w:val="008267E3"/>
    <w:rsid w:val="00826BDD"/>
    <w:rsid w:val="008271C9"/>
    <w:rsid w:val="00827C01"/>
    <w:rsid w:val="00831233"/>
    <w:rsid w:val="00831ED5"/>
    <w:rsid w:val="00831F93"/>
    <w:rsid w:val="0083291B"/>
    <w:rsid w:val="00832F56"/>
    <w:rsid w:val="00835859"/>
    <w:rsid w:val="00836508"/>
    <w:rsid w:val="00837495"/>
    <w:rsid w:val="008376B7"/>
    <w:rsid w:val="00837C11"/>
    <w:rsid w:val="00837CCA"/>
    <w:rsid w:val="008414C4"/>
    <w:rsid w:val="0084157E"/>
    <w:rsid w:val="00841BEF"/>
    <w:rsid w:val="00843462"/>
    <w:rsid w:val="008436AB"/>
    <w:rsid w:val="00843EE5"/>
    <w:rsid w:val="00844156"/>
    <w:rsid w:val="00844C55"/>
    <w:rsid w:val="00844E6A"/>
    <w:rsid w:val="008451AA"/>
    <w:rsid w:val="0084553E"/>
    <w:rsid w:val="00845FCC"/>
    <w:rsid w:val="00846532"/>
    <w:rsid w:val="00846751"/>
    <w:rsid w:val="00846B51"/>
    <w:rsid w:val="00847077"/>
    <w:rsid w:val="0084758E"/>
    <w:rsid w:val="0084786D"/>
    <w:rsid w:val="00851680"/>
    <w:rsid w:val="008517C9"/>
    <w:rsid w:val="00851910"/>
    <w:rsid w:val="00852033"/>
    <w:rsid w:val="00852901"/>
    <w:rsid w:val="00852DB4"/>
    <w:rsid w:val="00852E8A"/>
    <w:rsid w:val="00853614"/>
    <w:rsid w:val="00853CDE"/>
    <w:rsid w:val="00853D8C"/>
    <w:rsid w:val="00853F4B"/>
    <w:rsid w:val="00854DEC"/>
    <w:rsid w:val="0085567E"/>
    <w:rsid w:val="00855992"/>
    <w:rsid w:val="008606D8"/>
    <w:rsid w:val="00860A50"/>
    <w:rsid w:val="008610ED"/>
    <w:rsid w:val="00861CE8"/>
    <w:rsid w:val="00862A2F"/>
    <w:rsid w:val="00863446"/>
    <w:rsid w:val="00864544"/>
    <w:rsid w:val="00865FE3"/>
    <w:rsid w:val="00867D0C"/>
    <w:rsid w:val="00871506"/>
    <w:rsid w:val="00871ED1"/>
    <w:rsid w:val="008726B9"/>
    <w:rsid w:val="00873D01"/>
    <w:rsid w:val="00874424"/>
    <w:rsid w:val="00874A80"/>
    <w:rsid w:val="0087551C"/>
    <w:rsid w:val="0087656B"/>
    <w:rsid w:val="008774D3"/>
    <w:rsid w:val="008807DF"/>
    <w:rsid w:val="00880B5E"/>
    <w:rsid w:val="00880D0F"/>
    <w:rsid w:val="008823F4"/>
    <w:rsid w:val="00882B13"/>
    <w:rsid w:val="00883DE5"/>
    <w:rsid w:val="008840E9"/>
    <w:rsid w:val="00885167"/>
    <w:rsid w:val="00885F85"/>
    <w:rsid w:val="00887DC4"/>
    <w:rsid w:val="00890009"/>
    <w:rsid w:val="00890563"/>
    <w:rsid w:val="00890DD9"/>
    <w:rsid w:val="00891C53"/>
    <w:rsid w:val="00891D56"/>
    <w:rsid w:val="00891F4C"/>
    <w:rsid w:val="00892E5C"/>
    <w:rsid w:val="00894FB2"/>
    <w:rsid w:val="0089533F"/>
    <w:rsid w:val="008967C7"/>
    <w:rsid w:val="0089743F"/>
    <w:rsid w:val="008A000B"/>
    <w:rsid w:val="008A017E"/>
    <w:rsid w:val="008A163D"/>
    <w:rsid w:val="008A2465"/>
    <w:rsid w:val="008A2655"/>
    <w:rsid w:val="008A29D1"/>
    <w:rsid w:val="008A2C0C"/>
    <w:rsid w:val="008A2DD0"/>
    <w:rsid w:val="008A30F3"/>
    <w:rsid w:val="008A4342"/>
    <w:rsid w:val="008A4D1B"/>
    <w:rsid w:val="008A653B"/>
    <w:rsid w:val="008A68BE"/>
    <w:rsid w:val="008A7B3C"/>
    <w:rsid w:val="008A7F60"/>
    <w:rsid w:val="008B0A9E"/>
    <w:rsid w:val="008B15C9"/>
    <w:rsid w:val="008B17B2"/>
    <w:rsid w:val="008B1DCB"/>
    <w:rsid w:val="008B34AE"/>
    <w:rsid w:val="008B4281"/>
    <w:rsid w:val="008B4296"/>
    <w:rsid w:val="008B467B"/>
    <w:rsid w:val="008B48C3"/>
    <w:rsid w:val="008B49E6"/>
    <w:rsid w:val="008B5129"/>
    <w:rsid w:val="008B59D8"/>
    <w:rsid w:val="008B5E6F"/>
    <w:rsid w:val="008B6B5E"/>
    <w:rsid w:val="008B753D"/>
    <w:rsid w:val="008C07E3"/>
    <w:rsid w:val="008C11FD"/>
    <w:rsid w:val="008C180E"/>
    <w:rsid w:val="008C27E3"/>
    <w:rsid w:val="008C2BD0"/>
    <w:rsid w:val="008C2DB3"/>
    <w:rsid w:val="008C3DB8"/>
    <w:rsid w:val="008C4937"/>
    <w:rsid w:val="008C5882"/>
    <w:rsid w:val="008C793B"/>
    <w:rsid w:val="008C7FBF"/>
    <w:rsid w:val="008D148E"/>
    <w:rsid w:val="008D247C"/>
    <w:rsid w:val="008D3427"/>
    <w:rsid w:val="008D3DEF"/>
    <w:rsid w:val="008D408E"/>
    <w:rsid w:val="008D483E"/>
    <w:rsid w:val="008D5166"/>
    <w:rsid w:val="008D6041"/>
    <w:rsid w:val="008D6503"/>
    <w:rsid w:val="008D6687"/>
    <w:rsid w:val="008D7E14"/>
    <w:rsid w:val="008E034D"/>
    <w:rsid w:val="008E0877"/>
    <w:rsid w:val="008E097B"/>
    <w:rsid w:val="008E1674"/>
    <w:rsid w:val="008E1DC0"/>
    <w:rsid w:val="008E3B8F"/>
    <w:rsid w:val="008E3F77"/>
    <w:rsid w:val="008E6ABA"/>
    <w:rsid w:val="008E7605"/>
    <w:rsid w:val="008E7717"/>
    <w:rsid w:val="008E78BB"/>
    <w:rsid w:val="008F033C"/>
    <w:rsid w:val="008F1733"/>
    <w:rsid w:val="008F1BDD"/>
    <w:rsid w:val="008F1EA0"/>
    <w:rsid w:val="008F2343"/>
    <w:rsid w:val="008F2687"/>
    <w:rsid w:val="008F2F9D"/>
    <w:rsid w:val="008F338C"/>
    <w:rsid w:val="008F3665"/>
    <w:rsid w:val="008F3842"/>
    <w:rsid w:val="008F3FE8"/>
    <w:rsid w:val="008F5641"/>
    <w:rsid w:val="008F568D"/>
    <w:rsid w:val="008F598D"/>
    <w:rsid w:val="008F5E2B"/>
    <w:rsid w:val="008F6167"/>
    <w:rsid w:val="008F6B69"/>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4C8D"/>
    <w:rsid w:val="00905416"/>
    <w:rsid w:val="00906C93"/>
    <w:rsid w:val="00907168"/>
    <w:rsid w:val="00907311"/>
    <w:rsid w:val="009075C9"/>
    <w:rsid w:val="0091095A"/>
    <w:rsid w:val="00910B3E"/>
    <w:rsid w:val="00910C46"/>
    <w:rsid w:val="00910FE1"/>
    <w:rsid w:val="009114F7"/>
    <w:rsid w:val="00911510"/>
    <w:rsid w:val="00911AD6"/>
    <w:rsid w:val="00911FC3"/>
    <w:rsid w:val="009120F3"/>
    <w:rsid w:val="00912C9E"/>
    <w:rsid w:val="009138C4"/>
    <w:rsid w:val="009145A3"/>
    <w:rsid w:val="00914A04"/>
    <w:rsid w:val="00914A6F"/>
    <w:rsid w:val="00914EED"/>
    <w:rsid w:val="00914F12"/>
    <w:rsid w:val="00914F53"/>
    <w:rsid w:val="0091642B"/>
    <w:rsid w:val="00916969"/>
    <w:rsid w:val="00916B40"/>
    <w:rsid w:val="00916CFD"/>
    <w:rsid w:val="00916D51"/>
    <w:rsid w:val="009170DF"/>
    <w:rsid w:val="00917532"/>
    <w:rsid w:val="009204A9"/>
    <w:rsid w:val="0092250B"/>
    <w:rsid w:val="00922976"/>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862"/>
    <w:rsid w:val="00936FA3"/>
    <w:rsid w:val="00941EEF"/>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21CA"/>
    <w:rsid w:val="0095260A"/>
    <w:rsid w:val="00953953"/>
    <w:rsid w:val="00955045"/>
    <w:rsid w:val="00955B75"/>
    <w:rsid w:val="009577B2"/>
    <w:rsid w:val="00957E37"/>
    <w:rsid w:val="00960323"/>
    <w:rsid w:val="00961FF7"/>
    <w:rsid w:val="009628D4"/>
    <w:rsid w:val="00962DB5"/>
    <w:rsid w:val="00963325"/>
    <w:rsid w:val="0096363F"/>
    <w:rsid w:val="009636E9"/>
    <w:rsid w:val="00963AD0"/>
    <w:rsid w:val="009642E0"/>
    <w:rsid w:val="0096439B"/>
    <w:rsid w:val="009645F8"/>
    <w:rsid w:val="00964899"/>
    <w:rsid w:val="00965A65"/>
    <w:rsid w:val="0096609C"/>
    <w:rsid w:val="009667BD"/>
    <w:rsid w:val="00966AC5"/>
    <w:rsid w:val="00966AFC"/>
    <w:rsid w:val="00967162"/>
    <w:rsid w:val="0097018C"/>
    <w:rsid w:val="009712B7"/>
    <w:rsid w:val="009712EB"/>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1742"/>
    <w:rsid w:val="009823DD"/>
    <w:rsid w:val="009835FC"/>
    <w:rsid w:val="00983D94"/>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2354"/>
    <w:rsid w:val="009929E0"/>
    <w:rsid w:val="00992EC0"/>
    <w:rsid w:val="00992F52"/>
    <w:rsid w:val="0099337C"/>
    <w:rsid w:val="009933CF"/>
    <w:rsid w:val="00994838"/>
    <w:rsid w:val="00994E6C"/>
    <w:rsid w:val="00994FF1"/>
    <w:rsid w:val="00995F0A"/>
    <w:rsid w:val="00996116"/>
    <w:rsid w:val="00996C80"/>
    <w:rsid w:val="00996FA0"/>
    <w:rsid w:val="00997539"/>
    <w:rsid w:val="009A1511"/>
    <w:rsid w:val="009A19D3"/>
    <w:rsid w:val="009A1A8C"/>
    <w:rsid w:val="009A257C"/>
    <w:rsid w:val="009A26FD"/>
    <w:rsid w:val="009A2A0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FCC"/>
    <w:rsid w:val="009B617F"/>
    <w:rsid w:val="009B747E"/>
    <w:rsid w:val="009C064F"/>
    <w:rsid w:val="009C0910"/>
    <w:rsid w:val="009C1A93"/>
    <w:rsid w:val="009C1E91"/>
    <w:rsid w:val="009C1F89"/>
    <w:rsid w:val="009C27D0"/>
    <w:rsid w:val="009C36BD"/>
    <w:rsid w:val="009C3A38"/>
    <w:rsid w:val="009C3B03"/>
    <w:rsid w:val="009C3FFA"/>
    <w:rsid w:val="009C55F9"/>
    <w:rsid w:val="009C5C5D"/>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6049"/>
    <w:rsid w:val="009D6399"/>
    <w:rsid w:val="009D77C7"/>
    <w:rsid w:val="009D7D3D"/>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20B9"/>
    <w:rsid w:val="009F2CA9"/>
    <w:rsid w:val="009F3B7D"/>
    <w:rsid w:val="009F4054"/>
    <w:rsid w:val="009F43A2"/>
    <w:rsid w:val="009F4F37"/>
    <w:rsid w:val="009F6D49"/>
    <w:rsid w:val="009F7EC1"/>
    <w:rsid w:val="009F7F7F"/>
    <w:rsid w:val="00A0101E"/>
    <w:rsid w:val="00A020FF"/>
    <w:rsid w:val="00A04633"/>
    <w:rsid w:val="00A04A29"/>
    <w:rsid w:val="00A05081"/>
    <w:rsid w:val="00A06CD1"/>
    <w:rsid w:val="00A06EB4"/>
    <w:rsid w:val="00A074AE"/>
    <w:rsid w:val="00A07A8C"/>
    <w:rsid w:val="00A105D3"/>
    <w:rsid w:val="00A106FE"/>
    <w:rsid w:val="00A109DC"/>
    <w:rsid w:val="00A118B4"/>
    <w:rsid w:val="00A118F9"/>
    <w:rsid w:val="00A11F51"/>
    <w:rsid w:val="00A1282B"/>
    <w:rsid w:val="00A12A88"/>
    <w:rsid w:val="00A14C28"/>
    <w:rsid w:val="00A14F60"/>
    <w:rsid w:val="00A159AF"/>
    <w:rsid w:val="00A1723E"/>
    <w:rsid w:val="00A17737"/>
    <w:rsid w:val="00A178E3"/>
    <w:rsid w:val="00A17DA9"/>
    <w:rsid w:val="00A17E7F"/>
    <w:rsid w:val="00A205A7"/>
    <w:rsid w:val="00A20CB0"/>
    <w:rsid w:val="00A21E46"/>
    <w:rsid w:val="00A22AAD"/>
    <w:rsid w:val="00A230D7"/>
    <w:rsid w:val="00A2345C"/>
    <w:rsid w:val="00A255AE"/>
    <w:rsid w:val="00A262A7"/>
    <w:rsid w:val="00A27481"/>
    <w:rsid w:val="00A278CD"/>
    <w:rsid w:val="00A30124"/>
    <w:rsid w:val="00A322B9"/>
    <w:rsid w:val="00A323AD"/>
    <w:rsid w:val="00A323FD"/>
    <w:rsid w:val="00A34098"/>
    <w:rsid w:val="00A342C9"/>
    <w:rsid w:val="00A3485D"/>
    <w:rsid w:val="00A34D32"/>
    <w:rsid w:val="00A373EF"/>
    <w:rsid w:val="00A3749C"/>
    <w:rsid w:val="00A3753E"/>
    <w:rsid w:val="00A37556"/>
    <w:rsid w:val="00A37B72"/>
    <w:rsid w:val="00A37D15"/>
    <w:rsid w:val="00A400BB"/>
    <w:rsid w:val="00A40E3F"/>
    <w:rsid w:val="00A42497"/>
    <w:rsid w:val="00A43A44"/>
    <w:rsid w:val="00A43E1D"/>
    <w:rsid w:val="00A43FAC"/>
    <w:rsid w:val="00A44676"/>
    <w:rsid w:val="00A45300"/>
    <w:rsid w:val="00A45422"/>
    <w:rsid w:val="00A457F3"/>
    <w:rsid w:val="00A4667B"/>
    <w:rsid w:val="00A467B9"/>
    <w:rsid w:val="00A47D84"/>
    <w:rsid w:val="00A506F7"/>
    <w:rsid w:val="00A50892"/>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386A"/>
    <w:rsid w:val="00A65B4B"/>
    <w:rsid w:val="00A65DEB"/>
    <w:rsid w:val="00A66761"/>
    <w:rsid w:val="00A66EA3"/>
    <w:rsid w:val="00A67ABA"/>
    <w:rsid w:val="00A70012"/>
    <w:rsid w:val="00A71854"/>
    <w:rsid w:val="00A739F5"/>
    <w:rsid w:val="00A74018"/>
    <w:rsid w:val="00A742E1"/>
    <w:rsid w:val="00A74A81"/>
    <w:rsid w:val="00A74C5F"/>
    <w:rsid w:val="00A75951"/>
    <w:rsid w:val="00A766A0"/>
    <w:rsid w:val="00A77DFD"/>
    <w:rsid w:val="00A80556"/>
    <w:rsid w:val="00A807A8"/>
    <w:rsid w:val="00A81521"/>
    <w:rsid w:val="00A81654"/>
    <w:rsid w:val="00A81787"/>
    <w:rsid w:val="00A818A9"/>
    <w:rsid w:val="00A81BEB"/>
    <w:rsid w:val="00A82716"/>
    <w:rsid w:val="00A82DCF"/>
    <w:rsid w:val="00A83B63"/>
    <w:rsid w:val="00A84435"/>
    <w:rsid w:val="00A8479E"/>
    <w:rsid w:val="00A84BCF"/>
    <w:rsid w:val="00A84EC3"/>
    <w:rsid w:val="00A85F21"/>
    <w:rsid w:val="00A8674F"/>
    <w:rsid w:val="00A868F6"/>
    <w:rsid w:val="00A87A55"/>
    <w:rsid w:val="00A87D70"/>
    <w:rsid w:val="00A9006B"/>
    <w:rsid w:val="00A91462"/>
    <w:rsid w:val="00A91ABE"/>
    <w:rsid w:val="00A91D8D"/>
    <w:rsid w:val="00A922E8"/>
    <w:rsid w:val="00A92CDC"/>
    <w:rsid w:val="00A93026"/>
    <w:rsid w:val="00A930DE"/>
    <w:rsid w:val="00A93294"/>
    <w:rsid w:val="00A933EA"/>
    <w:rsid w:val="00A93658"/>
    <w:rsid w:val="00A93C7F"/>
    <w:rsid w:val="00A94231"/>
    <w:rsid w:val="00A95614"/>
    <w:rsid w:val="00A95617"/>
    <w:rsid w:val="00A95A66"/>
    <w:rsid w:val="00A95E07"/>
    <w:rsid w:val="00A9622A"/>
    <w:rsid w:val="00A9626E"/>
    <w:rsid w:val="00A97164"/>
    <w:rsid w:val="00A97277"/>
    <w:rsid w:val="00A97C14"/>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13A5"/>
    <w:rsid w:val="00AB2125"/>
    <w:rsid w:val="00AB297B"/>
    <w:rsid w:val="00AB29D1"/>
    <w:rsid w:val="00AB3297"/>
    <w:rsid w:val="00AB3C89"/>
    <w:rsid w:val="00AB40BE"/>
    <w:rsid w:val="00AB40E4"/>
    <w:rsid w:val="00AB41D7"/>
    <w:rsid w:val="00AB4C27"/>
    <w:rsid w:val="00AB4FEB"/>
    <w:rsid w:val="00AB5738"/>
    <w:rsid w:val="00AB5E9F"/>
    <w:rsid w:val="00AB656A"/>
    <w:rsid w:val="00AB734A"/>
    <w:rsid w:val="00AB78D2"/>
    <w:rsid w:val="00AB7F64"/>
    <w:rsid w:val="00AC12D4"/>
    <w:rsid w:val="00AC1556"/>
    <w:rsid w:val="00AC23F0"/>
    <w:rsid w:val="00AC2472"/>
    <w:rsid w:val="00AC2B54"/>
    <w:rsid w:val="00AC380E"/>
    <w:rsid w:val="00AC4C7D"/>
    <w:rsid w:val="00AC58C1"/>
    <w:rsid w:val="00AC6653"/>
    <w:rsid w:val="00AC732A"/>
    <w:rsid w:val="00AC73F6"/>
    <w:rsid w:val="00AC795A"/>
    <w:rsid w:val="00AC7E93"/>
    <w:rsid w:val="00AC7F1D"/>
    <w:rsid w:val="00AD0061"/>
    <w:rsid w:val="00AD043B"/>
    <w:rsid w:val="00AD0C35"/>
    <w:rsid w:val="00AD126D"/>
    <w:rsid w:val="00AD15DE"/>
    <w:rsid w:val="00AD31FB"/>
    <w:rsid w:val="00AD4563"/>
    <w:rsid w:val="00AD6347"/>
    <w:rsid w:val="00AD71E8"/>
    <w:rsid w:val="00AD7331"/>
    <w:rsid w:val="00AE0EF9"/>
    <w:rsid w:val="00AE1620"/>
    <w:rsid w:val="00AE1690"/>
    <w:rsid w:val="00AE1F83"/>
    <w:rsid w:val="00AE22FC"/>
    <w:rsid w:val="00AE3738"/>
    <w:rsid w:val="00AE50B1"/>
    <w:rsid w:val="00AE515F"/>
    <w:rsid w:val="00AE524C"/>
    <w:rsid w:val="00AE58BA"/>
    <w:rsid w:val="00AE604F"/>
    <w:rsid w:val="00AE6281"/>
    <w:rsid w:val="00AE6DBB"/>
    <w:rsid w:val="00AE6E81"/>
    <w:rsid w:val="00AE6FB2"/>
    <w:rsid w:val="00AF145D"/>
    <w:rsid w:val="00AF27CE"/>
    <w:rsid w:val="00AF46B7"/>
    <w:rsid w:val="00B0011A"/>
    <w:rsid w:val="00B00D8D"/>
    <w:rsid w:val="00B03925"/>
    <w:rsid w:val="00B04FB9"/>
    <w:rsid w:val="00B059CA"/>
    <w:rsid w:val="00B06016"/>
    <w:rsid w:val="00B06A12"/>
    <w:rsid w:val="00B07525"/>
    <w:rsid w:val="00B07EC2"/>
    <w:rsid w:val="00B100F0"/>
    <w:rsid w:val="00B112BC"/>
    <w:rsid w:val="00B115E4"/>
    <w:rsid w:val="00B11AB0"/>
    <w:rsid w:val="00B1282C"/>
    <w:rsid w:val="00B13184"/>
    <w:rsid w:val="00B13977"/>
    <w:rsid w:val="00B15369"/>
    <w:rsid w:val="00B157FE"/>
    <w:rsid w:val="00B16223"/>
    <w:rsid w:val="00B1677C"/>
    <w:rsid w:val="00B16B9B"/>
    <w:rsid w:val="00B16C5B"/>
    <w:rsid w:val="00B16D4C"/>
    <w:rsid w:val="00B16EE2"/>
    <w:rsid w:val="00B17E01"/>
    <w:rsid w:val="00B212AB"/>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58F"/>
    <w:rsid w:val="00B3682A"/>
    <w:rsid w:val="00B37123"/>
    <w:rsid w:val="00B403E2"/>
    <w:rsid w:val="00B40BDA"/>
    <w:rsid w:val="00B418BB"/>
    <w:rsid w:val="00B4222E"/>
    <w:rsid w:val="00B44177"/>
    <w:rsid w:val="00B4440C"/>
    <w:rsid w:val="00B45407"/>
    <w:rsid w:val="00B45487"/>
    <w:rsid w:val="00B45912"/>
    <w:rsid w:val="00B4634C"/>
    <w:rsid w:val="00B466D9"/>
    <w:rsid w:val="00B4671D"/>
    <w:rsid w:val="00B47931"/>
    <w:rsid w:val="00B47977"/>
    <w:rsid w:val="00B504C9"/>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141F"/>
    <w:rsid w:val="00B61CE3"/>
    <w:rsid w:val="00B62D14"/>
    <w:rsid w:val="00B6339D"/>
    <w:rsid w:val="00B636F1"/>
    <w:rsid w:val="00B64533"/>
    <w:rsid w:val="00B65482"/>
    <w:rsid w:val="00B65B38"/>
    <w:rsid w:val="00B66014"/>
    <w:rsid w:val="00B664E7"/>
    <w:rsid w:val="00B672F0"/>
    <w:rsid w:val="00B67741"/>
    <w:rsid w:val="00B67A37"/>
    <w:rsid w:val="00B703B8"/>
    <w:rsid w:val="00B71C88"/>
    <w:rsid w:val="00B71CEF"/>
    <w:rsid w:val="00B71E3A"/>
    <w:rsid w:val="00B73185"/>
    <w:rsid w:val="00B737ED"/>
    <w:rsid w:val="00B74F29"/>
    <w:rsid w:val="00B75D4A"/>
    <w:rsid w:val="00B773BA"/>
    <w:rsid w:val="00B81BCD"/>
    <w:rsid w:val="00B83E24"/>
    <w:rsid w:val="00B84161"/>
    <w:rsid w:val="00B8431B"/>
    <w:rsid w:val="00B843F1"/>
    <w:rsid w:val="00B861B9"/>
    <w:rsid w:val="00B862AB"/>
    <w:rsid w:val="00B866CF"/>
    <w:rsid w:val="00B86FCF"/>
    <w:rsid w:val="00B876C9"/>
    <w:rsid w:val="00B87B3B"/>
    <w:rsid w:val="00B87CAD"/>
    <w:rsid w:val="00B87EED"/>
    <w:rsid w:val="00B90339"/>
    <w:rsid w:val="00B906BE"/>
    <w:rsid w:val="00B906F0"/>
    <w:rsid w:val="00B9191A"/>
    <w:rsid w:val="00B91A59"/>
    <w:rsid w:val="00B92525"/>
    <w:rsid w:val="00B92EB8"/>
    <w:rsid w:val="00B93651"/>
    <w:rsid w:val="00B93E80"/>
    <w:rsid w:val="00B942D5"/>
    <w:rsid w:val="00B949E6"/>
    <w:rsid w:val="00B94FA9"/>
    <w:rsid w:val="00B95E47"/>
    <w:rsid w:val="00B95F8E"/>
    <w:rsid w:val="00B95FDB"/>
    <w:rsid w:val="00B96285"/>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F95"/>
    <w:rsid w:val="00BA6FEF"/>
    <w:rsid w:val="00BB02B9"/>
    <w:rsid w:val="00BB0D05"/>
    <w:rsid w:val="00BB1E59"/>
    <w:rsid w:val="00BB2108"/>
    <w:rsid w:val="00BB27C4"/>
    <w:rsid w:val="00BB2B57"/>
    <w:rsid w:val="00BB3201"/>
    <w:rsid w:val="00BB3643"/>
    <w:rsid w:val="00BB3DF8"/>
    <w:rsid w:val="00BB412E"/>
    <w:rsid w:val="00BB4974"/>
    <w:rsid w:val="00BB4DB2"/>
    <w:rsid w:val="00BB5D06"/>
    <w:rsid w:val="00BB7CA6"/>
    <w:rsid w:val="00BC18C0"/>
    <w:rsid w:val="00BC1D93"/>
    <w:rsid w:val="00BC21D8"/>
    <w:rsid w:val="00BC25F0"/>
    <w:rsid w:val="00BC2DF4"/>
    <w:rsid w:val="00BC423C"/>
    <w:rsid w:val="00BC56A8"/>
    <w:rsid w:val="00BC57AE"/>
    <w:rsid w:val="00BC5CEF"/>
    <w:rsid w:val="00BC5DEB"/>
    <w:rsid w:val="00BC6092"/>
    <w:rsid w:val="00BC6623"/>
    <w:rsid w:val="00BC671F"/>
    <w:rsid w:val="00BC676C"/>
    <w:rsid w:val="00BC76D1"/>
    <w:rsid w:val="00BC7726"/>
    <w:rsid w:val="00BD00D2"/>
    <w:rsid w:val="00BD042A"/>
    <w:rsid w:val="00BD04D7"/>
    <w:rsid w:val="00BD205B"/>
    <w:rsid w:val="00BD23B9"/>
    <w:rsid w:val="00BD3604"/>
    <w:rsid w:val="00BD36AE"/>
    <w:rsid w:val="00BD372C"/>
    <w:rsid w:val="00BD4684"/>
    <w:rsid w:val="00BD46ED"/>
    <w:rsid w:val="00BD4889"/>
    <w:rsid w:val="00BD4ACB"/>
    <w:rsid w:val="00BD4BF6"/>
    <w:rsid w:val="00BD54C3"/>
    <w:rsid w:val="00BD57BC"/>
    <w:rsid w:val="00BD7E1A"/>
    <w:rsid w:val="00BD7F21"/>
    <w:rsid w:val="00BE019B"/>
    <w:rsid w:val="00BE18DC"/>
    <w:rsid w:val="00BE20C3"/>
    <w:rsid w:val="00BE293B"/>
    <w:rsid w:val="00BE2B29"/>
    <w:rsid w:val="00BE54BA"/>
    <w:rsid w:val="00BE5913"/>
    <w:rsid w:val="00BE5AA3"/>
    <w:rsid w:val="00BE694B"/>
    <w:rsid w:val="00BE7635"/>
    <w:rsid w:val="00BE765E"/>
    <w:rsid w:val="00BE76FB"/>
    <w:rsid w:val="00BF0671"/>
    <w:rsid w:val="00BF2BE7"/>
    <w:rsid w:val="00BF319F"/>
    <w:rsid w:val="00BF3DB8"/>
    <w:rsid w:val="00BF45A4"/>
    <w:rsid w:val="00BF54FB"/>
    <w:rsid w:val="00BF606A"/>
    <w:rsid w:val="00BF6105"/>
    <w:rsid w:val="00BF6157"/>
    <w:rsid w:val="00BF6B1C"/>
    <w:rsid w:val="00BF728D"/>
    <w:rsid w:val="00C000CA"/>
    <w:rsid w:val="00C007FE"/>
    <w:rsid w:val="00C0113B"/>
    <w:rsid w:val="00C02212"/>
    <w:rsid w:val="00C02CB0"/>
    <w:rsid w:val="00C032A3"/>
    <w:rsid w:val="00C03300"/>
    <w:rsid w:val="00C0356C"/>
    <w:rsid w:val="00C04906"/>
    <w:rsid w:val="00C050EE"/>
    <w:rsid w:val="00C05AB9"/>
    <w:rsid w:val="00C063E9"/>
    <w:rsid w:val="00C064DB"/>
    <w:rsid w:val="00C07B4E"/>
    <w:rsid w:val="00C113DF"/>
    <w:rsid w:val="00C116FF"/>
    <w:rsid w:val="00C12698"/>
    <w:rsid w:val="00C12839"/>
    <w:rsid w:val="00C13C72"/>
    <w:rsid w:val="00C13E87"/>
    <w:rsid w:val="00C14A53"/>
    <w:rsid w:val="00C14E43"/>
    <w:rsid w:val="00C16080"/>
    <w:rsid w:val="00C16331"/>
    <w:rsid w:val="00C17394"/>
    <w:rsid w:val="00C17917"/>
    <w:rsid w:val="00C17FC9"/>
    <w:rsid w:val="00C20B97"/>
    <w:rsid w:val="00C21AB6"/>
    <w:rsid w:val="00C21B6F"/>
    <w:rsid w:val="00C21E91"/>
    <w:rsid w:val="00C221F0"/>
    <w:rsid w:val="00C23836"/>
    <w:rsid w:val="00C2443F"/>
    <w:rsid w:val="00C24483"/>
    <w:rsid w:val="00C24546"/>
    <w:rsid w:val="00C24BD6"/>
    <w:rsid w:val="00C25135"/>
    <w:rsid w:val="00C2545F"/>
    <w:rsid w:val="00C25DA8"/>
    <w:rsid w:val="00C26E02"/>
    <w:rsid w:val="00C26E7C"/>
    <w:rsid w:val="00C274A6"/>
    <w:rsid w:val="00C27AFF"/>
    <w:rsid w:val="00C30AB5"/>
    <w:rsid w:val="00C30B97"/>
    <w:rsid w:val="00C31139"/>
    <w:rsid w:val="00C32390"/>
    <w:rsid w:val="00C32B6F"/>
    <w:rsid w:val="00C32C6F"/>
    <w:rsid w:val="00C34518"/>
    <w:rsid w:val="00C3475C"/>
    <w:rsid w:val="00C34CE6"/>
    <w:rsid w:val="00C3523B"/>
    <w:rsid w:val="00C352DD"/>
    <w:rsid w:val="00C3532C"/>
    <w:rsid w:val="00C353A7"/>
    <w:rsid w:val="00C35EB0"/>
    <w:rsid w:val="00C36191"/>
    <w:rsid w:val="00C37C7F"/>
    <w:rsid w:val="00C4188B"/>
    <w:rsid w:val="00C42D25"/>
    <w:rsid w:val="00C42E5C"/>
    <w:rsid w:val="00C44437"/>
    <w:rsid w:val="00C4568C"/>
    <w:rsid w:val="00C47180"/>
    <w:rsid w:val="00C47CBA"/>
    <w:rsid w:val="00C50A26"/>
    <w:rsid w:val="00C50E8C"/>
    <w:rsid w:val="00C5183C"/>
    <w:rsid w:val="00C52A9E"/>
    <w:rsid w:val="00C53AAD"/>
    <w:rsid w:val="00C53B04"/>
    <w:rsid w:val="00C53BF9"/>
    <w:rsid w:val="00C53E63"/>
    <w:rsid w:val="00C547E6"/>
    <w:rsid w:val="00C548B0"/>
    <w:rsid w:val="00C57156"/>
    <w:rsid w:val="00C61DB0"/>
    <w:rsid w:val="00C61FB8"/>
    <w:rsid w:val="00C62724"/>
    <w:rsid w:val="00C6331D"/>
    <w:rsid w:val="00C63ACA"/>
    <w:rsid w:val="00C64566"/>
    <w:rsid w:val="00C64E72"/>
    <w:rsid w:val="00C6564B"/>
    <w:rsid w:val="00C656BA"/>
    <w:rsid w:val="00C65C8A"/>
    <w:rsid w:val="00C65EB8"/>
    <w:rsid w:val="00C6633C"/>
    <w:rsid w:val="00C666F5"/>
    <w:rsid w:val="00C66CB8"/>
    <w:rsid w:val="00C670FE"/>
    <w:rsid w:val="00C70369"/>
    <w:rsid w:val="00C7069A"/>
    <w:rsid w:val="00C71DA2"/>
    <w:rsid w:val="00C71F10"/>
    <w:rsid w:val="00C72F71"/>
    <w:rsid w:val="00C75562"/>
    <w:rsid w:val="00C75997"/>
    <w:rsid w:val="00C77C6E"/>
    <w:rsid w:val="00C8026E"/>
    <w:rsid w:val="00C80356"/>
    <w:rsid w:val="00C8069C"/>
    <w:rsid w:val="00C80E09"/>
    <w:rsid w:val="00C82450"/>
    <w:rsid w:val="00C82C02"/>
    <w:rsid w:val="00C833F9"/>
    <w:rsid w:val="00C834CB"/>
    <w:rsid w:val="00C83712"/>
    <w:rsid w:val="00C83A49"/>
    <w:rsid w:val="00C84C21"/>
    <w:rsid w:val="00C85AA5"/>
    <w:rsid w:val="00C866D0"/>
    <w:rsid w:val="00C87B06"/>
    <w:rsid w:val="00C9055F"/>
    <w:rsid w:val="00C925CE"/>
    <w:rsid w:val="00C9266F"/>
    <w:rsid w:val="00C92A5C"/>
    <w:rsid w:val="00C931F2"/>
    <w:rsid w:val="00C935D4"/>
    <w:rsid w:val="00C938C4"/>
    <w:rsid w:val="00C93D5D"/>
    <w:rsid w:val="00C93F0E"/>
    <w:rsid w:val="00C94121"/>
    <w:rsid w:val="00C94C7C"/>
    <w:rsid w:val="00C957D1"/>
    <w:rsid w:val="00C95C7C"/>
    <w:rsid w:val="00C9674A"/>
    <w:rsid w:val="00C96DD9"/>
    <w:rsid w:val="00CA00BF"/>
    <w:rsid w:val="00CA04B3"/>
    <w:rsid w:val="00CA0BC6"/>
    <w:rsid w:val="00CA0D5C"/>
    <w:rsid w:val="00CA1857"/>
    <w:rsid w:val="00CA2801"/>
    <w:rsid w:val="00CA3567"/>
    <w:rsid w:val="00CA4A84"/>
    <w:rsid w:val="00CA4CE6"/>
    <w:rsid w:val="00CA5145"/>
    <w:rsid w:val="00CA55A4"/>
    <w:rsid w:val="00CA5FEB"/>
    <w:rsid w:val="00CA6D81"/>
    <w:rsid w:val="00CA707B"/>
    <w:rsid w:val="00CB02F9"/>
    <w:rsid w:val="00CB0553"/>
    <w:rsid w:val="00CB2A75"/>
    <w:rsid w:val="00CB483D"/>
    <w:rsid w:val="00CB5B66"/>
    <w:rsid w:val="00CB675C"/>
    <w:rsid w:val="00CB6D1C"/>
    <w:rsid w:val="00CB6E05"/>
    <w:rsid w:val="00CB6F91"/>
    <w:rsid w:val="00CB7472"/>
    <w:rsid w:val="00CB78B8"/>
    <w:rsid w:val="00CB7BBA"/>
    <w:rsid w:val="00CC0059"/>
    <w:rsid w:val="00CC0121"/>
    <w:rsid w:val="00CC08A1"/>
    <w:rsid w:val="00CC0E18"/>
    <w:rsid w:val="00CC12AB"/>
    <w:rsid w:val="00CC21D4"/>
    <w:rsid w:val="00CC288B"/>
    <w:rsid w:val="00CC2BD6"/>
    <w:rsid w:val="00CC3817"/>
    <w:rsid w:val="00CC409F"/>
    <w:rsid w:val="00CC5C02"/>
    <w:rsid w:val="00CC5DEC"/>
    <w:rsid w:val="00CC7D58"/>
    <w:rsid w:val="00CC7EDA"/>
    <w:rsid w:val="00CD01CD"/>
    <w:rsid w:val="00CD0255"/>
    <w:rsid w:val="00CD0746"/>
    <w:rsid w:val="00CD14CD"/>
    <w:rsid w:val="00CD183C"/>
    <w:rsid w:val="00CD3472"/>
    <w:rsid w:val="00CD3BC4"/>
    <w:rsid w:val="00CD3E82"/>
    <w:rsid w:val="00CD5201"/>
    <w:rsid w:val="00CD533A"/>
    <w:rsid w:val="00CD5A10"/>
    <w:rsid w:val="00CD5B24"/>
    <w:rsid w:val="00CD5E65"/>
    <w:rsid w:val="00CD61EB"/>
    <w:rsid w:val="00CD6B40"/>
    <w:rsid w:val="00CD757C"/>
    <w:rsid w:val="00CD76A6"/>
    <w:rsid w:val="00CE3F1E"/>
    <w:rsid w:val="00CE4015"/>
    <w:rsid w:val="00CE4A28"/>
    <w:rsid w:val="00CE4A89"/>
    <w:rsid w:val="00CE6ABE"/>
    <w:rsid w:val="00CE792E"/>
    <w:rsid w:val="00CF03C4"/>
    <w:rsid w:val="00CF0584"/>
    <w:rsid w:val="00CF06D1"/>
    <w:rsid w:val="00CF087F"/>
    <w:rsid w:val="00CF0F05"/>
    <w:rsid w:val="00CF136F"/>
    <w:rsid w:val="00CF22DF"/>
    <w:rsid w:val="00CF237C"/>
    <w:rsid w:val="00CF264C"/>
    <w:rsid w:val="00CF29EA"/>
    <w:rsid w:val="00CF2F65"/>
    <w:rsid w:val="00CF3C12"/>
    <w:rsid w:val="00CF3CEE"/>
    <w:rsid w:val="00CF45D4"/>
    <w:rsid w:val="00CF4EA3"/>
    <w:rsid w:val="00CF52B5"/>
    <w:rsid w:val="00CF5D2C"/>
    <w:rsid w:val="00CF6131"/>
    <w:rsid w:val="00CF6397"/>
    <w:rsid w:val="00CF68FE"/>
    <w:rsid w:val="00CF721E"/>
    <w:rsid w:val="00CF7F16"/>
    <w:rsid w:val="00CF7FBD"/>
    <w:rsid w:val="00D01A75"/>
    <w:rsid w:val="00D01EF8"/>
    <w:rsid w:val="00D02B3A"/>
    <w:rsid w:val="00D0360B"/>
    <w:rsid w:val="00D03CD9"/>
    <w:rsid w:val="00D03D7F"/>
    <w:rsid w:val="00D043BD"/>
    <w:rsid w:val="00D056D7"/>
    <w:rsid w:val="00D0633A"/>
    <w:rsid w:val="00D0679D"/>
    <w:rsid w:val="00D06833"/>
    <w:rsid w:val="00D06AE5"/>
    <w:rsid w:val="00D07793"/>
    <w:rsid w:val="00D07CA6"/>
    <w:rsid w:val="00D07FDC"/>
    <w:rsid w:val="00D105A1"/>
    <w:rsid w:val="00D10AFF"/>
    <w:rsid w:val="00D10C4A"/>
    <w:rsid w:val="00D12B3C"/>
    <w:rsid w:val="00D12E2E"/>
    <w:rsid w:val="00D13388"/>
    <w:rsid w:val="00D137AE"/>
    <w:rsid w:val="00D14565"/>
    <w:rsid w:val="00D14DBC"/>
    <w:rsid w:val="00D15963"/>
    <w:rsid w:val="00D167E5"/>
    <w:rsid w:val="00D171F4"/>
    <w:rsid w:val="00D17730"/>
    <w:rsid w:val="00D17A8F"/>
    <w:rsid w:val="00D17F06"/>
    <w:rsid w:val="00D203FC"/>
    <w:rsid w:val="00D21409"/>
    <w:rsid w:val="00D21C6E"/>
    <w:rsid w:val="00D21ECA"/>
    <w:rsid w:val="00D221EF"/>
    <w:rsid w:val="00D22394"/>
    <w:rsid w:val="00D2262A"/>
    <w:rsid w:val="00D22A5C"/>
    <w:rsid w:val="00D2339E"/>
    <w:rsid w:val="00D2366C"/>
    <w:rsid w:val="00D25055"/>
    <w:rsid w:val="00D25D17"/>
    <w:rsid w:val="00D2738E"/>
    <w:rsid w:val="00D27907"/>
    <w:rsid w:val="00D301C3"/>
    <w:rsid w:val="00D30463"/>
    <w:rsid w:val="00D308B5"/>
    <w:rsid w:val="00D30E6B"/>
    <w:rsid w:val="00D30EFD"/>
    <w:rsid w:val="00D31C1A"/>
    <w:rsid w:val="00D31D3C"/>
    <w:rsid w:val="00D322B9"/>
    <w:rsid w:val="00D32693"/>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40F02"/>
    <w:rsid w:val="00D426E5"/>
    <w:rsid w:val="00D42CF8"/>
    <w:rsid w:val="00D4340D"/>
    <w:rsid w:val="00D466A4"/>
    <w:rsid w:val="00D51BE2"/>
    <w:rsid w:val="00D523A4"/>
    <w:rsid w:val="00D531CB"/>
    <w:rsid w:val="00D539C8"/>
    <w:rsid w:val="00D5547E"/>
    <w:rsid w:val="00D554E5"/>
    <w:rsid w:val="00D601E2"/>
    <w:rsid w:val="00D60CE1"/>
    <w:rsid w:val="00D6308A"/>
    <w:rsid w:val="00D6367B"/>
    <w:rsid w:val="00D64C3D"/>
    <w:rsid w:val="00D663D8"/>
    <w:rsid w:val="00D66B2D"/>
    <w:rsid w:val="00D67072"/>
    <w:rsid w:val="00D67974"/>
    <w:rsid w:val="00D70273"/>
    <w:rsid w:val="00D70B65"/>
    <w:rsid w:val="00D70DA2"/>
    <w:rsid w:val="00D710A4"/>
    <w:rsid w:val="00D7273A"/>
    <w:rsid w:val="00D73031"/>
    <w:rsid w:val="00D73961"/>
    <w:rsid w:val="00D74DAB"/>
    <w:rsid w:val="00D7524F"/>
    <w:rsid w:val="00D75B25"/>
    <w:rsid w:val="00D76129"/>
    <w:rsid w:val="00D76BBF"/>
    <w:rsid w:val="00D80932"/>
    <w:rsid w:val="00D8149E"/>
    <w:rsid w:val="00D8151B"/>
    <w:rsid w:val="00D815BD"/>
    <w:rsid w:val="00D81875"/>
    <w:rsid w:val="00D82A9B"/>
    <w:rsid w:val="00D82DEB"/>
    <w:rsid w:val="00D83BF3"/>
    <w:rsid w:val="00D83C4D"/>
    <w:rsid w:val="00D85A52"/>
    <w:rsid w:val="00D86B2A"/>
    <w:rsid w:val="00D86F64"/>
    <w:rsid w:val="00D873F6"/>
    <w:rsid w:val="00D879B1"/>
    <w:rsid w:val="00D902C2"/>
    <w:rsid w:val="00D9062C"/>
    <w:rsid w:val="00D90950"/>
    <w:rsid w:val="00D90A3C"/>
    <w:rsid w:val="00D90C21"/>
    <w:rsid w:val="00D91529"/>
    <w:rsid w:val="00D915E4"/>
    <w:rsid w:val="00D94241"/>
    <w:rsid w:val="00D94465"/>
    <w:rsid w:val="00D945DB"/>
    <w:rsid w:val="00D947CD"/>
    <w:rsid w:val="00D954B1"/>
    <w:rsid w:val="00D955A3"/>
    <w:rsid w:val="00D955C1"/>
    <w:rsid w:val="00D9647F"/>
    <w:rsid w:val="00D965CE"/>
    <w:rsid w:val="00D972EB"/>
    <w:rsid w:val="00DA015B"/>
    <w:rsid w:val="00DA04D4"/>
    <w:rsid w:val="00DA1EE0"/>
    <w:rsid w:val="00DA1F34"/>
    <w:rsid w:val="00DA25A2"/>
    <w:rsid w:val="00DA2C70"/>
    <w:rsid w:val="00DA2CB1"/>
    <w:rsid w:val="00DA39AD"/>
    <w:rsid w:val="00DA3EDE"/>
    <w:rsid w:val="00DA3F0C"/>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5B9"/>
    <w:rsid w:val="00DC68E1"/>
    <w:rsid w:val="00DC7865"/>
    <w:rsid w:val="00DC7A92"/>
    <w:rsid w:val="00DC7CC4"/>
    <w:rsid w:val="00DD03C5"/>
    <w:rsid w:val="00DD05F6"/>
    <w:rsid w:val="00DD0BF0"/>
    <w:rsid w:val="00DD3A2B"/>
    <w:rsid w:val="00DD3A7E"/>
    <w:rsid w:val="00DD3C8F"/>
    <w:rsid w:val="00DD45A2"/>
    <w:rsid w:val="00DD4F31"/>
    <w:rsid w:val="00DD6531"/>
    <w:rsid w:val="00DD7189"/>
    <w:rsid w:val="00DE020D"/>
    <w:rsid w:val="00DE0A04"/>
    <w:rsid w:val="00DE11DA"/>
    <w:rsid w:val="00DE2C7A"/>
    <w:rsid w:val="00DE3984"/>
    <w:rsid w:val="00DE48CE"/>
    <w:rsid w:val="00DE4B36"/>
    <w:rsid w:val="00DE5510"/>
    <w:rsid w:val="00DE68A0"/>
    <w:rsid w:val="00DE6CE6"/>
    <w:rsid w:val="00DE7233"/>
    <w:rsid w:val="00DE7F3F"/>
    <w:rsid w:val="00DF0604"/>
    <w:rsid w:val="00DF0657"/>
    <w:rsid w:val="00DF06B9"/>
    <w:rsid w:val="00DF0B22"/>
    <w:rsid w:val="00DF2855"/>
    <w:rsid w:val="00DF2AD4"/>
    <w:rsid w:val="00DF34D2"/>
    <w:rsid w:val="00DF3C4C"/>
    <w:rsid w:val="00DF4310"/>
    <w:rsid w:val="00DF51EE"/>
    <w:rsid w:val="00DF53BA"/>
    <w:rsid w:val="00DF5C99"/>
    <w:rsid w:val="00DF5E85"/>
    <w:rsid w:val="00DF6FE1"/>
    <w:rsid w:val="00DF74C3"/>
    <w:rsid w:val="00DF751C"/>
    <w:rsid w:val="00DF7B57"/>
    <w:rsid w:val="00DF7C24"/>
    <w:rsid w:val="00E00A1B"/>
    <w:rsid w:val="00E00C3B"/>
    <w:rsid w:val="00E015B3"/>
    <w:rsid w:val="00E01625"/>
    <w:rsid w:val="00E0163E"/>
    <w:rsid w:val="00E029CF"/>
    <w:rsid w:val="00E03CAC"/>
    <w:rsid w:val="00E03DB0"/>
    <w:rsid w:val="00E04392"/>
    <w:rsid w:val="00E073A1"/>
    <w:rsid w:val="00E07B61"/>
    <w:rsid w:val="00E07F31"/>
    <w:rsid w:val="00E10488"/>
    <w:rsid w:val="00E11881"/>
    <w:rsid w:val="00E11943"/>
    <w:rsid w:val="00E11952"/>
    <w:rsid w:val="00E12A6D"/>
    <w:rsid w:val="00E12B1F"/>
    <w:rsid w:val="00E12E86"/>
    <w:rsid w:val="00E12EA8"/>
    <w:rsid w:val="00E133FA"/>
    <w:rsid w:val="00E1602E"/>
    <w:rsid w:val="00E161E4"/>
    <w:rsid w:val="00E16650"/>
    <w:rsid w:val="00E168AE"/>
    <w:rsid w:val="00E176DD"/>
    <w:rsid w:val="00E17DAD"/>
    <w:rsid w:val="00E20849"/>
    <w:rsid w:val="00E210C0"/>
    <w:rsid w:val="00E21227"/>
    <w:rsid w:val="00E21863"/>
    <w:rsid w:val="00E22936"/>
    <w:rsid w:val="00E22B58"/>
    <w:rsid w:val="00E255EB"/>
    <w:rsid w:val="00E26F2A"/>
    <w:rsid w:val="00E26F93"/>
    <w:rsid w:val="00E275D5"/>
    <w:rsid w:val="00E3000B"/>
    <w:rsid w:val="00E31EA5"/>
    <w:rsid w:val="00E33CC8"/>
    <w:rsid w:val="00E35724"/>
    <w:rsid w:val="00E36219"/>
    <w:rsid w:val="00E36A5F"/>
    <w:rsid w:val="00E36B68"/>
    <w:rsid w:val="00E36FD1"/>
    <w:rsid w:val="00E3729E"/>
    <w:rsid w:val="00E37896"/>
    <w:rsid w:val="00E37937"/>
    <w:rsid w:val="00E4183B"/>
    <w:rsid w:val="00E4202D"/>
    <w:rsid w:val="00E424F1"/>
    <w:rsid w:val="00E43303"/>
    <w:rsid w:val="00E43A06"/>
    <w:rsid w:val="00E43B19"/>
    <w:rsid w:val="00E45132"/>
    <w:rsid w:val="00E454FD"/>
    <w:rsid w:val="00E455EF"/>
    <w:rsid w:val="00E466DC"/>
    <w:rsid w:val="00E46BDE"/>
    <w:rsid w:val="00E46DC1"/>
    <w:rsid w:val="00E47A7D"/>
    <w:rsid w:val="00E500C3"/>
    <w:rsid w:val="00E5018B"/>
    <w:rsid w:val="00E50549"/>
    <w:rsid w:val="00E51A27"/>
    <w:rsid w:val="00E51D83"/>
    <w:rsid w:val="00E523B1"/>
    <w:rsid w:val="00E53143"/>
    <w:rsid w:val="00E53CCA"/>
    <w:rsid w:val="00E53E7A"/>
    <w:rsid w:val="00E55873"/>
    <w:rsid w:val="00E55A74"/>
    <w:rsid w:val="00E55DDF"/>
    <w:rsid w:val="00E55EE0"/>
    <w:rsid w:val="00E56A23"/>
    <w:rsid w:val="00E57616"/>
    <w:rsid w:val="00E57930"/>
    <w:rsid w:val="00E6022B"/>
    <w:rsid w:val="00E60916"/>
    <w:rsid w:val="00E610A2"/>
    <w:rsid w:val="00E627E9"/>
    <w:rsid w:val="00E639AE"/>
    <w:rsid w:val="00E6406B"/>
    <w:rsid w:val="00E6435E"/>
    <w:rsid w:val="00E64BEA"/>
    <w:rsid w:val="00E65113"/>
    <w:rsid w:val="00E656FF"/>
    <w:rsid w:val="00E669C8"/>
    <w:rsid w:val="00E676F5"/>
    <w:rsid w:val="00E67726"/>
    <w:rsid w:val="00E67D86"/>
    <w:rsid w:val="00E70097"/>
    <w:rsid w:val="00E70219"/>
    <w:rsid w:val="00E70D8A"/>
    <w:rsid w:val="00E70DA1"/>
    <w:rsid w:val="00E71EB4"/>
    <w:rsid w:val="00E726CA"/>
    <w:rsid w:val="00E72CE6"/>
    <w:rsid w:val="00E72E10"/>
    <w:rsid w:val="00E72FEA"/>
    <w:rsid w:val="00E73BCC"/>
    <w:rsid w:val="00E74B43"/>
    <w:rsid w:val="00E75329"/>
    <w:rsid w:val="00E7594D"/>
    <w:rsid w:val="00E75AC6"/>
    <w:rsid w:val="00E762BE"/>
    <w:rsid w:val="00E7724C"/>
    <w:rsid w:val="00E774CB"/>
    <w:rsid w:val="00E77AF5"/>
    <w:rsid w:val="00E801D1"/>
    <w:rsid w:val="00E8101B"/>
    <w:rsid w:val="00E81234"/>
    <w:rsid w:val="00E81990"/>
    <w:rsid w:val="00E81A40"/>
    <w:rsid w:val="00E81CA7"/>
    <w:rsid w:val="00E83E42"/>
    <w:rsid w:val="00E83EE8"/>
    <w:rsid w:val="00E844C5"/>
    <w:rsid w:val="00E8483D"/>
    <w:rsid w:val="00E84AC8"/>
    <w:rsid w:val="00E85310"/>
    <w:rsid w:val="00E90CAF"/>
    <w:rsid w:val="00E91317"/>
    <w:rsid w:val="00E913AF"/>
    <w:rsid w:val="00E91477"/>
    <w:rsid w:val="00E91BCB"/>
    <w:rsid w:val="00E92450"/>
    <w:rsid w:val="00E925E4"/>
    <w:rsid w:val="00E941C6"/>
    <w:rsid w:val="00E94B0E"/>
    <w:rsid w:val="00E951A8"/>
    <w:rsid w:val="00E9572F"/>
    <w:rsid w:val="00E96069"/>
    <w:rsid w:val="00E9743E"/>
    <w:rsid w:val="00E974A1"/>
    <w:rsid w:val="00E974E5"/>
    <w:rsid w:val="00E97777"/>
    <w:rsid w:val="00EA0FA6"/>
    <w:rsid w:val="00EA1FC5"/>
    <w:rsid w:val="00EA20DF"/>
    <w:rsid w:val="00EA2C5D"/>
    <w:rsid w:val="00EA3865"/>
    <w:rsid w:val="00EA4E97"/>
    <w:rsid w:val="00EA77D7"/>
    <w:rsid w:val="00EA793D"/>
    <w:rsid w:val="00EA7CB7"/>
    <w:rsid w:val="00EB0421"/>
    <w:rsid w:val="00EB066C"/>
    <w:rsid w:val="00EB0B8A"/>
    <w:rsid w:val="00EB0C56"/>
    <w:rsid w:val="00EB1FE7"/>
    <w:rsid w:val="00EB3215"/>
    <w:rsid w:val="00EB32D1"/>
    <w:rsid w:val="00EB3653"/>
    <w:rsid w:val="00EB3961"/>
    <w:rsid w:val="00EB4377"/>
    <w:rsid w:val="00EB44FC"/>
    <w:rsid w:val="00EB4A1F"/>
    <w:rsid w:val="00EB50C6"/>
    <w:rsid w:val="00EB5F86"/>
    <w:rsid w:val="00EB603F"/>
    <w:rsid w:val="00EB617E"/>
    <w:rsid w:val="00EB632F"/>
    <w:rsid w:val="00EB6481"/>
    <w:rsid w:val="00EB669F"/>
    <w:rsid w:val="00EB6D4F"/>
    <w:rsid w:val="00EB6FA6"/>
    <w:rsid w:val="00EB748E"/>
    <w:rsid w:val="00EC0857"/>
    <w:rsid w:val="00EC0D4C"/>
    <w:rsid w:val="00EC161F"/>
    <w:rsid w:val="00EC1755"/>
    <w:rsid w:val="00EC2189"/>
    <w:rsid w:val="00EC2CBE"/>
    <w:rsid w:val="00EC304A"/>
    <w:rsid w:val="00EC31FF"/>
    <w:rsid w:val="00EC3B5A"/>
    <w:rsid w:val="00EC402F"/>
    <w:rsid w:val="00EC43D4"/>
    <w:rsid w:val="00EC4AE4"/>
    <w:rsid w:val="00EC4FA2"/>
    <w:rsid w:val="00EC5865"/>
    <w:rsid w:val="00EC637F"/>
    <w:rsid w:val="00EC6F9A"/>
    <w:rsid w:val="00EC7164"/>
    <w:rsid w:val="00EC74D1"/>
    <w:rsid w:val="00EC7963"/>
    <w:rsid w:val="00ED059B"/>
    <w:rsid w:val="00ED1070"/>
    <w:rsid w:val="00ED2512"/>
    <w:rsid w:val="00ED28FA"/>
    <w:rsid w:val="00ED517F"/>
    <w:rsid w:val="00ED5BE9"/>
    <w:rsid w:val="00ED623B"/>
    <w:rsid w:val="00ED6DF6"/>
    <w:rsid w:val="00ED7DCF"/>
    <w:rsid w:val="00EE008F"/>
    <w:rsid w:val="00EE0124"/>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1EB1"/>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4BFB"/>
    <w:rsid w:val="00F058C6"/>
    <w:rsid w:val="00F065F3"/>
    <w:rsid w:val="00F071F9"/>
    <w:rsid w:val="00F1094E"/>
    <w:rsid w:val="00F10F22"/>
    <w:rsid w:val="00F112D0"/>
    <w:rsid w:val="00F1166F"/>
    <w:rsid w:val="00F1205C"/>
    <w:rsid w:val="00F129DE"/>
    <w:rsid w:val="00F13334"/>
    <w:rsid w:val="00F15779"/>
    <w:rsid w:val="00F15AAA"/>
    <w:rsid w:val="00F15F32"/>
    <w:rsid w:val="00F16119"/>
    <w:rsid w:val="00F16BD1"/>
    <w:rsid w:val="00F20007"/>
    <w:rsid w:val="00F21401"/>
    <w:rsid w:val="00F2288B"/>
    <w:rsid w:val="00F233F5"/>
    <w:rsid w:val="00F23749"/>
    <w:rsid w:val="00F2416F"/>
    <w:rsid w:val="00F24DAC"/>
    <w:rsid w:val="00F2589A"/>
    <w:rsid w:val="00F25BE4"/>
    <w:rsid w:val="00F25FE6"/>
    <w:rsid w:val="00F2620F"/>
    <w:rsid w:val="00F271AD"/>
    <w:rsid w:val="00F27D4D"/>
    <w:rsid w:val="00F310B3"/>
    <w:rsid w:val="00F311BA"/>
    <w:rsid w:val="00F3135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CC5"/>
    <w:rsid w:val="00F40FD6"/>
    <w:rsid w:val="00F41EE3"/>
    <w:rsid w:val="00F42E7B"/>
    <w:rsid w:val="00F44D77"/>
    <w:rsid w:val="00F45ED5"/>
    <w:rsid w:val="00F46635"/>
    <w:rsid w:val="00F475D1"/>
    <w:rsid w:val="00F477DC"/>
    <w:rsid w:val="00F47B2F"/>
    <w:rsid w:val="00F50313"/>
    <w:rsid w:val="00F5046F"/>
    <w:rsid w:val="00F50498"/>
    <w:rsid w:val="00F50BE1"/>
    <w:rsid w:val="00F50DAE"/>
    <w:rsid w:val="00F512D3"/>
    <w:rsid w:val="00F517DE"/>
    <w:rsid w:val="00F52392"/>
    <w:rsid w:val="00F5253C"/>
    <w:rsid w:val="00F52683"/>
    <w:rsid w:val="00F5276A"/>
    <w:rsid w:val="00F53E26"/>
    <w:rsid w:val="00F548EA"/>
    <w:rsid w:val="00F5527F"/>
    <w:rsid w:val="00F553D4"/>
    <w:rsid w:val="00F55C47"/>
    <w:rsid w:val="00F56271"/>
    <w:rsid w:val="00F56EB2"/>
    <w:rsid w:val="00F56EDB"/>
    <w:rsid w:val="00F574A4"/>
    <w:rsid w:val="00F60C1C"/>
    <w:rsid w:val="00F60EC2"/>
    <w:rsid w:val="00F61026"/>
    <w:rsid w:val="00F61193"/>
    <w:rsid w:val="00F614DB"/>
    <w:rsid w:val="00F6166E"/>
    <w:rsid w:val="00F62B47"/>
    <w:rsid w:val="00F630D0"/>
    <w:rsid w:val="00F642E6"/>
    <w:rsid w:val="00F64D9D"/>
    <w:rsid w:val="00F678A7"/>
    <w:rsid w:val="00F67A24"/>
    <w:rsid w:val="00F67E4F"/>
    <w:rsid w:val="00F67EF4"/>
    <w:rsid w:val="00F67FE8"/>
    <w:rsid w:val="00F70F10"/>
    <w:rsid w:val="00F72B6E"/>
    <w:rsid w:val="00F72CCF"/>
    <w:rsid w:val="00F733E7"/>
    <w:rsid w:val="00F7349F"/>
    <w:rsid w:val="00F734BB"/>
    <w:rsid w:val="00F74170"/>
    <w:rsid w:val="00F749E0"/>
    <w:rsid w:val="00F75563"/>
    <w:rsid w:val="00F7579A"/>
    <w:rsid w:val="00F75E22"/>
    <w:rsid w:val="00F7618A"/>
    <w:rsid w:val="00F76797"/>
    <w:rsid w:val="00F76FCE"/>
    <w:rsid w:val="00F77433"/>
    <w:rsid w:val="00F77966"/>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66A"/>
    <w:rsid w:val="00F93BF3"/>
    <w:rsid w:val="00F9484B"/>
    <w:rsid w:val="00F9486F"/>
    <w:rsid w:val="00F94BF6"/>
    <w:rsid w:val="00F961A2"/>
    <w:rsid w:val="00F97425"/>
    <w:rsid w:val="00FA057C"/>
    <w:rsid w:val="00FA0C1E"/>
    <w:rsid w:val="00FA1030"/>
    <w:rsid w:val="00FA13D5"/>
    <w:rsid w:val="00FA1E67"/>
    <w:rsid w:val="00FA3BF8"/>
    <w:rsid w:val="00FA4448"/>
    <w:rsid w:val="00FA4603"/>
    <w:rsid w:val="00FA5131"/>
    <w:rsid w:val="00FA5BA9"/>
    <w:rsid w:val="00FA72C7"/>
    <w:rsid w:val="00FA77DA"/>
    <w:rsid w:val="00FA78D0"/>
    <w:rsid w:val="00FA7E76"/>
    <w:rsid w:val="00FB033D"/>
    <w:rsid w:val="00FB0E0F"/>
    <w:rsid w:val="00FB145B"/>
    <w:rsid w:val="00FB20D9"/>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6A1"/>
    <w:rsid w:val="00FC67F7"/>
    <w:rsid w:val="00FC6B24"/>
    <w:rsid w:val="00FC6C0F"/>
    <w:rsid w:val="00FC7390"/>
    <w:rsid w:val="00FC7E69"/>
    <w:rsid w:val="00FD0021"/>
    <w:rsid w:val="00FD0810"/>
    <w:rsid w:val="00FD2265"/>
    <w:rsid w:val="00FD2E91"/>
    <w:rsid w:val="00FD35A9"/>
    <w:rsid w:val="00FD69B0"/>
    <w:rsid w:val="00FD6D64"/>
    <w:rsid w:val="00FD71A5"/>
    <w:rsid w:val="00FD7585"/>
    <w:rsid w:val="00FE0354"/>
    <w:rsid w:val="00FE12E7"/>
    <w:rsid w:val="00FE1942"/>
    <w:rsid w:val="00FE2170"/>
    <w:rsid w:val="00FE2D00"/>
    <w:rsid w:val="00FE39FB"/>
    <w:rsid w:val="00FE4A9B"/>
    <w:rsid w:val="00FE54F7"/>
    <w:rsid w:val="00FE6376"/>
    <w:rsid w:val="00FE6B39"/>
    <w:rsid w:val="00FE708F"/>
    <w:rsid w:val="00FE7A41"/>
    <w:rsid w:val="00FF0192"/>
    <w:rsid w:val="00FF1C44"/>
    <w:rsid w:val="00FF1D16"/>
    <w:rsid w:val="00FF1D77"/>
    <w:rsid w:val="00FF2323"/>
    <w:rsid w:val="00FF4488"/>
    <w:rsid w:val="00FF68F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14855E6D"/>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6F25D0"/>
    <w:pPr>
      <w:spacing w:after="120"/>
    </w:pPr>
  </w:style>
  <w:style w:type="character" w:customStyle="1" w:styleId="BodyTextChar">
    <w:name w:val="Body Text Char"/>
    <w:basedOn w:val="DefaultParagraphFont"/>
    <w:link w:val="BodyText"/>
    <w:uiPriority w:val="99"/>
    <w:semiHidden/>
    <w:rsid w:val="006F25D0"/>
    <w:rPr>
      <w:rFonts w:ascii="Calibri" w:eastAsia="Calibri" w:hAnsi="Calibri" w:cs="Times New Roman"/>
    </w:rPr>
  </w:style>
  <w:style w:type="paragraph" w:customStyle="1" w:styleId="CaracterCaracterCharCharChar">
    <w:name w:val="Caracter Caracter Char Char Char"/>
    <w:basedOn w:val="Normal"/>
    <w:rsid w:val="006A5568"/>
    <w:pPr>
      <w:spacing w:after="0" w:line="240" w:lineRule="auto"/>
    </w:pPr>
    <w:rPr>
      <w:rFonts w:ascii="Times New Roman" w:eastAsia="Times New Roman" w:hAnsi="Times New Roman"/>
      <w:sz w:val="24"/>
      <w:szCs w:val="20"/>
    </w:rPr>
  </w:style>
  <w:style w:type="paragraph" w:styleId="BodyText2">
    <w:name w:val="Body Text 2"/>
    <w:basedOn w:val="Normal"/>
    <w:link w:val="BodyText2Char"/>
    <w:uiPriority w:val="99"/>
    <w:semiHidden/>
    <w:unhideWhenUsed/>
    <w:rsid w:val="007632EC"/>
    <w:pPr>
      <w:spacing w:after="120" w:line="480" w:lineRule="auto"/>
    </w:pPr>
    <w:rPr>
      <w:rFonts w:asciiTheme="minorHAnsi" w:eastAsiaTheme="minorHAnsi" w:hAnsiTheme="minorHAnsi" w:cstheme="minorBidi"/>
      <w:lang w:val="en-GB"/>
    </w:rPr>
  </w:style>
  <w:style w:type="character" w:customStyle="1" w:styleId="BodyText2Char">
    <w:name w:val="Body Text 2 Char"/>
    <w:basedOn w:val="DefaultParagraphFont"/>
    <w:link w:val="BodyText2"/>
    <w:uiPriority w:val="99"/>
    <w:semiHidden/>
    <w:rsid w:val="007632EC"/>
    <w:rPr>
      <w:lang w:val="en-GB"/>
    </w:rPr>
  </w:style>
  <w:style w:type="character" w:customStyle="1" w:styleId="ListParagraphChar">
    <w:name w:val="List Paragraph Char"/>
    <w:aliases w:val="Normal bullet 2 Char"/>
    <w:link w:val="ListParagraph"/>
    <w:uiPriority w:val="34"/>
    <w:locked/>
    <w:rsid w:val="00F67A24"/>
    <w:rPr>
      <w:rFonts w:ascii="Calibri" w:eastAsia="Calibri" w:hAnsi="Calibri" w:cs="Times New Roman"/>
    </w:rPr>
  </w:style>
  <w:style w:type="paragraph" w:customStyle="1" w:styleId="PreformattedText">
    <w:name w:val="Preformatted Text"/>
    <w:basedOn w:val="Normal"/>
    <w:rsid w:val="008B0A9E"/>
    <w:pPr>
      <w:suppressAutoHyphens/>
      <w:spacing w:after="0" w:line="240" w:lineRule="auto"/>
    </w:pPr>
    <w:rPr>
      <w:rFonts w:ascii="Courier New" w:eastAsia="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9311">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468792864">
      <w:bodyDiv w:val="1"/>
      <w:marLeft w:val="0"/>
      <w:marRight w:val="0"/>
      <w:marTop w:val="0"/>
      <w:marBottom w:val="0"/>
      <w:divBdr>
        <w:top w:val="none" w:sz="0" w:space="0" w:color="auto"/>
        <w:left w:val="none" w:sz="0" w:space="0" w:color="auto"/>
        <w:bottom w:val="none" w:sz="0" w:space="0" w:color="auto"/>
        <w:right w:val="none" w:sz="0" w:space="0" w:color="auto"/>
      </w:divBdr>
    </w:div>
    <w:div w:id="494421606">
      <w:bodyDiv w:val="1"/>
      <w:marLeft w:val="0"/>
      <w:marRight w:val="0"/>
      <w:marTop w:val="0"/>
      <w:marBottom w:val="0"/>
      <w:divBdr>
        <w:top w:val="none" w:sz="0" w:space="0" w:color="auto"/>
        <w:left w:val="none" w:sz="0" w:space="0" w:color="auto"/>
        <w:bottom w:val="none" w:sz="0" w:space="0" w:color="auto"/>
        <w:right w:val="none" w:sz="0" w:space="0" w:color="auto"/>
      </w:divBdr>
    </w:div>
    <w:div w:id="516163317">
      <w:bodyDiv w:val="1"/>
      <w:marLeft w:val="0"/>
      <w:marRight w:val="0"/>
      <w:marTop w:val="0"/>
      <w:marBottom w:val="0"/>
      <w:divBdr>
        <w:top w:val="none" w:sz="0" w:space="0" w:color="auto"/>
        <w:left w:val="none" w:sz="0" w:space="0" w:color="auto"/>
        <w:bottom w:val="none" w:sz="0" w:space="0" w:color="auto"/>
        <w:right w:val="none" w:sz="0" w:space="0" w:color="auto"/>
      </w:divBdr>
    </w:div>
    <w:div w:id="553586154">
      <w:bodyDiv w:val="1"/>
      <w:marLeft w:val="0"/>
      <w:marRight w:val="0"/>
      <w:marTop w:val="0"/>
      <w:marBottom w:val="0"/>
      <w:divBdr>
        <w:top w:val="none" w:sz="0" w:space="0" w:color="auto"/>
        <w:left w:val="none" w:sz="0" w:space="0" w:color="auto"/>
        <w:bottom w:val="none" w:sz="0" w:space="0" w:color="auto"/>
        <w:right w:val="none" w:sz="0" w:space="0" w:color="auto"/>
      </w:divBdr>
    </w:div>
    <w:div w:id="563415972">
      <w:bodyDiv w:val="1"/>
      <w:marLeft w:val="0"/>
      <w:marRight w:val="0"/>
      <w:marTop w:val="0"/>
      <w:marBottom w:val="0"/>
      <w:divBdr>
        <w:top w:val="none" w:sz="0" w:space="0" w:color="auto"/>
        <w:left w:val="none" w:sz="0" w:space="0" w:color="auto"/>
        <w:bottom w:val="none" w:sz="0" w:space="0" w:color="auto"/>
        <w:right w:val="none" w:sz="0" w:space="0" w:color="auto"/>
      </w:divBdr>
    </w:div>
    <w:div w:id="940145551">
      <w:bodyDiv w:val="1"/>
      <w:marLeft w:val="0"/>
      <w:marRight w:val="0"/>
      <w:marTop w:val="0"/>
      <w:marBottom w:val="0"/>
      <w:divBdr>
        <w:top w:val="none" w:sz="0" w:space="0" w:color="auto"/>
        <w:left w:val="none" w:sz="0" w:space="0" w:color="auto"/>
        <w:bottom w:val="none" w:sz="0" w:space="0" w:color="auto"/>
        <w:right w:val="none" w:sz="0" w:space="0" w:color="auto"/>
      </w:divBdr>
    </w:div>
    <w:div w:id="1100879317">
      <w:bodyDiv w:val="1"/>
      <w:marLeft w:val="0"/>
      <w:marRight w:val="0"/>
      <w:marTop w:val="0"/>
      <w:marBottom w:val="0"/>
      <w:divBdr>
        <w:top w:val="none" w:sz="0" w:space="0" w:color="auto"/>
        <w:left w:val="none" w:sz="0" w:space="0" w:color="auto"/>
        <w:bottom w:val="none" w:sz="0" w:space="0" w:color="auto"/>
        <w:right w:val="none" w:sz="0" w:space="0" w:color="auto"/>
      </w:divBdr>
    </w:div>
    <w:div w:id="1328173761">
      <w:bodyDiv w:val="1"/>
      <w:marLeft w:val="0"/>
      <w:marRight w:val="0"/>
      <w:marTop w:val="0"/>
      <w:marBottom w:val="0"/>
      <w:divBdr>
        <w:top w:val="none" w:sz="0" w:space="0" w:color="auto"/>
        <w:left w:val="none" w:sz="0" w:space="0" w:color="auto"/>
        <w:bottom w:val="none" w:sz="0" w:space="0" w:color="auto"/>
        <w:right w:val="none" w:sz="0" w:space="0" w:color="auto"/>
      </w:divBdr>
    </w:div>
    <w:div w:id="1575820967">
      <w:bodyDiv w:val="1"/>
      <w:marLeft w:val="0"/>
      <w:marRight w:val="0"/>
      <w:marTop w:val="0"/>
      <w:marBottom w:val="0"/>
      <w:divBdr>
        <w:top w:val="none" w:sz="0" w:space="0" w:color="auto"/>
        <w:left w:val="none" w:sz="0" w:space="0" w:color="auto"/>
        <w:bottom w:val="none" w:sz="0" w:space="0" w:color="auto"/>
        <w:right w:val="none" w:sz="0" w:space="0" w:color="auto"/>
      </w:divBdr>
    </w:div>
    <w:div w:id="1881017577">
      <w:bodyDiv w:val="1"/>
      <w:marLeft w:val="0"/>
      <w:marRight w:val="0"/>
      <w:marTop w:val="0"/>
      <w:marBottom w:val="0"/>
      <w:divBdr>
        <w:top w:val="none" w:sz="0" w:space="0" w:color="auto"/>
        <w:left w:val="none" w:sz="0" w:space="0" w:color="auto"/>
        <w:bottom w:val="none" w:sz="0" w:space="0" w:color="auto"/>
        <w:right w:val="none" w:sz="0" w:space="0" w:color="auto"/>
      </w:divBdr>
    </w:div>
    <w:div w:id="1949701072">
      <w:bodyDiv w:val="1"/>
      <w:marLeft w:val="0"/>
      <w:marRight w:val="0"/>
      <w:marTop w:val="0"/>
      <w:marBottom w:val="0"/>
      <w:divBdr>
        <w:top w:val="none" w:sz="0" w:space="0" w:color="auto"/>
        <w:left w:val="none" w:sz="0" w:space="0" w:color="auto"/>
        <w:bottom w:val="none" w:sz="0" w:space="0" w:color="auto"/>
        <w:right w:val="none" w:sz="0" w:space="0" w:color="auto"/>
      </w:divBdr>
    </w:div>
    <w:div w:id="200215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5F5B0-4CF3-4AE8-8D7F-ABE952BD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8</Pages>
  <Words>3621</Words>
  <Characters>20640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POP FILOMELA</cp:lastModifiedBy>
  <cp:revision>14</cp:revision>
  <cp:lastPrinted>2022-06-30T11:16:00Z</cp:lastPrinted>
  <dcterms:created xsi:type="dcterms:W3CDTF">2023-06-14T09:54:00Z</dcterms:created>
  <dcterms:modified xsi:type="dcterms:W3CDTF">2023-10-17T08:06:00Z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