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431046" w:rsidRPr="00046380" w:rsidRDefault="005A6C47" w:rsidP="00046380">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r w:rsidR="00431046" w:rsidRPr="00B72B0C">
        <w:rPr>
          <w:color w:val="000000" w:themeColor="text1"/>
        </w:rPr>
        <w:t xml:space="preserve">                                        </w:t>
      </w:r>
      <w:r w:rsidR="00576B1D">
        <w:rPr>
          <w:color w:val="000000" w:themeColor="text1"/>
        </w:rPr>
        <w:t xml:space="preserve"> </w:t>
      </w:r>
      <w:r w:rsidR="005436B5">
        <w:rPr>
          <w:color w:val="000000" w:themeColor="text1"/>
        </w:rPr>
        <w:t xml:space="preserve">              </w:t>
      </w:r>
      <w:r w:rsidR="00431046" w:rsidRPr="00B72B0C">
        <w:rPr>
          <w:color w:val="000000" w:themeColor="text1"/>
        </w:rPr>
        <w:t xml:space="preserve">          </w:t>
      </w:r>
    </w:p>
    <w:p w:rsidR="005A6C47" w:rsidRPr="00D818ED" w:rsidRDefault="00FF050B" w:rsidP="00FF050B">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color w:val="000000" w:themeColor="text1"/>
          <w:lang w:val="ro-RO"/>
        </w:rPr>
        <w:t xml:space="preserve">                               </w:t>
      </w:r>
      <w:r w:rsidR="00961E14">
        <w:rPr>
          <w:rFonts w:ascii="Arial" w:hAnsi="Arial" w:cs="Arial"/>
          <w:i w:val="0"/>
          <w:color w:val="000000" w:themeColor="text1"/>
          <w:lang w:val="ro-RO"/>
        </w:rPr>
        <w:t xml:space="preserve">                         Proiect </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A604C8" w:rsidRDefault="005A6C47" w:rsidP="005A6C47">
      <w:pPr>
        <w:autoSpaceDE w:val="0"/>
        <w:spacing w:after="0" w:line="240" w:lineRule="auto"/>
        <w:ind w:firstLine="540"/>
        <w:jc w:val="both"/>
        <w:rPr>
          <w:rFonts w:ascii="Arial" w:hAnsi="Arial" w:cs="Arial"/>
          <w:sz w:val="24"/>
          <w:szCs w:val="24"/>
          <w:lang w:val="ro-RO" w:eastAsia="ro-RO"/>
        </w:rPr>
      </w:pPr>
      <w:r w:rsidRPr="00A604C8">
        <w:rPr>
          <w:rFonts w:ascii="Arial" w:hAnsi="Arial" w:cs="Arial"/>
          <w:sz w:val="24"/>
          <w:szCs w:val="24"/>
          <w:lang w:val="ro-RO"/>
        </w:rPr>
        <w:t>Ca urmare a solicitării de emitere a acordului de mediu adresate de</w:t>
      </w:r>
      <w:r w:rsidRPr="00A604C8">
        <w:rPr>
          <w:rFonts w:ascii="Arial" w:hAnsi="Arial" w:cs="Arial"/>
          <w:b/>
          <w:sz w:val="24"/>
          <w:szCs w:val="24"/>
          <w:lang w:val="ro-RO"/>
        </w:rPr>
        <w:t xml:space="preserve"> </w:t>
      </w:r>
      <w:r w:rsidR="00961E14" w:rsidRPr="00A604C8">
        <w:rPr>
          <w:rFonts w:ascii="Arial" w:hAnsi="Arial" w:cs="Arial"/>
          <w:b/>
          <w:sz w:val="24"/>
          <w:szCs w:val="24"/>
          <w:lang w:val="ro-RO"/>
        </w:rPr>
        <w:t>COMUNA IP</w:t>
      </w:r>
      <w:r w:rsidR="00E73F9E" w:rsidRPr="00A604C8">
        <w:rPr>
          <w:rFonts w:ascii="Arial" w:hAnsi="Arial" w:cs="Arial"/>
          <w:b/>
          <w:sz w:val="24"/>
          <w:szCs w:val="24"/>
          <w:lang w:val="ro-RO"/>
        </w:rPr>
        <w:t xml:space="preserve">, </w:t>
      </w:r>
      <w:r w:rsidR="00E73F9E" w:rsidRPr="00A604C8">
        <w:rPr>
          <w:rFonts w:ascii="Arial" w:hAnsi="Arial" w:cs="Arial"/>
          <w:sz w:val="24"/>
          <w:szCs w:val="24"/>
          <w:lang w:val="ro-RO"/>
        </w:rPr>
        <w:t xml:space="preserve">cu în sediul în </w:t>
      </w:r>
      <w:r w:rsidR="00FF050B" w:rsidRPr="00A604C8">
        <w:rPr>
          <w:rFonts w:ascii="Arial" w:hAnsi="Arial" w:cs="Arial"/>
          <w:sz w:val="24"/>
          <w:szCs w:val="24"/>
          <w:lang w:val="ro-RO"/>
        </w:rPr>
        <w:t>jud</w:t>
      </w:r>
      <w:r w:rsidR="00961E14" w:rsidRPr="00A604C8">
        <w:rPr>
          <w:rFonts w:ascii="Arial" w:hAnsi="Arial" w:cs="Arial"/>
          <w:sz w:val="24"/>
          <w:szCs w:val="24"/>
          <w:lang w:val="ro-RO"/>
        </w:rPr>
        <w:t>ețul Sălaj, com.Ip, satul Ip, nr. 93</w:t>
      </w:r>
      <w:r w:rsidR="004E226F" w:rsidRPr="00A604C8">
        <w:rPr>
          <w:rFonts w:ascii="Arial" w:hAnsi="Arial" w:cs="Arial"/>
          <w:sz w:val="24"/>
          <w:szCs w:val="24"/>
          <w:lang w:val="ro-RO"/>
        </w:rPr>
        <w:t xml:space="preserve">, </w:t>
      </w:r>
      <w:r w:rsidRPr="00A604C8">
        <w:rPr>
          <w:rFonts w:ascii="Arial" w:hAnsi="Arial" w:cs="Arial"/>
          <w:sz w:val="24"/>
          <w:szCs w:val="24"/>
          <w:lang w:val="ro-RO"/>
        </w:rPr>
        <w:t xml:space="preserve">înregistrată la APM Salaj cu nr. </w:t>
      </w:r>
      <w:r w:rsidR="00961E14" w:rsidRPr="00A604C8">
        <w:rPr>
          <w:rFonts w:ascii="Arial" w:hAnsi="Arial" w:cs="Arial"/>
          <w:sz w:val="24"/>
          <w:szCs w:val="24"/>
          <w:lang w:val="ro-RO"/>
        </w:rPr>
        <w:t>7678</w:t>
      </w:r>
      <w:r w:rsidR="001454BD" w:rsidRPr="00A604C8">
        <w:rPr>
          <w:rFonts w:ascii="Arial" w:hAnsi="Arial" w:cs="Arial"/>
          <w:sz w:val="24"/>
          <w:szCs w:val="24"/>
          <w:lang w:val="ro-RO"/>
        </w:rPr>
        <w:t xml:space="preserve"> din </w:t>
      </w:r>
      <w:r w:rsidR="00961E14" w:rsidRPr="00A604C8">
        <w:rPr>
          <w:rFonts w:ascii="Arial" w:hAnsi="Arial" w:cs="Arial"/>
          <w:sz w:val="24"/>
          <w:szCs w:val="24"/>
          <w:lang w:val="ro-RO"/>
        </w:rPr>
        <w:t>26.09.2023</w:t>
      </w:r>
      <w:r w:rsidRPr="00A604C8">
        <w:rPr>
          <w:rFonts w:ascii="Arial" w:hAnsi="Arial" w:cs="Arial"/>
          <w:sz w:val="24"/>
          <w:szCs w:val="24"/>
          <w:lang w:val="ro-RO"/>
        </w:rPr>
        <w:t xml:space="preserve">, </w:t>
      </w:r>
      <w:r w:rsidRPr="00A604C8">
        <w:rPr>
          <w:rFonts w:ascii="Arial" w:hAnsi="Arial" w:cs="Arial"/>
          <w:sz w:val="24"/>
          <w:szCs w:val="24"/>
          <w:lang w:val="ro-RO" w:eastAsia="ro-RO"/>
        </w:rPr>
        <w:t>în baza:</w:t>
      </w:r>
    </w:p>
    <w:p w:rsidR="005A6C47" w:rsidRPr="00A604C8" w:rsidRDefault="005A6C47" w:rsidP="005A6C47">
      <w:pPr>
        <w:autoSpaceDE w:val="0"/>
        <w:spacing w:before="120" w:after="0" w:line="240" w:lineRule="auto"/>
        <w:ind w:firstLine="539"/>
        <w:jc w:val="both"/>
        <w:rPr>
          <w:rFonts w:ascii="Arial" w:hAnsi="Arial" w:cs="Arial"/>
          <w:sz w:val="24"/>
          <w:szCs w:val="24"/>
          <w:lang w:val="ro-RO"/>
        </w:rPr>
      </w:pPr>
      <w:r w:rsidRPr="00A604C8">
        <w:rPr>
          <w:rFonts w:ascii="Arial" w:hAnsi="Arial" w:cs="Arial"/>
          <w:sz w:val="24"/>
          <w:szCs w:val="24"/>
          <w:lang w:val="ro-RO" w:eastAsia="ro-RO"/>
        </w:rPr>
        <w:t>-</w:t>
      </w:r>
      <w:r w:rsidRPr="00A604C8">
        <w:rPr>
          <w:rFonts w:ascii="Arial" w:hAnsi="Arial" w:cs="Arial"/>
          <w:b/>
          <w:sz w:val="24"/>
          <w:szCs w:val="24"/>
          <w:lang w:val="ro-RO" w:eastAsia="ro-RO"/>
        </w:rPr>
        <w:t xml:space="preserve"> Legii nr. 292/2018 </w:t>
      </w:r>
      <w:r w:rsidRPr="00A604C8">
        <w:rPr>
          <w:rFonts w:ascii="Arial" w:hAnsi="Arial" w:cs="Arial"/>
          <w:sz w:val="24"/>
          <w:szCs w:val="24"/>
          <w:lang w:val="ro-RO" w:eastAsia="ro-RO"/>
        </w:rPr>
        <w:t>privind evaluarea impactului anumitor proiecte publice şi private asupra mediului, și a</w:t>
      </w:r>
    </w:p>
    <w:p w:rsidR="005A6C47" w:rsidRPr="00A604C8"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A604C8">
        <w:rPr>
          <w:rFonts w:ascii="Arial" w:hAnsi="Arial" w:cs="Arial"/>
          <w:b/>
          <w:sz w:val="24"/>
          <w:szCs w:val="24"/>
          <w:lang w:val="ro-RO"/>
        </w:rPr>
        <w:t>Ordonanţei de Urgenţă a Guvernului nr. 57/2007</w:t>
      </w:r>
      <w:r w:rsidRPr="00A604C8">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A604C8">
        <w:rPr>
          <w:rFonts w:ascii="Arial" w:hAnsi="Arial" w:cs="Arial"/>
          <w:b/>
          <w:sz w:val="24"/>
          <w:szCs w:val="24"/>
          <w:lang w:val="ro-RO"/>
        </w:rPr>
        <w:t>Legea nr. 49/2011</w:t>
      </w:r>
      <w:r w:rsidRPr="00A604C8">
        <w:rPr>
          <w:rFonts w:ascii="Arial" w:hAnsi="Arial" w:cs="Arial"/>
          <w:sz w:val="24"/>
          <w:szCs w:val="24"/>
          <w:lang w:val="ro-RO"/>
        </w:rPr>
        <w:t>, cu modificările și completările ulterioare,</w:t>
      </w:r>
    </w:p>
    <w:p w:rsidR="00BD084C" w:rsidRPr="00A604C8"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A604C8">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961E14" w:rsidRPr="00A604C8">
        <w:rPr>
          <w:rFonts w:ascii="Arial" w:hAnsi="Arial" w:cs="Arial"/>
          <w:sz w:val="24"/>
          <w:szCs w:val="24"/>
          <w:lang w:val="ro-RO"/>
        </w:rPr>
        <w:t>09.11.2023</w:t>
      </w:r>
      <w:r w:rsidRPr="00A604C8">
        <w:rPr>
          <w:rFonts w:ascii="Arial" w:hAnsi="Arial" w:cs="Arial"/>
          <w:sz w:val="24"/>
          <w:szCs w:val="24"/>
          <w:lang w:val="ro-RO"/>
        </w:rPr>
        <w:t xml:space="preserve">, că proiectul: </w:t>
      </w:r>
      <w:r w:rsidR="00961E14" w:rsidRPr="00A604C8">
        <w:rPr>
          <w:rFonts w:ascii="Arial" w:hAnsi="Arial" w:cs="Arial"/>
          <w:b/>
          <w:sz w:val="24"/>
          <w:szCs w:val="24"/>
          <w:lang w:val="ro-RO"/>
        </w:rPr>
        <w:t xml:space="preserve">DEZVOLTAREA INFRASTRUCTURII DE BAZĂ PRIN EXTINDEREA REȚELEI DE APĂ UZATĂ ÎN LOCALITĂȚILE IP ȘI ZĂUAN , COMUNA IP JUDEȚUL SĂLAJ </w:t>
      </w:r>
      <w:r w:rsidR="00D3748A" w:rsidRPr="00A604C8">
        <w:rPr>
          <w:rFonts w:ascii="Arial" w:hAnsi="Arial" w:cs="Arial"/>
          <w:b/>
          <w:sz w:val="24"/>
          <w:szCs w:val="24"/>
          <w:lang w:val="ro-RO"/>
        </w:rPr>
        <w:t xml:space="preserve"> </w:t>
      </w:r>
      <w:r w:rsidR="008628C2" w:rsidRPr="00A604C8">
        <w:rPr>
          <w:rFonts w:ascii="Arial" w:hAnsi="Arial" w:cs="Arial"/>
          <w:b/>
          <w:i/>
          <w:sz w:val="24"/>
          <w:szCs w:val="24"/>
          <w:lang w:val="ro-RO"/>
        </w:rPr>
        <w:t>,</w:t>
      </w:r>
      <w:r w:rsidR="008628C2" w:rsidRPr="00A604C8">
        <w:rPr>
          <w:rFonts w:ascii="Arial" w:hAnsi="Arial" w:cs="Arial"/>
          <w:b/>
          <w:sz w:val="24"/>
          <w:szCs w:val="24"/>
          <w:lang w:val="ro-RO"/>
        </w:rPr>
        <w:t xml:space="preserve"> </w:t>
      </w:r>
      <w:r w:rsidR="008628C2" w:rsidRPr="00A604C8">
        <w:rPr>
          <w:rFonts w:ascii="Arial" w:hAnsi="Arial" w:cs="Arial"/>
          <w:sz w:val="24"/>
          <w:szCs w:val="24"/>
          <w:lang w:val="ro-RO"/>
        </w:rPr>
        <w:t>propus a</w:t>
      </w:r>
      <w:r w:rsidR="00D3748A" w:rsidRPr="00A604C8">
        <w:rPr>
          <w:rFonts w:ascii="Arial" w:hAnsi="Arial" w:cs="Arial"/>
          <w:sz w:val="24"/>
          <w:szCs w:val="24"/>
          <w:lang w:val="ro-RO"/>
        </w:rPr>
        <w:t xml:space="preserve"> fi amplasat în ju</w:t>
      </w:r>
      <w:r w:rsidR="00961E14" w:rsidRPr="00A604C8">
        <w:rPr>
          <w:rFonts w:ascii="Arial" w:hAnsi="Arial" w:cs="Arial"/>
          <w:sz w:val="24"/>
          <w:szCs w:val="24"/>
          <w:lang w:val="ro-RO"/>
        </w:rPr>
        <w:t xml:space="preserve">d. Sălaj, comuna Ip, satul Ip și Zăuan </w:t>
      </w:r>
      <w:r w:rsidR="00D3748A" w:rsidRPr="00A604C8">
        <w:rPr>
          <w:rFonts w:ascii="Arial" w:hAnsi="Arial" w:cs="Arial"/>
          <w:sz w:val="24"/>
          <w:szCs w:val="24"/>
          <w:lang w:val="ro-RO"/>
        </w:rPr>
        <w:t xml:space="preserve"> </w:t>
      </w:r>
      <w:r w:rsidR="002F4EF2" w:rsidRPr="00A604C8">
        <w:rPr>
          <w:rFonts w:ascii="Arial" w:hAnsi="Arial" w:cs="Arial"/>
          <w:sz w:val="24"/>
          <w:szCs w:val="24"/>
          <w:lang w:val="ro-RO"/>
        </w:rPr>
        <w:t>.</w:t>
      </w:r>
      <w:r w:rsidR="005436B5" w:rsidRPr="00A604C8">
        <w:rPr>
          <w:rFonts w:ascii="Arial" w:hAnsi="Arial" w:cs="Arial"/>
          <w:sz w:val="24"/>
          <w:szCs w:val="24"/>
          <w:lang w:val="ro-RO"/>
        </w:rPr>
        <w:t xml:space="preserve"> </w:t>
      </w:r>
    </w:p>
    <w:p w:rsidR="00BD084C" w:rsidRPr="00A604C8"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604C8" w:rsidRDefault="00E31703" w:rsidP="00BD084C">
      <w:pPr>
        <w:autoSpaceDE w:val="0"/>
        <w:autoSpaceDN w:val="0"/>
        <w:adjustRightInd w:val="0"/>
        <w:spacing w:after="0" w:line="240" w:lineRule="auto"/>
        <w:jc w:val="center"/>
        <w:rPr>
          <w:rFonts w:ascii="Arial" w:hAnsi="Arial" w:cs="Arial"/>
          <w:b/>
          <w:sz w:val="24"/>
          <w:szCs w:val="24"/>
          <w:lang w:val="ro-RO"/>
        </w:rPr>
      </w:pPr>
      <w:r w:rsidRPr="00A604C8">
        <w:rPr>
          <w:rFonts w:ascii="Arial" w:hAnsi="Arial" w:cs="Arial"/>
          <w:b/>
          <w:sz w:val="24"/>
          <w:szCs w:val="24"/>
          <w:lang w:val="ro-RO"/>
        </w:rPr>
        <w:t>nu se supune evaluării impactului asupra mediului şi nu se supune evaluării impactului asupra corpurilor de apă.</w:t>
      </w:r>
    </w:p>
    <w:p w:rsidR="00BD084C" w:rsidRPr="00A604C8"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A604C8"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A604C8">
        <w:rPr>
          <w:rFonts w:ascii="Arial" w:hAnsi="Arial" w:cs="Arial"/>
          <w:sz w:val="24"/>
          <w:szCs w:val="24"/>
          <w:lang w:val="ro-RO"/>
        </w:rPr>
        <w:t>Justificarea prezentei decizii:</w:t>
      </w:r>
    </w:p>
    <w:p w:rsidR="005A6C47" w:rsidRPr="00A604C8" w:rsidRDefault="005A6C47" w:rsidP="005A6C47">
      <w:pPr>
        <w:autoSpaceDE w:val="0"/>
        <w:autoSpaceDN w:val="0"/>
        <w:adjustRightInd w:val="0"/>
        <w:spacing w:before="120" w:after="0" w:line="240" w:lineRule="auto"/>
        <w:jc w:val="both"/>
        <w:rPr>
          <w:rFonts w:ascii="Arial" w:hAnsi="Arial" w:cs="Arial"/>
          <w:sz w:val="24"/>
          <w:szCs w:val="24"/>
          <w:lang w:val="ro-RO"/>
        </w:rPr>
      </w:pPr>
      <w:r w:rsidRPr="00A604C8">
        <w:rPr>
          <w:rFonts w:ascii="Arial" w:hAnsi="Arial" w:cs="Arial"/>
          <w:sz w:val="24"/>
          <w:szCs w:val="24"/>
          <w:lang w:val="ro-RO"/>
        </w:rPr>
        <w:t xml:space="preserve">   </w:t>
      </w:r>
      <w:r w:rsidR="00FE73CC" w:rsidRPr="00A604C8">
        <w:rPr>
          <w:rFonts w:ascii="Arial" w:hAnsi="Arial" w:cs="Arial"/>
          <w:b/>
          <w:sz w:val="24"/>
          <w:szCs w:val="24"/>
          <w:lang w:val="ro-RO"/>
        </w:rPr>
        <w:t xml:space="preserve">I. </w:t>
      </w:r>
      <w:r w:rsidRPr="00A604C8">
        <w:rPr>
          <w:rFonts w:ascii="Arial" w:hAnsi="Arial" w:cs="Arial"/>
          <w:noProof/>
          <w:sz w:val="24"/>
          <w:szCs w:val="24"/>
          <w:lang w:val="ro-RO"/>
        </w:rPr>
        <w:t>Motivele care au stat la baza luării deciziei etapei de încadrare în procedura de evaluare a impactului asupra mediului sunt următoarele:</w:t>
      </w:r>
    </w:p>
    <w:p w:rsidR="005A6C47" w:rsidRPr="00A604C8" w:rsidRDefault="005A6C47" w:rsidP="005A6C47">
      <w:pPr>
        <w:autoSpaceDE w:val="0"/>
        <w:autoSpaceDN w:val="0"/>
        <w:adjustRightInd w:val="0"/>
        <w:spacing w:before="120" w:after="0" w:line="240" w:lineRule="auto"/>
        <w:jc w:val="both"/>
        <w:rPr>
          <w:rFonts w:ascii="Arial" w:hAnsi="Arial" w:cs="Arial"/>
          <w:sz w:val="24"/>
          <w:szCs w:val="24"/>
          <w:lang w:val="ro-RO"/>
        </w:rPr>
      </w:pPr>
      <w:r w:rsidRPr="00A604C8">
        <w:rPr>
          <w:rFonts w:ascii="Arial" w:hAnsi="Arial" w:cs="Arial"/>
          <w:b/>
          <w:sz w:val="24"/>
          <w:szCs w:val="24"/>
          <w:lang w:val="ro-RO"/>
        </w:rPr>
        <w:t>a)</w:t>
      </w:r>
      <w:r w:rsidRPr="00A604C8">
        <w:rPr>
          <w:rFonts w:ascii="Arial" w:hAnsi="Arial" w:cs="Arial"/>
          <w:sz w:val="24"/>
          <w:szCs w:val="24"/>
          <w:lang w:val="ro-RO"/>
        </w:rPr>
        <w:t xml:space="preserve"> Proiectul se încadrează în prevederile Legii nr. 292/2018 privind evaluarea impactului anumitor proiecte publice şi private asupra mediului, </w:t>
      </w:r>
      <w:r w:rsidR="00030E2D" w:rsidRPr="00A604C8">
        <w:rPr>
          <w:rFonts w:ascii="Arial" w:hAnsi="Arial" w:cs="Arial"/>
          <w:sz w:val="24"/>
          <w:szCs w:val="24"/>
          <w:lang w:val="ro-RO"/>
        </w:rPr>
        <w:t>Anex</w:t>
      </w:r>
      <w:r w:rsidR="00961E14" w:rsidRPr="00A604C8">
        <w:rPr>
          <w:rFonts w:ascii="Arial" w:hAnsi="Arial" w:cs="Arial"/>
          <w:sz w:val="24"/>
          <w:szCs w:val="24"/>
          <w:lang w:val="ro-RO"/>
        </w:rPr>
        <w:t>a 2, la pct. 10, lit b</w:t>
      </w:r>
      <w:r w:rsidR="00030E2D" w:rsidRPr="00A604C8">
        <w:rPr>
          <w:rFonts w:ascii="Arial" w:hAnsi="Arial" w:cs="Arial"/>
          <w:sz w:val="24"/>
          <w:szCs w:val="24"/>
          <w:lang w:val="ro-RO"/>
        </w:rPr>
        <w:t xml:space="preserve">) </w:t>
      </w:r>
      <w:r w:rsidR="00961E14" w:rsidRPr="00A604C8">
        <w:rPr>
          <w:rFonts w:ascii="Arial" w:hAnsi="Arial" w:cs="Arial"/>
          <w:sz w:val="24"/>
          <w:szCs w:val="24"/>
          <w:lang w:val="ro-RO"/>
        </w:rPr>
        <w:t xml:space="preserve"> – proiecte de dezvoltare urbană , inclusiv construcția centrelor comerciale și a parcărilor auto publice </w:t>
      </w:r>
      <w:r w:rsidR="00A02D2A" w:rsidRPr="00A604C8">
        <w:rPr>
          <w:rFonts w:ascii="Arial" w:hAnsi="Arial" w:cs="Arial"/>
          <w:sz w:val="24"/>
          <w:szCs w:val="24"/>
          <w:lang w:val="ro-RO"/>
        </w:rPr>
        <w:t>;</w:t>
      </w:r>
    </w:p>
    <w:p w:rsidR="00D03A48" w:rsidRPr="00A604C8" w:rsidRDefault="00D03A48" w:rsidP="00D03A48">
      <w:pPr>
        <w:autoSpaceDE w:val="0"/>
        <w:autoSpaceDN w:val="0"/>
        <w:adjustRightInd w:val="0"/>
        <w:spacing w:after="0" w:line="240" w:lineRule="auto"/>
        <w:jc w:val="both"/>
        <w:rPr>
          <w:rFonts w:ascii="Arial" w:hAnsi="Arial" w:cs="Arial"/>
          <w:sz w:val="24"/>
          <w:szCs w:val="24"/>
          <w:lang w:val="ro-RO"/>
        </w:rPr>
      </w:pPr>
      <w:r w:rsidRPr="00A604C8">
        <w:rPr>
          <w:rFonts w:ascii="Arial" w:hAnsi="Arial" w:cs="Arial"/>
          <w:sz w:val="24"/>
          <w:szCs w:val="24"/>
          <w:lang w:val="ro-RO"/>
        </w:rPr>
        <w:t>- autorităţile reprezentate în comisia de analiză tehnică nu au avut obiecţii/observaţii în ceea ce priveşte proiectul în cauză;</w:t>
      </w:r>
    </w:p>
    <w:p w:rsidR="00D03A48" w:rsidRPr="00A604C8" w:rsidRDefault="00D03A48" w:rsidP="00D03A48">
      <w:pPr>
        <w:autoSpaceDE w:val="0"/>
        <w:autoSpaceDN w:val="0"/>
        <w:adjustRightInd w:val="0"/>
        <w:spacing w:after="0" w:line="240" w:lineRule="auto"/>
        <w:jc w:val="both"/>
        <w:rPr>
          <w:rFonts w:ascii="Arial" w:hAnsi="Arial" w:cs="Arial"/>
          <w:sz w:val="24"/>
          <w:szCs w:val="24"/>
          <w:lang w:val="ro-RO"/>
        </w:rPr>
      </w:pPr>
      <w:r w:rsidRPr="00A604C8">
        <w:rPr>
          <w:rFonts w:ascii="Arial" w:hAnsi="Arial" w:cs="Arial"/>
          <w:sz w:val="24"/>
          <w:szCs w:val="24"/>
          <w:lang w:val="ro-RO"/>
        </w:rPr>
        <w:lastRenderedPageBreak/>
        <w:t xml:space="preserve">- prezenta solicitare a fost mediatizată prin publicare anunţ în ziarul </w:t>
      </w:r>
      <w:r w:rsidR="00961E14" w:rsidRPr="00A604C8">
        <w:rPr>
          <w:rFonts w:ascii="Arial" w:hAnsi="Arial" w:cs="Arial"/>
          <w:sz w:val="24"/>
          <w:szCs w:val="24"/>
          <w:lang w:val="ro-RO"/>
        </w:rPr>
        <w:t xml:space="preserve">Magazin Sălăjan </w:t>
      </w:r>
      <w:r w:rsidRPr="00A604C8">
        <w:rPr>
          <w:rFonts w:ascii="Arial" w:hAnsi="Arial" w:cs="Arial"/>
          <w:sz w:val="24"/>
          <w:szCs w:val="24"/>
          <w:lang w:val="ro-RO"/>
        </w:rPr>
        <w:t xml:space="preserve">, afişare şi înregistrare anunţ la sediul Primăriei </w:t>
      </w:r>
      <w:r w:rsidR="00201B3E" w:rsidRPr="00A604C8">
        <w:rPr>
          <w:rFonts w:ascii="Arial" w:hAnsi="Arial" w:cs="Arial"/>
          <w:sz w:val="24"/>
          <w:szCs w:val="24"/>
          <w:lang w:val="ro-RO"/>
        </w:rPr>
        <w:t xml:space="preserve">Comunei </w:t>
      </w:r>
      <w:r w:rsidR="00961E14" w:rsidRPr="00A604C8">
        <w:rPr>
          <w:rFonts w:ascii="Arial" w:hAnsi="Arial" w:cs="Arial"/>
          <w:sz w:val="24"/>
          <w:szCs w:val="24"/>
          <w:lang w:val="ro-RO"/>
        </w:rPr>
        <w:t>Ip</w:t>
      </w:r>
      <w:r w:rsidRPr="00A604C8">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A604C8" w:rsidRDefault="00D03A48" w:rsidP="00D03A48">
      <w:pPr>
        <w:autoSpaceDE w:val="0"/>
        <w:autoSpaceDN w:val="0"/>
        <w:adjustRightInd w:val="0"/>
        <w:spacing w:after="0" w:line="240" w:lineRule="auto"/>
        <w:jc w:val="both"/>
        <w:rPr>
          <w:rFonts w:ascii="Arial" w:hAnsi="Arial" w:cs="Arial"/>
          <w:sz w:val="24"/>
          <w:szCs w:val="24"/>
          <w:lang w:val="ro-RO"/>
        </w:rPr>
      </w:pPr>
      <w:r w:rsidRPr="00A604C8">
        <w:rPr>
          <w:rFonts w:ascii="Arial" w:hAnsi="Arial" w:cs="Arial"/>
          <w:sz w:val="24"/>
          <w:szCs w:val="24"/>
          <w:lang w:val="ro-RO"/>
        </w:rPr>
        <w:t>- în urma mediatizării nu au fost înregistrate observaţii/obiecţii din partea publicului privind proiectul în cauză;</w:t>
      </w:r>
    </w:p>
    <w:p w:rsidR="00206AFC" w:rsidRPr="00A604C8" w:rsidRDefault="00D03A48" w:rsidP="00576B1D">
      <w:pPr>
        <w:autoSpaceDE w:val="0"/>
        <w:autoSpaceDN w:val="0"/>
        <w:adjustRightInd w:val="0"/>
        <w:spacing w:after="0" w:line="240" w:lineRule="auto"/>
        <w:jc w:val="both"/>
        <w:rPr>
          <w:rFonts w:ascii="Arial" w:hAnsi="Arial" w:cs="Arial"/>
          <w:sz w:val="24"/>
          <w:szCs w:val="24"/>
          <w:lang w:val="ro-RO"/>
        </w:rPr>
      </w:pPr>
      <w:r w:rsidRPr="00A604C8">
        <w:rPr>
          <w:rFonts w:ascii="Arial" w:hAnsi="Arial" w:cs="Arial"/>
          <w:sz w:val="24"/>
          <w:szCs w:val="24"/>
          <w:lang w:val="ro-RO"/>
        </w:rPr>
        <w:t xml:space="preserve">- </w:t>
      </w:r>
      <w:r w:rsidR="00581260" w:rsidRPr="00A604C8">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A604C8" w:rsidRDefault="005A6C47" w:rsidP="005A6C47">
      <w:pPr>
        <w:spacing w:before="120" w:after="0" w:line="240" w:lineRule="auto"/>
        <w:jc w:val="both"/>
        <w:rPr>
          <w:rFonts w:ascii="Arial" w:hAnsi="Arial" w:cs="Arial"/>
          <w:sz w:val="24"/>
          <w:szCs w:val="24"/>
          <w:lang w:val="ro-RO"/>
        </w:rPr>
      </w:pPr>
      <w:r w:rsidRPr="00A604C8">
        <w:rPr>
          <w:rFonts w:ascii="Arial" w:hAnsi="Arial" w:cs="Arial"/>
          <w:b/>
          <w:sz w:val="24"/>
          <w:szCs w:val="24"/>
          <w:lang w:val="ro-RO"/>
        </w:rPr>
        <w:t xml:space="preserve">b) </w:t>
      </w:r>
      <w:r w:rsidRPr="00A604C8">
        <w:rPr>
          <w:rFonts w:ascii="Arial" w:hAnsi="Arial" w:cs="Arial"/>
          <w:sz w:val="24"/>
          <w:szCs w:val="24"/>
          <w:lang w:val="ro-RO"/>
        </w:rPr>
        <w:t>Caracteristicile proiectului:</w:t>
      </w:r>
    </w:p>
    <w:p w:rsidR="005A6C47" w:rsidRPr="00A604C8" w:rsidRDefault="005A6C47" w:rsidP="005A6C47">
      <w:pPr>
        <w:spacing w:after="0" w:line="240" w:lineRule="auto"/>
        <w:ind w:firstLine="284"/>
        <w:jc w:val="both"/>
        <w:rPr>
          <w:rFonts w:ascii="Arial" w:hAnsi="Arial" w:cs="Arial"/>
          <w:sz w:val="24"/>
          <w:szCs w:val="24"/>
          <w:lang w:val="ro-RO"/>
        </w:rPr>
      </w:pPr>
      <w:r w:rsidRPr="00A604C8">
        <w:rPr>
          <w:rFonts w:ascii="Arial" w:hAnsi="Arial" w:cs="Arial"/>
          <w:bCs/>
          <w:noProof/>
          <w:sz w:val="24"/>
          <w:szCs w:val="24"/>
          <w:lang w:val="ro-RO"/>
        </w:rPr>
        <w:t>b</w:t>
      </w:r>
      <w:r w:rsidRPr="00A604C8">
        <w:rPr>
          <w:rFonts w:ascii="Arial" w:hAnsi="Arial" w:cs="Arial"/>
          <w:bCs/>
          <w:noProof/>
          <w:sz w:val="24"/>
          <w:szCs w:val="24"/>
          <w:vertAlign w:val="subscript"/>
          <w:lang w:val="ro-RO"/>
        </w:rPr>
        <w:t>1</w:t>
      </w:r>
      <w:r w:rsidRPr="00A604C8">
        <w:rPr>
          <w:rFonts w:ascii="Arial" w:hAnsi="Arial" w:cs="Arial"/>
          <w:bCs/>
          <w:noProof/>
          <w:sz w:val="24"/>
          <w:szCs w:val="24"/>
          <w:lang w:val="ro-RO"/>
        </w:rPr>
        <w:t>)</w:t>
      </w:r>
      <w:r w:rsidRPr="00A604C8">
        <w:rPr>
          <w:rFonts w:ascii="Arial" w:hAnsi="Arial" w:cs="Arial"/>
          <w:noProof/>
          <w:sz w:val="24"/>
          <w:szCs w:val="24"/>
          <w:lang w:val="ro-RO"/>
        </w:rPr>
        <w:t> dimensiunea şi concepţia întregului proiect:</w:t>
      </w:r>
    </w:p>
    <w:p w:rsidR="006C4C39" w:rsidRPr="00A604C8" w:rsidRDefault="009A2A7B" w:rsidP="005436B5">
      <w:pPr>
        <w:tabs>
          <w:tab w:val="left" w:pos="180"/>
        </w:tabs>
        <w:spacing w:after="0" w:line="240" w:lineRule="auto"/>
        <w:jc w:val="both"/>
        <w:rPr>
          <w:rFonts w:ascii="Arial" w:hAnsi="Arial" w:cs="Arial"/>
          <w:sz w:val="24"/>
          <w:szCs w:val="24"/>
          <w:lang w:val="ro-RO"/>
        </w:rPr>
      </w:pPr>
      <w:r w:rsidRPr="00A604C8">
        <w:rPr>
          <w:rFonts w:ascii="Arial" w:hAnsi="Arial" w:cs="Arial"/>
          <w:sz w:val="24"/>
          <w:szCs w:val="24"/>
          <w:lang w:val="ro-RO"/>
        </w:rPr>
        <w:t>Conform memoriului de prezentare și a</w:t>
      </w:r>
      <w:r w:rsidR="006C4C39" w:rsidRPr="00A604C8">
        <w:rPr>
          <w:rFonts w:ascii="Arial" w:hAnsi="Arial" w:cs="Arial"/>
          <w:sz w:val="24"/>
          <w:szCs w:val="24"/>
          <w:lang w:val="ro-RO"/>
        </w:rPr>
        <w:t>vizului de gospodărire a apelor:</w:t>
      </w:r>
    </w:p>
    <w:p w:rsidR="00440217" w:rsidRPr="00A604C8" w:rsidRDefault="006C4C39" w:rsidP="005436B5">
      <w:pPr>
        <w:tabs>
          <w:tab w:val="left" w:pos="180"/>
        </w:tabs>
        <w:spacing w:after="0" w:line="240" w:lineRule="auto"/>
        <w:jc w:val="both"/>
        <w:rPr>
          <w:rFonts w:ascii="Arial" w:hAnsi="Arial" w:cs="Arial"/>
          <w:sz w:val="24"/>
          <w:szCs w:val="24"/>
        </w:rPr>
      </w:pPr>
      <w:r w:rsidRPr="00A604C8">
        <w:rPr>
          <w:rFonts w:ascii="Arial" w:hAnsi="Arial" w:cs="Arial"/>
          <w:sz w:val="24"/>
          <w:szCs w:val="24"/>
          <w:lang w:val="ro-RO"/>
        </w:rPr>
        <w:t>P</w:t>
      </w:r>
      <w:r w:rsidR="005A6C47" w:rsidRPr="00A604C8">
        <w:rPr>
          <w:rFonts w:ascii="Arial" w:hAnsi="Arial" w:cs="Arial"/>
          <w:sz w:val="24"/>
          <w:szCs w:val="24"/>
          <w:lang w:val="ro-RO"/>
        </w:rPr>
        <w:t xml:space="preserve">rin proiect </w:t>
      </w:r>
      <w:r w:rsidR="00440217" w:rsidRPr="00A604C8">
        <w:rPr>
          <w:rFonts w:ascii="Arial" w:hAnsi="Arial" w:cs="Arial"/>
          <w:sz w:val="24"/>
          <w:szCs w:val="24"/>
          <w:lang w:val="ro-RO"/>
        </w:rPr>
        <w:t xml:space="preserve">se propun urmatoarele lucrari </w:t>
      </w:r>
      <w:r w:rsidR="00440217" w:rsidRPr="00A604C8">
        <w:rPr>
          <w:rFonts w:ascii="Arial" w:hAnsi="Arial" w:cs="Arial"/>
          <w:sz w:val="24"/>
          <w:szCs w:val="24"/>
        </w:rPr>
        <w:t>:</w:t>
      </w:r>
    </w:p>
    <w:p w:rsidR="00030E2D" w:rsidRPr="00A604C8" w:rsidRDefault="00030E2D" w:rsidP="005436B5">
      <w:pPr>
        <w:tabs>
          <w:tab w:val="left" w:pos="180"/>
        </w:tabs>
        <w:spacing w:after="0" w:line="240" w:lineRule="auto"/>
        <w:jc w:val="both"/>
        <w:rPr>
          <w:rFonts w:ascii="Arial" w:hAnsi="Arial" w:cs="Arial"/>
          <w:sz w:val="24"/>
          <w:szCs w:val="24"/>
        </w:rPr>
      </w:pPr>
    </w:p>
    <w:p w:rsidR="00030E2D" w:rsidRPr="00A604C8" w:rsidRDefault="0028682A" w:rsidP="00030E2D">
      <w:pPr>
        <w:spacing w:after="0" w:line="240" w:lineRule="auto"/>
        <w:jc w:val="both"/>
        <w:rPr>
          <w:rFonts w:ascii="Arial" w:hAnsi="Arial" w:cs="Arial"/>
          <w:sz w:val="24"/>
          <w:szCs w:val="24"/>
        </w:rPr>
      </w:pPr>
      <w:r w:rsidRPr="00A604C8">
        <w:rPr>
          <w:rFonts w:ascii="Arial" w:hAnsi="Arial" w:cs="Arial"/>
          <w:b/>
          <w:sz w:val="24"/>
          <w:szCs w:val="24"/>
          <w:lang w:val="es-ES"/>
        </w:rPr>
        <w:t xml:space="preserve">Rețeaua de </w:t>
      </w:r>
      <w:proofErr w:type="gramStart"/>
      <w:r w:rsidRPr="00A604C8">
        <w:rPr>
          <w:rFonts w:ascii="Arial" w:hAnsi="Arial" w:cs="Arial"/>
          <w:b/>
          <w:sz w:val="24"/>
          <w:szCs w:val="24"/>
          <w:lang w:val="es-ES"/>
        </w:rPr>
        <w:t xml:space="preserve">canalizare </w:t>
      </w:r>
      <w:r w:rsidRPr="00A604C8">
        <w:rPr>
          <w:rFonts w:ascii="Arial" w:hAnsi="Arial" w:cs="Arial"/>
          <w:b/>
          <w:sz w:val="24"/>
          <w:szCs w:val="24"/>
        </w:rPr>
        <w:t>:</w:t>
      </w:r>
      <w:proofErr w:type="gramEnd"/>
    </w:p>
    <w:p w:rsidR="0028682A" w:rsidRPr="00A604C8" w:rsidRDefault="0028682A" w:rsidP="0028682A">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hAnsi="Arial" w:cs="Arial"/>
          <w:b/>
          <w:i/>
          <w:sz w:val="24"/>
          <w:szCs w:val="24"/>
        </w:rPr>
        <w:t>Debitele de ap</w:t>
      </w:r>
      <w:r w:rsidRPr="00A604C8">
        <w:rPr>
          <w:rFonts w:ascii="Arial" w:hAnsi="Arial" w:cs="Arial"/>
          <w:b/>
          <w:i/>
          <w:sz w:val="24"/>
          <w:szCs w:val="24"/>
          <w:lang w:val="ro-RO"/>
        </w:rPr>
        <w:t xml:space="preserve">ă uzată aferente extinderii în localitatea Ip </w:t>
      </w:r>
      <w:r w:rsidR="00030E2D" w:rsidRPr="00A604C8">
        <w:rPr>
          <w:rFonts w:ascii="Arial" w:eastAsia="MS Mincho" w:hAnsi="Arial" w:cs="Arial"/>
          <w:sz w:val="24"/>
          <w:szCs w:val="24"/>
          <w:lang w:val="it-IT" w:eastAsia="ja-JP"/>
        </w:rPr>
        <w:t>:</w:t>
      </w:r>
      <w:r w:rsidRPr="00A604C8">
        <w:rPr>
          <w:rFonts w:ascii="Arial" w:eastAsia="MS Mincho" w:hAnsi="Arial" w:cs="Arial"/>
          <w:sz w:val="24"/>
          <w:szCs w:val="24"/>
          <w:lang w:val="it-IT" w:eastAsia="ja-JP"/>
        </w:rPr>
        <w:t xml:space="preserve">Quz și max= 164.99 mc/zi </w:t>
      </w:r>
      <w:r w:rsidRPr="00A604C8">
        <w:rPr>
          <w:rFonts w:ascii="Arial" w:eastAsia="MS Mincho" w:hAnsi="Arial" w:cs="Arial"/>
          <w:sz w:val="24"/>
          <w:szCs w:val="24"/>
          <w:lang w:eastAsia="ja-JP"/>
        </w:rPr>
        <w:t>( 1,91 l/s )</w:t>
      </w:r>
      <w:r w:rsidRPr="00A604C8">
        <w:rPr>
          <w:rFonts w:ascii="Arial" w:eastAsia="MS Mincho" w:hAnsi="Arial" w:cs="Arial"/>
          <w:sz w:val="24"/>
          <w:szCs w:val="24"/>
          <w:lang w:val="ro-RO" w:eastAsia="ja-JP"/>
        </w:rPr>
        <w:t xml:space="preserve">și </w:t>
      </w:r>
      <w:r w:rsidRPr="00A604C8">
        <w:rPr>
          <w:rFonts w:ascii="Arial" w:eastAsia="MS Mincho" w:hAnsi="Arial" w:cs="Arial"/>
          <w:sz w:val="24"/>
          <w:szCs w:val="24"/>
          <w:lang w:val="it-IT" w:eastAsia="ja-JP"/>
        </w:rPr>
        <w:t xml:space="preserve">Quz și med= 126,91 mc/zi </w:t>
      </w:r>
      <w:r w:rsidRPr="00A604C8">
        <w:rPr>
          <w:rFonts w:ascii="Arial" w:eastAsia="MS Mincho" w:hAnsi="Arial" w:cs="Arial"/>
          <w:sz w:val="24"/>
          <w:szCs w:val="24"/>
          <w:lang w:eastAsia="ja-JP"/>
        </w:rPr>
        <w:t>( 1,47 l/s )</w:t>
      </w:r>
    </w:p>
    <w:p w:rsidR="0028682A" w:rsidRPr="00A604C8" w:rsidRDefault="0028682A" w:rsidP="0028682A">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hAnsi="Arial" w:cs="Arial"/>
          <w:b/>
          <w:i/>
          <w:sz w:val="24"/>
          <w:szCs w:val="24"/>
        </w:rPr>
        <w:t xml:space="preserve">Debitele de apă uzată aferente extinderii în localitatea Zăuan </w:t>
      </w:r>
      <w:r w:rsidRPr="00A604C8">
        <w:rPr>
          <w:rFonts w:ascii="Arial" w:eastAsia="MS Mincho" w:hAnsi="Arial" w:cs="Arial"/>
          <w:sz w:val="24"/>
          <w:szCs w:val="24"/>
          <w:lang w:val="it-IT" w:eastAsia="ja-JP"/>
        </w:rPr>
        <w:t xml:space="preserve">Quz și max= 103,53 mc/zi </w:t>
      </w:r>
      <w:r w:rsidRPr="00A604C8">
        <w:rPr>
          <w:rFonts w:ascii="Arial" w:eastAsia="MS Mincho" w:hAnsi="Arial" w:cs="Arial"/>
          <w:sz w:val="24"/>
          <w:szCs w:val="24"/>
          <w:lang w:eastAsia="ja-JP"/>
        </w:rPr>
        <w:t>( 1,20 l/s )</w:t>
      </w:r>
      <w:r w:rsidRPr="00A604C8">
        <w:rPr>
          <w:rFonts w:ascii="Arial" w:eastAsia="MS Mincho" w:hAnsi="Arial" w:cs="Arial"/>
          <w:sz w:val="24"/>
          <w:szCs w:val="24"/>
          <w:lang w:val="ro-RO" w:eastAsia="ja-JP"/>
        </w:rPr>
        <w:t xml:space="preserve">și </w:t>
      </w:r>
      <w:r w:rsidRPr="00A604C8">
        <w:rPr>
          <w:rFonts w:ascii="Arial" w:eastAsia="MS Mincho" w:hAnsi="Arial" w:cs="Arial"/>
          <w:sz w:val="24"/>
          <w:szCs w:val="24"/>
          <w:lang w:val="it-IT" w:eastAsia="ja-JP"/>
        </w:rPr>
        <w:t xml:space="preserve">Quz și med= 79,64 mc/zi </w:t>
      </w:r>
      <w:r w:rsidRPr="00A604C8">
        <w:rPr>
          <w:rFonts w:ascii="Arial" w:eastAsia="MS Mincho" w:hAnsi="Arial" w:cs="Arial"/>
          <w:sz w:val="24"/>
          <w:szCs w:val="24"/>
          <w:lang w:eastAsia="ja-JP"/>
        </w:rPr>
        <w:t>( 0,92 l/s )</w:t>
      </w:r>
    </w:p>
    <w:p w:rsidR="0028682A" w:rsidRPr="00A604C8" w:rsidRDefault="0028682A" w:rsidP="0028682A">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val="it-IT" w:eastAsia="ja-JP"/>
        </w:rPr>
        <w:t>Rețeaua de canalizare menajeră gravitațională se va realiza din tuburi PVC snb DN 250, l= 10224 m , loc. Ip -6324 m loc Zăuan – 3900 m cu cămine DN = 800 – DN 1 1000 din beto</w:t>
      </w:r>
      <w:r w:rsidR="00E84B9E" w:rsidRPr="00A604C8">
        <w:rPr>
          <w:rFonts w:ascii="Arial" w:eastAsia="MS Mincho" w:hAnsi="Arial" w:cs="Arial"/>
          <w:sz w:val="24"/>
          <w:szCs w:val="24"/>
          <w:lang w:val="it-IT" w:eastAsia="ja-JP"/>
        </w:rPr>
        <w:t xml:space="preserve">n cu capac și ramă din fontă încastrate în placă de beton , amplasate la distanțe de maxim 60 m. Căminele se vor executa pe fundație din beton simplu monolit din tuburi prefabricate din beton cu Dn = 800 – Dn = 1000 cu piese de trecere pentru tuburi PVC acoperite cu capac și ramă din fontă încastrate în placă carosabilă din beton armat </w:t>
      </w:r>
    </w:p>
    <w:p w:rsidR="003F393F" w:rsidRPr="00A604C8" w:rsidRDefault="003F393F" w:rsidP="0028682A">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val="it-IT" w:eastAsia="ja-JP"/>
        </w:rPr>
        <w:t xml:space="preserve">Cămine din beton cu DN = 800 – 282 buc </w:t>
      </w:r>
      <w:r w:rsidRPr="00A604C8">
        <w:rPr>
          <w:rFonts w:ascii="Arial" w:eastAsia="MS Mincho" w:hAnsi="Arial" w:cs="Arial"/>
          <w:sz w:val="24"/>
          <w:szCs w:val="24"/>
          <w:lang w:eastAsia="ja-JP"/>
        </w:rPr>
        <w:t xml:space="preserve">(178 buc- Ip </w:t>
      </w:r>
      <w:r w:rsidRPr="00A604C8">
        <w:rPr>
          <w:rFonts w:ascii="Arial" w:eastAsia="MS Mincho" w:hAnsi="Arial" w:cs="Arial"/>
          <w:sz w:val="24"/>
          <w:szCs w:val="24"/>
          <w:lang w:val="ro-RO" w:eastAsia="ja-JP"/>
        </w:rPr>
        <w:t xml:space="preserve">și 104 buc – Zăuan </w:t>
      </w:r>
      <w:r w:rsidRPr="00A604C8">
        <w:rPr>
          <w:rFonts w:ascii="Arial" w:eastAsia="MS Mincho" w:hAnsi="Arial" w:cs="Arial"/>
          <w:sz w:val="24"/>
          <w:szCs w:val="24"/>
          <w:lang w:eastAsia="ja-JP"/>
        </w:rPr>
        <w:t>)</w:t>
      </w:r>
    </w:p>
    <w:p w:rsidR="003F393F" w:rsidRPr="00A604C8" w:rsidRDefault="003F393F" w:rsidP="003F393F">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val="it-IT" w:eastAsia="ja-JP"/>
        </w:rPr>
        <w:t xml:space="preserve">Cămine din beton cu DN = 1000 – 44 buc </w:t>
      </w:r>
      <w:r w:rsidRPr="00A604C8">
        <w:rPr>
          <w:rFonts w:ascii="Arial" w:eastAsia="MS Mincho" w:hAnsi="Arial" w:cs="Arial"/>
          <w:sz w:val="24"/>
          <w:szCs w:val="24"/>
          <w:lang w:eastAsia="ja-JP"/>
        </w:rPr>
        <w:t xml:space="preserve">(23 buc- Ip </w:t>
      </w:r>
      <w:r w:rsidRPr="00A604C8">
        <w:rPr>
          <w:rFonts w:ascii="Arial" w:eastAsia="MS Mincho" w:hAnsi="Arial" w:cs="Arial"/>
          <w:sz w:val="24"/>
          <w:szCs w:val="24"/>
          <w:lang w:val="ro-RO" w:eastAsia="ja-JP"/>
        </w:rPr>
        <w:t xml:space="preserve">și 21 buc – Zăuan </w:t>
      </w:r>
      <w:r w:rsidRPr="00A604C8">
        <w:rPr>
          <w:rFonts w:ascii="Arial" w:eastAsia="MS Mincho" w:hAnsi="Arial" w:cs="Arial"/>
          <w:sz w:val="24"/>
          <w:szCs w:val="24"/>
          <w:lang w:eastAsia="ja-JP"/>
        </w:rPr>
        <w:t>)</w:t>
      </w:r>
    </w:p>
    <w:p w:rsidR="003F393F" w:rsidRPr="00A604C8" w:rsidRDefault="003F393F" w:rsidP="003F393F">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val="it-IT" w:eastAsia="ja-JP"/>
        </w:rPr>
        <w:t xml:space="preserve">Stații de pompare </w:t>
      </w:r>
      <w:r w:rsidRPr="00A604C8">
        <w:rPr>
          <w:rFonts w:ascii="Arial" w:eastAsia="MS Mincho" w:hAnsi="Arial" w:cs="Arial"/>
          <w:sz w:val="24"/>
          <w:szCs w:val="24"/>
          <w:lang w:eastAsia="ja-JP"/>
        </w:rPr>
        <w:t xml:space="preserve">: Vor fi realizate 3 stații de pompare a apelor uzate . </w:t>
      </w:r>
      <w:proofErr w:type="gramStart"/>
      <w:r w:rsidRPr="00A604C8">
        <w:rPr>
          <w:rFonts w:ascii="Arial" w:eastAsia="MS Mincho" w:hAnsi="Arial" w:cs="Arial"/>
          <w:sz w:val="24"/>
          <w:szCs w:val="24"/>
          <w:lang w:eastAsia="ja-JP"/>
        </w:rPr>
        <w:t>Sta</w:t>
      </w:r>
      <w:r w:rsidRPr="00A604C8">
        <w:rPr>
          <w:rFonts w:ascii="Arial" w:eastAsia="MS Mincho" w:hAnsi="Arial" w:cs="Arial"/>
          <w:sz w:val="24"/>
          <w:szCs w:val="24"/>
          <w:lang w:val="ro-RO" w:eastAsia="ja-JP"/>
        </w:rPr>
        <w:t>ț</w:t>
      </w:r>
      <w:r w:rsidRPr="00A604C8">
        <w:rPr>
          <w:rFonts w:ascii="Arial" w:eastAsia="MS Mincho" w:hAnsi="Arial" w:cs="Arial"/>
          <w:sz w:val="24"/>
          <w:szCs w:val="24"/>
          <w:lang w:eastAsia="ja-JP"/>
        </w:rPr>
        <w:t xml:space="preserve">iile de pompare SPAU 2 Ip, SPAU2 Zși SPAU4Z  sunt de tip cămin stație de pompare ape uzate monobloc </w:t>
      </w:r>
      <w:r w:rsidR="0059111E" w:rsidRPr="00A604C8">
        <w:rPr>
          <w:rFonts w:ascii="Arial" w:eastAsia="MS Mincho" w:hAnsi="Arial" w:cs="Arial"/>
          <w:sz w:val="24"/>
          <w:szCs w:val="24"/>
          <w:lang w:eastAsia="ja-JP"/>
        </w:rPr>
        <w:t xml:space="preserve">, integral prefabricat din poliesteri armați cu fibră de sticlă PAFS cu 2 camere , camera uscată pentru montaj pompe și camera umedă pentru acumulare apă uzată , despărțite de un perete interior semicircular realizat din construcția stației , stațiile vor fi echipate cu 1A + 1R electropompe pentru apă uzată montate uscat vertical pe cot cu talpă și dotate cu tablou electric și cablu de alimentare cu energie </w:t>
      </w:r>
      <w:r w:rsidR="000F4A1B" w:rsidRPr="00A604C8">
        <w:rPr>
          <w:rFonts w:ascii="Arial" w:eastAsia="MS Mincho" w:hAnsi="Arial" w:cs="Arial"/>
          <w:sz w:val="24"/>
          <w:szCs w:val="24"/>
          <w:lang w:eastAsia="ja-JP"/>
        </w:rPr>
        <w:t xml:space="preserve">electrică și panou de automatizare și siguranță de exploatare </w:t>
      </w:r>
      <w:r w:rsidR="005913D4" w:rsidRPr="00A604C8">
        <w:rPr>
          <w:rFonts w:ascii="Arial" w:eastAsia="MS Mincho" w:hAnsi="Arial" w:cs="Arial"/>
          <w:sz w:val="24"/>
          <w:szCs w:val="24"/>
          <w:lang w:eastAsia="ja-JP"/>
        </w:rPr>
        <w:t>.</w:t>
      </w:r>
      <w:proofErr w:type="gramEnd"/>
      <w:r w:rsidR="005913D4" w:rsidRPr="00A604C8">
        <w:rPr>
          <w:rFonts w:ascii="Arial" w:eastAsia="MS Mincho" w:hAnsi="Arial" w:cs="Arial"/>
          <w:sz w:val="24"/>
          <w:szCs w:val="24"/>
          <w:lang w:eastAsia="ja-JP"/>
        </w:rPr>
        <w:t xml:space="preserve"> Pe conducta de refulare proiectată , se va monta obligatoriu o supapă de sens , pentru a împiedeca refularea apei u</w:t>
      </w:r>
      <w:r w:rsidR="00046380" w:rsidRPr="00A604C8">
        <w:rPr>
          <w:rFonts w:ascii="Arial" w:eastAsia="MS Mincho" w:hAnsi="Arial" w:cs="Arial"/>
          <w:sz w:val="24"/>
          <w:szCs w:val="24"/>
          <w:lang w:eastAsia="ja-JP"/>
        </w:rPr>
        <w:t>zate menajere în stația</w:t>
      </w:r>
      <w:r w:rsidR="005913D4" w:rsidRPr="00A604C8">
        <w:rPr>
          <w:rFonts w:ascii="Arial" w:eastAsia="MS Mincho" w:hAnsi="Arial" w:cs="Arial"/>
          <w:sz w:val="24"/>
          <w:szCs w:val="24"/>
          <w:lang w:eastAsia="ja-JP"/>
        </w:rPr>
        <w:t xml:space="preserve"> de pompare </w:t>
      </w:r>
      <w:r w:rsidR="0059111E" w:rsidRPr="00A604C8">
        <w:rPr>
          <w:rFonts w:ascii="Arial" w:eastAsia="MS Mincho" w:hAnsi="Arial" w:cs="Arial"/>
          <w:sz w:val="24"/>
          <w:szCs w:val="24"/>
          <w:lang w:eastAsia="ja-JP"/>
        </w:rPr>
        <w:t xml:space="preserve"> </w:t>
      </w:r>
      <w:r w:rsidRPr="00A604C8">
        <w:rPr>
          <w:rFonts w:ascii="Arial" w:eastAsia="MS Mincho" w:hAnsi="Arial" w:cs="Arial"/>
          <w:sz w:val="24"/>
          <w:szCs w:val="24"/>
          <w:lang w:eastAsia="ja-JP"/>
        </w:rPr>
        <w:t xml:space="preserve"> </w:t>
      </w:r>
    </w:p>
    <w:p w:rsidR="00030E2D" w:rsidRPr="00A604C8" w:rsidRDefault="00AC5E4B" w:rsidP="00030E2D">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val="it-IT" w:eastAsia="ja-JP"/>
        </w:rPr>
        <w:t xml:space="preserve"> Caracteristicile stației de pompare apă uzată prefabricate din PAFS cu cameră uscată vor fi următoarele </w:t>
      </w:r>
      <w:r w:rsidR="00CD57D7" w:rsidRPr="00A604C8">
        <w:rPr>
          <w:rFonts w:ascii="Arial" w:eastAsia="MS Mincho" w:hAnsi="Arial" w:cs="Arial"/>
          <w:sz w:val="24"/>
          <w:szCs w:val="24"/>
          <w:lang w:eastAsia="ja-JP"/>
        </w:rPr>
        <w:t>:</w:t>
      </w:r>
      <w:r w:rsidR="00CA113C" w:rsidRPr="00A604C8">
        <w:rPr>
          <w:rFonts w:ascii="Arial" w:eastAsia="MS Mincho" w:hAnsi="Arial" w:cs="Arial"/>
          <w:sz w:val="24"/>
          <w:szCs w:val="24"/>
          <w:lang w:eastAsia="ja-JP"/>
        </w:rPr>
        <w:t xml:space="preserve"> </w:t>
      </w:r>
    </w:p>
    <w:p w:rsidR="00CA113C" w:rsidRPr="00A604C8" w:rsidRDefault="00CA113C" w:rsidP="00030E2D">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eastAsia="ja-JP"/>
        </w:rPr>
        <w:t xml:space="preserve">SPAU2Ip cu Dn = 2200 mm </w:t>
      </w:r>
      <w:r w:rsidRPr="00A604C8">
        <w:rPr>
          <w:rFonts w:ascii="Arial" w:eastAsia="MS Mincho" w:hAnsi="Arial" w:cs="Arial"/>
          <w:sz w:val="24"/>
          <w:szCs w:val="24"/>
          <w:lang w:val="ro-RO" w:eastAsia="ja-JP"/>
        </w:rPr>
        <w:t>și H</w:t>
      </w:r>
      <w:r w:rsidR="00E41AD0" w:rsidRPr="00A604C8">
        <w:rPr>
          <w:rFonts w:ascii="Arial" w:eastAsia="MS Mincho" w:hAnsi="Arial" w:cs="Arial"/>
          <w:sz w:val="24"/>
          <w:szCs w:val="24"/>
          <w:lang w:val="ro-RO" w:eastAsia="ja-JP"/>
        </w:rPr>
        <w:t>= 3500</w:t>
      </w:r>
      <w:r w:rsidRPr="00A604C8">
        <w:rPr>
          <w:rFonts w:ascii="Arial" w:eastAsia="MS Mincho" w:hAnsi="Arial" w:cs="Arial"/>
          <w:sz w:val="24"/>
          <w:szCs w:val="24"/>
          <w:lang w:val="ro-RO" w:eastAsia="ja-JP"/>
        </w:rPr>
        <w:t xml:space="preserve"> mm FT1</w:t>
      </w:r>
    </w:p>
    <w:p w:rsidR="00E41AD0" w:rsidRPr="00A604C8" w:rsidRDefault="00E41AD0" w:rsidP="00E41AD0">
      <w:pPr>
        <w:pStyle w:val="ListParagraph"/>
        <w:spacing w:after="0" w:line="240" w:lineRule="auto"/>
        <w:ind w:left="861"/>
        <w:contextualSpacing/>
        <w:jc w:val="both"/>
        <w:rPr>
          <w:rFonts w:ascii="Arial" w:eastAsia="MS Mincho" w:hAnsi="Arial" w:cs="Arial"/>
          <w:sz w:val="24"/>
          <w:szCs w:val="24"/>
          <w:lang w:eastAsia="ja-JP"/>
        </w:rPr>
      </w:pPr>
      <w:r w:rsidRPr="00A604C8">
        <w:rPr>
          <w:rFonts w:ascii="Arial" w:eastAsia="MS Mincho" w:hAnsi="Arial" w:cs="Arial"/>
          <w:sz w:val="24"/>
          <w:szCs w:val="24"/>
          <w:lang w:val="ro-RO" w:eastAsia="ja-JP"/>
        </w:rPr>
        <w:t xml:space="preserve">                     Pompe </w:t>
      </w:r>
      <w:r w:rsidRPr="00A604C8">
        <w:rPr>
          <w:rFonts w:ascii="Arial" w:eastAsia="MS Mincho" w:hAnsi="Arial" w:cs="Arial"/>
          <w:sz w:val="24"/>
          <w:szCs w:val="24"/>
          <w:lang w:eastAsia="ja-JP"/>
        </w:rPr>
        <w:t xml:space="preserve">: 1A +1R , Q = 3,5 l/s H= 9,68 m </w:t>
      </w:r>
    </w:p>
    <w:p w:rsidR="00030E2D" w:rsidRPr="00A604C8" w:rsidRDefault="00030E2D" w:rsidP="00030E2D">
      <w:pPr>
        <w:spacing w:after="0" w:line="240" w:lineRule="auto"/>
        <w:ind w:firstLine="567"/>
        <w:jc w:val="both"/>
        <w:rPr>
          <w:rFonts w:ascii="Arial" w:eastAsia="MS Mincho" w:hAnsi="Arial" w:cs="Arial"/>
          <w:sz w:val="24"/>
          <w:szCs w:val="24"/>
          <w:lang w:val="it-IT" w:eastAsia="ja-JP"/>
        </w:rPr>
      </w:pPr>
    </w:p>
    <w:p w:rsidR="00206AFC" w:rsidRPr="00A604C8" w:rsidRDefault="00206AFC" w:rsidP="00206AFC">
      <w:pPr>
        <w:spacing w:after="0" w:line="240" w:lineRule="auto"/>
        <w:jc w:val="both"/>
        <w:rPr>
          <w:rFonts w:ascii="Arial" w:eastAsia="MS Mincho" w:hAnsi="Arial" w:cs="Arial"/>
          <w:sz w:val="24"/>
          <w:szCs w:val="24"/>
          <w:lang w:eastAsia="ja-JP"/>
        </w:rPr>
      </w:pPr>
    </w:p>
    <w:p w:rsidR="00E41AD0" w:rsidRPr="00A604C8" w:rsidRDefault="00E41AD0" w:rsidP="00E41AD0">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eastAsia="ja-JP"/>
        </w:rPr>
        <w:t>SPAU2</w:t>
      </w:r>
      <w:r w:rsidRPr="00A604C8">
        <w:rPr>
          <w:rFonts w:ascii="Arial" w:eastAsia="MS Mincho" w:hAnsi="Arial" w:cs="Arial"/>
          <w:sz w:val="24"/>
          <w:szCs w:val="24"/>
          <w:lang w:eastAsia="ja-JP"/>
        </w:rPr>
        <w:t xml:space="preserve"> Z</w:t>
      </w:r>
      <w:r w:rsidRPr="00A604C8">
        <w:rPr>
          <w:rFonts w:ascii="Arial" w:eastAsia="MS Mincho" w:hAnsi="Arial" w:cs="Arial"/>
          <w:sz w:val="24"/>
          <w:szCs w:val="24"/>
          <w:lang w:eastAsia="ja-JP"/>
        </w:rPr>
        <w:t xml:space="preserve"> cu Dn = 2200 mm </w:t>
      </w:r>
      <w:r w:rsidRPr="00A604C8">
        <w:rPr>
          <w:rFonts w:ascii="Arial" w:eastAsia="MS Mincho" w:hAnsi="Arial" w:cs="Arial"/>
          <w:sz w:val="24"/>
          <w:szCs w:val="24"/>
          <w:lang w:val="ro-RO" w:eastAsia="ja-JP"/>
        </w:rPr>
        <w:t>și H</w:t>
      </w:r>
      <w:r w:rsidRPr="00A604C8">
        <w:rPr>
          <w:rFonts w:ascii="Arial" w:eastAsia="MS Mincho" w:hAnsi="Arial" w:cs="Arial"/>
          <w:sz w:val="24"/>
          <w:szCs w:val="24"/>
          <w:lang w:val="ro-RO" w:eastAsia="ja-JP"/>
        </w:rPr>
        <w:t>= 4000</w:t>
      </w:r>
      <w:r w:rsidRPr="00A604C8">
        <w:rPr>
          <w:rFonts w:ascii="Arial" w:eastAsia="MS Mincho" w:hAnsi="Arial" w:cs="Arial"/>
          <w:sz w:val="24"/>
          <w:szCs w:val="24"/>
          <w:lang w:val="ro-RO" w:eastAsia="ja-JP"/>
        </w:rPr>
        <w:t xml:space="preserve"> mm </w:t>
      </w:r>
      <w:r w:rsidRPr="00A604C8">
        <w:rPr>
          <w:rFonts w:ascii="Arial" w:eastAsia="MS Mincho" w:hAnsi="Arial" w:cs="Arial"/>
          <w:sz w:val="24"/>
          <w:szCs w:val="24"/>
          <w:lang w:val="ro-RO" w:eastAsia="ja-JP"/>
        </w:rPr>
        <w:t>FT2</w:t>
      </w:r>
    </w:p>
    <w:p w:rsidR="00E41AD0" w:rsidRPr="00A604C8" w:rsidRDefault="00E41AD0" w:rsidP="00E41AD0">
      <w:pPr>
        <w:pStyle w:val="ListParagraph"/>
        <w:spacing w:after="0" w:line="240" w:lineRule="auto"/>
        <w:ind w:left="861"/>
        <w:contextualSpacing/>
        <w:jc w:val="both"/>
        <w:rPr>
          <w:rFonts w:ascii="Arial" w:eastAsia="MS Mincho" w:hAnsi="Arial" w:cs="Arial"/>
          <w:sz w:val="24"/>
          <w:szCs w:val="24"/>
          <w:lang w:eastAsia="ja-JP"/>
        </w:rPr>
      </w:pPr>
      <w:r w:rsidRPr="00A604C8">
        <w:rPr>
          <w:rFonts w:ascii="Arial" w:eastAsia="MS Mincho" w:hAnsi="Arial" w:cs="Arial"/>
          <w:sz w:val="24"/>
          <w:szCs w:val="24"/>
          <w:lang w:val="ro-RO" w:eastAsia="ja-JP"/>
        </w:rPr>
        <w:t xml:space="preserve">                     Pompe </w:t>
      </w:r>
      <w:r w:rsidRPr="00A604C8">
        <w:rPr>
          <w:rFonts w:ascii="Arial" w:eastAsia="MS Mincho" w:hAnsi="Arial" w:cs="Arial"/>
          <w:sz w:val="24"/>
          <w:szCs w:val="24"/>
          <w:lang w:eastAsia="ja-JP"/>
        </w:rPr>
        <w:t>: 1A +1</w:t>
      </w:r>
      <w:r w:rsidRPr="00A604C8">
        <w:rPr>
          <w:rFonts w:ascii="Arial" w:eastAsia="MS Mincho" w:hAnsi="Arial" w:cs="Arial"/>
          <w:sz w:val="24"/>
          <w:szCs w:val="24"/>
          <w:lang w:eastAsia="ja-JP"/>
        </w:rPr>
        <w:t>R</w:t>
      </w:r>
      <w:r w:rsidRPr="00A604C8">
        <w:rPr>
          <w:rFonts w:ascii="Arial" w:eastAsia="MS Mincho" w:hAnsi="Arial" w:cs="Arial"/>
          <w:sz w:val="24"/>
          <w:szCs w:val="24"/>
          <w:lang w:eastAsia="ja-JP"/>
        </w:rPr>
        <w:t xml:space="preserve"> , Q = 3,5 l/s H</w:t>
      </w:r>
      <w:r w:rsidRPr="00A604C8">
        <w:rPr>
          <w:rFonts w:ascii="Arial" w:eastAsia="MS Mincho" w:hAnsi="Arial" w:cs="Arial"/>
          <w:sz w:val="24"/>
          <w:szCs w:val="24"/>
          <w:lang w:eastAsia="ja-JP"/>
        </w:rPr>
        <w:t>= 4,25</w:t>
      </w:r>
      <w:r w:rsidRPr="00A604C8">
        <w:rPr>
          <w:rFonts w:ascii="Arial" w:eastAsia="MS Mincho" w:hAnsi="Arial" w:cs="Arial"/>
          <w:sz w:val="24"/>
          <w:szCs w:val="24"/>
          <w:lang w:eastAsia="ja-JP"/>
        </w:rPr>
        <w:t xml:space="preserve"> m </w:t>
      </w:r>
    </w:p>
    <w:p w:rsidR="00206AFC" w:rsidRPr="00A604C8" w:rsidRDefault="00206AFC" w:rsidP="00030E2D">
      <w:pPr>
        <w:spacing w:after="0" w:line="240" w:lineRule="auto"/>
        <w:ind w:left="-426"/>
        <w:jc w:val="both"/>
        <w:rPr>
          <w:rFonts w:ascii="Arial" w:eastAsia="MS Mincho" w:hAnsi="Arial" w:cs="Arial"/>
          <w:sz w:val="24"/>
          <w:szCs w:val="24"/>
          <w:lang w:eastAsia="ja-JP"/>
        </w:rPr>
      </w:pPr>
    </w:p>
    <w:p w:rsidR="00E41AD0" w:rsidRPr="00A604C8" w:rsidRDefault="00E41AD0" w:rsidP="00E41AD0">
      <w:pPr>
        <w:pStyle w:val="ListParagraph"/>
        <w:numPr>
          <w:ilvl w:val="0"/>
          <w:numId w:val="11"/>
        </w:numPr>
        <w:spacing w:after="0" w:line="240" w:lineRule="auto"/>
        <w:contextualSpacing/>
        <w:jc w:val="both"/>
        <w:rPr>
          <w:rFonts w:ascii="Arial" w:eastAsia="MS Mincho" w:hAnsi="Arial" w:cs="Arial"/>
          <w:sz w:val="24"/>
          <w:szCs w:val="24"/>
          <w:lang w:val="it-IT" w:eastAsia="ja-JP"/>
        </w:rPr>
      </w:pPr>
      <w:r w:rsidRPr="00A604C8">
        <w:rPr>
          <w:rFonts w:ascii="Arial" w:eastAsia="MS Mincho" w:hAnsi="Arial" w:cs="Arial"/>
          <w:sz w:val="24"/>
          <w:szCs w:val="24"/>
          <w:lang w:eastAsia="ja-JP"/>
        </w:rPr>
        <w:t>SPAU4</w:t>
      </w:r>
      <w:r w:rsidRPr="00A604C8">
        <w:rPr>
          <w:rFonts w:ascii="Arial" w:eastAsia="MS Mincho" w:hAnsi="Arial" w:cs="Arial"/>
          <w:sz w:val="24"/>
          <w:szCs w:val="24"/>
          <w:lang w:eastAsia="ja-JP"/>
        </w:rPr>
        <w:t xml:space="preserve"> Z cu Dn = 2200 mm </w:t>
      </w:r>
      <w:r w:rsidRPr="00A604C8">
        <w:rPr>
          <w:rFonts w:ascii="Arial" w:eastAsia="MS Mincho" w:hAnsi="Arial" w:cs="Arial"/>
          <w:sz w:val="24"/>
          <w:szCs w:val="24"/>
          <w:lang w:val="ro-RO" w:eastAsia="ja-JP"/>
        </w:rPr>
        <w:t xml:space="preserve">și H= 4000 mm </w:t>
      </w:r>
      <w:r w:rsidRPr="00A604C8">
        <w:rPr>
          <w:rFonts w:ascii="Arial" w:eastAsia="MS Mincho" w:hAnsi="Arial" w:cs="Arial"/>
          <w:sz w:val="24"/>
          <w:szCs w:val="24"/>
          <w:lang w:val="ro-RO" w:eastAsia="ja-JP"/>
        </w:rPr>
        <w:t>FT3</w:t>
      </w:r>
    </w:p>
    <w:p w:rsidR="00E41AD0" w:rsidRPr="00A604C8" w:rsidRDefault="00E41AD0" w:rsidP="00E41AD0">
      <w:pPr>
        <w:pStyle w:val="ListParagraph"/>
        <w:spacing w:after="0" w:line="240" w:lineRule="auto"/>
        <w:ind w:left="861"/>
        <w:contextualSpacing/>
        <w:jc w:val="both"/>
        <w:rPr>
          <w:rFonts w:ascii="Arial" w:eastAsia="MS Mincho" w:hAnsi="Arial" w:cs="Arial"/>
          <w:sz w:val="24"/>
          <w:szCs w:val="24"/>
          <w:lang w:eastAsia="ja-JP"/>
        </w:rPr>
      </w:pPr>
      <w:r w:rsidRPr="00A604C8">
        <w:rPr>
          <w:rFonts w:ascii="Arial" w:eastAsia="MS Mincho" w:hAnsi="Arial" w:cs="Arial"/>
          <w:sz w:val="24"/>
          <w:szCs w:val="24"/>
          <w:lang w:val="ro-RO" w:eastAsia="ja-JP"/>
        </w:rPr>
        <w:t xml:space="preserve">                     Pompe </w:t>
      </w:r>
      <w:r w:rsidRPr="00A604C8">
        <w:rPr>
          <w:rFonts w:ascii="Arial" w:eastAsia="MS Mincho" w:hAnsi="Arial" w:cs="Arial"/>
          <w:sz w:val="24"/>
          <w:szCs w:val="24"/>
          <w:lang w:eastAsia="ja-JP"/>
        </w:rPr>
        <w:t>: 1A +1R , Q = 3,5</w:t>
      </w:r>
      <w:r w:rsidRPr="00A604C8">
        <w:rPr>
          <w:rFonts w:ascii="Arial" w:eastAsia="MS Mincho" w:hAnsi="Arial" w:cs="Arial"/>
          <w:sz w:val="24"/>
          <w:szCs w:val="24"/>
          <w:lang w:eastAsia="ja-JP"/>
        </w:rPr>
        <w:t>0</w:t>
      </w:r>
      <w:r w:rsidRPr="00A604C8">
        <w:rPr>
          <w:rFonts w:ascii="Arial" w:eastAsia="MS Mincho" w:hAnsi="Arial" w:cs="Arial"/>
          <w:sz w:val="24"/>
          <w:szCs w:val="24"/>
          <w:lang w:eastAsia="ja-JP"/>
        </w:rPr>
        <w:t xml:space="preserve"> l/s H</w:t>
      </w:r>
      <w:r w:rsidRPr="00A604C8">
        <w:rPr>
          <w:rFonts w:ascii="Arial" w:eastAsia="MS Mincho" w:hAnsi="Arial" w:cs="Arial"/>
          <w:sz w:val="24"/>
          <w:szCs w:val="24"/>
          <w:lang w:eastAsia="ja-JP"/>
        </w:rPr>
        <w:t>= 9,54</w:t>
      </w:r>
      <w:r w:rsidRPr="00A604C8">
        <w:rPr>
          <w:rFonts w:ascii="Arial" w:eastAsia="MS Mincho" w:hAnsi="Arial" w:cs="Arial"/>
          <w:sz w:val="24"/>
          <w:szCs w:val="24"/>
          <w:lang w:eastAsia="ja-JP"/>
        </w:rPr>
        <w:t xml:space="preserve"> m </w:t>
      </w:r>
    </w:p>
    <w:p w:rsidR="00E41AD0" w:rsidRPr="00A604C8" w:rsidRDefault="00E41AD0" w:rsidP="00E41AD0">
      <w:pPr>
        <w:spacing w:after="0" w:line="240" w:lineRule="auto"/>
        <w:ind w:left="-426"/>
        <w:jc w:val="both"/>
        <w:rPr>
          <w:rFonts w:ascii="Arial" w:eastAsia="MS Mincho" w:hAnsi="Arial" w:cs="Arial"/>
          <w:sz w:val="24"/>
          <w:szCs w:val="24"/>
          <w:lang w:eastAsia="ja-JP"/>
        </w:rPr>
      </w:pPr>
    </w:p>
    <w:p w:rsidR="00206AFC" w:rsidRPr="00A604C8" w:rsidRDefault="00206AFC" w:rsidP="00030E2D">
      <w:pPr>
        <w:spacing w:after="0" w:line="240" w:lineRule="auto"/>
        <w:ind w:left="-426"/>
        <w:jc w:val="both"/>
        <w:rPr>
          <w:rFonts w:ascii="Arial" w:eastAsia="MS Mincho" w:hAnsi="Arial" w:cs="Arial"/>
          <w:sz w:val="24"/>
          <w:szCs w:val="24"/>
          <w:lang w:eastAsia="ja-JP"/>
        </w:rPr>
      </w:pPr>
    </w:p>
    <w:p w:rsidR="00030E2D" w:rsidRPr="00A604C8" w:rsidRDefault="006A17E3" w:rsidP="00046380">
      <w:pPr>
        <w:spacing w:after="0" w:line="240" w:lineRule="auto"/>
        <w:ind w:left="-426"/>
        <w:jc w:val="both"/>
        <w:rPr>
          <w:rFonts w:ascii="Arial" w:eastAsia="MS Mincho" w:hAnsi="Arial" w:cs="Arial"/>
          <w:sz w:val="24"/>
          <w:szCs w:val="24"/>
          <w:lang w:eastAsia="ja-JP"/>
        </w:rPr>
      </w:pPr>
      <w:r w:rsidRPr="00A604C8">
        <w:rPr>
          <w:rFonts w:ascii="Arial" w:eastAsia="MS Mincho" w:hAnsi="Arial" w:cs="Arial"/>
          <w:sz w:val="24"/>
          <w:szCs w:val="24"/>
          <w:lang w:eastAsia="ja-JP"/>
        </w:rPr>
        <w:t xml:space="preserve">         </w:t>
      </w:r>
      <w:r w:rsidR="00311FCB" w:rsidRPr="00A604C8">
        <w:rPr>
          <w:rFonts w:ascii="Arial" w:eastAsia="MS Mincho" w:hAnsi="Arial" w:cs="Arial"/>
          <w:sz w:val="24"/>
          <w:szCs w:val="24"/>
          <w:lang w:eastAsia="ja-JP"/>
        </w:rPr>
        <w:t xml:space="preserve"> Construc</w:t>
      </w:r>
      <w:r w:rsidR="00311FCB" w:rsidRPr="00A604C8">
        <w:rPr>
          <w:rFonts w:ascii="Arial" w:eastAsia="MS Mincho" w:hAnsi="Arial" w:cs="Arial"/>
          <w:sz w:val="24"/>
          <w:szCs w:val="24"/>
          <w:lang w:val="ro-RO" w:eastAsia="ja-JP"/>
        </w:rPr>
        <w:t xml:space="preserve">ții și instalații anexe pe conducta de </w:t>
      </w:r>
      <w:proofErr w:type="gramStart"/>
      <w:r w:rsidR="00311FCB" w:rsidRPr="00A604C8">
        <w:rPr>
          <w:rFonts w:ascii="Arial" w:eastAsia="MS Mincho" w:hAnsi="Arial" w:cs="Arial"/>
          <w:sz w:val="24"/>
          <w:szCs w:val="24"/>
          <w:lang w:val="ro-RO" w:eastAsia="ja-JP"/>
        </w:rPr>
        <w:t xml:space="preserve">refulare </w:t>
      </w:r>
      <w:r w:rsidR="00311FCB" w:rsidRPr="00A604C8">
        <w:rPr>
          <w:rFonts w:ascii="Arial" w:eastAsia="MS Mincho" w:hAnsi="Arial" w:cs="Arial"/>
          <w:sz w:val="24"/>
          <w:szCs w:val="24"/>
          <w:lang w:eastAsia="ja-JP"/>
        </w:rPr>
        <w:t>:</w:t>
      </w:r>
      <w:proofErr w:type="gramEnd"/>
      <w:r w:rsidR="00311FCB" w:rsidRPr="00A604C8">
        <w:rPr>
          <w:rFonts w:ascii="Arial" w:eastAsia="MS Mincho" w:hAnsi="Arial" w:cs="Arial"/>
          <w:sz w:val="24"/>
          <w:szCs w:val="24"/>
          <w:lang w:eastAsia="ja-JP"/>
        </w:rPr>
        <w:t xml:space="preserve"> </w:t>
      </w:r>
    </w:p>
    <w:p w:rsidR="00D5267D" w:rsidRPr="00A604C8" w:rsidRDefault="00D5267D" w:rsidP="00046380">
      <w:pPr>
        <w:spacing w:after="0" w:line="240" w:lineRule="auto"/>
        <w:ind w:left="-426"/>
        <w:jc w:val="both"/>
        <w:rPr>
          <w:rFonts w:ascii="Arial" w:eastAsia="MS Mincho" w:hAnsi="Arial" w:cs="Arial"/>
          <w:sz w:val="24"/>
          <w:szCs w:val="24"/>
          <w:lang w:eastAsia="ja-JP"/>
        </w:rPr>
      </w:pPr>
    </w:p>
    <w:p w:rsidR="00311FCB" w:rsidRPr="00A604C8" w:rsidRDefault="006A17E3" w:rsidP="00046380">
      <w:pPr>
        <w:spacing w:after="0" w:line="240" w:lineRule="auto"/>
        <w:ind w:left="-426"/>
        <w:jc w:val="both"/>
        <w:rPr>
          <w:rFonts w:ascii="Arial" w:eastAsia="MS Mincho" w:hAnsi="Arial" w:cs="Arial"/>
          <w:sz w:val="24"/>
          <w:szCs w:val="24"/>
          <w:lang w:val="ro-RO" w:eastAsia="ja-JP"/>
        </w:rPr>
      </w:pPr>
      <w:r w:rsidRPr="00A604C8">
        <w:rPr>
          <w:rFonts w:ascii="Arial" w:eastAsia="MS Mincho" w:hAnsi="Arial" w:cs="Arial"/>
          <w:sz w:val="24"/>
          <w:szCs w:val="24"/>
          <w:lang w:eastAsia="ja-JP"/>
        </w:rPr>
        <w:t xml:space="preserve">         </w:t>
      </w:r>
      <w:r w:rsidR="00311FCB" w:rsidRPr="00A604C8">
        <w:rPr>
          <w:rFonts w:ascii="Arial" w:eastAsia="MS Mincho" w:hAnsi="Arial" w:cs="Arial"/>
          <w:b/>
          <w:sz w:val="24"/>
          <w:szCs w:val="24"/>
          <w:lang w:eastAsia="ja-JP"/>
        </w:rPr>
        <w:t>Cămine de vane</w:t>
      </w:r>
      <w:r w:rsidR="00311FCB" w:rsidRPr="00A604C8">
        <w:rPr>
          <w:rFonts w:ascii="Arial" w:eastAsia="MS Mincho" w:hAnsi="Arial" w:cs="Arial"/>
          <w:sz w:val="24"/>
          <w:szCs w:val="24"/>
          <w:lang w:eastAsia="ja-JP"/>
        </w:rPr>
        <w:t xml:space="preserve"> tip construc</w:t>
      </w:r>
      <w:r w:rsidR="00311FCB" w:rsidRPr="00A604C8">
        <w:rPr>
          <w:rFonts w:ascii="Arial" w:eastAsia="MS Mincho" w:hAnsi="Arial" w:cs="Arial"/>
          <w:sz w:val="24"/>
          <w:szCs w:val="24"/>
          <w:lang w:val="ro-RO" w:eastAsia="ja-JP"/>
        </w:rPr>
        <w:t xml:space="preserve">ții prefabricate din beton armat de formă circulare </w:t>
      </w:r>
    </w:p>
    <w:p w:rsidR="00311FCB" w:rsidRPr="00A604C8" w:rsidRDefault="006A17E3" w:rsidP="00046380">
      <w:pPr>
        <w:spacing w:after="0" w:line="240" w:lineRule="auto"/>
        <w:ind w:left="-426"/>
        <w:jc w:val="both"/>
        <w:rPr>
          <w:rFonts w:ascii="Arial" w:eastAsia="MS Mincho" w:hAnsi="Arial" w:cs="Arial"/>
          <w:sz w:val="24"/>
          <w:szCs w:val="24"/>
          <w:lang w:val="ro-RO" w:eastAsia="ja-JP"/>
        </w:rPr>
      </w:pPr>
      <w:r w:rsidRPr="00A604C8">
        <w:rPr>
          <w:rFonts w:ascii="Arial" w:eastAsia="MS Mincho" w:hAnsi="Arial" w:cs="Arial"/>
          <w:sz w:val="24"/>
          <w:szCs w:val="24"/>
          <w:lang w:val="ro-RO" w:eastAsia="ja-JP"/>
        </w:rPr>
        <w:t xml:space="preserve">         </w:t>
      </w:r>
      <w:r w:rsidR="007629BE" w:rsidRPr="00A604C8">
        <w:rPr>
          <w:rFonts w:ascii="Arial" w:eastAsia="MS Mincho" w:hAnsi="Arial" w:cs="Arial"/>
          <w:sz w:val="24"/>
          <w:szCs w:val="24"/>
          <w:lang w:val="ro-RO" w:eastAsia="ja-JP"/>
        </w:rPr>
        <w:t xml:space="preserve">Cămin circular cu DN = 1,000 mm – 1 buc </w:t>
      </w:r>
    </w:p>
    <w:p w:rsidR="007629BE" w:rsidRPr="00A604C8" w:rsidRDefault="006A17E3" w:rsidP="00046380">
      <w:pPr>
        <w:spacing w:after="0" w:line="240" w:lineRule="auto"/>
        <w:ind w:left="-426"/>
        <w:jc w:val="both"/>
        <w:rPr>
          <w:rFonts w:ascii="Arial" w:hAnsi="Arial" w:cs="Arial"/>
          <w:sz w:val="24"/>
          <w:szCs w:val="24"/>
          <w:lang w:val="ro-RO"/>
        </w:rPr>
      </w:pPr>
      <w:r w:rsidRPr="00A604C8">
        <w:rPr>
          <w:rFonts w:ascii="Arial" w:eastAsia="MS Mincho" w:hAnsi="Arial" w:cs="Arial"/>
          <w:sz w:val="24"/>
          <w:szCs w:val="24"/>
          <w:lang w:val="ro-RO" w:eastAsia="ja-JP"/>
        </w:rPr>
        <w:t xml:space="preserve">         </w:t>
      </w:r>
      <w:r w:rsidR="007629BE" w:rsidRPr="00A604C8">
        <w:rPr>
          <w:rFonts w:ascii="Arial" w:eastAsia="MS Mincho" w:hAnsi="Arial" w:cs="Arial"/>
          <w:sz w:val="24"/>
          <w:szCs w:val="24"/>
          <w:lang w:val="ro-RO" w:eastAsia="ja-JP"/>
        </w:rPr>
        <w:t xml:space="preserve">Căminele vor fi echipate cu vane din fontă cu corp plat și sertar cauciucat DN 80 corespunzătoare unor presiuni maxime de 16 atm </w:t>
      </w:r>
    </w:p>
    <w:p w:rsidR="00D5267D" w:rsidRPr="00A604C8" w:rsidRDefault="00D5267D" w:rsidP="00D5267D">
      <w:pPr>
        <w:tabs>
          <w:tab w:val="left" w:pos="180"/>
        </w:tabs>
        <w:spacing w:after="0" w:line="240" w:lineRule="auto"/>
        <w:jc w:val="both"/>
        <w:rPr>
          <w:rFonts w:ascii="Arial" w:hAnsi="Arial" w:cs="Arial"/>
          <w:sz w:val="24"/>
          <w:szCs w:val="24"/>
          <w:lang w:val="ro-RO"/>
        </w:rPr>
      </w:pPr>
      <w:r w:rsidRPr="00A604C8">
        <w:rPr>
          <w:rFonts w:ascii="Arial" w:hAnsi="Arial" w:cs="Arial"/>
          <w:sz w:val="24"/>
          <w:szCs w:val="24"/>
          <w:lang w:val="ro-RO"/>
        </w:rPr>
        <w:t xml:space="preserve"> </w:t>
      </w:r>
      <w:r w:rsidR="00E7781B" w:rsidRPr="00A604C8">
        <w:rPr>
          <w:rFonts w:ascii="Arial" w:hAnsi="Arial" w:cs="Arial"/>
          <w:b/>
          <w:sz w:val="24"/>
          <w:szCs w:val="24"/>
          <w:lang w:val="ro-RO"/>
        </w:rPr>
        <w:t>Cămine de vane și golire /aerisire</w:t>
      </w:r>
      <w:r w:rsidR="00E7781B" w:rsidRPr="00A604C8">
        <w:rPr>
          <w:rFonts w:ascii="Arial" w:hAnsi="Arial" w:cs="Arial"/>
          <w:sz w:val="24"/>
          <w:szCs w:val="24"/>
          <w:lang w:val="ro-RO"/>
        </w:rPr>
        <w:t xml:space="preserve"> au fost prevăzute în punctele cele mai joase ale conductei de refulare , au fost prevăzute construcții din elemente prefabricate din beton circular cu Dn = 1,000 mm . Pe rețeaua de canalizare sub presiune căminele de golire/aerisire se împart astfel </w:t>
      </w:r>
      <w:r w:rsidRPr="00A604C8">
        <w:rPr>
          <w:rFonts w:ascii="Arial" w:hAnsi="Arial" w:cs="Arial"/>
          <w:sz w:val="24"/>
          <w:szCs w:val="24"/>
          <w:lang w:val="ro-RO"/>
        </w:rPr>
        <w:t xml:space="preserve">           - Cămin golire – 2 buc </w:t>
      </w:r>
    </w:p>
    <w:p w:rsidR="00440217" w:rsidRPr="00A604C8" w:rsidRDefault="00D5267D" w:rsidP="00D5267D">
      <w:pPr>
        <w:tabs>
          <w:tab w:val="left" w:pos="180"/>
        </w:tabs>
        <w:spacing w:after="0" w:line="240" w:lineRule="auto"/>
        <w:jc w:val="both"/>
        <w:rPr>
          <w:rFonts w:ascii="Arial" w:hAnsi="Arial" w:cs="Arial"/>
          <w:sz w:val="24"/>
          <w:szCs w:val="24"/>
        </w:rPr>
      </w:pPr>
      <w:r w:rsidRPr="00A604C8">
        <w:rPr>
          <w:rFonts w:ascii="Arial" w:hAnsi="Arial" w:cs="Arial"/>
          <w:sz w:val="24"/>
          <w:szCs w:val="24"/>
          <w:lang w:val="ro-RO"/>
        </w:rPr>
        <w:t xml:space="preserve">-Cămin aerisire – 1 buc </w:t>
      </w:r>
    </w:p>
    <w:p w:rsidR="00D5267D" w:rsidRPr="00A604C8" w:rsidRDefault="00D5267D" w:rsidP="00D5267D">
      <w:pPr>
        <w:tabs>
          <w:tab w:val="left" w:pos="180"/>
        </w:tabs>
        <w:spacing w:after="0" w:line="240" w:lineRule="auto"/>
        <w:jc w:val="both"/>
        <w:rPr>
          <w:rFonts w:ascii="Arial" w:hAnsi="Arial" w:cs="Arial"/>
          <w:sz w:val="24"/>
          <w:szCs w:val="24"/>
        </w:rPr>
      </w:pPr>
      <w:r w:rsidRPr="00A604C8">
        <w:rPr>
          <w:rFonts w:ascii="Arial" w:hAnsi="Arial" w:cs="Arial"/>
          <w:sz w:val="24"/>
          <w:szCs w:val="24"/>
        </w:rPr>
        <w:t xml:space="preserve">- Accesul în căminele de </w:t>
      </w:r>
      <w:proofErr w:type="gramStart"/>
      <w:r w:rsidRPr="00A604C8">
        <w:rPr>
          <w:rFonts w:ascii="Arial" w:hAnsi="Arial" w:cs="Arial"/>
          <w:sz w:val="24"/>
          <w:szCs w:val="24"/>
        </w:rPr>
        <w:t>vane .</w:t>
      </w:r>
      <w:proofErr w:type="gramEnd"/>
      <w:r w:rsidRPr="00A604C8">
        <w:rPr>
          <w:rFonts w:ascii="Arial" w:hAnsi="Arial" w:cs="Arial"/>
          <w:sz w:val="24"/>
          <w:szCs w:val="24"/>
        </w:rPr>
        <w:t xml:space="preserve"> </w:t>
      </w:r>
      <w:proofErr w:type="gramStart"/>
      <w:r w:rsidRPr="00A604C8">
        <w:rPr>
          <w:rFonts w:ascii="Arial" w:hAnsi="Arial" w:cs="Arial"/>
          <w:sz w:val="24"/>
          <w:szCs w:val="24"/>
        </w:rPr>
        <w:t>aerisire ,</w:t>
      </w:r>
      <w:proofErr w:type="gramEnd"/>
      <w:r w:rsidRPr="00A604C8">
        <w:rPr>
          <w:rFonts w:ascii="Arial" w:hAnsi="Arial" w:cs="Arial"/>
          <w:sz w:val="24"/>
          <w:szCs w:val="24"/>
        </w:rPr>
        <w:t xml:space="preserve"> golire se va face printr-un capac din fontă carosabil </w:t>
      </w:r>
    </w:p>
    <w:p w:rsidR="00D5267D" w:rsidRPr="00A604C8" w:rsidRDefault="00D5267D" w:rsidP="00D5267D">
      <w:pPr>
        <w:tabs>
          <w:tab w:val="left" w:pos="180"/>
        </w:tabs>
        <w:spacing w:after="0" w:line="240" w:lineRule="auto"/>
        <w:jc w:val="both"/>
        <w:rPr>
          <w:rFonts w:ascii="Arial" w:hAnsi="Arial" w:cs="Arial"/>
          <w:sz w:val="24"/>
          <w:szCs w:val="24"/>
        </w:rPr>
      </w:pPr>
      <w:r w:rsidRPr="00A604C8">
        <w:rPr>
          <w:rFonts w:ascii="Arial" w:hAnsi="Arial" w:cs="Arial"/>
          <w:b/>
          <w:sz w:val="24"/>
          <w:szCs w:val="24"/>
        </w:rPr>
        <w:t xml:space="preserve">- Racorduri </w:t>
      </w:r>
      <w:proofErr w:type="gramStart"/>
      <w:r w:rsidRPr="00A604C8">
        <w:rPr>
          <w:rFonts w:ascii="Arial" w:hAnsi="Arial" w:cs="Arial"/>
          <w:b/>
          <w:sz w:val="24"/>
          <w:szCs w:val="24"/>
        </w:rPr>
        <w:t>individuale</w:t>
      </w:r>
      <w:r w:rsidRPr="00A604C8">
        <w:rPr>
          <w:rFonts w:ascii="Arial" w:hAnsi="Arial" w:cs="Arial"/>
          <w:sz w:val="24"/>
          <w:szCs w:val="24"/>
        </w:rPr>
        <w:t xml:space="preserve"> :</w:t>
      </w:r>
      <w:proofErr w:type="gramEnd"/>
      <w:r w:rsidRPr="00A604C8">
        <w:rPr>
          <w:rFonts w:ascii="Arial" w:hAnsi="Arial" w:cs="Arial"/>
          <w:sz w:val="24"/>
          <w:szCs w:val="24"/>
        </w:rPr>
        <w:t xml:space="preserve"> </w:t>
      </w:r>
    </w:p>
    <w:p w:rsidR="00D5267D" w:rsidRPr="00A604C8" w:rsidRDefault="00D5267D" w:rsidP="00D5267D">
      <w:pPr>
        <w:tabs>
          <w:tab w:val="left" w:pos="180"/>
        </w:tabs>
        <w:spacing w:after="0" w:line="240" w:lineRule="auto"/>
        <w:jc w:val="both"/>
        <w:rPr>
          <w:rFonts w:ascii="Arial" w:hAnsi="Arial" w:cs="Arial"/>
          <w:sz w:val="24"/>
          <w:szCs w:val="24"/>
        </w:rPr>
      </w:pPr>
      <w:r w:rsidRPr="00A604C8">
        <w:rPr>
          <w:rFonts w:ascii="Arial" w:hAnsi="Arial" w:cs="Arial"/>
          <w:sz w:val="24"/>
          <w:szCs w:val="24"/>
        </w:rPr>
        <w:t xml:space="preserve">   Racordurile de canalizare menajer</w:t>
      </w:r>
      <w:r w:rsidRPr="00A604C8">
        <w:rPr>
          <w:rFonts w:ascii="Arial" w:hAnsi="Arial" w:cs="Arial"/>
          <w:sz w:val="24"/>
          <w:szCs w:val="24"/>
          <w:lang w:val="ro-RO"/>
        </w:rPr>
        <w:t>ă</w:t>
      </w:r>
      <w:r w:rsidRPr="00A604C8">
        <w:rPr>
          <w:rFonts w:ascii="Arial" w:hAnsi="Arial" w:cs="Arial"/>
          <w:sz w:val="24"/>
          <w:szCs w:val="24"/>
        </w:rPr>
        <w:t xml:space="preserve"> gravitațională se vor executa  din conducte PVC Dn = 160 mm, SN8 în număr de 690 bucăți loc. Ip -428 buc, loc. Zăuan – 262 buc </w:t>
      </w:r>
    </w:p>
    <w:p w:rsidR="004F03D0" w:rsidRPr="00A604C8" w:rsidRDefault="004F03D0" w:rsidP="004F03D0">
      <w:pPr>
        <w:tabs>
          <w:tab w:val="left" w:pos="180"/>
        </w:tabs>
        <w:spacing w:after="0" w:line="240" w:lineRule="auto"/>
        <w:jc w:val="both"/>
        <w:rPr>
          <w:rFonts w:ascii="Arial" w:hAnsi="Arial" w:cs="Arial"/>
          <w:sz w:val="24"/>
          <w:szCs w:val="24"/>
        </w:rPr>
      </w:pPr>
      <w:proofErr w:type="gramStart"/>
      <w:r w:rsidRPr="00A604C8">
        <w:rPr>
          <w:rFonts w:ascii="Arial" w:hAnsi="Arial" w:cs="Arial"/>
          <w:b/>
          <w:sz w:val="24"/>
          <w:szCs w:val="24"/>
        </w:rPr>
        <w:t>Traversări :</w:t>
      </w:r>
      <w:proofErr w:type="gramEnd"/>
      <w:r w:rsidRPr="00A604C8">
        <w:rPr>
          <w:rFonts w:ascii="Arial" w:hAnsi="Arial" w:cs="Arial"/>
          <w:b/>
          <w:sz w:val="24"/>
          <w:szCs w:val="24"/>
        </w:rPr>
        <w:t xml:space="preserve"> </w:t>
      </w:r>
    </w:p>
    <w:p w:rsidR="00ED4ED2" w:rsidRPr="00A604C8" w:rsidRDefault="004F03D0" w:rsidP="00D5267D">
      <w:pPr>
        <w:tabs>
          <w:tab w:val="left" w:pos="180"/>
        </w:tabs>
        <w:spacing w:after="0" w:line="240" w:lineRule="auto"/>
        <w:jc w:val="both"/>
        <w:rPr>
          <w:rFonts w:ascii="Arial" w:hAnsi="Arial" w:cs="Arial"/>
          <w:sz w:val="24"/>
          <w:szCs w:val="24"/>
          <w:lang w:val="ro-RO"/>
        </w:rPr>
      </w:pPr>
      <w:r w:rsidRPr="00A604C8">
        <w:rPr>
          <w:rFonts w:ascii="Arial" w:hAnsi="Arial" w:cs="Arial"/>
          <w:sz w:val="24"/>
          <w:szCs w:val="24"/>
          <w:lang w:val="ro-RO"/>
        </w:rPr>
        <w:t xml:space="preserve">Subtraversarea râului Barcăului în localitatea Zăuan cu conductă de refulare PEID  PE 100 SDR 17 PN 10, Dn 90 mm L= 34 m  conducta se va prinde de partea exterioară a podului existent pe console metalice prinse de structura superioară a podului care se află la cca 50 cm față de tablierul inferior al podului . Conducta folosită </w:t>
      </w:r>
      <w:r w:rsidR="00ED4ED2" w:rsidRPr="00A604C8">
        <w:rPr>
          <w:rFonts w:ascii="Arial" w:hAnsi="Arial" w:cs="Arial"/>
          <w:sz w:val="24"/>
          <w:szCs w:val="24"/>
          <w:lang w:val="ro-RO"/>
        </w:rPr>
        <w:t xml:space="preserve">pentru subtraversare va fi preizolată pe toată lungimea aeriană . </w:t>
      </w:r>
    </w:p>
    <w:p w:rsidR="008309D9" w:rsidRPr="00A604C8" w:rsidRDefault="00ED4ED2" w:rsidP="00D5267D">
      <w:pPr>
        <w:tabs>
          <w:tab w:val="left" w:pos="180"/>
        </w:tabs>
        <w:spacing w:after="0" w:line="240" w:lineRule="auto"/>
        <w:jc w:val="both"/>
        <w:rPr>
          <w:rFonts w:ascii="Arial" w:hAnsi="Arial" w:cs="Arial"/>
          <w:sz w:val="24"/>
          <w:szCs w:val="24"/>
          <w:lang w:val="ro-RO"/>
        </w:rPr>
      </w:pPr>
      <w:r w:rsidRPr="00A604C8">
        <w:rPr>
          <w:rFonts w:ascii="Arial" w:hAnsi="Arial" w:cs="Arial"/>
          <w:sz w:val="24"/>
          <w:szCs w:val="24"/>
          <w:lang w:val="ro-RO"/>
        </w:rPr>
        <w:t xml:space="preserve">Conducta va fi ancorată de podul existent cu respectarea prevederilor Normativului PD </w:t>
      </w:r>
      <w:r w:rsidR="005C1901" w:rsidRPr="00A604C8">
        <w:rPr>
          <w:rFonts w:ascii="Arial" w:hAnsi="Arial" w:cs="Arial"/>
          <w:sz w:val="24"/>
          <w:szCs w:val="24"/>
          <w:lang w:val="ro-RO"/>
        </w:rPr>
        <w:t xml:space="preserve">95 -2002 fără a influența regimul de curgere al apei sub pod </w:t>
      </w:r>
      <w:r w:rsidR="008309D9" w:rsidRPr="00A604C8">
        <w:rPr>
          <w:rFonts w:ascii="Arial" w:hAnsi="Arial" w:cs="Arial"/>
          <w:sz w:val="24"/>
          <w:szCs w:val="24"/>
          <w:lang w:val="ro-RO"/>
        </w:rPr>
        <w:t xml:space="preserve">. </w:t>
      </w:r>
    </w:p>
    <w:p w:rsidR="00D5267D" w:rsidRPr="00A604C8" w:rsidRDefault="008309D9" w:rsidP="00D5267D">
      <w:pPr>
        <w:tabs>
          <w:tab w:val="left" w:pos="180"/>
        </w:tabs>
        <w:spacing w:after="0" w:line="240" w:lineRule="auto"/>
        <w:jc w:val="both"/>
        <w:rPr>
          <w:rFonts w:ascii="Arial" w:hAnsi="Arial" w:cs="Arial"/>
          <w:sz w:val="24"/>
          <w:szCs w:val="24"/>
          <w:lang w:val="ro-RO"/>
        </w:rPr>
      </w:pPr>
      <w:r w:rsidRPr="00A604C8">
        <w:rPr>
          <w:rFonts w:ascii="Arial" w:hAnsi="Arial" w:cs="Arial"/>
          <w:sz w:val="24"/>
          <w:szCs w:val="24"/>
          <w:lang w:val="ro-RO"/>
        </w:rPr>
        <w:t xml:space="preserve">Coordonate Stereo 70 traversare </w:t>
      </w:r>
      <w:r w:rsidR="00E67064" w:rsidRPr="00A604C8">
        <w:rPr>
          <w:rFonts w:ascii="Arial" w:hAnsi="Arial" w:cs="Arial"/>
          <w:sz w:val="24"/>
          <w:szCs w:val="24"/>
        </w:rPr>
        <w:t xml:space="preserve">: X = 323008,447 ; Y = 638487,71 </w:t>
      </w:r>
      <w:r w:rsidR="00ED4ED2" w:rsidRPr="00A604C8">
        <w:rPr>
          <w:rFonts w:ascii="Arial" w:hAnsi="Arial" w:cs="Arial"/>
          <w:sz w:val="24"/>
          <w:szCs w:val="24"/>
          <w:lang w:val="ro-RO"/>
        </w:rPr>
        <w:t xml:space="preserve"> </w:t>
      </w:r>
      <w:r w:rsidR="004F03D0" w:rsidRPr="00A604C8">
        <w:rPr>
          <w:rFonts w:ascii="Arial" w:hAnsi="Arial" w:cs="Arial"/>
          <w:sz w:val="24"/>
          <w:szCs w:val="24"/>
          <w:lang w:val="ro-RO"/>
        </w:rPr>
        <w:t xml:space="preserve"> </w:t>
      </w:r>
    </w:p>
    <w:p w:rsidR="005A6C47" w:rsidRPr="00A604C8" w:rsidRDefault="005A6C47" w:rsidP="00A74036">
      <w:pPr>
        <w:spacing w:after="0" w:line="240" w:lineRule="auto"/>
        <w:ind w:firstLine="270"/>
        <w:jc w:val="both"/>
        <w:rPr>
          <w:rFonts w:ascii="Arial" w:hAnsi="Arial" w:cs="Arial"/>
          <w:noProof/>
          <w:sz w:val="24"/>
          <w:szCs w:val="24"/>
          <w:lang w:val="ro-RO"/>
        </w:rPr>
      </w:pPr>
      <w:r w:rsidRPr="00A604C8">
        <w:rPr>
          <w:rFonts w:ascii="Arial" w:hAnsi="Arial" w:cs="Arial"/>
          <w:bCs/>
          <w:noProof/>
          <w:sz w:val="24"/>
          <w:szCs w:val="24"/>
          <w:lang w:val="ro-RO"/>
        </w:rPr>
        <w:t>b</w:t>
      </w:r>
      <w:r w:rsidRPr="00A604C8">
        <w:rPr>
          <w:rFonts w:ascii="Arial" w:hAnsi="Arial" w:cs="Arial"/>
          <w:bCs/>
          <w:noProof/>
          <w:sz w:val="24"/>
          <w:szCs w:val="24"/>
          <w:vertAlign w:val="subscript"/>
          <w:lang w:val="ro-RO"/>
        </w:rPr>
        <w:t>2</w:t>
      </w:r>
      <w:r w:rsidRPr="00A604C8">
        <w:rPr>
          <w:rFonts w:ascii="Arial" w:hAnsi="Arial" w:cs="Arial"/>
          <w:bCs/>
          <w:noProof/>
          <w:sz w:val="24"/>
          <w:szCs w:val="24"/>
          <w:lang w:val="ro-RO"/>
        </w:rPr>
        <w:t>)</w:t>
      </w:r>
      <w:r w:rsidRPr="00A604C8">
        <w:rPr>
          <w:rFonts w:ascii="Arial" w:hAnsi="Arial" w:cs="Arial"/>
          <w:noProof/>
          <w:sz w:val="24"/>
          <w:szCs w:val="24"/>
          <w:lang w:val="ro-RO"/>
        </w:rPr>
        <w:t xml:space="preserve"> cumularea cu alte proiecte existente şi/sau aprobate: </w:t>
      </w:r>
      <w:r w:rsidRPr="00A604C8">
        <w:rPr>
          <w:rFonts w:ascii="Arial" w:hAnsi="Arial" w:cs="Arial"/>
          <w:sz w:val="24"/>
          <w:szCs w:val="24"/>
          <w:lang w:val="ro-RO"/>
        </w:rPr>
        <w:t xml:space="preserve">- </w:t>
      </w:r>
      <w:r w:rsidR="007D5985" w:rsidRPr="00A604C8">
        <w:rPr>
          <w:rFonts w:ascii="Arial" w:hAnsi="Arial" w:cs="Arial"/>
          <w:noProof/>
          <w:sz w:val="24"/>
          <w:szCs w:val="24"/>
        </w:rPr>
        <w:t>lucrările necesare realizării proiectului nu se suprapun cu alte proiecte existente sau planificate în zonă</w:t>
      </w:r>
      <w:r w:rsidR="007D5985" w:rsidRPr="00A604C8">
        <w:rPr>
          <w:rFonts w:ascii="Arial" w:hAnsi="Arial" w:cs="Arial"/>
          <w:noProof/>
          <w:sz w:val="24"/>
          <w:szCs w:val="24"/>
          <w:lang w:val="ro-RO"/>
        </w:rPr>
        <w:t>;</w:t>
      </w:r>
    </w:p>
    <w:p w:rsidR="00074DA0" w:rsidRPr="00A604C8" w:rsidRDefault="005A6C47" w:rsidP="00074DA0">
      <w:pPr>
        <w:spacing w:after="0" w:line="240" w:lineRule="auto"/>
        <w:ind w:firstLine="284"/>
        <w:jc w:val="both"/>
        <w:rPr>
          <w:rFonts w:ascii="Arial" w:hAnsi="Arial" w:cs="Arial"/>
          <w:noProof/>
          <w:sz w:val="24"/>
          <w:szCs w:val="24"/>
          <w:lang w:val="ro-RO"/>
        </w:rPr>
      </w:pPr>
      <w:r w:rsidRPr="00A604C8">
        <w:rPr>
          <w:rFonts w:ascii="Arial" w:hAnsi="Arial" w:cs="Arial"/>
          <w:bCs/>
          <w:noProof/>
          <w:sz w:val="24"/>
          <w:szCs w:val="24"/>
          <w:lang w:val="ro-RO"/>
        </w:rPr>
        <w:t>b</w:t>
      </w:r>
      <w:r w:rsidRPr="00A604C8">
        <w:rPr>
          <w:rFonts w:ascii="Arial" w:hAnsi="Arial" w:cs="Arial"/>
          <w:bCs/>
          <w:noProof/>
          <w:sz w:val="24"/>
          <w:szCs w:val="24"/>
          <w:vertAlign w:val="subscript"/>
          <w:lang w:val="ro-RO"/>
        </w:rPr>
        <w:t>3</w:t>
      </w:r>
      <w:r w:rsidRPr="00A604C8">
        <w:rPr>
          <w:rFonts w:ascii="Arial" w:hAnsi="Arial" w:cs="Arial"/>
          <w:bCs/>
          <w:noProof/>
          <w:sz w:val="24"/>
          <w:szCs w:val="24"/>
          <w:lang w:val="ro-RO"/>
        </w:rPr>
        <w:t>)</w:t>
      </w:r>
      <w:r w:rsidRPr="00A604C8">
        <w:rPr>
          <w:rFonts w:ascii="Arial" w:hAnsi="Arial" w:cs="Arial"/>
          <w:noProof/>
          <w:sz w:val="24"/>
          <w:szCs w:val="24"/>
          <w:lang w:val="ro-RO"/>
        </w:rPr>
        <w:t> utilizarea resurselor naturale, în special a solului, a terenurilor, a apei şi a biodiversităţii:</w:t>
      </w:r>
      <w:r w:rsidR="00074DA0" w:rsidRPr="00A604C8">
        <w:rPr>
          <w:rFonts w:ascii="Arial" w:hAnsi="Arial" w:cs="Arial"/>
          <w:noProof/>
          <w:sz w:val="24"/>
          <w:szCs w:val="24"/>
          <w:lang w:val="ro-RO"/>
        </w:rPr>
        <w:t xml:space="preserve"> în perioada de execuţie se vor folosi cantităţi de balast</w:t>
      </w:r>
      <w:r w:rsidR="00D66F6D" w:rsidRPr="00A604C8">
        <w:rPr>
          <w:rFonts w:ascii="Arial" w:hAnsi="Arial" w:cs="Arial"/>
          <w:noProof/>
          <w:sz w:val="24"/>
          <w:szCs w:val="24"/>
          <w:lang w:val="ro-RO"/>
        </w:rPr>
        <w:t>, piatră spartă, pământ vegetal</w:t>
      </w:r>
      <w:r w:rsidR="00765B15" w:rsidRPr="00A604C8">
        <w:rPr>
          <w:rFonts w:ascii="Arial" w:hAnsi="Arial" w:cs="Arial"/>
          <w:noProof/>
          <w:sz w:val="24"/>
          <w:szCs w:val="24"/>
        </w:rPr>
        <w:t>.</w:t>
      </w:r>
      <w:r w:rsidR="00B27B77" w:rsidRPr="00A604C8">
        <w:rPr>
          <w:rFonts w:ascii="Arial" w:hAnsi="Arial" w:cs="Arial"/>
          <w:noProof/>
          <w:sz w:val="24"/>
          <w:szCs w:val="24"/>
          <w:lang w:val="ro-RO"/>
        </w:rPr>
        <w:t xml:space="preserve"> </w:t>
      </w:r>
    </w:p>
    <w:p w:rsidR="002A1944" w:rsidRPr="00A604C8" w:rsidRDefault="00074DA0" w:rsidP="00074DA0">
      <w:pPr>
        <w:spacing w:after="0" w:line="240" w:lineRule="auto"/>
        <w:ind w:firstLine="284"/>
        <w:jc w:val="both"/>
        <w:rPr>
          <w:rFonts w:ascii="Arial" w:hAnsi="Arial" w:cs="Arial"/>
          <w:bCs/>
          <w:noProof/>
          <w:sz w:val="24"/>
          <w:szCs w:val="24"/>
          <w:lang w:val="ro-RO"/>
        </w:rPr>
      </w:pPr>
      <w:r w:rsidRPr="00A604C8">
        <w:rPr>
          <w:rFonts w:ascii="Arial" w:hAnsi="Arial" w:cs="Arial"/>
          <w:bCs/>
          <w:noProof/>
          <w:sz w:val="24"/>
          <w:szCs w:val="24"/>
          <w:lang w:val="ro-RO"/>
        </w:rPr>
        <w:t>La terminarea lucrărilor de execuție se vo</w:t>
      </w:r>
      <w:r w:rsidR="00802159" w:rsidRPr="00A604C8">
        <w:rPr>
          <w:rFonts w:ascii="Arial" w:hAnsi="Arial" w:cs="Arial"/>
          <w:bCs/>
          <w:noProof/>
          <w:sz w:val="24"/>
          <w:szCs w:val="24"/>
          <w:lang w:val="ro-RO"/>
        </w:rPr>
        <w:t>r reface zonele oranizării de șa</w:t>
      </w:r>
      <w:r w:rsidRPr="00A604C8">
        <w:rPr>
          <w:rFonts w:ascii="Arial" w:hAnsi="Arial" w:cs="Arial"/>
          <w:bCs/>
          <w:noProof/>
          <w:sz w:val="24"/>
          <w:szCs w:val="24"/>
          <w:lang w:val="ro-RO"/>
        </w:rPr>
        <w:t>ntier, eventualele drumuri tehnologice sau orice alte lucrări care ocupă teren în afara zonei de siguranță a drumului.</w:t>
      </w:r>
    </w:p>
    <w:p w:rsidR="005436B5" w:rsidRPr="00A604C8" w:rsidRDefault="005A6C47" w:rsidP="005436B5">
      <w:pPr>
        <w:spacing w:after="0" w:line="240" w:lineRule="auto"/>
        <w:jc w:val="both"/>
        <w:rPr>
          <w:rFonts w:ascii="Arial" w:hAnsi="Arial" w:cs="Arial"/>
          <w:noProof/>
          <w:sz w:val="24"/>
          <w:szCs w:val="24"/>
          <w:lang w:val="fr-FR"/>
        </w:rPr>
      </w:pPr>
      <w:r w:rsidRPr="00A604C8">
        <w:rPr>
          <w:rFonts w:ascii="Arial" w:hAnsi="Arial" w:cs="Arial"/>
          <w:bCs/>
          <w:noProof/>
          <w:sz w:val="24"/>
          <w:szCs w:val="24"/>
          <w:lang w:val="ro-RO"/>
        </w:rPr>
        <w:t>b</w:t>
      </w:r>
      <w:r w:rsidRPr="00A604C8">
        <w:rPr>
          <w:rFonts w:ascii="Arial" w:hAnsi="Arial" w:cs="Arial"/>
          <w:bCs/>
          <w:noProof/>
          <w:sz w:val="24"/>
          <w:szCs w:val="24"/>
          <w:vertAlign w:val="subscript"/>
          <w:lang w:val="ro-RO"/>
        </w:rPr>
        <w:t>4</w:t>
      </w:r>
      <w:r w:rsidRPr="00A604C8">
        <w:rPr>
          <w:rFonts w:ascii="Arial" w:hAnsi="Arial" w:cs="Arial"/>
          <w:bCs/>
          <w:noProof/>
          <w:sz w:val="24"/>
          <w:szCs w:val="24"/>
          <w:lang w:val="ro-RO"/>
        </w:rPr>
        <w:t>)</w:t>
      </w:r>
      <w:r w:rsidRPr="00A604C8">
        <w:rPr>
          <w:rFonts w:ascii="Arial" w:hAnsi="Arial" w:cs="Arial"/>
          <w:noProof/>
          <w:sz w:val="24"/>
          <w:szCs w:val="24"/>
          <w:lang w:val="ro-RO"/>
        </w:rPr>
        <w:t> </w:t>
      </w:r>
      <w:r w:rsidR="005436B5" w:rsidRPr="00A604C8">
        <w:rPr>
          <w:rFonts w:ascii="Arial" w:hAnsi="Arial" w:cs="Arial"/>
          <w:noProof/>
          <w:sz w:val="24"/>
          <w:szCs w:val="24"/>
          <w:lang w:val="ro-RO"/>
        </w:rPr>
        <w:t>vor rezulta deşeuri specifice lucrărilor de construcţii care vor fi gestionate</w:t>
      </w:r>
      <w:r w:rsidR="005436B5" w:rsidRPr="00A604C8">
        <w:rPr>
          <w:rFonts w:ascii="Arial" w:hAnsi="Arial" w:cs="Arial"/>
          <w:sz w:val="24"/>
          <w:szCs w:val="24"/>
          <w:lang w:val="ro-RO"/>
        </w:rPr>
        <w:t xml:space="preserve"> conform Legii nr. respectarea prevederilor </w:t>
      </w:r>
      <w:r w:rsidR="005436B5" w:rsidRPr="00A604C8">
        <w:rPr>
          <w:rFonts w:ascii="Arial" w:hAnsi="Arial" w:cs="Arial"/>
          <w:color w:val="000000"/>
          <w:sz w:val="24"/>
          <w:szCs w:val="24"/>
          <w:lang w:val="ro-RO"/>
        </w:rPr>
        <w:t xml:space="preserve">OUG nr.92/2021 privind regimul deşeurilor, </w:t>
      </w:r>
      <w:r w:rsidR="005436B5" w:rsidRPr="00A604C8">
        <w:rPr>
          <w:rFonts w:ascii="Arial" w:hAnsi="Arial" w:cs="Arial"/>
          <w:bCs/>
          <w:sz w:val="24"/>
          <w:szCs w:val="24"/>
          <w:lang w:val="ro-RO"/>
        </w:rPr>
        <w:t xml:space="preserve"> cu modificările ulterioare, </w:t>
      </w:r>
      <w:r w:rsidR="005436B5" w:rsidRPr="00A604C8">
        <w:rPr>
          <w:rFonts w:ascii="Arial" w:hAnsi="Arial" w:cs="Arial"/>
          <w:bCs/>
          <w:color w:val="000000"/>
          <w:sz w:val="24"/>
          <w:szCs w:val="24"/>
          <w:lang w:val="ro-RO"/>
        </w:rPr>
        <w:t>aprobată prin Legea nr.17/2023,</w:t>
      </w:r>
      <w:r w:rsidR="005436B5" w:rsidRPr="00A604C8">
        <w:rPr>
          <w:rFonts w:ascii="Arial" w:hAnsi="Arial" w:cs="Arial"/>
          <w:bCs/>
          <w:sz w:val="24"/>
          <w:szCs w:val="24"/>
          <w:lang w:val="ro-RO"/>
        </w:rPr>
        <w:t xml:space="preserve"> acestea vor fi </w:t>
      </w:r>
      <w:r w:rsidR="005436B5" w:rsidRPr="00A604C8">
        <w:rPr>
          <w:rFonts w:ascii="Arial" w:hAnsi="Arial" w:cs="Arial"/>
          <w:bCs/>
          <w:iCs/>
          <w:sz w:val="24"/>
          <w:szCs w:val="24"/>
          <w:lang w:val="ro-RO"/>
        </w:rPr>
        <w:t>colectate selectiv și se vor valorifica/elimina numai prin operatori economici autorizați</w:t>
      </w:r>
      <w:r w:rsidR="005436B5" w:rsidRPr="00A604C8">
        <w:rPr>
          <w:rFonts w:ascii="Arial" w:hAnsi="Arial" w:cs="Arial"/>
          <w:noProof/>
          <w:sz w:val="24"/>
          <w:szCs w:val="24"/>
          <w:lang w:val="fr-FR"/>
        </w:rPr>
        <w:t>;</w:t>
      </w:r>
    </w:p>
    <w:p w:rsidR="005436B5" w:rsidRPr="00A604C8" w:rsidRDefault="005436B5" w:rsidP="005A6C47">
      <w:pPr>
        <w:spacing w:after="0" w:line="240" w:lineRule="auto"/>
        <w:ind w:firstLine="284"/>
        <w:jc w:val="both"/>
        <w:rPr>
          <w:rFonts w:ascii="Arial" w:hAnsi="Arial" w:cs="Arial"/>
          <w:noProof/>
          <w:sz w:val="24"/>
          <w:szCs w:val="24"/>
          <w:lang w:val="ro-RO"/>
        </w:rPr>
      </w:pPr>
    </w:p>
    <w:p w:rsidR="005A6C47" w:rsidRPr="00A604C8" w:rsidRDefault="005436B5" w:rsidP="005A6C47">
      <w:pPr>
        <w:spacing w:after="0" w:line="240" w:lineRule="auto"/>
        <w:ind w:firstLine="284"/>
        <w:jc w:val="both"/>
        <w:rPr>
          <w:rFonts w:ascii="Arial" w:hAnsi="Arial" w:cs="Arial"/>
          <w:sz w:val="24"/>
          <w:szCs w:val="24"/>
          <w:lang w:val="ro-RO"/>
        </w:rPr>
      </w:pPr>
      <w:r w:rsidRPr="00A604C8">
        <w:rPr>
          <w:rFonts w:ascii="Arial" w:hAnsi="Arial" w:cs="Arial"/>
          <w:bCs/>
          <w:noProof/>
          <w:sz w:val="24"/>
          <w:szCs w:val="24"/>
          <w:lang w:val="ro-RO"/>
        </w:rPr>
        <w:lastRenderedPageBreak/>
        <w:t xml:space="preserve"> </w:t>
      </w:r>
      <w:r w:rsidR="005A6C47" w:rsidRPr="00A604C8">
        <w:rPr>
          <w:rFonts w:ascii="Arial" w:hAnsi="Arial" w:cs="Arial"/>
          <w:bCs/>
          <w:noProof/>
          <w:sz w:val="24"/>
          <w:szCs w:val="24"/>
          <w:lang w:val="ro-RO"/>
        </w:rPr>
        <w:t>b</w:t>
      </w:r>
      <w:r w:rsidR="005A6C47" w:rsidRPr="00A604C8">
        <w:rPr>
          <w:rFonts w:ascii="Arial" w:hAnsi="Arial" w:cs="Arial"/>
          <w:bCs/>
          <w:noProof/>
          <w:sz w:val="24"/>
          <w:szCs w:val="24"/>
          <w:vertAlign w:val="subscript"/>
          <w:lang w:val="ro-RO"/>
        </w:rPr>
        <w:t>5</w:t>
      </w:r>
      <w:r w:rsidR="005A6C47" w:rsidRPr="00A604C8">
        <w:rPr>
          <w:rFonts w:ascii="Arial" w:hAnsi="Arial" w:cs="Arial"/>
          <w:bCs/>
          <w:noProof/>
          <w:sz w:val="24"/>
          <w:szCs w:val="24"/>
          <w:lang w:val="ro-RO"/>
        </w:rPr>
        <w:t>)</w:t>
      </w:r>
      <w:r w:rsidR="005A6C47" w:rsidRPr="00A604C8">
        <w:rPr>
          <w:rFonts w:ascii="Arial" w:hAnsi="Arial" w:cs="Arial"/>
          <w:noProof/>
          <w:sz w:val="24"/>
          <w:szCs w:val="24"/>
          <w:lang w:val="ro-RO"/>
        </w:rPr>
        <w:t xml:space="preserve"> poluarea şi alte efecte negative: </w:t>
      </w:r>
    </w:p>
    <w:p w:rsidR="00A74036" w:rsidRPr="00A604C8" w:rsidRDefault="00A74036" w:rsidP="00A74036">
      <w:pPr>
        <w:spacing w:after="0" w:line="240" w:lineRule="auto"/>
        <w:ind w:firstLine="284"/>
        <w:jc w:val="both"/>
        <w:rPr>
          <w:rFonts w:ascii="Arial" w:hAnsi="Arial" w:cs="Arial"/>
          <w:b/>
          <w:bCs/>
          <w:noProof/>
          <w:sz w:val="24"/>
          <w:szCs w:val="24"/>
          <w:lang w:val="ro-RO"/>
        </w:rPr>
      </w:pPr>
      <w:r w:rsidRPr="00A604C8">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A604C8">
        <w:rPr>
          <w:rFonts w:ascii="Arial" w:hAnsi="Arial" w:cs="Arial"/>
          <w:b/>
          <w:bCs/>
          <w:noProof/>
          <w:sz w:val="24"/>
          <w:szCs w:val="24"/>
          <w:lang w:val="ro-RO"/>
        </w:rPr>
        <w:t xml:space="preserve"> </w:t>
      </w:r>
    </w:p>
    <w:p w:rsidR="00B12C50" w:rsidRPr="00A604C8" w:rsidRDefault="00A74036" w:rsidP="000D124E">
      <w:pPr>
        <w:spacing w:after="0" w:line="240" w:lineRule="auto"/>
        <w:jc w:val="both"/>
        <w:rPr>
          <w:rFonts w:ascii="Arial" w:hAnsi="Arial" w:cs="Arial"/>
          <w:b/>
          <w:bCs/>
          <w:noProof/>
          <w:sz w:val="24"/>
          <w:szCs w:val="24"/>
          <w:lang w:val="ro-RO"/>
        </w:rPr>
      </w:pPr>
      <w:r w:rsidRPr="00A604C8">
        <w:rPr>
          <w:rFonts w:ascii="Arial" w:hAnsi="Arial" w:cs="Arial"/>
          <w:b/>
          <w:bCs/>
          <w:noProof/>
          <w:sz w:val="24"/>
          <w:szCs w:val="24"/>
          <w:lang w:val="ro-RO"/>
        </w:rPr>
        <w:t>Măsuri pentru protecția calității apelor:</w:t>
      </w:r>
    </w:p>
    <w:p w:rsidR="00B12C50" w:rsidRPr="00D52C03" w:rsidRDefault="00B12C50" w:rsidP="00B12C50">
      <w:pPr>
        <w:jc w:val="both"/>
        <w:rPr>
          <w:rFonts w:ascii="Arial" w:eastAsia="Times New Roman" w:hAnsi="Arial" w:cs="Arial"/>
          <w:sz w:val="24"/>
          <w:szCs w:val="24"/>
        </w:rPr>
      </w:pPr>
      <w:r w:rsidRPr="00D52C03">
        <w:rPr>
          <w:rFonts w:ascii="Arial" w:eastAsia="Times New Roman" w:hAnsi="Arial" w:cs="Arial"/>
          <w:sz w:val="24"/>
          <w:szCs w:val="24"/>
        </w:rPr>
        <w:t xml:space="preserve">- </w:t>
      </w:r>
      <w:proofErr w:type="gramStart"/>
      <w:r w:rsidRPr="00D52C03">
        <w:rPr>
          <w:rFonts w:ascii="Arial" w:eastAsia="Times New Roman" w:hAnsi="Arial" w:cs="Arial"/>
          <w:sz w:val="24"/>
          <w:szCs w:val="24"/>
        </w:rPr>
        <w:t>sursele</w:t>
      </w:r>
      <w:proofErr w:type="gramEnd"/>
      <w:r w:rsidRPr="00D52C03">
        <w:rPr>
          <w:rFonts w:ascii="Arial" w:eastAsia="Times New Roman" w:hAnsi="Arial" w:cs="Arial"/>
          <w:sz w:val="24"/>
          <w:szCs w:val="24"/>
        </w:rPr>
        <w:t xml:space="preserve"> de poluanți pentru ape, locul de evacuare sau emisarul;</w:t>
      </w:r>
    </w:p>
    <w:p w:rsidR="00B12C50" w:rsidRPr="00A604C8" w:rsidRDefault="00B12C50" w:rsidP="00EF3773">
      <w:pPr>
        <w:autoSpaceDE w:val="0"/>
        <w:autoSpaceDN w:val="0"/>
        <w:adjustRightInd w:val="0"/>
        <w:jc w:val="both"/>
        <w:rPr>
          <w:rFonts w:ascii="Arial" w:hAnsi="Arial" w:cs="Arial"/>
          <w:sz w:val="24"/>
          <w:szCs w:val="24"/>
        </w:rPr>
      </w:pPr>
      <w:bookmarkStart w:id="0" w:name="_Toc256866286"/>
      <w:r w:rsidRPr="00A604C8">
        <w:rPr>
          <w:rFonts w:ascii="Arial" w:hAnsi="Arial" w:cs="Arial"/>
          <w:sz w:val="24"/>
          <w:szCs w:val="24"/>
        </w:rPr>
        <w:t xml:space="preserve">În perioada de execuţie a lucrărilor, au fost identificate următoarele posibile surse de poluare: execuţia propriu zisă a lucrărilor, traficul de şantier şi organizările de şantier. </w:t>
      </w:r>
      <w:bookmarkEnd w:id="0"/>
    </w:p>
    <w:p w:rsidR="00B12C50" w:rsidRPr="00A604C8" w:rsidRDefault="00B12C50" w:rsidP="00EF3773">
      <w:pPr>
        <w:autoSpaceDE w:val="0"/>
        <w:autoSpaceDN w:val="0"/>
        <w:adjustRightInd w:val="0"/>
        <w:jc w:val="both"/>
        <w:rPr>
          <w:rFonts w:ascii="Arial" w:hAnsi="Arial" w:cs="Arial"/>
          <w:sz w:val="24"/>
          <w:szCs w:val="24"/>
        </w:rPr>
      </w:pPr>
      <w:r w:rsidRPr="00A604C8">
        <w:rPr>
          <w:rFonts w:ascii="Arial" w:hAnsi="Arial" w:cs="Arial"/>
          <w:sz w:val="24"/>
          <w:szCs w:val="24"/>
        </w:rPr>
        <w:t xml:space="preserve">De asemenea, ploile care spală suprafaţa şantierului pot antrena depunerile şi astfel, indirect, acestea ajung în cursurile de </w:t>
      </w:r>
      <w:proofErr w:type="gramStart"/>
      <w:r w:rsidRPr="00A604C8">
        <w:rPr>
          <w:rFonts w:ascii="Arial" w:hAnsi="Arial" w:cs="Arial"/>
          <w:sz w:val="24"/>
          <w:szCs w:val="24"/>
        </w:rPr>
        <w:t>apă</w:t>
      </w:r>
      <w:proofErr w:type="gramEnd"/>
      <w:r w:rsidRPr="00A604C8">
        <w:rPr>
          <w:rFonts w:ascii="Arial" w:hAnsi="Arial" w:cs="Arial"/>
          <w:sz w:val="24"/>
          <w:szCs w:val="24"/>
        </w:rPr>
        <w:t xml:space="preserve">, dar şi în stratul freatic. Manevrarea defectuoasă </w:t>
      </w:r>
      <w:proofErr w:type="gramStart"/>
      <w:r w:rsidRPr="00A604C8">
        <w:rPr>
          <w:rFonts w:ascii="Arial" w:hAnsi="Arial" w:cs="Arial"/>
          <w:sz w:val="24"/>
          <w:szCs w:val="24"/>
        </w:rPr>
        <w:t>a</w:t>
      </w:r>
      <w:proofErr w:type="gramEnd"/>
      <w:r w:rsidRPr="00A604C8">
        <w:rPr>
          <w:rFonts w:ascii="Arial" w:hAnsi="Arial" w:cs="Arial"/>
          <w:sz w:val="24"/>
          <w:szCs w:val="24"/>
        </w:rPr>
        <w:t xml:space="preserve"> autovehiculelor care transportă diverse tipuri de materiale sau a utilajelor reprezintă surse potenţiale de poluare ca urmare a unor deversări accidentale de materiale, combustibili, uleiuri. </w:t>
      </w:r>
    </w:p>
    <w:p w:rsidR="00B12C50" w:rsidRPr="00A604C8" w:rsidRDefault="00B12C50" w:rsidP="00EF3773">
      <w:pPr>
        <w:autoSpaceDE w:val="0"/>
        <w:autoSpaceDN w:val="0"/>
        <w:adjustRightInd w:val="0"/>
        <w:jc w:val="both"/>
        <w:rPr>
          <w:rFonts w:ascii="Arial" w:hAnsi="Arial" w:cs="Arial"/>
          <w:sz w:val="24"/>
          <w:szCs w:val="24"/>
        </w:rPr>
      </w:pPr>
      <w:r w:rsidRPr="00A604C8">
        <w:rPr>
          <w:rFonts w:ascii="Arial" w:hAnsi="Arial" w:cs="Arial"/>
          <w:sz w:val="24"/>
          <w:szCs w:val="24"/>
        </w:rPr>
        <w:t xml:space="preserve">Apele meteorice rezultate pe amplasamentul Organizării de şantier sunt considerate ape convenţional curate. </w:t>
      </w:r>
    </w:p>
    <w:p w:rsidR="00B12C50" w:rsidRPr="00D52C03" w:rsidRDefault="00B12C50" w:rsidP="00B12C50">
      <w:pPr>
        <w:jc w:val="both"/>
        <w:rPr>
          <w:rFonts w:ascii="Arial" w:eastAsia="Times New Roman" w:hAnsi="Arial" w:cs="Arial"/>
          <w:i/>
          <w:sz w:val="24"/>
          <w:szCs w:val="24"/>
        </w:rPr>
      </w:pPr>
      <w:r w:rsidRPr="00D52C03">
        <w:rPr>
          <w:rFonts w:ascii="Arial" w:eastAsia="Times New Roman" w:hAnsi="Arial" w:cs="Arial"/>
          <w:i/>
          <w:sz w:val="24"/>
          <w:szCs w:val="24"/>
        </w:rPr>
        <w:t>-</w:t>
      </w:r>
      <w:r w:rsidRPr="00D52C03">
        <w:rPr>
          <w:rFonts w:ascii="Arial" w:eastAsia="Times New Roman" w:hAnsi="Arial" w:cs="Arial"/>
          <w:sz w:val="24"/>
          <w:szCs w:val="24"/>
        </w:rPr>
        <w:t xml:space="preserve"> stațiile și instalațiile de epurare sau de preepurare a apelor uzate prevăzute;</w:t>
      </w:r>
    </w:p>
    <w:p w:rsidR="00B12C50" w:rsidRPr="00A604C8" w:rsidRDefault="00B12C50" w:rsidP="00EF3773">
      <w:pPr>
        <w:jc w:val="both"/>
        <w:rPr>
          <w:rFonts w:ascii="Arial" w:hAnsi="Arial" w:cs="Arial"/>
          <w:sz w:val="24"/>
          <w:szCs w:val="24"/>
        </w:rPr>
      </w:pPr>
      <w:r w:rsidRPr="00A604C8">
        <w:rPr>
          <w:rStyle w:val="labeltext"/>
          <w:rFonts w:ascii="Arial" w:hAnsi="Arial" w:cs="Arial"/>
          <w:sz w:val="24"/>
          <w:szCs w:val="24"/>
        </w:rPr>
        <w:t xml:space="preserve">Pentru organizare de şantier (lucrări provizorii), în vederea colectării apelor uzate menajere, care provin din organizarea de șantier, se vor folosi toalete ecologice. </w:t>
      </w:r>
      <w:r w:rsidRPr="00A604C8">
        <w:rPr>
          <w:rFonts w:ascii="Arial" w:eastAsia="Times New Roman" w:hAnsi="Arial" w:cs="Arial"/>
          <w:sz w:val="24"/>
          <w:szCs w:val="24"/>
        </w:rPr>
        <w:t>Măsurile luate pentru protecţia apelor subterane prevăzute in proiect sunt:</w:t>
      </w:r>
    </w:p>
    <w:p w:rsidR="00B12C50" w:rsidRPr="00A604C8" w:rsidRDefault="00B12C50" w:rsidP="00B12C50">
      <w:pPr>
        <w:pStyle w:val="ListParagraph"/>
        <w:numPr>
          <w:ilvl w:val="1"/>
          <w:numId w:val="20"/>
        </w:numPr>
        <w:autoSpaceDE w:val="0"/>
        <w:autoSpaceDN w:val="0"/>
        <w:adjustRightInd w:val="0"/>
        <w:spacing w:after="0" w:line="240" w:lineRule="auto"/>
        <w:ind w:left="567" w:firstLine="0"/>
        <w:contextualSpacing/>
        <w:jc w:val="both"/>
        <w:rPr>
          <w:rFonts w:ascii="Arial" w:eastAsia="Times New Roman" w:hAnsi="Arial" w:cs="Arial"/>
          <w:sz w:val="24"/>
          <w:szCs w:val="24"/>
          <w:lang w:val="ro-RO" w:eastAsia="ro-RO"/>
        </w:rPr>
      </w:pPr>
      <w:r w:rsidRPr="00A604C8">
        <w:rPr>
          <w:rFonts w:ascii="Arial" w:eastAsia="Times New Roman" w:hAnsi="Arial" w:cs="Arial"/>
          <w:sz w:val="24"/>
          <w:szCs w:val="24"/>
          <w:lang w:val="ro-RO" w:eastAsia="ro-RO"/>
        </w:rPr>
        <w:t>pe durata execuţiei lucrărilor, se va acorda atenţie deosebită etanşeităţii îmbinărilor; nu se vor pune în operă materiale deteriorate şi/sau fără certificat de calitate.</w:t>
      </w:r>
    </w:p>
    <w:p w:rsidR="00B12C50" w:rsidRPr="00A604C8" w:rsidRDefault="00B12C50" w:rsidP="00B12C50">
      <w:pPr>
        <w:autoSpaceDE w:val="0"/>
        <w:autoSpaceDN w:val="0"/>
        <w:adjustRightInd w:val="0"/>
        <w:ind w:firstLine="567"/>
        <w:jc w:val="both"/>
        <w:rPr>
          <w:rFonts w:ascii="Arial" w:eastAsia="Times New Roman" w:hAnsi="Arial" w:cs="Arial"/>
          <w:sz w:val="24"/>
          <w:szCs w:val="24"/>
        </w:rPr>
      </w:pPr>
      <w:r w:rsidRPr="00A604C8">
        <w:rPr>
          <w:rFonts w:ascii="Arial" w:eastAsia="Times New Roman" w:hAnsi="Arial" w:cs="Arial"/>
          <w:sz w:val="24"/>
          <w:szCs w:val="24"/>
        </w:rPr>
        <w:t>Se considera ca intervențiile propuse nu aduc prejudicii mediului acvatic și nu modifica dinamica scurgerii apelor si scurgerea apelor subterane.</w:t>
      </w:r>
    </w:p>
    <w:p w:rsidR="00B12C50" w:rsidRPr="00A604C8" w:rsidRDefault="00B12C50" w:rsidP="00EF3773">
      <w:pPr>
        <w:jc w:val="both"/>
        <w:rPr>
          <w:rFonts w:ascii="Arial" w:eastAsia="Times New Roman" w:hAnsi="Arial" w:cs="Arial"/>
          <w:sz w:val="24"/>
          <w:szCs w:val="24"/>
        </w:rPr>
      </w:pPr>
      <w:r w:rsidRPr="00A604C8">
        <w:rPr>
          <w:rFonts w:ascii="Arial" w:eastAsia="Times New Roman" w:hAnsi="Arial" w:cs="Arial"/>
          <w:sz w:val="24"/>
          <w:szCs w:val="24"/>
        </w:rPr>
        <w:t xml:space="preserve">Sursele de poluanți pentru ape în timpul execuției lucrărilor nu sunt semnificative. </w:t>
      </w:r>
    </w:p>
    <w:p w:rsidR="00B12C50" w:rsidRPr="00A604C8" w:rsidRDefault="00B12C50" w:rsidP="00EF3773">
      <w:pPr>
        <w:jc w:val="both"/>
        <w:rPr>
          <w:rFonts w:ascii="Arial" w:hAnsi="Arial" w:cs="Arial"/>
          <w:sz w:val="24"/>
          <w:szCs w:val="24"/>
        </w:rPr>
      </w:pPr>
      <w:r w:rsidRPr="00A604C8">
        <w:rPr>
          <w:rFonts w:ascii="Arial" w:hAnsi="Arial" w:cs="Arial"/>
          <w:sz w:val="24"/>
          <w:szCs w:val="24"/>
        </w:rPr>
        <w:t>Pe tot parcursul execuţiei lucrărilor şi funcţionării obiectivului se vor lua toate măsurile şi se vor realiza toate lucrările necesare pentru protecţia apelor şi prevenirea poluării accidentale ale a</w:t>
      </w:r>
      <w:r w:rsidRPr="00A604C8">
        <w:rPr>
          <w:rFonts w:ascii="Arial" w:hAnsi="Arial" w:cs="Arial"/>
          <w:sz w:val="24"/>
          <w:szCs w:val="24"/>
        </w:rPr>
        <w:t>pelor subterane şi de suprafaţă</w:t>
      </w:r>
    </w:p>
    <w:p w:rsidR="00B12C50" w:rsidRPr="00A604C8" w:rsidRDefault="00B12C50" w:rsidP="000D124E">
      <w:pPr>
        <w:spacing w:after="0" w:line="240" w:lineRule="auto"/>
        <w:jc w:val="both"/>
        <w:rPr>
          <w:rFonts w:ascii="Arial" w:hAnsi="Arial" w:cs="Arial"/>
          <w:b/>
          <w:bCs/>
          <w:noProof/>
          <w:sz w:val="24"/>
          <w:szCs w:val="24"/>
          <w:lang w:val="ro-RO"/>
        </w:rPr>
      </w:pPr>
    </w:p>
    <w:p w:rsidR="00F57D6A" w:rsidRPr="00A604C8" w:rsidRDefault="00F57D6A" w:rsidP="009D7DC9">
      <w:pPr>
        <w:pStyle w:val="ListParagraph"/>
        <w:numPr>
          <w:ilvl w:val="0"/>
          <w:numId w:val="12"/>
        </w:numPr>
        <w:spacing w:after="0" w:line="240" w:lineRule="auto"/>
        <w:ind w:left="357" w:hanging="357"/>
        <w:contextualSpacing/>
        <w:jc w:val="both"/>
        <w:rPr>
          <w:rFonts w:ascii="Arial" w:hAnsi="Arial" w:cs="Arial"/>
          <w:b/>
          <w:bCs/>
          <w:noProof/>
          <w:color w:val="000000" w:themeColor="text1"/>
          <w:sz w:val="24"/>
          <w:szCs w:val="24"/>
          <w:lang w:val="ro-RO"/>
        </w:rPr>
      </w:pPr>
      <w:r w:rsidRPr="00A604C8">
        <w:rPr>
          <w:rFonts w:ascii="Arial" w:hAnsi="Arial" w:cs="Arial"/>
          <w:b/>
          <w:bCs/>
          <w:noProof/>
          <w:color w:val="000000" w:themeColor="text1"/>
          <w:sz w:val="24"/>
          <w:szCs w:val="24"/>
          <w:lang w:val="ro-RO"/>
        </w:rPr>
        <w:t>Măsuri pentru protecția aerului:</w:t>
      </w:r>
    </w:p>
    <w:p w:rsidR="00B12C50" w:rsidRPr="00A604C8" w:rsidRDefault="00B12C50" w:rsidP="00B12C50">
      <w:pPr>
        <w:pStyle w:val="ListParagraph"/>
        <w:spacing w:after="0" w:line="240" w:lineRule="auto"/>
        <w:ind w:left="357"/>
        <w:contextualSpacing/>
        <w:jc w:val="both"/>
        <w:rPr>
          <w:rFonts w:ascii="Arial" w:hAnsi="Arial" w:cs="Arial"/>
          <w:b/>
          <w:bCs/>
          <w:noProof/>
          <w:color w:val="000000" w:themeColor="text1"/>
          <w:sz w:val="24"/>
          <w:szCs w:val="24"/>
          <w:lang w:val="ro-RO"/>
        </w:rPr>
      </w:pPr>
    </w:p>
    <w:p w:rsidR="00B12C50" w:rsidRPr="00A604C8" w:rsidRDefault="00B12C50" w:rsidP="00B12C50">
      <w:pPr>
        <w:pStyle w:val="ListParagraph"/>
        <w:jc w:val="both"/>
        <w:rPr>
          <w:rFonts w:ascii="Arial" w:hAnsi="Arial" w:cs="Arial"/>
          <w:sz w:val="24"/>
          <w:szCs w:val="24"/>
        </w:rPr>
      </w:pPr>
      <w:r w:rsidRPr="00A604C8">
        <w:rPr>
          <w:rFonts w:ascii="Arial" w:hAnsi="Arial" w:cs="Arial"/>
          <w:sz w:val="24"/>
          <w:szCs w:val="24"/>
        </w:rPr>
        <w:t xml:space="preserve">Execuţia lucrărilor constituie, pe de o parte, o sursă de emisii de praf, iar pe de </w:t>
      </w:r>
      <w:proofErr w:type="gramStart"/>
      <w:r w:rsidRPr="00A604C8">
        <w:rPr>
          <w:rFonts w:ascii="Arial" w:hAnsi="Arial" w:cs="Arial"/>
          <w:sz w:val="24"/>
          <w:szCs w:val="24"/>
        </w:rPr>
        <w:t>altă</w:t>
      </w:r>
      <w:proofErr w:type="gramEnd"/>
      <w:r w:rsidRPr="00A604C8">
        <w:rPr>
          <w:rFonts w:ascii="Arial" w:hAnsi="Arial" w:cs="Arial"/>
          <w:sz w:val="24"/>
          <w:szCs w:val="24"/>
        </w:rPr>
        <w:t xml:space="preserve"> parte, sursă de emisie a poluanţilor specifici arderii combustibililor fosili (produse petroliere distilate), atât în motoarele utilajelor, cât şi a mijloacelor de transport folosite.</w:t>
      </w:r>
    </w:p>
    <w:p w:rsidR="00B12C50" w:rsidRPr="00A604C8" w:rsidRDefault="00B12C50" w:rsidP="00B12C50">
      <w:pPr>
        <w:pStyle w:val="ListParagraph"/>
        <w:autoSpaceDE w:val="0"/>
        <w:autoSpaceDN w:val="0"/>
        <w:adjustRightInd w:val="0"/>
        <w:jc w:val="both"/>
        <w:rPr>
          <w:rFonts w:ascii="Arial" w:hAnsi="Arial" w:cs="Arial"/>
          <w:sz w:val="24"/>
          <w:szCs w:val="24"/>
        </w:rPr>
      </w:pPr>
      <w:r w:rsidRPr="00A604C8">
        <w:rPr>
          <w:rFonts w:ascii="Arial" w:hAnsi="Arial" w:cs="Arial"/>
          <w:sz w:val="24"/>
          <w:szCs w:val="24"/>
        </w:rPr>
        <w:t xml:space="preserve">În perioada de </w:t>
      </w:r>
      <w:r w:rsidRPr="00A604C8">
        <w:rPr>
          <w:rFonts w:ascii="Arial" w:hAnsi="Arial" w:cs="Arial"/>
          <w:i/>
          <w:sz w:val="24"/>
          <w:szCs w:val="24"/>
        </w:rPr>
        <w:t>execuţie</w:t>
      </w:r>
      <w:r w:rsidRPr="00A604C8">
        <w:rPr>
          <w:rFonts w:ascii="Arial" w:hAnsi="Arial" w:cs="Arial"/>
          <w:sz w:val="24"/>
          <w:szCs w:val="24"/>
        </w:rPr>
        <w:t xml:space="preserve"> se pot identifica următoarele posibile surse de poluare: execuţia propriu zisă a lucrărilor, traficul de şantier şi organizările de şantier.</w:t>
      </w:r>
      <w:r w:rsidRPr="00A604C8">
        <w:rPr>
          <w:rFonts w:ascii="Arial" w:hAnsi="Arial" w:cs="Arial"/>
          <w:b/>
          <w:i/>
          <w:iCs/>
          <w:sz w:val="24"/>
          <w:szCs w:val="24"/>
        </w:rPr>
        <w:t xml:space="preserve"> </w:t>
      </w:r>
      <w:r w:rsidRPr="00A604C8">
        <w:rPr>
          <w:rFonts w:ascii="Arial" w:hAnsi="Arial" w:cs="Arial"/>
          <w:iCs/>
          <w:sz w:val="24"/>
          <w:szCs w:val="24"/>
        </w:rPr>
        <w:t xml:space="preserve">Traficul de </w:t>
      </w:r>
      <w:r w:rsidRPr="00A604C8">
        <w:rPr>
          <w:rFonts w:ascii="Arial" w:hAnsi="Arial" w:cs="Arial"/>
          <w:sz w:val="24"/>
          <w:szCs w:val="24"/>
        </w:rPr>
        <w:t>ş</w:t>
      </w:r>
      <w:r w:rsidRPr="00A604C8">
        <w:rPr>
          <w:rFonts w:ascii="Arial" w:hAnsi="Arial" w:cs="Arial"/>
          <w:iCs/>
          <w:sz w:val="24"/>
          <w:szCs w:val="24"/>
        </w:rPr>
        <w:t>antier</w:t>
      </w:r>
      <w:r w:rsidRPr="00A604C8">
        <w:rPr>
          <w:rFonts w:ascii="Arial" w:hAnsi="Arial" w:cs="Arial"/>
          <w:i/>
          <w:iCs/>
          <w:sz w:val="24"/>
          <w:szCs w:val="24"/>
        </w:rPr>
        <w:t xml:space="preserve"> - </w:t>
      </w:r>
      <w:r w:rsidRPr="00A604C8">
        <w:rPr>
          <w:rFonts w:ascii="Arial" w:hAnsi="Arial" w:cs="Arial"/>
          <w:iCs/>
          <w:sz w:val="24"/>
          <w:szCs w:val="24"/>
        </w:rPr>
        <w:lastRenderedPageBreak/>
        <w:t>t</w:t>
      </w:r>
      <w:r w:rsidRPr="00A604C8">
        <w:rPr>
          <w:rFonts w:ascii="Arial" w:hAnsi="Arial" w:cs="Arial"/>
          <w:sz w:val="24"/>
          <w:szCs w:val="24"/>
        </w:rPr>
        <w:t>raficul greu, specific şantierului, determină diferite emisii de substanţe poluante în atmosferă rezultate din arderea combustibilului în motoarele vehiculelor (NOx, CO, SOx, COV, particule in suspensie, etc.).</w:t>
      </w:r>
    </w:p>
    <w:p w:rsidR="00B12C50" w:rsidRPr="00A604C8" w:rsidRDefault="00B12C50" w:rsidP="00B12C50">
      <w:pPr>
        <w:pStyle w:val="ListParagraph"/>
        <w:autoSpaceDE w:val="0"/>
        <w:autoSpaceDN w:val="0"/>
        <w:adjustRightInd w:val="0"/>
        <w:jc w:val="both"/>
        <w:rPr>
          <w:rFonts w:ascii="Arial" w:hAnsi="Arial" w:cs="Arial"/>
          <w:sz w:val="24"/>
          <w:szCs w:val="24"/>
        </w:rPr>
      </w:pPr>
      <w:r w:rsidRPr="00A604C8">
        <w:rPr>
          <w:rFonts w:ascii="Arial" w:hAnsi="Arial" w:cs="Arial"/>
          <w:sz w:val="24"/>
          <w:szCs w:val="24"/>
        </w:rPr>
        <w:t xml:space="preserve"> De asemenea, traficul greu </w:t>
      </w:r>
      <w:proofErr w:type="gramStart"/>
      <w:r w:rsidRPr="00A604C8">
        <w:rPr>
          <w:rFonts w:ascii="Arial" w:hAnsi="Arial" w:cs="Arial"/>
          <w:sz w:val="24"/>
          <w:szCs w:val="24"/>
        </w:rPr>
        <w:t>este</w:t>
      </w:r>
      <w:proofErr w:type="gramEnd"/>
      <w:r w:rsidRPr="00A604C8">
        <w:rPr>
          <w:rFonts w:ascii="Arial" w:hAnsi="Arial" w:cs="Arial"/>
          <w:sz w:val="24"/>
          <w:szCs w:val="24"/>
        </w:rPr>
        <w:t xml:space="preserve"> sursa de particule sedimentabile datorită antrenării particulelor de praf de pe drumurile nepavate. Pe perioada lucrărilor de execuţie rezultă particule şi din procesele de frecare a căii de rulare şi din uzura pneurilor. Atmosfera </w:t>
      </w:r>
      <w:proofErr w:type="gramStart"/>
      <w:r w:rsidRPr="00A604C8">
        <w:rPr>
          <w:rFonts w:ascii="Arial" w:hAnsi="Arial" w:cs="Arial"/>
          <w:sz w:val="24"/>
          <w:szCs w:val="24"/>
        </w:rPr>
        <w:t>este</w:t>
      </w:r>
      <w:proofErr w:type="gramEnd"/>
      <w:r w:rsidRPr="00A604C8">
        <w:rPr>
          <w:rFonts w:ascii="Arial" w:hAnsi="Arial" w:cs="Arial"/>
          <w:sz w:val="24"/>
          <w:szCs w:val="24"/>
        </w:rPr>
        <w:t xml:space="preserve"> spălată de ploi, astfel încât poluanţii din aer sunt transferaţi în ceilalţi factori de mediu (apa de suprafaţă şi subterană, sol, etc.).</w:t>
      </w:r>
    </w:p>
    <w:p w:rsidR="00B12C50" w:rsidRPr="00A604C8" w:rsidRDefault="00B12C50" w:rsidP="00B12C50">
      <w:pPr>
        <w:pStyle w:val="ListParagraph"/>
        <w:jc w:val="both"/>
        <w:rPr>
          <w:rFonts w:ascii="Arial" w:eastAsia="Times New Roman" w:hAnsi="Arial" w:cs="Arial"/>
          <w:sz w:val="24"/>
          <w:szCs w:val="24"/>
        </w:rPr>
      </w:pPr>
      <w:r w:rsidRPr="00A604C8">
        <w:rPr>
          <w:rFonts w:ascii="Arial" w:eastAsia="Times New Roman" w:hAnsi="Arial" w:cs="Arial"/>
          <w:sz w:val="24"/>
          <w:szCs w:val="24"/>
        </w:rPr>
        <w:t xml:space="preserve">- </w:t>
      </w:r>
      <w:proofErr w:type="gramStart"/>
      <w:r w:rsidRPr="00A604C8">
        <w:rPr>
          <w:rFonts w:ascii="Arial" w:eastAsia="Times New Roman" w:hAnsi="Arial" w:cs="Arial"/>
          <w:sz w:val="24"/>
          <w:szCs w:val="24"/>
        </w:rPr>
        <w:t>instalațiile</w:t>
      </w:r>
      <w:proofErr w:type="gramEnd"/>
      <w:r w:rsidRPr="00A604C8">
        <w:rPr>
          <w:rFonts w:ascii="Arial" w:eastAsia="Times New Roman" w:hAnsi="Arial" w:cs="Arial"/>
          <w:sz w:val="24"/>
          <w:szCs w:val="24"/>
        </w:rPr>
        <w:t xml:space="preserve"> pentru reținerea și dispersia poluanților în atmosferă;</w:t>
      </w:r>
    </w:p>
    <w:p w:rsidR="00B12C50" w:rsidRPr="00A604C8" w:rsidRDefault="00B12C50" w:rsidP="00B12C50">
      <w:pPr>
        <w:pStyle w:val="ListParagraph"/>
        <w:autoSpaceDE w:val="0"/>
        <w:autoSpaceDN w:val="0"/>
        <w:adjustRightInd w:val="0"/>
        <w:jc w:val="both"/>
        <w:rPr>
          <w:rFonts w:ascii="Arial" w:hAnsi="Arial" w:cs="Arial"/>
          <w:sz w:val="24"/>
          <w:szCs w:val="24"/>
        </w:rPr>
      </w:pPr>
      <w:r w:rsidRPr="00A604C8">
        <w:rPr>
          <w:rFonts w:ascii="Arial" w:hAnsi="Arial" w:cs="Arial"/>
          <w:sz w:val="24"/>
          <w:szCs w:val="24"/>
        </w:rPr>
        <w:t xml:space="preserve">Ca o măsura generală, se vor adopta tehnologii şi utilaje performante nepoluante, echipate cu filtre pentru purificarea fluxului de gaze poluante emanate în aer şi de retenţie a substanţelor poluante, astfel încât nivelul emisiilor să nu </w:t>
      </w:r>
      <w:r w:rsidR="00EF0185">
        <w:rPr>
          <w:rFonts w:ascii="Arial" w:hAnsi="Arial" w:cs="Arial"/>
          <w:sz w:val="24"/>
          <w:szCs w:val="24"/>
        </w:rPr>
        <w:t xml:space="preserve">depăşească limitele stipulate conform legislației de mediu în vigoare </w:t>
      </w:r>
      <w:r w:rsidRPr="00A604C8">
        <w:rPr>
          <w:rFonts w:ascii="Arial" w:hAnsi="Arial" w:cs="Arial"/>
          <w:sz w:val="24"/>
          <w:szCs w:val="24"/>
        </w:rPr>
        <w:t>.</w:t>
      </w:r>
    </w:p>
    <w:p w:rsidR="00B12C50" w:rsidRPr="00A604C8" w:rsidRDefault="00B12C50" w:rsidP="00B12C50">
      <w:pPr>
        <w:pStyle w:val="ListParagraph"/>
        <w:autoSpaceDE w:val="0"/>
        <w:autoSpaceDN w:val="0"/>
        <w:adjustRightInd w:val="0"/>
        <w:jc w:val="both"/>
        <w:rPr>
          <w:rFonts w:ascii="Arial" w:hAnsi="Arial" w:cs="Arial"/>
          <w:sz w:val="24"/>
          <w:szCs w:val="24"/>
        </w:rPr>
      </w:pPr>
      <w:r w:rsidRPr="00A604C8">
        <w:rPr>
          <w:rFonts w:ascii="Arial" w:hAnsi="Arial" w:cs="Arial"/>
          <w:sz w:val="24"/>
          <w:szCs w:val="24"/>
        </w:rPr>
        <w:t>Mijloacele de transport folosite în timpul execuției lucrărilor vor avea verificarea tehnică periodică efectuată, astfel încât nivelul emisiilor de poluanţi în atmosferă să se încadreze în limitele normativelor legale</w:t>
      </w:r>
      <w:r w:rsidR="00EF0185">
        <w:rPr>
          <w:rFonts w:ascii="Arial" w:hAnsi="Arial" w:cs="Arial"/>
          <w:sz w:val="24"/>
          <w:szCs w:val="24"/>
        </w:rPr>
        <w:t xml:space="preserve"> în vigoare</w:t>
      </w:r>
      <w:proofErr w:type="gramStart"/>
      <w:r w:rsidR="00EF0185">
        <w:rPr>
          <w:rFonts w:ascii="Arial" w:hAnsi="Arial" w:cs="Arial"/>
          <w:sz w:val="24"/>
          <w:szCs w:val="24"/>
        </w:rPr>
        <w:t xml:space="preserve">, </w:t>
      </w:r>
      <w:r w:rsidRPr="00A604C8">
        <w:rPr>
          <w:rFonts w:ascii="Arial" w:hAnsi="Arial" w:cs="Arial"/>
          <w:sz w:val="24"/>
          <w:szCs w:val="24"/>
        </w:rPr>
        <w:t>.</w:t>
      </w:r>
      <w:proofErr w:type="gramEnd"/>
    </w:p>
    <w:p w:rsidR="00B12C50" w:rsidRPr="00A604C8" w:rsidRDefault="00B12C50" w:rsidP="00B12C50">
      <w:pPr>
        <w:pStyle w:val="BodyText"/>
        <w:ind w:left="720"/>
        <w:rPr>
          <w:rFonts w:cs="Arial"/>
          <w:sz w:val="24"/>
          <w:szCs w:val="24"/>
        </w:rPr>
      </w:pPr>
      <w:r w:rsidRPr="00A604C8">
        <w:rPr>
          <w:rFonts w:cs="Arial"/>
          <w:sz w:val="24"/>
          <w:szCs w:val="24"/>
        </w:rPr>
        <w:t>Se vor evita activităţile de încărcare/descărcare a autovehiculelor cu materiale de construcţii generatoare de praf, în perioadele cu vânt puternic.</w:t>
      </w:r>
    </w:p>
    <w:p w:rsidR="00B12C50" w:rsidRPr="00A604C8" w:rsidRDefault="00B12C50" w:rsidP="00B12C50">
      <w:pPr>
        <w:pStyle w:val="BodyText"/>
        <w:ind w:left="720"/>
        <w:rPr>
          <w:rFonts w:cs="Arial"/>
          <w:sz w:val="24"/>
          <w:szCs w:val="24"/>
        </w:rPr>
      </w:pPr>
      <w:r w:rsidRPr="00A604C8">
        <w:rPr>
          <w:rFonts w:cs="Arial"/>
          <w:sz w:val="24"/>
          <w:szCs w:val="24"/>
        </w:rPr>
        <w:t>Zonele de lucru vor fi separate cu panouri demontabile în scopul împiedicării accesului persoanelor neautorizate.</w:t>
      </w:r>
    </w:p>
    <w:p w:rsidR="00B12C50" w:rsidRPr="00A604C8" w:rsidRDefault="00B12C50" w:rsidP="00B12C50">
      <w:pPr>
        <w:pStyle w:val="ListParagraph"/>
        <w:jc w:val="both"/>
        <w:rPr>
          <w:rFonts w:ascii="Arial" w:hAnsi="Arial" w:cs="Arial"/>
          <w:sz w:val="24"/>
          <w:szCs w:val="24"/>
        </w:rPr>
      </w:pPr>
      <w:r w:rsidRPr="00A604C8">
        <w:rPr>
          <w:rFonts w:ascii="Arial" w:hAnsi="Arial" w:cs="Arial"/>
          <w:sz w:val="24"/>
          <w:szCs w:val="24"/>
        </w:rPr>
        <w:t xml:space="preserve">Pe tot parcursul execuţiei lucrărilor se vor lua toate măsurile şi se vor realiza toate lucrările necesare pentru protecţia calității aerului. </w:t>
      </w:r>
    </w:p>
    <w:p w:rsidR="00087978" w:rsidRPr="00A604C8" w:rsidRDefault="00B12C50" w:rsidP="00B12C50">
      <w:pPr>
        <w:pStyle w:val="ListParagraph"/>
        <w:jc w:val="both"/>
        <w:rPr>
          <w:rFonts w:ascii="Arial" w:eastAsia="Times New Roman" w:hAnsi="Arial" w:cs="Arial"/>
          <w:sz w:val="24"/>
          <w:szCs w:val="24"/>
        </w:rPr>
      </w:pPr>
      <w:r w:rsidRPr="00A604C8">
        <w:rPr>
          <w:rFonts w:ascii="Arial" w:eastAsia="Times New Roman" w:hAnsi="Arial" w:cs="Arial"/>
          <w:sz w:val="24"/>
          <w:szCs w:val="24"/>
        </w:rPr>
        <w:t xml:space="preserve">Sursele de poluanți în timpul execuției lucrărilor, pentru aer, nu sunt semnificative și </w:t>
      </w:r>
      <w:r w:rsidRPr="00A604C8">
        <w:rPr>
          <w:rFonts w:ascii="Arial" w:hAnsi="Arial" w:cs="Arial"/>
          <w:sz w:val="24"/>
          <w:szCs w:val="24"/>
        </w:rPr>
        <w:t>nu sunt necesare amenajări și dotări speciale.</w:t>
      </w:r>
    </w:p>
    <w:p w:rsidR="00206AFC" w:rsidRPr="00A604C8" w:rsidRDefault="00576B1D" w:rsidP="00576B1D">
      <w:pPr>
        <w:widowControl w:val="0"/>
        <w:tabs>
          <w:tab w:val="left" w:pos="948"/>
        </w:tabs>
        <w:autoSpaceDE w:val="0"/>
        <w:autoSpaceDN w:val="0"/>
        <w:spacing w:before="132" w:after="0" w:line="240" w:lineRule="auto"/>
        <w:rPr>
          <w:rFonts w:ascii="Arial" w:eastAsia="Times New Roman" w:hAnsi="Arial" w:cs="Arial"/>
          <w:b/>
          <w:sz w:val="24"/>
          <w:szCs w:val="24"/>
          <w:lang w:val="ro-RO" w:eastAsia="ro-RO" w:bidi="ro-RO"/>
        </w:rPr>
      </w:pPr>
      <w:r w:rsidRPr="00A604C8">
        <w:rPr>
          <w:rFonts w:ascii="Arial" w:eastAsia="Times New Roman" w:hAnsi="Arial" w:cs="Arial"/>
          <w:b/>
          <w:sz w:val="24"/>
          <w:szCs w:val="24"/>
          <w:lang w:val="ro-RO" w:eastAsia="ro-RO" w:bidi="ro-RO"/>
        </w:rPr>
        <w:t>P</w:t>
      </w:r>
      <w:r w:rsidR="00137017" w:rsidRPr="00A604C8">
        <w:rPr>
          <w:rFonts w:ascii="Arial" w:eastAsia="Times New Roman" w:hAnsi="Arial" w:cs="Arial"/>
          <w:b/>
          <w:sz w:val="24"/>
          <w:szCs w:val="24"/>
          <w:lang w:val="ro-RO" w:eastAsia="ro-RO" w:bidi="ro-RO"/>
        </w:rPr>
        <w:t>rotecţia împotriva zgomotului şi</w:t>
      </w:r>
      <w:r w:rsidR="00137017" w:rsidRPr="00A604C8">
        <w:rPr>
          <w:rFonts w:ascii="Arial" w:eastAsia="Times New Roman" w:hAnsi="Arial" w:cs="Arial"/>
          <w:b/>
          <w:spacing w:val="-5"/>
          <w:sz w:val="24"/>
          <w:szCs w:val="24"/>
          <w:lang w:val="ro-RO" w:eastAsia="ro-RO" w:bidi="ro-RO"/>
        </w:rPr>
        <w:t xml:space="preserve"> </w:t>
      </w:r>
      <w:r w:rsidR="00137017" w:rsidRPr="00A604C8">
        <w:rPr>
          <w:rFonts w:ascii="Arial" w:eastAsia="Times New Roman" w:hAnsi="Arial" w:cs="Arial"/>
          <w:b/>
          <w:sz w:val="24"/>
          <w:szCs w:val="24"/>
          <w:lang w:val="ro-RO" w:eastAsia="ro-RO" w:bidi="ro-RO"/>
        </w:rPr>
        <w:t>vibraţiilor:</w:t>
      </w:r>
    </w:p>
    <w:p w:rsidR="002B7AB7" w:rsidRPr="00A604C8" w:rsidRDefault="002B7AB7" w:rsidP="00576B1D">
      <w:pPr>
        <w:widowControl w:val="0"/>
        <w:tabs>
          <w:tab w:val="left" w:pos="948"/>
        </w:tabs>
        <w:autoSpaceDE w:val="0"/>
        <w:autoSpaceDN w:val="0"/>
        <w:spacing w:before="132" w:after="0" w:line="240" w:lineRule="auto"/>
        <w:rPr>
          <w:rFonts w:ascii="Arial" w:eastAsia="Times New Roman" w:hAnsi="Arial" w:cs="Arial"/>
          <w:b/>
          <w:sz w:val="24"/>
          <w:szCs w:val="24"/>
          <w:lang w:val="ro-RO" w:eastAsia="ro-RO" w:bidi="ro-RO"/>
        </w:rPr>
      </w:pPr>
      <w:r w:rsidRPr="00A604C8">
        <w:rPr>
          <w:rFonts w:ascii="Arial" w:eastAsia="Times New Roman" w:hAnsi="Arial" w:cs="Arial"/>
          <w:b/>
          <w:bCs/>
          <w:sz w:val="24"/>
          <w:szCs w:val="24"/>
          <w:lang w:val="ro-RO" w:eastAsia="ro-RO" w:bidi="ro-RO"/>
        </w:rPr>
        <w:t>Sursele de zgomot și vibrații</w:t>
      </w:r>
      <w:r w:rsidR="00821008" w:rsidRPr="00A604C8">
        <w:rPr>
          <w:rFonts w:ascii="Arial" w:eastAsia="Times New Roman" w:hAnsi="Arial" w:cs="Arial"/>
          <w:b/>
          <w:bCs/>
          <w:sz w:val="24"/>
          <w:szCs w:val="24"/>
          <w:lang w:val="ro-RO" w:eastAsia="ro-RO" w:bidi="ro-RO"/>
        </w:rPr>
        <w:t>.</w:t>
      </w:r>
    </w:p>
    <w:p w:rsidR="00B12C50" w:rsidRPr="00A604C8" w:rsidRDefault="00206AFC" w:rsidP="00B12C50">
      <w:pPr>
        <w:ind w:firstLine="567"/>
        <w:jc w:val="both"/>
        <w:rPr>
          <w:rFonts w:ascii="Arial" w:hAnsi="Arial" w:cs="Arial"/>
          <w:sz w:val="24"/>
          <w:szCs w:val="24"/>
        </w:rPr>
      </w:pPr>
      <w:r w:rsidRPr="00A604C8">
        <w:rPr>
          <w:rFonts w:ascii="Arial" w:eastAsia="Times New Roman" w:hAnsi="Arial" w:cs="Arial"/>
          <w:sz w:val="24"/>
          <w:szCs w:val="24"/>
          <w:lang w:val="ro-RO" w:eastAsia="ro-RO" w:bidi="ro-RO"/>
        </w:rPr>
        <w:t>.</w:t>
      </w:r>
      <w:r w:rsidR="00B12C50" w:rsidRPr="00A604C8">
        <w:rPr>
          <w:rFonts w:ascii="Arial" w:hAnsi="Arial" w:cs="Arial"/>
          <w:sz w:val="24"/>
          <w:szCs w:val="24"/>
        </w:rPr>
        <w:t xml:space="preserve"> </w:t>
      </w:r>
      <w:r w:rsidR="00B12C50" w:rsidRPr="00A604C8">
        <w:rPr>
          <w:rFonts w:ascii="Arial" w:hAnsi="Arial" w:cs="Arial"/>
          <w:sz w:val="24"/>
          <w:szCs w:val="24"/>
        </w:rPr>
        <w:t xml:space="preserve">Zgomotul </w:t>
      </w:r>
      <w:proofErr w:type="gramStart"/>
      <w:r w:rsidR="00B12C50" w:rsidRPr="00A604C8">
        <w:rPr>
          <w:rFonts w:ascii="Arial" w:hAnsi="Arial" w:cs="Arial"/>
          <w:sz w:val="24"/>
          <w:szCs w:val="24"/>
        </w:rPr>
        <w:t>este</w:t>
      </w:r>
      <w:proofErr w:type="gramEnd"/>
      <w:r w:rsidR="00B12C50" w:rsidRPr="00A604C8">
        <w:rPr>
          <w:rFonts w:ascii="Arial" w:hAnsi="Arial" w:cs="Arial"/>
          <w:sz w:val="24"/>
          <w:szCs w:val="24"/>
        </w:rPr>
        <w:t xml:space="preserve"> o suprapunere dezordonată a mai multor sunete. Este produs din surse naturale, dar mai ales antropice: utilaje, mijloace de transport, aparate, oameni. Poluarea fonică sau </w:t>
      </w:r>
      <w:proofErr w:type="gramStart"/>
      <w:r w:rsidR="00B12C50" w:rsidRPr="00A604C8">
        <w:rPr>
          <w:rFonts w:ascii="Arial" w:hAnsi="Arial" w:cs="Arial"/>
          <w:sz w:val="24"/>
          <w:szCs w:val="24"/>
        </w:rPr>
        <w:t>sonoră</w:t>
      </w:r>
      <w:proofErr w:type="gramEnd"/>
      <w:r w:rsidR="00B12C50" w:rsidRPr="00A604C8">
        <w:rPr>
          <w:rFonts w:ascii="Arial" w:hAnsi="Arial" w:cs="Arial"/>
          <w:sz w:val="24"/>
          <w:szCs w:val="24"/>
        </w:rPr>
        <w:t xml:space="preserve"> produce stres, oboseală, diminuarea sau pierderea capacităţii auditive, instabilitate psihică, randament scăzut. </w:t>
      </w:r>
    </w:p>
    <w:p w:rsidR="00B12C50" w:rsidRPr="00A604C8" w:rsidRDefault="00B12C50" w:rsidP="00B12C50">
      <w:pPr>
        <w:autoSpaceDE w:val="0"/>
        <w:autoSpaceDN w:val="0"/>
        <w:adjustRightInd w:val="0"/>
        <w:ind w:firstLine="567"/>
        <w:jc w:val="both"/>
        <w:rPr>
          <w:rFonts w:ascii="Arial" w:hAnsi="Arial" w:cs="Arial"/>
          <w:b/>
          <w:i/>
          <w:iCs/>
          <w:sz w:val="24"/>
          <w:szCs w:val="24"/>
        </w:rPr>
      </w:pPr>
      <w:bookmarkStart w:id="1" w:name="_Toc256866420"/>
      <w:r w:rsidRPr="00A604C8">
        <w:rPr>
          <w:rFonts w:ascii="Arial" w:hAnsi="Arial" w:cs="Arial"/>
          <w:b/>
          <w:i/>
          <w:iCs/>
          <w:sz w:val="24"/>
          <w:szCs w:val="24"/>
        </w:rPr>
        <w:t xml:space="preserve">Principala sursă de zgomot şi vibraţii, în timpul execuției lucrărilor </w:t>
      </w:r>
      <w:proofErr w:type="gramStart"/>
      <w:r w:rsidRPr="00A604C8">
        <w:rPr>
          <w:rFonts w:ascii="Arial" w:hAnsi="Arial" w:cs="Arial"/>
          <w:b/>
          <w:i/>
          <w:iCs/>
          <w:sz w:val="24"/>
          <w:szCs w:val="24"/>
        </w:rPr>
        <w:t>este</w:t>
      </w:r>
      <w:proofErr w:type="gramEnd"/>
      <w:r w:rsidRPr="00A604C8">
        <w:rPr>
          <w:rFonts w:ascii="Arial" w:hAnsi="Arial" w:cs="Arial"/>
          <w:b/>
          <w:i/>
          <w:iCs/>
          <w:sz w:val="24"/>
          <w:szCs w:val="24"/>
        </w:rPr>
        <w:t xml:space="preserve"> reprezentată de funcţionarea utilajelor pe timpul execuţiei lucrărilor.</w:t>
      </w:r>
      <w:bookmarkEnd w:id="1"/>
    </w:p>
    <w:p w:rsidR="00B12C50" w:rsidRPr="00A604C8" w:rsidRDefault="00B12C50" w:rsidP="00B12C50">
      <w:pPr>
        <w:tabs>
          <w:tab w:val="left" w:pos="-540"/>
        </w:tabs>
        <w:ind w:firstLine="567"/>
        <w:jc w:val="both"/>
        <w:rPr>
          <w:rFonts w:ascii="Arial" w:hAnsi="Arial" w:cs="Arial"/>
          <w:sz w:val="24"/>
          <w:szCs w:val="24"/>
        </w:rPr>
      </w:pPr>
      <w:r w:rsidRPr="00A604C8">
        <w:rPr>
          <w:rFonts w:ascii="Arial" w:hAnsi="Arial" w:cs="Arial"/>
          <w:sz w:val="24"/>
          <w:szCs w:val="24"/>
        </w:rPr>
        <w:lastRenderedPageBreak/>
        <w:t>Se vor folosi utilaje, mijloace de transport şi aparate cu nivel de poluare fonică scăzut.</w:t>
      </w:r>
    </w:p>
    <w:p w:rsidR="00B12C50" w:rsidRPr="00A604C8" w:rsidRDefault="00B12C50" w:rsidP="00B12C50">
      <w:pPr>
        <w:tabs>
          <w:tab w:val="left" w:pos="-540"/>
        </w:tabs>
        <w:ind w:firstLine="567"/>
        <w:jc w:val="both"/>
        <w:rPr>
          <w:rFonts w:ascii="Arial" w:hAnsi="Arial" w:cs="Arial"/>
          <w:sz w:val="24"/>
          <w:szCs w:val="24"/>
        </w:rPr>
      </w:pPr>
      <w:r w:rsidRPr="00A604C8">
        <w:rPr>
          <w:rFonts w:ascii="Arial" w:hAnsi="Arial" w:cs="Arial"/>
          <w:sz w:val="24"/>
          <w:szCs w:val="24"/>
        </w:rPr>
        <w:t>Pentru a reduce impactul asupra mediului natural şi rezidenţial a zgomotului, la niveluri acceptabile, se vor folosi panouri fonoabsorbante în zonele aflate în apropierea locuinţelor.</w:t>
      </w:r>
    </w:p>
    <w:p w:rsidR="00B12C50" w:rsidRPr="00EF0185" w:rsidRDefault="00B12C50" w:rsidP="00EF0185">
      <w:pPr>
        <w:ind w:firstLine="567"/>
        <w:jc w:val="both"/>
        <w:rPr>
          <w:rFonts w:ascii="Arial" w:hAnsi="Arial" w:cs="Arial"/>
          <w:sz w:val="24"/>
          <w:szCs w:val="24"/>
        </w:rPr>
      </w:pPr>
      <w:r w:rsidRPr="00A604C8">
        <w:rPr>
          <w:rFonts w:ascii="Arial" w:hAnsi="Arial" w:cs="Arial"/>
          <w:sz w:val="24"/>
          <w:szCs w:val="24"/>
        </w:rPr>
        <w:t xml:space="preserve">Nivelul de zgomot se </w:t>
      </w:r>
      <w:proofErr w:type="gramStart"/>
      <w:r w:rsidRPr="00A604C8">
        <w:rPr>
          <w:rFonts w:ascii="Arial" w:hAnsi="Arial" w:cs="Arial"/>
          <w:sz w:val="24"/>
          <w:szCs w:val="24"/>
        </w:rPr>
        <w:t>v</w:t>
      </w:r>
      <w:r w:rsidR="00EF0185">
        <w:rPr>
          <w:rFonts w:ascii="Arial" w:hAnsi="Arial" w:cs="Arial"/>
          <w:sz w:val="24"/>
          <w:szCs w:val="24"/>
        </w:rPr>
        <w:t>a</w:t>
      </w:r>
      <w:proofErr w:type="gramEnd"/>
      <w:r w:rsidR="00EF0185">
        <w:rPr>
          <w:rFonts w:ascii="Arial" w:hAnsi="Arial" w:cs="Arial"/>
          <w:sz w:val="24"/>
          <w:szCs w:val="24"/>
        </w:rPr>
        <w:t xml:space="preserve"> încadra in limitele impuse conform legisla</w:t>
      </w:r>
      <w:r w:rsidR="00EF0185">
        <w:rPr>
          <w:rFonts w:ascii="Arial" w:hAnsi="Arial" w:cs="Arial"/>
          <w:sz w:val="24"/>
          <w:szCs w:val="24"/>
          <w:lang w:val="ro-RO"/>
        </w:rPr>
        <w:t xml:space="preserve">ției de mediu în vigoare </w:t>
      </w:r>
    </w:p>
    <w:p w:rsidR="00B12C50" w:rsidRPr="0087529F" w:rsidRDefault="00B12C50" w:rsidP="00B12C50">
      <w:pPr>
        <w:jc w:val="both"/>
        <w:rPr>
          <w:rFonts w:ascii="Arial" w:eastAsia="Times New Roman" w:hAnsi="Arial" w:cs="Arial"/>
          <w:sz w:val="24"/>
          <w:szCs w:val="24"/>
        </w:rPr>
      </w:pPr>
      <w:r w:rsidRPr="0087529F">
        <w:rPr>
          <w:rFonts w:ascii="Arial" w:eastAsia="Times New Roman" w:hAnsi="Arial" w:cs="Arial"/>
          <w:sz w:val="24"/>
          <w:szCs w:val="24"/>
        </w:rPr>
        <w:t xml:space="preserve">- </w:t>
      </w:r>
      <w:proofErr w:type="gramStart"/>
      <w:r w:rsidRPr="0087529F">
        <w:rPr>
          <w:rFonts w:ascii="Arial" w:eastAsia="Times New Roman" w:hAnsi="Arial" w:cs="Arial"/>
          <w:sz w:val="24"/>
          <w:szCs w:val="24"/>
        </w:rPr>
        <w:t>amenajările</w:t>
      </w:r>
      <w:proofErr w:type="gramEnd"/>
      <w:r w:rsidRPr="0087529F">
        <w:rPr>
          <w:rFonts w:ascii="Arial" w:eastAsia="Times New Roman" w:hAnsi="Arial" w:cs="Arial"/>
          <w:sz w:val="24"/>
          <w:szCs w:val="24"/>
        </w:rPr>
        <w:t xml:space="preserve"> și dotările pentru protecția împotriva zgomotului și vibrațiilor;</w:t>
      </w:r>
    </w:p>
    <w:p w:rsidR="00206AFC" w:rsidRPr="00EF3773" w:rsidRDefault="00B12C50" w:rsidP="00EF3773">
      <w:pPr>
        <w:ind w:firstLine="567"/>
        <w:jc w:val="both"/>
        <w:rPr>
          <w:rFonts w:ascii="Arial" w:hAnsi="Arial" w:cs="Arial"/>
          <w:b/>
          <w:sz w:val="24"/>
          <w:szCs w:val="24"/>
        </w:rPr>
      </w:pPr>
      <w:r w:rsidRPr="0087529F">
        <w:rPr>
          <w:rFonts w:ascii="Arial" w:hAnsi="Arial" w:cs="Arial"/>
          <w:b/>
          <w:sz w:val="24"/>
          <w:szCs w:val="24"/>
        </w:rPr>
        <w:t>Obiectivul nu ridica probleme din punct de vedere a zgomotului produs, deci nu sunt necesare amenajări și dotări speciale.</w:t>
      </w:r>
    </w:p>
    <w:p w:rsidR="00206AFC" w:rsidRPr="00A604C8" w:rsidRDefault="00206AFC" w:rsidP="00206AFC">
      <w:pPr>
        <w:widowControl w:val="0"/>
        <w:tabs>
          <w:tab w:val="left" w:pos="1389"/>
          <w:tab w:val="left" w:pos="1390"/>
        </w:tabs>
        <w:autoSpaceDE w:val="0"/>
        <w:autoSpaceDN w:val="0"/>
        <w:spacing w:after="0" w:line="240" w:lineRule="auto"/>
        <w:rPr>
          <w:rFonts w:ascii="Arial" w:eastAsia="Times New Roman" w:hAnsi="Arial" w:cs="Arial"/>
          <w:b/>
          <w:sz w:val="24"/>
          <w:szCs w:val="24"/>
          <w:lang w:eastAsia="ro-RO" w:bidi="ro-RO"/>
        </w:rPr>
      </w:pPr>
      <w:r w:rsidRPr="00A604C8">
        <w:rPr>
          <w:rFonts w:ascii="Arial" w:eastAsia="Times New Roman" w:hAnsi="Arial" w:cs="Arial"/>
          <w:b/>
          <w:sz w:val="24"/>
          <w:szCs w:val="24"/>
          <w:lang w:val="ro-RO" w:eastAsia="ro-RO" w:bidi="ro-RO"/>
        </w:rPr>
        <w:t>Pentru s</w:t>
      </w:r>
      <w:r w:rsidR="00AA535E" w:rsidRPr="00A604C8">
        <w:rPr>
          <w:rFonts w:ascii="Arial" w:eastAsia="Times New Roman" w:hAnsi="Arial" w:cs="Arial"/>
          <w:b/>
          <w:sz w:val="24"/>
          <w:szCs w:val="24"/>
          <w:lang w:val="ro-RO" w:eastAsia="ro-RO" w:bidi="ro-RO"/>
        </w:rPr>
        <w:t>ol și subsol</w:t>
      </w:r>
      <w:r w:rsidR="00380946" w:rsidRPr="00A604C8">
        <w:rPr>
          <w:rFonts w:ascii="Arial" w:eastAsia="Times New Roman" w:hAnsi="Arial" w:cs="Arial"/>
          <w:b/>
          <w:sz w:val="24"/>
          <w:szCs w:val="24"/>
          <w:lang w:eastAsia="ro-RO" w:bidi="ro-RO"/>
        </w:rPr>
        <w:t>:</w:t>
      </w:r>
    </w:p>
    <w:p w:rsidR="0087529F" w:rsidRPr="0087529F" w:rsidRDefault="0087529F" w:rsidP="0087529F">
      <w:pPr>
        <w:jc w:val="both"/>
        <w:rPr>
          <w:rFonts w:ascii="Arial" w:eastAsia="Times New Roman" w:hAnsi="Arial" w:cs="Arial"/>
          <w:i/>
          <w:sz w:val="24"/>
          <w:szCs w:val="24"/>
          <w:u w:val="single"/>
        </w:rPr>
      </w:pPr>
      <w:r w:rsidRPr="0087529F">
        <w:rPr>
          <w:rFonts w:ascii="Arial" w:eastAsia="Times New Roman" w:hAnsi="Arial" w:cs="Arial"/>
          <w:i/>
          <w:sz w:val="24"/>
          <w:szCs w:val="24"/>
          <w:u w:val="single"/>
        </w:rPr>
        <w:t xml:space="preserve">- </w:t>
      </w:r>
      <w:proofErr w:type="gramStart"/>
      <w:r w:rsidRPr="0087529F">
        <w:rPr>
          <w:rFonts w:ascii="Arial" w:eastAsia="Times New Roman" w:hAnsi="Arial" w:cs="Arial"/>
          <w:i/>
          <w:sz w:val="24"/>
          <w:szCs w:val="24"/>
          <w:u w:val="single"/>
        </w:rPr>
        <w:t>sursele</w:t>
      </w:r>
      <w:proofErr w:type="gramEnd"/>
      <w:r w:rsidRPr="0087529F">
        <w:rPr>
          <w:rFonts w:ascii="Arial" w:eastAsia="Times New Roman" w:hAnsi="Arial" w:cs="Arial"/>
          <w:i/>
          <w:sz w:val="24"/>
          <w:szCs w:val="24"/>
          <w:u w:val="single"/>
        </w:rPr>
        <w:t xml:space="preserve"> de poluanți pentru sol, subsol, ape freatice și de adâncime;</w:t>
      </w:r>
    </w:p>
    <w:p w:rsidR="0087529F" w:rsidRPr="0087529F" w:rsidRDefault="0087529F" w:rsidP="0087529F">
      <w:pPr>
        <w:autoSpaceDE w:val="0"/>
        <w:autoSpaceDN w:val="0"/>
        <w:adjustRightInd w:val="0"/>
        <w:ind w:firstLine="567"/>
        <w:jc w:val="both"/>
        <w:rPr>
          <w:rFonts w:ascii="Arial" w:hAnsi="Arial" w:cs="Arial"/>
          <w:sz w:val="24"/>
          <w:szCs w:val="24"/>
        </w:rPr>
      </w:pPr>
      <w:bookmarkStart w:id="2" w:name="_Toc256866364"/>
      <w:r w:rsidRPr="0087529F">
        <w:rPr>
          <w:rFonts w:ascii="Arial" w:hAnsi="Arial" w:cs="Arial"/>
          <w:sz w:val="24"/>
          <w:szCs w:val="24"/>
        </w:rPr>
        <w:t xml:space="preserve">Principalul impact asupra solului în perioada de execuție este reprezentat de ocuparea temporară de terenuri pentru: organizare de şantier, platforme, scoaterea temporară din circuitul economic a unor zone cu terenuri necesare organizării de şantier, exploatarea pământului din gropile de împrumut şi din carierele de agregate, folosirea utilajelor grele, etc. Obligatoriu, după încheierea lucrărilor, întreaga zonă se </w:t>
      </w:r>
      <w:proofErr w:type="gramStart"/>
      <w:r w:rsidRPr="0087529F">
        <w:rPr>
          <w:rFonts w:ascii="Arial" w:hAnsi="Arial" w:cs="Arial"/>
          <w:sz w:val="24"/>
          <w:szCs w:val="24"/>
        </w:rPr>
        <w:t>va</w:t>
      </w:r>
      <w:proofErr w:type="gramEnd"/>
      <w:r w:rsidRPr="0087529F">
        <w:rPr>
          <w:rFonts w:ascii="Arial" w:hAnsi="Arial" w:cs="Arial"/>
          <w:sz w:val="24"/>
          <w:szCs w:val="24"/>
        </w:rPr>
        <w:t xml:space="preserve"> reconstrui ecologic. </w:t>
      </w:r>
      <w:bookmarkEnd w:id="2"/>
    </w:p>
    <w:p w:rsidR="0087529F" w:rsidRPr="00EF3773" w:rsidRDefault="0087529F" w:rsidP="00EF3773">
      <w:pPr>
        <w:autoSpaceDE w:val="0"/>
        <w:autoSpaceDN w:val="0"/>
        <w:adjustRightInd w:val="0"/>
        <w:ind w:firstLine="567"/>
        <w:jc w:val="both"/>
        <w:rPr>
          <w:rFonts w:ascii="Arial" w:hAnsi="Arial" w:cs="Arial"/>
          <w:sz w:val="24"/>
          <w:szCs w:val="24"/>
        </w:rPr>
      </w:pPr>
      <w:r w:rsidRPr="0087529F">
        <w:rPr>
          <w:rFonts w:ascii="Arial" w:hAnsi="Arial" w:cs="Arial"/>
          <w:sz w:val="24"/>
          <w:szCs w:val="24"/>
        </w:rPr>
        <w:t xml:space="preserve">Atmosfera </w:t>
      </w:r>
      <w:proofErr w:type="gramStart"/>
      <w:r w:rsidRPr="0087529F">
        <w:rPr>
          <w:rFonts w:ascii="Arial" w:hAnsi="Arial" w:cs="Arial"/>
          <w:sz w:val="24"/>
          <w:szCs w:val="24"/>
        </w:rPr>
        <w:t>este</w:t>
      </w:r>
      <w:proofErr w:type="gramEnd"/>
      <w:r w:rsidRPr="0087529F">
        <w:rPr>
          <w:rFonts w:ascii="Arial" w:hAnsi="Arial" w:cs="Arial"/>
          <w:sz w:val="24"/>
          <w:szCs w:val="24"/>
        </w:rPr>
        <w:t xml:space="preserve"> spălată de ploi, astfel încât în timpul execuției lucrărilor necesare, poluanţii din aer sunt transferaţi în ceilalţi factori de mediu: apa de suprafaţă şi subterană, sol, etc. Dar aceste </w:t>
      </w:r>
      <w:r w:rsidRPr="0087529F">
        <w:rPr>
          <w:rFonts w:ascii="Arial" w:eastAsia="Times New Roman" w:hAnsi="Arial" w:cs="Arial"/>
          <w:sz w:val="24"/>
          <w:szCs w:val="24"/>
        </w:rPr>
        <w:t xml:space="preserve">surse de </w:t>
      </w:r>
      <w:r w:rsidR="00EF3773">
        <w:rPr>
          <w:rFonts w:ascii="Arial" w:eastAsia="Times New Roman" w:hAnsi="Arial" w:cs="Arial"/>
          <w:sz w:val="24"/>
          <w:szCs w:val="24"/>
        </w:rPr>
        <w:t>poluanți nu sunt semnificative.</w:t>
      </w:r>
    </w:p>
    <w:p w:rsidR="0087529F" w:rsidRPr="0087529F" w:rsidRDefault="0087529F" w:rsidP="0087529F">
      <w:pPr>
        <w:jc w:val="both"/>
        <w:rPr>
          <w:rFonts w:ascii="Arial" w:eastAsia="Times New Roman" w:hAnsi="Arial" w:cs="Arial"/>
          <w:i/>
          <w:sz w:val="24"/>
          <w:szCs w:val="24"/>
          <w:u w:val="single"/>
        </w:rPr>
      </w:pPr>
      <w:r w:rsidRPr="0087529F">
        <w:rPr>
          <w:rFonts w:ascii="Arial" w:eastAsia="Times New Roman" w:hAnsi="Arial" w:cs="Arial"/>
          <w:i/>
          <w:sz w:val="24"/>
          <w:szCs w:val="24"/>
          <w:u w:val="single"/>
        </w:rPr>
        <w:t xml:space="preserve">- </w:t>
      </w:r>
      <w:proofErr w:type="gramStart"/>
      <w:r w:rsidRPr="0087529F">
        <w:rPr>
          <w:rFonts w:ascii="Arial" w:eastAsia="Times New Roman" w:hAnsi="Arial" w:cs="Arial"/>
          <w:i/>
          <w:sz w:val="24"/>
          <w:szCs w:val="24"/>
          <w:u w:val="single"/>
        </w:rPr>
        <w:t>lucrările</w:t>
      </w:r>
      <w:proofErr w:type="gramEnd"/>
      <w:r w:rsidRPr="0087529F">
        <w:rPr>
          <w:rFonts w:ascii="Arial" w:eastAsia="Times New Roman" w:hAnsi="Arial" w:cs="Arial"/>
          <w:i/>
          <w:sz w:val="24"/>
          <w:szCs w:val="24"/>
          <w:u w:val="single"/>
        </w:rPr>
        <w:t xml:space="preserve"> și dotările pentru protecția solului și a subsolului;</w:t>
      </w:r>
    </w:p>
    <w:p w:rsidR="0087529F" w:rsidRPr="0087529F" w:rsidRDefault="0087529F" w:rsidP="0087529F">
      <w:pPr>
        <w:ind w:firstLine="567"/>
        <w:jc w:val="both"/>
        <w:rPr>
          <w:rFonts w:ascii="Arial" w:hAnsi="Arial" w:cs="Arial"/>
          <w:sz w:val="24"/>
          <w:szCs w:val="24"/>
        </w:rPr>
      </w:pPr>
      <w:r w:rsidRPr="0087529F">
        <w:rPr>
          <w:rFonts w:ascii="Arial" w:hAnsi="Arial" w:cs="Arial"/>
          <w:sz w:val="24"/>
          <w:szCs w:val="24"/>
        </w:rPr>
        <w:t>Se vor lua măsuri de protejare a solului prin decaparea stratului vegetal, transportul pământului în depozit intermediar, refacerea stratului după execuţia investiţiei.</w:t>
      </w:r>
    </w:p>
    <w:p w:rsidR="0087529F" w:rsidRPr="0087529F" w:rsidRDefault="0087529F" w:rsidP="0087529F">
      <w:pPr>
        <w:ind w:firstLine="567"/>
        <w:jc w:val="both"/>
        <w:rPr>
          <w:rFonts w:ascii="Arial" w:hAnsi="Arial" w:cs="Arial"/>
          <w:sz w:val="24"/>
          <w:szCs w:val="24"/>
        </w:rPr>
      </w:pPr>
      <w:r w:rsidRPr="0087529F">
        <w:rPr>
          <w:rFonts w:ascii="Arial" w:hAnsi="Arial" w:cs="Arial"/>
          <w:sz w:val="24"/>
          <w:szCs w:val="24"/>
        </w:rPr>
        <w:t>De asemenea, se va conserva, pe timpul execuţiei în limite rezonabile</w:t>
      </w:r>
      <w:proofErr w:type="gramStart"/>
      <w:r w:rsidRPr="0087529F">
        <w:rPr>
          <w:rFonts w:ascii="Arial" w:hAnsi="Arial" w:cs="Arial"/>
          <w:sz w:val="24"/>
          <w:szCs w:val="24"/>
        </w:rPr>
        <w:t>,  terenul</w:t>
      </w:r>
      <w:proofErr w:type="gramEnd"/>
      <w:r w:rsidRPr="0087529F">
        <w:rPr>
          <w:rFonts w:ascii="Arial" w:hAnsi="Arial" w:cs="Arial"/>
          <w:sz w:val="24"/>
          <w:szCs w:val="24"/>
        </w:rPr>
        <w:t xml:space="preserve"> natural prin depozitarea ordonată şi organizată pe planul de organizare de şantier a materialelor, trasarea acceselor pentru utilaje si echipamente.</w:t>
      </w:r>
    </w:p>
    <w:p w:rsidR="0087529F" w:rsidRPr="0087529F" w:rsidRDefault="0087529F" w:rsidP="0087529F">
      <w:pPr>
        <w:pStyle w:val="BodyText"/>
        <w:ind w:firstLine="567"/>
        <w:rPr>
          <w:rFonts w:cs="Arial"/>
          <w:sz w:val="24"/>
          <w:szCs w:val="24"/>
        </w:rPr>
      </w:pPr>
      <w:r w:rsidRPr="0087529F">
        <w:rPr>
          <w:rFonts w:cs="Arial"/>
          <w:sz w:val="24"/>
          <w:szCs w:val="24"/>
        </w:rPr>
        <w:t>Deşeurile menajere produse de muncitori în timpul execuţiei lucrărilor vor fi colectate şi depozitate controlat în recipiente speciale cu capac şi îndepărtate organizat şi la perioade cât mai scurte de timp în locuri cu această destinaţie, prin firme de salubrizare autorizate.</w:t>
      </w:r>
    </w:p>
    <w:p w:rsidR="0087529F" w:rsidRPr="0087529F" w:rsidRDefault="0087529F" w:rsidP="0087529F">
      <w:pPr>
        <w:pStyle w:val="BodyText"/>
        <w:ind w:firstLine="567"/>
        <w:rPr>
          <w:rFonts w:cs="Arial"/>
          <w:sz w:val="24"/>
          <w:szCs w:val="24"/>
        </w:rPr>
      </w:pPr>
      <w:r w:rsidRPr="0087529F">
        <w:rPr>
          <w:rFonts w:cs="Arial"/>
          <w:sz w:val="24"/>
          <w:szCs w:val="24"/>
        </w:rPr>
        <w:t>Se vor evita pierderile de carburanţi sau lubrefianţi la staţionarea utilajelor, toate utilajele vor fi atent verificate.</w:t>
      </w:r>
    </w:p>
    <w:p w:rsidR="0087529F" w:rsidRPr="0087529F" w:rsidRDefault="0087529F" w:rsidP="0087529F">
      <w:pPr>
        <w:autoSpaceDE w:val="0"/>
        <w:autoSpaceDN w:val="0"/>
        <w:adjustRightInd w:val="0"/>
        <w:ind w:firstLine="567"/>
        <w:jc w:val="both"/>
        <w:rPr>
          <w:rFonts w:ascii="Arial" w:hAnsi="Arial" w:cs="Arial"/>
          <w:sz w:val="24"/>
          <w:szCs w:val="24"/>
        </w:rPr>
      </w:pPr>
      <w:r w:rsidRPr="0087529F">
        <w:rPr>
          <w:rFonts w:ascii="Arial" w:hAnsi="Arial" w:cs="Arial"/>
          <w:sz w:val="24"/>
          <w:szCs w:val="24"/>
        </w:rPr>
        <w:lastRenderedPageBreak/>
        <w:t xml:space="preserve">Se vor folosi maşini si utilaje cu nivel redus de emisii, dotate cu catalizator, care respectă prevederile </w:t>
      </w:r>
      <w:proofErr w:type="gramStart"/>
      <w:r w:rsidRPr="0087529F">
        <w:rPr>
          <w:rFonts w:ascii="Arial" w:hAnsi="Arial" w:cs="Arial"/>
          <w:sz w:val="24"/>
          <w:szCs w:val="24"/>
        </w:rPr>
        <w:t>HG 743/2002</w:t>
      </w:r>
      <w:proofErr w:type="gramEnd"/>
      <w:r w:rsidRPr="0087529F">
        <w:rPr>
          <w:rFonts w:ascii="Arial" w:hAnsi="Arial" w:cs="Arial"/>
          <w:sz w:val="24"/>
          <w:szCs w:val="24"/>
        </w:rPr>
        <w:t xml:space="preserve"> privind stabilirea procedurilor de aprobare de tip a motoarelor cu ardere internă.</w:t>
      </w:r>
    </w:p>
    <w:p w:rsidR="0087529F" w:rsidRPr="0087529F" w:rsidRDefault="0087529F" w:rsidP="0087529F">
      <w:pPr>
        <w:autoSpaceDE w:val="0"/>
        <w:autoSpaceDN w:val="0"/>
        <w:adjustRightInd w:val="0"/>
        <w:ind w:firstLine="567"/>
        <w:jc w:val="both"/>
        <w:rPr>
          <w:rFonts w:ascii="Arial" w:hAnsi="Arial" w:cs="Arial"/>
          <w:sz w:val="24"/>
          <w:szCs w:val="24"/>
        </w:rPr>
      </w:pPr>
      <w:r w:rsidRPr="0087529F">
        <w:rPr>
          <w:rFonts w:ascii="Arial" w:hAnsi="Arial" w:cs="Arial"/>
          <w:sz w:val="24"/>
          <w:szCs w:val="24"/>
        </w:rPr>
        <w:t xml:space="preserve">Se vor interzice lucrările de întreţinere, schimburi de ulei şi reparaţii la utilajele şi mijloacele de transport în amplasament, acestea realizându-se numai prin unităţi de specialitate autorizate. </w:t>
      </w:r>
    </w:p>
    <w:p w:rsidR="0087529F" w:rsidRPr="0087529F" w:rsidRDefault="0087529F" w:rsidP="0087529F">
      <w:pPr>
        <w:autoSpaceDE w:val="0"/>
        <w:autoSpaceDN w:val="0"/>
        <w:adjustRightInd w:val="0"/>
        <w:ind w:firstLine="567"/>
        <w:jc w:val="both"/>
        <w:rPr>
          <w:rFonts w:ascii="Arial" w:hAnsi="Arial" w:cs="Arial"/>
          <w:sz w:val="24"/>
          <w:szCs w:val="24"/>
        </w:rPr>
      </w:pPr>
      <w:r w:rsidRPr="0087529F">
        <w:rPr>
          <w:rFonts w:ascii="Arial" w:hAnsi="Arial" w:cs="Arial"/>
          <w:sz w:val="24"/>
          <w:szCs w:val="24"/>
        </w:rPr>
        <w:t xml:space="preserve">Alimentarea cu combustibil </w:t>
      </w:r>
      <w:proofErr w:type="gramStart"/>
      <w:r w:rsidRPr="0087529F">
        <w:rPr>
          <w:rFonts w:ascii="Arial" w:hAnsi="Arial" w:cs="Arial"/>
          <w:sz w:val="24"/>
          <w:szCs w:val="24"/>
        </w:rPr>
        <w:t>a</w:t>
      </w:r>
      <w:proofErr w:type="gramEnd"/>
      <w:r w:rsidRPr="0087529F">
        <w:rPr>
          <w:rFonts w:ascii="Arial" w:hAnsi="Arial" w:cs="Arial"/>
          <w:sz w:val="24"/>
          <w:szCs w:val="24"/>
        </w:rPr>
        <w:t xml:space="preserve"> utilajelor şi mijloacelor de transport se va realiza numai la staţii autorizate, pe amplasament fiind interzisă amplasarea de depozite de combustibil.</w:t>
      </w:r>
    </w:p>
    <w:p w:rsidR="0087529F" w:rsidRPr="0087529F" w:rsidRDefault="0087529F" w:rsidP="0087529F">
      <w:pPr>
        <w:pStyle w:val="BodyText"/>
        <w:ind w:firstLine="567"/>
        <w:rPr>
          <w:rFonts w:cs="Arial"/>
          <w:sz w:val="24"/>
          <w:szCs w:val="24"/>
        </w:rPr>
      </w:pPr>
      <w:r w:rsidRPr="0087529F">
        <w:rPr>
          <w:rFonts w:cs="Arial"/>
          <w:sz w:val="24"/>
          <w:szCs w:val="24"/>
        </w:rPr>
        <w:t xml:space="preserve">După terminarea lucrărilor se va reface cadrul natural la starea iniţială. </w:t>
      </w:r>
    </w:p>
    <w:p w:rsidR="0087529F" w:rsidRPr="0087529F" w:rsidRDefault="0087529F" w:rsidP="0087529F">
      <w:pPr>
        <w:ind w:firstLine="567"/>
        <w:jc w:val="both"/>
        <w:rPr>
          <w:rFonts w:ascii="Arial" w:hAnsi="Arial" w:cs="Arial"/>
          <w:b/>
          <w:i/>
          <w:sz w:val="24"/>
          <w:szCs w:val="24"/>
        </w:rPr>
      </w:pPr>
      <w:r w:rsidRPr="0087529F">
        <w:rPr>
          <w:rFonts w:ascii="Arial" w:hAnsi="Arial" w:cs="Arial"/>
          <w:b/>
          <w:i/>
          <w:sz w:val="24"/>
          <w:szCs w:val="24"/>
        </w:rPr>
        <w:t>Pe tot parcursul execuţiei lucrărilor se vor lua toate măsurile şi se vor realiza toate lucrările necesare pentru protecţia solului și subsolului. În timpul funcţionării obiectivului nu vor exista surse de poluanți.</w:t>
      </w:r>
    </w:p>
    <w:p w:rsidR="0087529F" w:rsidRDefault="0087529F" w:rsidP="0087529F">
      <w:pPr>
        <w:jc w:val="both"/>
        <w:rPr>
          <w:rFonts w:ascii="Arial" w:eastAsia="Times New Roman" w:hAnsi="Arial" w:cs="Arial"/>
          <w:sz w:val="24"/>
          <w:szCs w:val="24"/>
          <w:lang w:val="ro-RO"/>
        </w:rPr>
      </w:pPr>
      <w:r w:rsidRPr="0087529F">
        <w:rPr>
          <w:rFonts w:ascii="Arial" w:eastAsia="Times New Roman" w:hAnsi="Arial" w:cs="Arial"/>
          <w:sz w:val="24"/>
          <w:szCs w:val="24"/>
        </w:rPr>
        <w:t>Protec</w:t>
      </w:r>
      <w:r>
        <w:rPr>
          <w:rFonts w:ascii="Arial" w:eastAsia="Times New Roman" w:hAnsi="Arial" w:cs="Arial"/>
          <w:sz w:val="24"/>
          <w:szCs w:val="24"/>
          <w:lang w:val="ro-RO"/>
        </w:rPr>
        <w:t>ția ecosistemelor terestre și acvatice</w:t>
      </w:r>
      <w:r>
        <w:rPr>
          <w:rFonts w:ascii="Arial" w:eastAsia="Times New Roman" w:hAnsi="Arial" w:cs="Arial"/>
          <w:sz w:val="24"/>
          <w:szCs w:val="24"/>
        </w:rPr>
        <w:t xml:space="preserve">: </w:t>
      </w:r>
      <w:r>
        <w:rPr>
          <w:rFonts w:ascii="Arial" w:eastAsia="Times New Roman" w:hAnsi="Arial" w:cs="Arial"/>
          <w:sz w:val="24"/>
          <w:szCs w:val="24"/>
          <w:lang w:val="ro-RO"/>
        </w:rPr>
        <w:t xml:space="preserve"> </w:t>
      </w:r>
    </w:p>
    <w:p w:rsidR="0087529F" w:rsidRPr="0087529F" w:rsidRDefault="0087529F" w:rsidP="0087529F">
      <w:pPr>
        <w:jc w:val="both"/>
        <w:rPr>
          <w:rFonts w:ascii="Arial" w:eastAsia="Times New Roman" w:hAnsi="Arial" w:cs="Arial"/>
          <w:i/>
          <w:sz w:val="24"/>
          <w:szCs w:val="24"/>
          <w:u w:val="single"/>
        </w:rPr>
      </w:pPr>
      <w:r w:rsidRPr="0087529F">
        <w:rPr>
          <w:rFonts w:ascii="Arial" w:eastAsia="Times New Roman" w:hAnsi="Arial" w:cs="Arial"/>
          <w:i/>
          <w:sz w:val="24"/>
          <w:szCs w:val="24"/>
          <w:u w:val="single"/>
        </w:rPr>
        <w:t xml:space="preserve">- </w:t>
      </w:r>
      <w:proofErr w:type="gramStart"/>
      <w:r w:rsidRPr="0087529F">
        <w:rPr>
          <w:rFonts w:ascii="Arial" w:eastAsia="Times New Roman" w:hAnsi="Arial" w:cs="Arial"/>
          <w:i/>
          <w:sz w:val="24"/>
          <w:szCs w:val="24"/>
          <w:u w:val="single"/>
        </w:rPr>
        <w:t>identificarea</w:t>
      </w:r>
      <w:proofErr w:type="gramEnd"/>
      <w:r w:rsidRPr="0087529F">
        <w:rPr>
          <w:rFonts w:ascii="Arial" w:eastAsia="Times New Roman" w:hAnsi="Arial" w:cs="Arial"/>
          <w:i/>
          <w:sz w:val="24"/>
          <w:szCs w:val="24"/>
          <w:u w:val="single"/>
        </w:rPr>
        <w:t xml:space="preserve"> arealelor sensibile ce pot fi afectate de proiect;</w:t>
      </w:r>
    </w:p>
    <w:p w:rsidR="0087529F" w:rsidRPr="0087529F" w:rsidRDefault="0087529F" w:rsidP="0087529F">
      <w:pPr>
        <w:autoSpaceDE w:val="0"/>
        <w:autoSpaceDN w:val="0"/>
        <w:adjustRightInd w:val="0"/>
        <w:ind w:firstLine="567"/>
        <w:jc w:val="both"/>
        <w:rPr>
          <w:rFonts w:ascii="Arial" w:hAnsi="Arial" w:cs="Arial"/>
          <w:sz w:val="24"/>
          <w:szCs w:val="24"/>
        </w:rPr>
      </w:pPr>
      <w:bookmarkStart w:id="3" w:name="_Toc256866332"/>
      <w:r w:rsidRPr="0087529F">
        <w:rPr>
          <w:rFonts w:ascii="Arial" w:hAnsi="Arial" w:cs="Arial"/>
          <w:sz w:val="24"/>
          <w:szCs w:val="24"/>
        </w:rPr>
        <w:t xml:space="preserve">Sursele de </w:t>
      </w:r>
      <w:proofErr w:type="gramStart"/>
      <w:r w:rsidRPr="0087529F">
        <w:rPr>
          <w:rFonts w:ascii="Arial" w:hAnsi="Arial" w:cs="Arial"/>
          <w:sz w:val="24"/>
          <w:szCs w:val="24"/>
        </w:rPr>
        <w:t>poluare pentru floră şi faună</w:t>
      </w:r>
      <w:proofErr w:type="gramEnd"/>
      <w:r w:rsidRPr="0087529F">
        <w:rPr>
          <w:rFonts w:ascii="Arial" w:hAnsi="Arial" w:cs="Arial"/>
          <w:sz w:val="24"/>
          <w:szCs w:val="24"/>
        </w:rPr>
        <w:t xml:space="preserve">, specifice pentru perioada de </w:t>
      </w:r>
      <w:r w:rsidRPr="0087529F">
        <w:rPr>
          <w:rFonts w:ascii="Arial" w:hAnsi="Arial" w:cs="Arial"/>
          <w:b/>
          <w:sz w:val="24"/>
          <w:szCs w:val="24"/>
        </w:rPr>
        <w:t>execuţie</w:t>
      </w:r>
      <w:r w:rsidRPr="0087529F">
        <w:rPr>
          <w:rFonts w:ascii="Arial" w:hAnsi="Arial" w:cs="Arial"/>
          <w:sz w:val="24"/>
          <w:szCs w:val="24"/>
        </w:rPr>
        <w:t xml:space="preserve"> a lucrărilor proiectate sunt următoarele: emisiile de noxe si zgomot generate de traficul de şantier si de operarea echipamentelor utilizate in realizarea lucrărilor. </w:t>
      </w:r>
    </w:p>
    <w:p w:rsidR="0087529F" w:rsidRPr="0087529F" w:rsidRDefault="0087529F" w:rsidP="0087529F">
      <w:pPr>
        <w:autoSpaceDE w:val="0"/>
        <w:autoSpaceDN w:val="0"/>
        <w:adjustRightInd w:val="0"/>
        <w:ind w:firstLine="567"/>
        <w:jc w:val="both"/>
        <w:rPr>
          <w:rFonts w:ascii="Arial" w:hAnsi="Arial" w:cs="Arial"/>
          <w:sz w:val="24"/>
          <w:szCs w:val="24"/>
        </w:rPr>
      </w:pPr>
      <w:r w:rsidRPr="0087529F">
        <w:rPr>
          <w:rFonts w:ascii="Arial" w:hAnsi="Arial" w:cs="Arial"/>
          <w:sz w:val="24"/>
          <w:szCs w:val="24"/>
        </w:rPr>
        <w:t xml:space="preserve">Şantierul, în ansamblu, are </w:t>
      </w:r>
      <w:proofErr w:type="gramStart"/>
      <w:r w:rsidRPr="0087529F">
        <w:rPr>
          <w:rFonts w:ascii="Arial" w:hAnsi="Arial" w:cs="Arial"/>
          <w:sz w:val="24"/>
          <w:szCs w:val="24"/>
        </w:rPr>
        <w:t>un</w:t>
      </w:r>
      <w:proofErr w:type="gramEnd"/>
      <w:r w:rsidRPr="0087529F">
        <w:rPr>
          <w:rFonts w:ascii="Arial" w:hAnsi="Arial" w:cs="Arial"/>
          <w:sz w:val="24"/>
          <w:szCs w:val="24"/>
        </w:rPr>
        <w:t xml:space="preserve"> impact negativ complex asupra vegetaţiei. Ocuparea temporara de terenuri, poluarea potenţiala a solului, haldele de deşeuri, etc., toate acestea au efecte negative asupra vegetaţiei în sensul reducerii suprafeţelor vegetale</w:t>
      </w:r>
      <w:bookmarkStart w:id="4" w:name="_Toc256866333"/>
      <w:bookmarkEnd w:id="3"/>
      <w:r w:rsidRPr="0087529F">
        <w:rPr>
          <w:rFonts w:ascii="Arial" w:hAnsi="Arial" w:cs="Arial"/>
          <w:sz w:val="24"/>
          <w:szCs w:val="24"/>
        </w:rPr>
        <w:t xml:space="preserve">. </w:t>
      </w:r>
    </w:p>
    <w:p w:rsidR="0087529F" w:rsidRPr="00EF3773" w:rsidRDefault="0087529F" w:rsidP="00EF3773">
      <w:pPr>
        <w:autoSpaceDE w:val="0"/>
        <w:autoSpaceDN w:val="0"/>
        <w:adjustRightInd w:val="0"/>
        <w:ind w:firstLine="567"/>
        <w:jc w:val="both"/>
        <w:rPr>
          <w:rFonts w:ascii="Arial" w:hAnsi="Arial" w:cs="Arial"/>
          <w:sz w:val="24"/>
          <w:szCs w:val="24"/>
        </w:rPr>
      </w:pPr>
      <w:r w:rsidRPr="0087529F">
        <w:rPr>
          <w:rFonts w:ascii="Arial" w:hAnsi="Arial" w:cs="Arial"/>
          <w:sz w:val="24"/>
          <w:szCs w:val="24"/>
        </w:rPr>
        <w:t xml:space="preserve">Concentraţiile mari de </w:t>
      </w:r>
      <w:proofErr w:type="gramStart"/>
      <w:r w:rsidRPr="0087529F">
        <w:rPr>
          <w:rFonts w:ascii="Arial" w:hAnsi="Arial" w:cs="Arial"/>
          <w:sz w:val="24"/>
          <w:szCs w:val="24"/>
        </w:rPr>
        <w:t>praf  în</w:t>
      </w:r>
      <w:proofErr w:type="gramEnd"/>
      <w:r w:rsidRPr="0087529F">
        <w:rPr>
          <w:rFonts w:ascii="Arial" w:hAnsi="Arial" w:cs="Arial"/>
          <w:sz w:val="24"/>
          <w:szCs w:val="24"/>
        </w:rPr>
        <w:t xml:space="preserve"> aer se manifestă pe perioade limitate de timp.</w:t>
      </w:r>
      <w:bookmarkEnd w:id="4"/>
    </w:p>
    <w:p w:rsidR="0087529F" w:rsidRPr="0087529F" w:rsidRDefault="0087529F" w:rsidP="0087529F">
      <w:pPr>
        <w:jc w:val="both"/>
        <w:rPr>
          <w:rFonts w:ascii="Arial" w:eastAsia="Times New Roman" w:hAnsi="Arial" w:cs="Arial"/>
          <w:i/>
          <w:sz w:val="24"/>
          <w:szCs w:val="24"/>
          <w:u w:val="single"/>
        </w:rPr>
      </w:pPr>
      <w:r w:rsidRPr="0087529F">
        <w:rPr>
          <w:rFonts w:ascii="Arial" w:eastAsia="Times New Roman" w:hAnsi="Arial" w:cs="Arial"/>
          <w:i/>
          <w:sz w:val="24"/>
          <w:szCs w:val="24"/>
          <w:u w:val="single"/>
        </w:rPr>
        <w:t xml:space="preserve">- </w:t>
      </w:r>
      <w:proofErr w:type="gramStart"/>
      <w:r w:rsidRPr="0087529F">
        <w:rPr>
          <w:rFonts w:ascii="Arial" w:eastAsia="Times New Roman" w:hAnsi="Arial" w:cs="Arial"/>
          <w:i/>
          <w:sz w:val="24"/>
          <w:szCs w:val="24"/>
          <w:u w:val="single"/>
        </w:rPr>
        <w:t>lucrările</w:t>
      </w:r>
      <w:proofErr w:type="gramEnd"/>
      <w:r w:rsidRPr="0087529F">
        <w:rPr>
          <w:rFonts w:ascii="Arial" w:eastAsia="Times New Roman" w:hAnsi="Arial" w:cs="Arial"/>
          <w:i/>
          <w:sz w:val="24"/>
          <w:szCs w:val="24"/>
          <w:u w:val="single"/>
        </w:rPr>
        <w:t>, dotările și măsurile pentru protecția biodiversității, monumentelor naturii și ariilor protejate;</w:t>
      </w:r>
    </w:p>
    <w:p w:rsidR="0087529F" w:rsidRPr="0087529F" w:rsidRDefault="0087529F" w:rsidP="0087529F">
      <w:pPr>
        <w:autoSpaceDE w:val="0"/>
        <w:autoSpaceDN w:val="0"/>
        <w:adjustRightInd w:val="0"/>
        <w:ind w:firstLine="567"/>
        <w:jc w:val="both"/>
        <w:rPr>
          <w:rFonts w:ascii="Arial" w:hAnsi="Arial" w:cs="Arial"/>
          <w:sz w:val="24"/>
          <w:szCs w:val="24"/>
        </w:rPr>
      </w:pPr>
      <w:proofErr w:type="gramStart"/>
      <w:r w:rsidRPr="0087529F">
        <w:rPr>
          <w:rFonts w:ascii="Arial" w:hAnsi="Arial" w:cs="Arial"/>
          <w:sz w:val="24"/>
          <w:szCs w:val="24"/>
        </w:rPr>
        <w:t>Se vor limita la maxim emisiile de praf în atmosferă prin stropirea regulată a căilor de rulare a maşinilor şi utilajelor, prin reducerea ocupărilor temporare de teren, folosirea de maşini şi utilaje cu nivel redus de emisii, prin evitarea operaţiunilor de încărcare-descărcare în perioade de timp cu vânt sau secetoase, precum şi prin acoperirea cu prelate a materialelor de construcţie generatoare de praf.</w:t>
      </w:r>
      <w:proofErr w:type="gramEnd"/>
    </w:p>
    <w:p w:rsidR="0087529F" w:rsidRPr="0087529F" w:rsidRDefault="0087529F" w:rsidP="0087529F">
      <w:pPr>
        <w:ind w:firstLine="567"/>
        <w:jc w:val="both"/>
        <w:rPr>
          <w:rFonts w:ascii="Arial" w:hAnsi="Arial" w:cs="Arial"/>
          <w:sz w:val="24"/>
          <w:szCs w:val="24"/>
        </w:rPr>
      </w:pPr>
      <w:r w:rsidRPr="0087529F">
        <w:rPr>
          <w:rFonts w:ascii="Arial" w:hAnsi="Arial" w:cs="Arial"/>
          <w:sz w:val="24"/>
          <w:szCs w:val="24"/>
        </w:rPr>
        <w:t>Lucrările de protecţie a mediului vor consta în îndepărtarea corespunzătoare a deşeurilor menajere, a deşeurilor tehnologice şi, de asemenea, îndepărtarea utilajelor de pe amplasament după terminarea execuţiei proiectului.</w:t>
      </w:r>
    </w:p>
    <w:p w:rsidR="0087529F" w:rsidRPr="0087529F" w:rsidRDefault="0087529F" w:rsidP="0087529F">
      <w:pPr>
        <w:ind w:firstLine="567"/>
        <w:jc w:val="both"/>
        <w:rPr>
          <w:rFonts w:ascii="Arial" w:hAnsi="Arial" w:cs="Arial"/>
          <w:sz w:val="24"/>
          <w:szCs w:val="24"/>
        </w:rPr>
      </w:pPr>
      <w:r w:rsidRPr="0087529F">
        <w:rPr>
          <w:rFonts w:ascii="Arial" w:hAnsi="Arial" w:cs="Arial"/>
          <w:bCs/>
          <w:sz w:val="24"/>
          <w:szCs w:val="24"/>
        </w:rPr>
        <w:lastRenderedPageBreak/>
        <w:t xml:space="preserve">Nu sunt afectate semnificativ fauna şi flora terestră din zona lucrărilor, deci </w:t>
      </w:r>
      <w:r w:rsidRPr="0087529F">
        <w:rPr>
          <w:rFonts w:ascii="Arial" w:hAnsi="Arial" w:cs="Arial"/>
          <w:sz w:val="24"/>
          <w:szCs w:val="24"/>
        </w:rPr>
        <w:t>nu sunt necesare amenajări și dotări speciale.</w:t>
      </w:r>
    </w:p>
    <w:p w:rsidR="00576B1D" w:rsidRPr="0087529F" w:rsidRDefault="00576B1D" w:rsidP="0087529F">
      <w:pPr>
        <w:widowControl w:val="0"/>
        <w:autoSpaceDE w:val="0"/>
        <w:autoSpaceDN w:val="0"/>
        <w:spacing w:after="0" w:line="240" w:lineRule="auto"/>
        <w:ind w:right="197"/>
        <w:rPr>
          <w:rFonts w:ascii="Arial" w:eastAsia="Times New Roman" w:hAnsi="Arial" w:cs="Arial"/>
          <w:sz w:val="24"/>
          <w:szCs w:val="24"/>
          <w:lang w:val="ro-RO" w:eastAsia="ro-RO" w:bidi="ro-RO"/>
        </w:rPr>
      </w:pPr>
    </w:p>
    <w:p w:rsidR="00BC2DF2" w:rsidRDefault="00BC2DF2" w:rsidP="00BC2DF2">
      <w:pPr>
        <w:widowControl w:val="0"/>
        <w:tabs>
          <w:tab w:val="left" w:pos="963"/>
        </w:tabs>
        <w:autoSpaceDE w:val="0"/>
        <w:autoSpaceDN w:val="0"/>
        <w:spacing w:after="0" w:line="240" w:lineRule="auto"/>
        <w:rPr>
          <w:rFonts w:ascii="Arial" w:eastAsia="Times New Roman" w:hAnsi="Arial" w:cs="Arial"/>
          <w:b/>
          <w:sz w:val="24"/>
          <w:szCs w:val="24"/>
          <w:lang w:val="ro-RO" w:eastAsia="ro-RO" w:bidi="ro-RO"/>
        </w:rPr>
      </w:pPr>
      <w:r w:rsidRPr="0087529F">
        <w:rPr>
          <w:rFonts w:ascii="Arial" w:eastAsia="Times New Roman" w:hAnsi="Arial" w:cs="Arial"/>
          <w:b/>
          <w:sz w:val="24"/>
          <w:szCs w:val="24"/>
          <w:lang w:val="ro-RO" w:eastAsia="ro-RO" w:bidi="ro-RO"/>
        </w:rPr>
        <w:t>Protecţia aşezărilor umane şi a altor obiective de interes</w:t>
      </w:r>
      <w:r w:rsidRPr="0087529F">
        <w:rPr>
          <w:rFonts w:ascii="Arial" w:eastAsia="Times New Roman" w:hAnsi="Arial" w:cs="Arial"/>
          <w:b/>
          <w:spacing w:val="-11"/>
          <w:sz w:val="24"/>
          <w:szCs w:val="24"/>
          <w:lang w:val="ro-RO" w:eastAsia="ro-RO" w:bidi="ro-RO"/>
        </w:rPr>
        <w:t xml:space="preserve"> </w:t>
      </w:r>
      <w:r w:rsidRPr="0087529F">
        <w:rPr>
          <w:rFonts w:ascii="Arial" w:eastAsia="Times New Roman" w:hAnsi="Arial" w:cs="Arial"/>
          <w:b/>
          <w:sz w:val="24"/>
          <w:szCs w:val="24"/>
          <w:lang w:val="ro-RO" w:eastAsia="ro-RO" w:bidi="ro-RO"/>
        </w:rPr>
        <w:t>public:</w:t>
      </w:r>
    </w:p>
    <w:p w:rsidR="0087529F" w:rsidRDefault="0087529F" w:rsidP="00BC2DF2">
      <w:pPr>
        <w:widowControl w:val="0"/>
        <w:tabs>
          <w:tab w:val="left" w:pos="963"/>
        </w:tabs>
        <w:autoSpaceDE w:val="0"/>
        <w:autoSpaceDN w:val="0"/>
        <w:spacing w:after="0" w:line="240" w:lineRule="auto"/>
        <w:rPr>
          <w:rFonts w:ascii="Arial" w:eastAsia="Times New Roman" w:hAnsi="Arial" w:cs="Arial"/>
          <w:b/>
          <w:sz w:val="24"/>
          <w:szCs w:val="24"/>
          <w:lang w:val="ro-RO" w:eastAsia="ro-RO" w:bidi="ro-RO"/>
        </w:rPr>
      </w:pPr>
    </w:p>
    <w:p w:rsidR="0087529F" w:rsidRPr="0087529F" w:rsidRDefault="0087529F" w:rsidP="0087529F">
      <w:pPr>
        <w:jc w:val="both"/>
        <w:rPr>
          <w:rFonts w:ascii="Arial" w:eastAsia="Times New Roman" w:hAnsi="Arial" w:cs="Arial"/>
          <w:i/>
          <w:sz w:val="24"/>
          <w:szCs w:val="24"/>
          <w:u w:val="single"/>
        </w:rPr>
      </w:pPr>
      <w:proofErr w:type="gramStart"/>
      <w:r w:rsidRPr="0087529F">
        <w:rPr>
          <w:rFonts w:ascii="Arial" w:eastAsia="Times New Roman" w:hAnsi="Arial" w:cs="Arial"/>
          <w:i/>
          <w:sz w:val="24"/>
          <w:szCs w:val="24"/>
          <w:u w:val="single"/>
        </w:rPr>
        <w:t>identificarea</w:t>
      </w:r>
      <w:proofErr w:type="gramEnd"/>
      <w:r w:rsidRPr="0087529F">
        <w:rPr>
          <w:rFonts w:ascii="Arial" w:eastAsia="Times New Roman" w:hAnsi="Arial" w:cs="Arial"/>
          <w:i/>
          <w:sz w:val="24"/>
          <w:szCs w:val="24"/>
          <w:u w:val="single"/>
        </w:rPr>
        <w:t xml:space="preserve"> obiectivelor de interes public, distanța față de așezările umane, respectiv față de monumente istorice și de arhitectură, alte zone asupra cărora există instituit un regim de restricție, zone de interes tradițional și altele;</w:t>
      </w:r>
    </w:p>
    <w:p w:rsidR="0087529F" w:rsidRPr="00EF3773" w:rsidRDefault="0087529F" w:rsidP="00EF3773">
      <w:pPr>
        <w:ind w:firstLine="705"/>
        <w:jc w:val="both"/>
        <w:rPr>
          <w:rFonts w:ascii="Arial" w:eastAsia="Times New Roman" w:hAnsi="Arial" w:cs="Arial"/>
          <w:sz w:val="24"/>
          <w:szCs w:val="24"/>
        </w:rPr>
      </w:pPr>
      <w:r w:rsidRPr="0087529F">
        <w:rPr>
          <w:rFonts w:ascii="Arial" w:eastAsia="Times New Roman" w:hAnsi="Arial" w:cs="Arial"/>
          <w:sz w:val="24"/>
          <w:szCs w:val="24"/>
        </w:rPr>
        <w:t xml:space="preserve">Proiectul se </w:t>
      </w:r>
      <w:proofErr w:type="gramStart"/>
      <w:r w:rsidRPr="0087529F">
        <w:rPr>
          <w:rFonts w:ascii="Arial" w:eastAsia="Times New Roman" w:hAnsi="Arial" w:cs="Arial"/>
          <w:sz w:val="24"/>
          <w:szCs w:val="24"/>
        </w:rPr>
        <w:t>va</w:t>
      </w:r>
      <w:proofErr w:type="gramEnd"/>
      <w:r w:rsidRPr="0087529F">
        <w:rPr>
          <w:rFonts w:ascii="Arial" w:eastAsia="Times New Roman" w:hAnsi="Arial" w:cs="Arial"/>
          <w:sz w:val="24"/>
          <w:szCs w:val="24"/>
        </w:rPr>
        <w:t xml:space="preserve"> realiza în zone populate, în teritoriile aflate în intravilanul localității, deci, implicit, creşte tempora traficul rutier în zonă.</w:t>
      </w:r>
    </w:p>
    <w:p w:rsidR="0087529F" w:rsidRPr="0087529F" w:rsidRDefault="0087529F" w:rsidP="0087529F">
      <w:pPr>
        <w:jc w:val="both"/>
        <w:rPr>
          <w:rFonts w:ascii="Arial" w:eastAsia="Times New Roman" w:hAnsi="Arial" w:cs="Arial"/>
          <w:i/>
          <w:sz w:val="24"/>
          <w:szCs w:val="24"/>
          <w:u w:val="single"/>
        </w:rPr>
      </w:pPr>
      <w:r w:rsidRPr="0087529F">
        <w:rPr>
          <w:rFonts w:ascii="Arial" w:eastAsia="Times New Roman" w:hAnsi="Arial" w:cs="Arial"/>
          <w:i/>
          <w:sz w:val="24"/>
          <w:szCs w:val="24"/>
          <w:u w:val="single"/>
        </w:rPr>
        <w:t xml:space="preserve">- </w:t>
      </w:r>
      <w:proofErr w:type="gramStart"/>
      <w:r w:rsidRPr="0087529F">
        <w:rPr>
          <w:rFonts w:ascii="Arial" w:eastAsia="Times New Roman" w:hAnsi="Arial" w:cs="Arial"/>
          <w:i/>
          <w:sz w:val="24"/>
          <w:szCs w:val="24"/>
          <w:u w:val="single"/>
        </w:rPr>
        <w:t>lucrările</w:t>
      </w:r>
      <w:proofErr w:type="gramEnd"/>
      <w:r w:rsidRPr="0087529F">
        <w:rPr>
          <w:rFonts w:ascii="Arial" w:eastAsia="Times New Roman" w:hAnsi="Arial" w:cs="Arial"/>
          <w:i/>
          <w:sz w:val="24"/>
          <w:szCs w:val="24"/>
          <w:u w:val="single"/>
        </w:rPr>
        <w:t>, dotările și măsurile pentru protecția așezărilor umane și a obiectivelor protejate și/sau de interes public;</w:t>
      </w:r>
    </w:p>
    <w:p w:rsidR="0087529F" w:rsidRPr="0087529F" w:rsidRDefault="0087529F" w:rsidP="0087529F">
      <w:pPr>
        <w:pStyle w:val="BodyText"/>
        <w:ind w:firstLine="567"/>
        <w:rPr>
          <w:rFonts w:cs="Arial"/>
          <w:sz w:val="24"/>
          <w:szCs w:val="24"/>
        </w:rPr>
      </w:pPr>
      <w:r w:rsidRPr="0087529F">
        <w:rPr>
          <w:rFonts w:cs="Arial"/>
          <w:sz w:val="24"/>
          <w:szCs w:val="24"/>
        </w:rPr>
        <w:t>Se vor lua toate măsurile necesare pentru a nu fi afectate activităţile zilnice şi pentru a nu se crea disconfort locuitorilor din zonă.</w:t>
      </w:r>
      <w:r w:rsidRPr="0087529F">
        <w:rPr>
          <w:rFonts w:cs="Arial"/>
          <w:sz w:val="24"/>
          <w:szCs w:val="24"/>
        </w:rPr>
        <w:tab/>
      </w:r>
    </w:p>
    <w:p w:rsidR="0087529F" w:rsidRPr="0087529F" w:rsidRDefault="0087529F" w:rsidP="0087529F">
      <w:pPr>
        <w:pStyle w:val="BodyText"/>
        <w:ind w:firstLine="567"/>
        <w:rPr>
          <w:rFonts w:cs="Arial"/>
          <w:sz w:val="24"/>
          <w:szCs w:val="24"/>
        </w:rPr>
      </w:pPr>
      <w:r w:rsidRPr="0087529F">
        <w:rPr>
          <w:rFonts w:cs="Arial"/>
          <w:sz w:val="24"/>
          <w:szCs w:val="24"/>
        </w:rPr>
        <w:t xml:space="preserve">Nu vor fi depozitate materiale de construcţii sau reziduuri de şantier în apropierea sau pe traseul drumurilor, astfel încât traficul rutier şi cel pietonal să nu fie afectate. </w:t>
      </w:r>
    </w:p>
    <w:p w:rsidR="0087529F" w:rsidRPr="00EF3773" w:rsidRDefault="0087529F" w:rsidP="00EF3773">
      <w:pPr>
        <w:autoSpaceDE w:val="0"/>
        <w:autoSpaceDN w:val="0"/>
        <w:adjustRightInd w:val="0"/>
        <w:ind w:firstLine="567"/>
        <w:jc w:val="both"/>
        <w:rPr>
          <w:rFonts w:ascii="Arial" w:eastAsia="Times New Roman" w:hAnsi="Arial" w:cs="Arial"/>
          <w:b/>
          <w:sz w:val="24"/>
          <w:szCs w:val="24"/>
        </w:rPr>
      </w:pPr>
      <w:r w:rsidRPr="0087529F">
        <w:rPr>
          <w:rFonts w:ascii="Arial" w:eastAsia="Times New Roman" w:hAnsi="Arial" w:cs="Arial"/>
          <w:b/>
          <w:sz w:val="24"/>
          <w:szCs w:val="24"/>
        </w:rPr>
        <w:t xml:space="preserve">Implementarea proiectului </w:t>
      </w:r>
      <w:proofErr w:type="gramStart"/>
      <w:r w:rsidRPr="0087529F">
        <w:rPr>
          <w:rFonts w:ascii="Arial" w:eastAsia="Times New Roman" w:hAnsi="Arial" w:cs="Arial"/>
          <w:b/>
          <w:sz w:val="24"/>
          <w:szCs w:val="24"/>
        </w:rPr>
        <w:t>va</w:t>
      </w:r>
      <w:proofErr w:type="gramEnd"/>
      <w:r w:rsidRPr="0087529F">
        <w:rPr>
          <w:rFonts w:ascii="Arial" w:eastAsia="Times New Roman" w:hAnsi="Arial" w:cs="Arial"/>
          <w:b/>
          <w:sz w:val="24"/>
          <w:szCs w:val="24"/>
        </w:rPr>
        <w:t xml:space="preserve"> determina apariţia unor forme de impact pozitiv asupra vieţii sociale din comunitate.</w:t>
      </w:r>
    </w:p>
    <w:p w:rsidR="00BC2DF2" w:rsidRPr="00A604C8" w:rsidRDefault="00380946" w:rsidP="00BC2DF2">
      <w:pPr>
        <w:widowControl w:val="0"/>
        <w:tabs>
          <w:tab w:val="left" w:pos="977"/>
        </w:tabs>
        <w:autoSpaceDE w:val="0"/>
        <w:autoSpaceDN w:val="0"/>
        <w:spacing w:after="0" w:line="240" w:lineRule="auto"/>
        <w:ind w:right="524"/>
        <w:rPr>
          <w:rFonts w:ascii="Arial" w:eastAsia="Times New Roman" w:hAnsi="Arial" w:cs="Arial"/>
          <w:sz w:val="24"/>
          <w:szCs w:val="24"/>
          <w:lang w:val="ro-RO" w:eastAsia="ro-RO" w:bidi="ro-RO"/>
        </w:rPr>
      </w:pPr>
      <w:r w:rsidRPr="00A604C8">
        <w:rPr>
          <w:rFonts w:ascii="Arial" w:eastAsia="Times New Roman" w:hAnsi="Arial" w:cs="Arial"/>
          <w:b/>
          <w:sz w:val="24"/>
          <w:szCs w:val="24"/>
          <w:lang w:val="ro-RO" w:eastAsia="ro-RO" w:bidi="ro-RO"/>
        </w:rPr>
        <w:t>P</w:t>
      </w:r>
      <w:r w:rsidR="00BC2DF2" w:rsidRPr="00A604C8">
        <w:rPr>
          <w:rFonts w:ascii="Arial" w:eastAsia="Times New Roman" w:hAnsi="Arial" w:cs="Arial"/>
          <w:b/>
          <w:sz w:val="24"/>
          <w:szCs w:val="24"/>
          <w:lang w:val="ro-RO" w:eastAsia="ro-RO" w:bidi="ro-RO"/>
        </w:rPr>
        <w:t>revenirea şi gestionarea deşeurilor generate pe amplasament</w:t>
      </w:r>
      <w:r w:rsidR="00BC2DF2" w:rsidRPr="00A604C8">
        <w:rPr>
          <w:rFonts w:ascii="Arial" w:eastAsia="Times New Roman" w:hAnsi="Arial" w:cs="Arial"/>
          <w:sz w:val="24"/>
          <w:szCs w:val="24"/>
          <w:lang w:val="ro-RO" w:eastAsia="ro-RO" w:bidi="ro-RO"/>
        </w:rPr>
        <w:t xml:space="preserve"> în timpul realizării proiectului/în timpul exploatării, inclusiv</w:t>
      </w:r>
      <w:r w:rsidR="00BC2DF2" w:rsidRPr="00A604C8">
        <w:rPr>
          <w:rFonts w:ascii="Arial" w:eastAsia="Times New Roman" w:hAnsi="Arial" w:cs="Arial"/>
          <w:spacing w:val="-12"/>
          <w:sz w:val="24"/>
          <w:szCs w:val="24"/>
          <w:lang w:val="ro-RO" w:eastAsia="ro-RO" w:bidi="ro-RO"/>
        </w:rPr>
        <w:t xml:space="preserve"> </w:t>
      </w:r>
      <w:r w:rsidR="00BC2DF2" w:rsidRPr="00A604C8">
        <w:rPr>
          <w:rFonts w:ascii="Arial" w:eastAsia="Times New Roman" w:hAnsi="Arial" w:cs="Arial"/>
          <w:sz w:val="24"/>
          <w:szCs w:val="24"/>
          <w:lang w:val="ro-RO" w:eastAsia="ro-RO" w:bidi="ro-RO"/>
        </w:rPr>
        <w:t>eliminarea:</w:t>
      </w:r>
    </w:p>
    <w:p w:rsidR="00EF0185" w:rsidRPr="00A604C8" w:rsidRDefault="00576B1D" w:rsidP="00EF0185">
      <w:pPr>
        <w:spacing w:after="0" w:line="240" w:lineRule="auto"/>
        <w:jc w:val="both"/>
        <w:rPr>
          <w:rFonts w:ascii="Arial" w:hAnsi="Arial" w:cs="Arial"/>
          <w:noProof/>
          <w:sz w:val="24"/>
          <w:szCs w:val="24"/>
          <w:lang w:val="fr-FR"/>
        </w:rPr>
      </w:pPr>
      <w:r w:rsidRPr="00A604C8">
        <w:rPr>
          <w:rFonts w:ascii="Arial" w:eastAsia="Times New Roman" w:hAnsi="Arial" w:cs="Arial"/>
          <w:sz w:val="24"/>
          <w:szCs w:val="24"/>
          <w:lang w:val="ro-RO" w:eastAsia="ro-RO" w:bidi="ro-RO"/>
        </w:rPr>
        <w:t>-</w:t>
      </w:r>
      <w:r w:rsidR="00BC2DF2" w:rsidRPr="00A604C8">
        <w:rPr>
          <w:rFonts w:ascii="Arial" w:eastAsia="Times New Roman" w:hAnsi="Arial" w:cs="Arial"/>
          <w:sz w:val="24"/>
          <w:szCs w:val="24"/>
          <w:lang w:val="ro-RO" w:eastAsia="ro-RO" w:bidi="ro-RO"/>
        </w:rPr>
        <w:t>Principalele deșeur</w:t>
      </w:r>
      <w:r w:rsidR="00EF0185">
        <w:rPr>
          <w:rFonts w:ascii="Arial" w:eastAsia="Times New Roman" w:hAnsi="Arial" w:cs="Arial"/>
          <w:sz w:val="24"/>
          <w:szCs w:val="24"/>
          <w:lang w:val="ro-RO" w:eastAsia="ro-RO" w:bidi="ro-RO"/>
        </w:rPr>
        <w:t xml:space="preserve">i codificate conform </w:t>
      </w:r>
      <w:r w:rsidR="00EF0185" w:rsidRPr="00A604C8">
        <w:rPr>
          <w:rFonts w:ascii="Arial" w:hAnsi="Arial" w:cs="Arial"/>
          <w:sz w:val="24"/>
          <w:szCs w:val="24"/>
          <w:lang w:val="ro-RO"/>
        </w:rPr>
        <w:t xml:space="preserve">conform Legii nr. respectarea prevederilor </w:t>
      </w:r>
      <w:r w:rsidR="00EF0185" w:rsidRPr="00A604C8">
        <w:rPr>
          <w:rFonts w:ascii="Arial" w:hAnsi="Arial" w:cs="Arial"/>
          <w:color w:val="000000"/>
          <w:sz w:val="24"/>
          <w:szCs w:val="24"/>
          <w:lang w:val="ro-RO"/>
        </w:rPr>
        <w:t xml:space="preserve">OUG nr.92/2021 privind regimul deşeurilor, </w:t>
      </w:r>
      <w:r w:rsidR="00EF0185" w:rsidRPr="00A604C8">
        <w:rPr>
          <w:rFonts w:ascii="Arial" w:hAnsi="Arial" w:cs="Arial"/>
          <w:bCs/>
          <w:sz w:val="24"/>
          <w:szCs w:val="24"/>
          <w:lang w:val="ro-RO"/>
        </w:rPr>
        <w:t xml:space="preserve"> cu modificările ulterioare, </w:t>
      </w:r>
      <w:r w:rsidR="00EF0185" w:rsidRPr="00A604C8">
        <w:rPr>
          <w:rFonts w:ascii="Arial" w:hAnsi="Arial" w:cs="Arial"/>
          <w:bCs/>
          <w:color w:val="000000"/>
          <w:sz w:val="24"/>
          <w:szCs w:val="24"/>
          <w:lang w:val="ro-RO"/>
        </w:rPr>
        <w:t>aprobată prin Legea nr.17/2023,</w:t>
      </w:r>
      <w:r w:rsidR="00EF0185" w:rsidRPr="00A604C8">
        <w:rPr>
          <w:rFonts w:ascii="Arial" w:hAnsi="Arial" w:cs="Arial"/>
          <w:bCs/>
          <w:sz w:val="24"/>
          <w:szCs w:val="24"/>
          <w:lang w:val="ro-RO"/>
        </w:rPr>
        <w:t xml:space="preserve"> acestea vor fi </w:t>
      </w:r>
      <w:r w:rsidR="00EF0185" w:rsidRPr="00A604C8">
        <w:rPr>
          <w:rFonts w:ascii="Arial" w:hAnsi="Arial" w:cs="Arial"/>
          <w:bCs/>
          <w:iCs/>
          <w:sz w:val="24"/>
          <w:szCs w:val="24"/>
          <w:lang w:val="ro-RO"/>
        </w:rPr>
        <w:t>colectate selectiv și se vor valorifica/elimina numai prin operatori economici autorizați</w:t>
      </w:r>
      <w:r w:rsidR="00EF0185" w:rsidRPr="00A604C8">
        <w:rPr>
          <w:rFonts w:ascii="Arial" w:hAnsi="Arial" w:cs="Arial"/>
          <w:noProof/>
          <w:sz w:val="24"/>
          <w:szCs w:val="24"/>
          <w:lang w:val="fr-FR"/>
        </w:rPr>
        <w:t>;</w:t>
      </w:r>
    </w:p>
    <w:p w:rsidR="00BC2DF2" w:rsidRPr="00A604C8" w:rsidRDefault="00BC2DF2" w:rsidP="00576B1D">
      <w:pPr>
        <w:widowControl w:val="0"/>
        <w:autoSpaceDE w:val="0"/>
        <w:autoSpaceDN w:val="0"/>
        <w:spacing w:after="0" w:line="240" w:lineRule="auto"/>
        <w:ind w:right="300"/>
        <w:rPr>
          <w:rFonts w:ascii="Arial" w:eastAsia="Times New Roman" w:hAnsi="Arial" w:cs="Arial"/>
          <w:sz w:val="24"/>
          <w:szCs w:val="24"/>
          <w:lang w:val="ro-RO" w:eastAsia="ro-RO" w:bidi="ro-RO"/>
        </w:rPr>
      </w:pPr>
      <w:r w:rsidRPr="00A604C8">
        <w:rPr>
          <w:rFonts w:ascii="Arial" w:eastAsia="Times New Roman" w:hAnsi="Arial" w:cs="Arial"/>
          <w:sz w:val="24"/>
          <w:szCs w:val="24"/>
          <w:lang w:val="ro-RO" w:eastAsia="ro-RO" w:bidi="ro-RO"/>
        </w:rPr>
        <w:t xml:space="preserve"> care pot rezultă în urma lucrarilor de construcție a aferente proiectului și ulterior pe perioada de exploatare, precum și modul </w:t>
      </w:r>
      <w:r w:rsidR="0087529F">
        <w:rPr>
          <w:rFonts w:ascii="Arial" w:eastAsia="Times New Roman" w:hAnsi="Arial" w:cs="Arial"/>
          <w:sz w:val="24"/>
          <w:szCs w:val="24"/>
          <w:lang w:val="ro-RO" w:eastAsia="ro-RO" w:bidi="ro-RO"/>
        </w:rPr>
        <w:t>de gestionare a acestora.</w:t>
      </w:r>
    </w:p>
    <w:p w:rsidR="00BC2DF2" w:rsidRPr="00A604C8" w:rsidRDefault="00576B1D" w:rsidP="00576B1D">
      <w:pPr>
        <w:widowControl w:val="0"/>
        <w:autoSpaceDE w:val="0"/>
        <w:autoSpaceDN w:val="0"/>
        <w:spacing w:after="0" w:line="240" w:lineRule="auto"/>
        <w:ind w:right="361"/>
        <w:rPr>
          <w:rFonts w:ascii="Arial" w:eastAsia="Times New Roman" w:hAnsi="Arial" w:cs="Arial"/>
          <w:sz w:val="24"/>
          <w:szCs w:val="24"/>
          <w:lang w:val="ro-RO" w:eastAsia="ro-RO" w:bidi="ro-RO"/>
        </w:rPr>
      </w:pPr>
      <w:r w:rsidRPr="00A604C8">
        <w:rPr>
          <w:rFonts w:ascii="Arial" w:eastAsia="Times New Roman" w:hAnsi="Arial" w:cs="Arial"/>
          <w:sz w:val="24"/>
          <w:szCs w:val="24"/>
          <w:lang w:val="ro-RO" w:eastAsia="ro-RO" w:bidi="ro-RO"/>
        </w:rPr>
        <w:t>-</w:t>
      </w:r>
      <w:r w:rsidR="00BC2DF2" w:rsidRPr="00A604C8">
        <w:rPr>
          <w:rFonts w:ascii="Arial" w:eastAsia="Times New Roman" w:hAnsi="Arial" w:cs="Arial"/>
          <w:sz w:val="24"/>
          <w:szCs w:val="24"/>
          <w:lang w:val="ro-RO" w:eastAsia="ro-RO" w:bidi="ro-RO"/>
        </w:rPr>
        <w:t>Gestionarea deşeurilor (colectare selectiva, transport, valorificare, eliminare) se va face cu respectarea reglementărilor în vigoare.</w:t>
      </w:r>
    </w:p>
    <w:p w:rsidR="00BC2DF2" w:rsidRPr="00A604C8" w:rsidRDefault="00576B1D" w:rsidP="00576B1D">
      <w:pPr>
        <w:widowControl w:val="0"/>
        <w:autoSpaceDE w:val="0"/>
        <w:autoSpaceDN w:val="0"/>
        <w:spacing w:after="0" w:line="240" w:lineRule="auto"/>
        <w:ind w:right="425"/>
        <w:rPr>
          <w:rFonts w:ascii="Arial" w:eastAsia="Times New Roman" w:hAnsi="Arial" w:cs="Arial"/>
          <w:sz w:val="24"/>
          <w:szCs w:val="24"/>
          <w:lang w:val="ro-RO" w:eastAsia="ro-RO" w:bidi="ro-RO"/>
        </w:rPr>
      </w:pPr>
      <w:r w:rsidRPr="00A604C8">
        <w:rPr>
          <w:rFonts w:ascii="Arial" w:eastAsia="Times New Roman" w:hAnsi="Arial" w:cs="Arial"/>
          <w:sz w:val="24"/>
          <w:szCs w:val="24"/>
          <w:lang w:val="ro-RO" w:eastAsia="ro-RO" w:bidi="ro-RO"/>
        </w:rPr>
        <w:t>-</w:t>
      </w:r>
      <w:r w:rsidR="00BC2DF2" w:rsidRPr="00A604C8">
        <w:rPr>
          <w:rFonts w:ascii="Arial" w:eastAsia="Times New Roman" w:hAnsi="Arial" w:cs="Arial"/>
          <w:sz w:val="24"/>
          <w:szCs w:val="24"/>
          <w:lang w:val="ro-RO" w:eastAsia="ro-RO" w:bidi="ro-RO"/>
        </w:rPr>
        <w:t xml:space="preserve">Transportul deşeurilor de pe amplasament la locaţiile unde are loc valorificarea sau eliminarea lor se face cu respectarea </w:t>
      </w:r>
      <w:r w:rsidR="00BC2DF2" w:rsidRPr="00EF0185">
        <w:rPr>
          <w:rFonts w:ascii="Arial" w:eastAsia="Times New Roman" w:hAnsi="Arial" w:cs="Arial"/>
          <w:color w:val="FF0000"/>
          <w:sz w:val="24"/>
          <w:szCs w:val="24"/>
          <w:lang w:val="ro-RO" w:eastAsia="ro-RO" w:bidi="ro-RO"/>
        </w:rPr>
        <w:t xml:space="preserve">prevederilor HG 1061/2008 </w:t>
      </w:r>
      <w:r w:rsidR="00BC2DF2" w:rsidRPr="00A604C8">
        <w:rPr>
          <w:rFonts w:ascii="Arial" w:eastAsia="Times New Roman" w:hAnsi="Arial" w:cs="Arial"/>
          <w:sz w:val="24"/>
          <w:szCs w:val="24"/>
          <w:lang w:val="ro-RO" w:eastAsia="ro-RO" w:bidi="ro-RO"/>
        </w:rPr>
        <w:t>privind transportul deşeurilor periculoase şi nepericuloase pe teritoriul Romaniei, şi anume:</w:t>
      </w:r>
    </w:p>
    <w:p w:rsidR="0087529F" w:rsidRDefault="00576B1D" w:rsidP="0087529F">
      <w:pPr>
        <w:ind w:firstLine="567"/>
        <w:jc w:val="both"/>
        <w:rPr>
          <w:rFonts w:ascii="Arial" w:hAnsi="Arial" w:cs="Arial"/>
          <w:sz w:val="24"/>
          <w:szCs w:val="24"/>
        </w:rPr>
      </w:pPr>
      <w:r w:rsidRPr="0087529F">
        <w:rPr>
          <w:rFonts w:ascii="Arial" w:eastAsia="Times New Roman" w:hAnsi="Arial" w:cs="Arial"/>
          <w:sz w:val="24"/>
          <w:szCs w:val="24"/>
          <w:lang w:val="ro-RO" w:eastAsia="ro-RO" w:bidi="ro-RO"/>
        </w:rPr>
        <w:t>-</w:t>
      </w:r>
      <w:r w:rsidR="0087529F" w:rsidRPr="0087529F">
        <w:rPr>
          <w:rFonts w:ascii="Arial" w:eastAsia="Times New Roman" w:hAnsi="Arial" w:cs="Arial"/>
          <w:sz w:val="24"/>
          <w:szCs w:val="24"/>
          <w:lang w:val="ro-RO" w:eastAsia="ro-RO" w:bidi="ro-RO"/>
        </w:rPr>
        <w:t xml:space="preserve"> </w:t>
      </w:r>
      <w:r w:rsidR="0087529F" w:rsidRPr="0087529F">
        <w:rPr>
          <w:rFonts w:ascii="Arial" w:hAnsi="Arial" w:cs="Arial"/>
          <w:sz w:val="24"/>
          <w:szCs w:val="24"/>
        </w:rPr>
        <w:t xml:space="preserve">Deşeurile menajere se vor colecta şi se vor depozita temporar într-un loc special amenajat, platformă balastată în incinta organizării de şantier, în tomberoane/containere cu capac şi vor fi transportate şi depozitate în locuri special amenajate cu această destinaţie, ori de cate ori este nevoie, de către serviciul specializat al Comunei Ip, cu respectarea prevederilor </w:t>
      </w:r>
      <w:r w:rsidR="0087529F" w:rsidRPr="00EF0185">
        <w:rPr>
          <w:rFonts w:ascii="Arial" w:hAnsi="Arial" w:cs="Arial"/>
          <w:color w:val="FF0000"/>
          <w:sz w:val="24"/>
          <w:szCs w:val="24"/>
        </w:rPr>
        <w:lastRenderedPageBreak/>
        <w:t xml:space="preserve">HG 1061/2008 </w:t>
      </w:r>
      <w:r w:rsidR="0087529F" w:rsidRPr="0087529F">
        <w:rPr>
          <w:rFonts w:ascii="Arial" w:hAnsi="Arial" w:cs="Arial"/>
          <w:sz w:val="24"/>
          <w:szCs w:val="24"/>
        </w:rPr>
        <w:t xml:space="preserve">privind transportul deşeurilor periculoase şi nepericuloase pe teritoriul României. </w:t>
      </w:r>
    </w:p>
    <w:p w:rsidR="0087529F" w:rsidRPr="0087529F" w:rsidRDefault="0087529F" w:rsidP="0087529F">
      <w:pPr>
        <w:jc w:val="both"/>
        <w:rPr>
          <w:rFonts w:ascii="Arial" w:hAnsi="Arial" w:cs="Arial"/>
          <w:sz w:val="24"/>
          <w:szCs w:val="24"/>
        </w:rPr>
      </w:pPr>
      <w:r w:rsidRPr="0087529F">
        <w:rPr>
          <w:rFonts w:ascii="Arial" w:hAnsi="Arial" w:cs="Arial"/>
          <w:sz w:val="24"/>
          <w:szCs w:val="24"/>
        </w:rPr>
        <w:t xml:space="preserve">Deşeurile reciclabile produse de personalul şantierului, cum ar fi: hârtie, plase, plastic, sticle, fiind evaluate la 0,3 kg/persoana/zi, vor fi colectate selectiv, depozitate temporar pe tipuri, în pubele cu capac şi eliminate prin firme de salubrizare autorizate, La sfârşitul săptămânii, locurile de muncă vor fi curăţate şi deşeurile vor fi îndepărtate. </w:t>
      </w:r>
    </w:p>
    <w:p w:rsidR="0087529F" w:rsidRPr="0087529F" w:rsidRDefault="0087529F" w:rsidP="00EF3773">
      <w:pPr>
        <w:jc w:val="both"/>
        <w:rPr>
          <w:rFonts w:ascii="Arial" w:hAnsi="Arial" w:cs="Arial"/>
          <w:sz w:val="24"/>
          <w:szCs w:val="24"/>
        </w:rPr>
      </w:pPr>
      <w:r w:rsidRPr="0087529F">
        <w:rPr>
          <w:rFonts w:ascii="Arial" w:hAnsi="Arial" w:cs="Arial"/>
          <w:sz w:val="24"/>
          <w:szCs w:val="24"/>
        </w:rPr>
        <w:t xml:space="preserve">Deşeurile toxice si periculoase sunt carburanţii (benzină, motorină), lubrifianţii şi acidul sulfuric, necesare unei bune funcţionari a mijloacelor de transport şi </w:t>
      </w:r>
      <w:proofErr w:type="gramStart"/>
      <w:r w:rsidRPr="0087529F">
        <w:rPr>
          <w:rFonts w:ascii="Arial" w:hAnsi="Arial" w:cs="Arial"/>
          <w:sz w:val="24"/>
          <w:szCs w:val="24"/>
        </w:rPr>
        <w:t>a</w:t>
      </w:r>
      <w:proofErr w:type="gramEnd"/>
      <w:r w:rsidRPr="0087529F">
        <w:rPr>
          <w:rFonts w:ascii="Arial" w:hAnsi="Arial" w:cs="Arial"/>
          <w:sz w:val="24"/>
          <w:szCs w:val="24"/>
        </w:rPr>
        <w:t xml:space="preserve"> utilajelor. Realimentarea cu carburanţi se va face după fiecare sesiune de lucru în ateliere autorizate, unde se vor schimba de asemenea uleiurile hidraulice şi de transmisie, lucrările de alimentare cu combustibil, reparaţii şi întreţinere a mijloacelor de transport sau a utilajelor </w:t>
      </w:r>
      <w:bookmarkStart w:id="5" w:name="_Toc215229545"/>
      <w:bookmarkStart w:id="6" w:name="_Toc222675717"/>
      <w:r>
        <w:rPr>
          <w:rFonts w:ascii="Arial" w:hAnsi="Arial" w:cs="Arial"/>
          <w:sz w:val="24"/>
          <w:szCs w:val="24"/>
        </w:rPr>
        <w:t>pe amplasament, fiind interzise</w:t>
      </w:r>
    </w:p>
    <w:p w:rsidR="0087529F" w:rsidRPr="0087529F" w:rsidRDefault="0087529F" w:rsidP="0087529F">
      <w:pPr>
        <w:pStyle w:val="Heading2"/>
        <w:spacing w:before="0" w:after="0"/>
        <w:jc w:val="both"/>
        <w:rPr>
          <w:rFonts w:ascii="Arial" w:hAnsi="Arial" w:cs="Arial"/>
          <w:b w:val="0"/>
          <w:i w:val="0"/>
          <w:sz w:val="24"/>
          <w:szCs w:val="24"/>
        </w:rPr>
      </w:pPr>
      <w:r w:rsidRPr="0087529F">
        <w:rPr>
          <w:rFonts w:ascii="Arial" w:hAnsi="Arial" w:cs="Arial"/>
          <w:b w:val="0"/>
          <w:i w:val="0"/>
          <w:sz w:val="24"/>
          <w:szCs w:val="24"/>
        </w:rPr>
        <w:t>Deşeuri tehnologice</w:t>
      </w:r>
      <w:bookmarkEnd w:id="5"/>
      <w:bookmarkEnd w:id="6"/>
      <w:r w:rsidRPr="0087529F">
        <w:rPr>
          <w:rFonts w:ascii="Arial" w:hAnsi="Arial" w:cs="Arial"/>
          <w:b w:val="0"/>
          <w:i w:val="0"/>
          <w:sz w:val="24"/>
          <w:szCs w:val="24"/>
        </w:rPr>
        <w:t>:</w:t>
      </w:r>
    </w:p>
    <w:p w:rsidR="0087529F" w:rsidRPr="0087529F" w:rsidRDefault="0087529F" w:rsidP="0087529F">
      <w:pPr>
        <w:numPr>
          <w:ilvl w:val="0"/>
          <w:numId w:val="21"/>
        </w:numPr>
        <w:spacing w:after="0" w:line="240" w:lineRule="auto"/>
        <w:ind w:firstLine="851"/>
        <w:jc w:val="both"/>
        <w:rPr>
          <w:rFonts w:ascii="Arial" w:hAnsi="Arial" w:cs="Arial"/>
          <w:sz w:val="24"/>
          <w:szCs w:val="24"/>
        </w:rPr>
      </w:pPr>
      <w:proofErr w:type="gramStart"/>
      <w:r w:rsidRPr="0087529F">
        <w:rPr>
          <w:rFonts w:ascii="Arial" w:hAnsi="Arial" w:cs="Arial"/>
          <w:sz w:val="24"/>
          <w:szCs w:val="24"/>
        </w:rPr>
        <w:t>deşeuri</w:t>
      </w:r>
      <w:proofErr w:type="gramEnd"/>
      <w:r w:rsidRPr="0087529F">
        <w:rPr>
          <w:rFonts w:ascii="Arial" w:hAnsi="Arial" w:cs="Arial"/>
          <w:sz w:val="24"/>
          <w:szCs w:val="24"/>
        </w:rPr>
        <w:t xml:space="preserve"> inerte reprezentate de materialul rezultat in urma excavaţiilor efectuate. </w:t>
      </w:r>
    </w:p>
    <w:p w:rsidR="0087529F" w:rsidRPr="0087529F" w:rsidRDefault="0087529F" w:rsidP="0087529F">
      <w:pPr>
        <w:numPr>
          <w:ilvl w:val="0"/>
          <w:numId w:val="21"/>
        </w:numPr>
        <w:spacing w:after="0" w:line="240" w:lineRule="auto"/>
        <w:ind w:firstLine="851"/>
        <w:jc w:val="both"/>
        <w:rPr>
          <w:rFonts w:ascii="Arial" w:hAnsi="Arial" w:cs="Arial"/>
          <w:sz w:val="24"/>
          <w:szCs w:val="24"/>
        </w:rPr>
      </w:pPr>
      <w:proofErr w:type="gramStart"/>
      <w:r w:rsidRPr="0087529F">
        <w:rPr>
          <w:rFonts w:ascii="Arial" w:hAnsi="Arial" w:cs="Arial"/>
          <w:sz w:val="24"/>
          <w:szCs w:val="24"/>
        </w:rPr>
        <w:t>deşeuri</w:t>
      </w:r>
      <w:proofErr w:type="gramEnd"/>
      <w:r w:rsidRPr="0087529F">
        <w:rPr>
          <w:rFonts w:ascii="Arial" w:hAnsi="Arial" w:cs="Arial"/>
          <w:sz w:val="24"/>
          <w:szCs w:val="24"/>
        </w:rPr>
        <w:t xml:space="preserve"> de construcţie, în marea lor majoritate, reciclabile.</w:t>
      </w:r>
    </w:p>
    <w:p w:rsidR="0087529F" w:rsidRPr="00EF3773" w:rsidRDefault="0087529F" w:rsidP="00EF3773">
      <w:pPr>
        <w:ind w:firstLine="851"/>
        <w:jc w:val="both"/>
        <w:rPr>
          <w:rFonts w:ascii="Arial" w:hAnsi="Arial" w:cs="Arial"/>
          <w:sz w:val="24"/>
          <w:szCs w:val="24"/>
        </w:rPr>
      </w:pPr>
      <w:proofErr w:type="gramStart"/>
      <w:r w:rsidRPr="0087529F">
        <w:rPr>
          <w:rFonts w:ascii="Arial" w:hAnsi="Arial" w:cs="Arial"/>
          <w:sz w:val="24"/>
          <w:szCs w:val="24"/>
        </w:rPr>
        <w:t>Depozitarea  deşeurilor</w:t>
      </w:r>
      <w:proofErr w:type="gramEnd"/>
      <w:r w:rsidRPr="0087529F">
        <w:rPr>
          <w:rFonts w:ascii="Arial" w:hAnsi="Arial" w:cs="Arial"/>
          <w:sz w:val="24"/>
          <w:szCs w:val="24"/>
        </w:rPr>
        <w:t xml:space="preserve"> tehnologice se va face numai la sediul unităţii constructoare, pe platforme betonate pentru recuperarea tuturor scurgerilor susceptibile a produce poluarea solului.</w:t>
      </w:r>
    </w:p>
    <w:p w:rsidR="0087529F" w:rsidRPr="00EF3773" w:rsidRDefault="0087529F" w:rsidP="0087529F">
      <w:pPr>
        <w:jc w:val="both"/>
        <w:rPr>
          <w:rFonts w:ascii="Arial" w:eastAsia="Times New Roman" w:hAnsi="Arial" w:cs="Arial"/>
          <w:b/>
          <w:sz w:val="24"/>
          <w:szCs w:val="24"/>
        </w:rPr>
      </w:pPr>
      <w:r w:rsidRPr="0087529F">
        <w:rPr>
          <w:rFonts w:ascii="Arial" w:eastAsia="Times New Roman" w:hAnsi="Arial" w:cs="Arial"/>
          <w:b/>
          <w:sz w:val="24"/>
          <w:szCs w:val="24"/>
        </w:rPr>
        <w:t xml:space="preserve">i) </w:t>
      </w:r>
      <w:proofErr w:type="gramStart"/>
      <w:r w:rsidRPr="0087529F">
        <w:rPr>
          <w:rFonts w:ascii="Arial" w:eastAsia="Times New Roman" w:hAnsi="Arial" w:cs="Arial"/>
          <w:b/>
          <w:sz w:val="24"/>
          <w:szCs w:val="24"/>
        </w:rPr>
        <w:t>gospodărirea</w:t>
      </w:r>
      <w:proofErr w:type="gramEnd"/>
      <w:r w:rsidRPr="0087529F">
        <w:rPr>
          <w:rFonts w:ascii="Arial" w:eastAsia="Times New Roman" w:hAnsi="Arial" w:cs="Arial"/>
          <w:b/>
          <w:sz w:val="24"/>
          <w:szCs w:val="24"/>
        </w:rPr>
        <w:t xml:space="preserve"> substanțelor și preparatelor chimice periculoase:</w:t>
      </w:r>
    </w:p>
    <w:p w:rsidR="0087529F" w:rsidRPr="0087529F" w:rsidRDefault="0087529F" w:rsidP="0087529F">
      <w:pPr>
        <w:jc w:val="both"/>
        <w:rPr>
          <w:rFonts w:ascii="Arial" w:eastAsia="Times New Roman" w:hAnsi="Arial" w:cs="Arial"/>
          <w:sz w:val="24"/>
          <w:szCs w:val="24"/>
        </w:rPr>
      </w:pPr>
      <w:r w:rsidRPr="0087529F">
        <w:rPr>
          <w:rFonts w:ascii="Arial" w:eastAsia="Times New Roman" w:hAnsi="Arial" w:cs="Arial"/>
          <w:sz w:val="24"/>
          <w:szCs w:val="24"/>
        </w:rPr>
        <w:t>- substanțele și preparatele chimice periculoase utilizate și/sau produse;</w:t>
      </w:r>
    </w:p>
    <w:p w:rsidR="0087529F" w:rsidRPr="00EF0185" w:rsidRDefault="0087529F" w:rsidP="00EF0185">
      <w:pPr>
        <w:jc w:val="both"/>
        <w:rPr>
          <w:rFonts w:ascii="Arial" w:eastAsia="Times New Roman" w:hAnsi="Arial" w:cs="Arial"/>
          <w:sz w:val="24"/>
          <w:szCs w:val="24"/>
        </w:rPr>
      </w:pPr>
      <w:r w:rsidRPr="0087529F">
        <w:rPr>
          <w:rFonts w:ascii="Arial" w:eastAsia="Times New Roman" w:hAnsi="Arial" w:cs="Arial"/>
          <w:sz w:val="24"/>
          <w:szCs w:val="24"/>
        </w:rPr>
        <w:t xml:space="preserve">- </w:t>
      </w:r>
      <w:proofErr w:type="gramStart"/>
      <w:r w:rsidRPr="0087529F">
        <w:rPr>
          <w:rFonts w:ascii="Arial" w:eastAsia="Times New Roman" w:hAnsi="Arial" w:cs="Arial"/>
          <w:sz w:val="24"/>
          <w:szCs w:val="24"/>
        </w:rPr>
        <w:t>modul</w:t>
      </w:r>
      <w:proofErr w:type="gramEnd"/>
      <w:r w:rsidRPr="0087529F">
        <w:rPr>
          <w:rFonts w:ascii="Arial" w:eastAsia="Times New Roman" w:hAnsi="Arial" w:cs="Arial"/>
          <w:sz w:val="24"/>
          <w:szCs w:val="24"/>
        </w:rPr>
        <w:t xml:space="preserve"> de gospodărire a substanțelor și preparatelor chimice periculoase și asigurarea condițiilor de protecție a factorilor de </w:t>
      </w:r>
      <w:r w:rsidR="00EF0185">
        <w:rPr>
          <w:rFonts w:ascii="Arial" w:eastAsia="Times New Roman" w:hAnsi="Arial" w:cs="Arial"/>
          <w:sz w:val="24"/>
          <w:szCs w:val="24"/>
        </w:rPr>
        <w:t>mediu și a sănătății populației</w:t>
      </w:r>
    </w:p>
    <w:p w:rsidR="00BC2DF2" w:rsidRPr="00EF3773" w:rsidRDefault="0087529F" w:rsidP="00EF3773">
      <w:pPr>
        <w:jc w:val="both"/>
        <w:rPr>
          <w:rFonts w:ascii="Arial" w:hAnsi="Arial" w:cs="Arial"/>
          <w:sz w:val="24"/>
          <w:szCs w:val="24"/>
        </w:rPr>
      </w:pPr>
      <w:r w:rsidRPr="0087529F">
        <w:rPr>
          <w:rFonts w:ascii="Arial" w:eastAsia="Times New Roman" w:hAnsi="Arial" w:cs="Arial"/>
          <w:b/>
          <w:sz w:val="24"/>
          <w:szCs w:val="24"/>
        </w:rPr>
        <w:t xml:space="preserve"> </w:t>
      </w:r>
      <w:r w:rsidRPr="0087529F">
        <w:rPr>
          <w:rFonts w:ascii="Arial" w:hAnsi="Arial" w:cs="Arial"/>
          <w:sz w:val="24"/>
          <w:szCs w:val="24"/>
        </w:rPr>
        <w:t>Nu se vor amplasa depozite de carburanţi în amplasament. Nu se vor realiza lucrări de întreţinere, reparaţii sau alimentare cu combustibil la utilajele şi mijloacele de transport din dotare decât la ateliere autorizate.</w:t>
      </w:r>
    </w:p>
    <w:p w:rsidR="00BC2DF2" w:rsidRPr="00A604C8" w:rsidRDefault="00AA535E" w:rsidP="00BC2DF2">
      <w:pPr>
        <w:widowControl w:val="0"/>
        <w:autoSpaceDE w:val="0"/>
        <w:autoSpaceDN w:val="0"/>
        <w:spacing w:after="0" w:line="240" w:lineRule="auto"/>
        <w:ind w:left="281" w:right="394" w:firstLine="479"/>
        <w:rPr>
          <w:rFonts w:ascii="Arial" w:eastAsia="Times New Roman" w:hAnsi="Arial" w:cs="Arial"/>
          <w:b/>
          <w:sz w:val="24"/>
          <w:szCs w:val="24"/>
          <w:lang w:eastAsia="ro-RO" w:bidi="ro-RO"/>
        </w:rPr>
      </w:pPr>
      <w:r w:rsidRPr="00A604C8">
        <w:rPr>
          <w:rFonts w:ascii="Arial" w:eastAsia="Times New Roman" w:hAnsi="Arial" w:cs="Arial"/>
          <w:b/>
          <w:sz w:val="24"/>
          <w:szCs w:val="24"/>
          <w:lang w:val="ro-RO" w:eastAsia="ro-RO" w:bidi="ro-RO"/>
        </w:rPr>
        <w:t>Organizarea de șantier</w:t>
      </w:r>
      <w:r w:rsidR="00A716BF" w:rsidRPr="00A604C8">
        <w:rPr>
          <w:rFonts w:ascii="Arial" w:eastAsia="Times New Roman" w:hAnsi="Arial" w:cs="Arial"/>
          <w:b/>
          <w:sz w:val="24"/>
          <w:szCs w:val="24"/>
          <w:lang w:eastAsia="ro-RO" w:bidi="ro-RO"/>
        </w:rPr>
        <w:t>:</w:t>
      </w:r>
    </w:p>
    <w:p w:rsidR="00EF0185" w:rsidRPr="00EF0185" w:rsidRDefault="00EF0185" w:rsidP="00EF0185">
      <w:pPr>
        <w:autoSpaceDE w:val="0"/>
        <w:autoSpaceDN w:val="0"/>
        <w:adjustRightInd w:val="0"/>
        <w:ind w:firstLine="567"/>
        <w:jc w:val="both"/>
        <w:rPr>
          <w:rFonts w:ascii="Arial" w:eastAsia="Times New Roman" w:hAnsi="Arial" w:cs="Arial"/>
          <w:sz w:val="24"/>
          <w:szCs w:val="24"/>
        </w:rPr>
      </w:pPr>
      <w:r w:rsidRPr="00EF0185">
        <w:rPr>
          <w:rFonts w:ascii="Arial" w:eastAsia="Times New Roman" w:hAnsi="Arial" w:cs="Arial"/>
          <w:sz w:val="24"/>
          <w:szCs w:val="24"/>
        </w:rPr>
        <w:t xml:space="preserve">Amplasamentul organizării de șantier se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face pe un teren liber pus la dispoziție de Primăria Comunei Ip. Incinta se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împrejmui. Antreprenorul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fi responsabil pentru întreţinerea drumurilor puse la dispoziţie de către beneficiar pe parcursul perioadei de construcţie şi la încheierea lucrărilor le va preda cel puţin în starea iniţială.</w:t>
      </w:r>
    </w:p>
    <w:p w:rsidR="00EF0185" w:rsidRPr="00EF0185" w:rsidRDefault="00EF0185" w:rsidP="00EF0185">
      <w:pPr>
        <w:autoSpaceDE w:val="0"/>
        <w:autoSpaceDN w:val="0"/>
        <w:adjustRightInd w:val="0"/>
        <w:ind w:firstLine="567"/>
        <w:jc w:val="both"/>
        <w:rPr>
          <w:rFonts w:ascii="Arial" w:eastAsia="Times New Roman" w:hAnsi="Arial" w:cs="Arial"/>
          <w:sz w:val="24"/>
          <w:szCs w:val="24"/>
        </w:rPr>
      </w:pPr>
      <w:r w:rsidRPr="00EF0185">
        <w:rPr>
          <w:rFonts w:ascii="Arial" w:eastAsia="Times New Roman" w:hAnsi="Arial" w:cs="Arial"/>
          <w:sz w:val="24"/>
          <w:szCs w:val="24"/>
        </w:rPr>
        <w:t xml:space="preserve">Înainte de începerea oricărei activităţi, antreprenorul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face împreună cu reprezentanţii autorităţilor locale un proces verbal asupra stării suprafeţei oricărui teren privat sau public, pe care se va face accesul la amplasament (şantier). Antreprenorul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face ca toate aceste suprafeţe să fie accesibile şi le va menţine într-o stare corespunzătoare în timpul execuţiei </w:t>
      </w:r>
      <w:r w:rsidRPr="00EF0185">
        <w:rPr>
          <w:rFonts w:ascii="Arial" w:eastAsia="Times New Roman" w:hAnsi="Arial" w:cs="Arial"/>
          <w:sz w:val="24"/>
          <w:szCs w:val="24"/>
        </w:rPr>
        <w:lastRenderedPageBreak/>
        <w:t xml:space="preserve">lucrărilor. La terminarea folosirii de către antreprenor a acestei </w:t>
      </w:r>
      <w:proofErr w:type="gramStart"/>
      <w:r w:rsidRPr="00EF0185">
        <w:rPr>
          <w:rFonts w:ascii="Arial" w:eastAsia="Times New Roman" w:hAnsi="Arial" w:cs="Arial"/>
          <w:sz w:val="24"/>
          <w:szCs w:val="24"/>
        </w:rPr>
        <w:t>căi</w:t>
      </w:r>
      <w:proofErr w:type="gramEnd"/>
      <w:r w:rsidRPr="00EF0185">
        <w:rPr>
          <w:rFonts w:ascii="Arial" w:eastAsia="Times New Roman" w:hAnsi="Arial" w:cs="Arial"/>
          <w:sz w:val="24"/>
          <w:szCs w:val="24"/>
        </w:rPr>
        <w:t xml:space="preserve"> de acces el va reface starea suprafeţelor, făcând ca acestea să fie cel puţin la fel de bune ca înainte de începerea lucrului.</w:t>
      </w:r>
    </w:p>
    <w:p w:rsidR="00EF0185" w:rsidRPr="00EF0185" w:rsidRDefault="00EF0185" w:rsidP="00EF0185">
      <w:pPr>
        <w:autoSpaceDE w:val="0"/>
        <w:autoSpaceDN w:val="0"/>
        <w:adjustRightInd w:val="0"/>
        <w:ind w:firstLine="567"/>
        <w:jc w:val="both"/>
        <w:rPr>
          <w:rFonts w:ascii="Arial" w:eastAsia="Times New Roman" w:hAnsi="Arial" w:cs="Arial"/>
          <w:sz w:val="24"/>
          <w:szCs w:val="24"/>
        </w:rPr>
      </w:pPr>
      <w:r w:rsidRPr="00EF0185">
        <w:rPr>
          <w:rFonts w:ascii="Arial" w:eastAsia="Times New Roman" w:hAnsi="Arial" w:cs="Arial"/>
          <w:sz w:val="24"/>
          <w:szCs w:val="24"/>
        </w:rPr>
        <w:t xml:space="preserve">Antreprenorul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menţine amplasamentul într-o stare curată, sănătoasă. El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controla vegetaţia de aşa natură încât să nu deprecieze confortul şi aspectul vecinătăţii amplasamentului. După execuţia lucrărilor în orice parte a amplasamentului, în alt scop decât în legătură cu îngrijirea şi întreţinerea lucrărilor, antreprenorul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curăţa numita parte de amplasament.</w:t>
      </w:r>
    </w:p>
    <w:p w:rsidR="00EF0185" w:rsidRPr="00EF0185" w:rsidRDefault="00EF0185" w:rsidP="00EF0185">
      <w:pPr>
        <w:autoSpaceDE w:val="0"/>
        <w:autoSpaceDN w:val="0"/>
        <w:adjustRightInd w:val="0"/>
        <w:ind w:firstLine="567"/>
        <w:jc w:val="both"/>
        <w:rPr>
          <w:rFonts w:ascii="Arial" w:eastAsia="Times New Roman" w:hAnsi="Arial" w:cs="Arial"/>
          <w:sz w:val="24"/>
          <w:szCs w:val="24"/>
        </w:rPr>
      </w:pPr>
      <w:r w:rsidRPr="00EF0185">
        <w:rPr>
          <w:rFonts w:ascii="Arial" w:eastAsia="Times New Roman" w:hAnsi="Arial" w:cs="Arial"/>
          <w:sz w:val="24"/>
          <w:szCs w:val="24"/>
        </w:rPr>
        <w:t xml:space="preserve">Materialele rezultate din eliberarea terenului vor fi proprietatea beneficiarului. Antreprenorul le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îndepărta de pe şantier şi le va amplasa într-un anumit mod şi pe un teren conform aprobării prealabile a beneficiarului.</w:t>
      </w:r>
    </w:p>
    <w:p w:rsidR="00EF0185" w:rsidRPr="00EF0185" w:rsidRDefault="00EF0185" w:rsidP="00EF0185">
      <w:pPr>
        <w:autoSpaceDE w:val="0"/>
        <w:autoSpaceDN w:val="0"/>
        <w:adjustRightInd w:val="0"/>
        <w:ind w:firstLine="567"/>
        <w:jc w:val="both"/>
        <w:rPr>
          <w:rFonts w:ascii="Arial" w:eastAsia="Times New Roman" w:hAnsi="Arial" w:cs="Arial"/>
          <w:sz w:val="24"/>
          <w:szCs w:val="24"/>
        </w:rPr>
      </w:pPr>
      <w:r w:rsidRPr="00EF0185">
        <w:rPr>
          <w:rFonts w:ascii="Arial" w:eastAsia="Times New Roman" w:hAnsi="Arial" w:cs="Arial"/>
          <w:sz w:val="24"/>
          <w:szCs w:val="24"/>
        </w:rPr>
        <w:t xml:space="preserve">Antreprenorul se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asigura ca toate drumurile pe care le foloseşte nu sunt murdărite ca urmare a acestei folosiri şi în cazul în care ele se murdăresc, antreprenorul va lua imediat măsurile necesare pentru a le curăţi.</w:t>
      </w:r>
    </w:p>
    <w:p w:rsidR="00EF0185" w:rsidRPr="00EF0185" w:rsidRDefault="00EF0185" w:rsidP="00EF0185">
      <w:pPr>
        <w:autoSpaceDE w:val="0"/>
        <w:autoSpaceDN w:val="0"/>
        <w:adjustRightInd w:val="0"/>
        <w:ind w:firstLine="567"/>
        <w:jc w:val="both"/>
        <w:rPr>
          <w:rFonts w:ascii="Arial" w:eastAsia="Times New Roman" w:hAnsi="Arial" w:cs="Arial"/>
          <w:sz w:val="24"/>
          <w:szCs w:val="24"/>
        </w:rPr>
      </w:pPr>
      <w:r w:rsidRPr="00EF0185">
        <w:rPr>
          <w:rFonts w:ascii="Arial" w:eastAsia="Times New Roman" w:hAnsi="Arial" w:cs="Arial"/>
          <w:sz w:val="24"/>
          <w:szCs w:val="24"/>
        </w:rPr>
        <w:t>Antreprenorul va remedia prompt orice deteriorare a drumului, căilor de apă şi structurilor, cauzate de operaţiile executate de el. Antreprenorul va da, în orice moment, personalului şi agenţilor beneficiarului, precum şi oricăror alţi antreprenori care lucrează pe şantier pentru beneficiar, folosinţa liberă a accesului conform necesităţilor pentru execuţia lucrărilor şi instalarea utilajelor.</w:t>
      </w:r>
    </w:p>
    <w:p w:rsidR="00EF0185" w:rsidRPr="00EF0185" w:rsidRDefault="00EF0185" w:rsidP="00EF0185">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De la organizările de şantier vor rezulta deşeuri menajere, care se vor colecta selectiv in incinta acesteia. Pentru gestionarea apelor uzate menajera se vor folosi toalete ecologice amplasate in incinta organizării de şantier.</w:t>
      </w:r>
    </w:p>
    <w:p w:rsidR="00EF0185" w:rsidRPr="00EF0185" w:rsidRDefault="00EF0185" w:rsidP="00EF0185">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 xml:space="preserve">Antreprenorul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încheia un contract cu o firmă specializată care va asigura transportul şi depozitarea deşeurilor la rampele amenajate.</w:t>
      </w:r>
    </w:p>
    <w:p w:rsidR="00EF0185" w:rsidRPr="00EF0185" w:rsidRDefault="00EF0185" w:rsidP="00EF0185">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 xml:space="preserve">În afara deşeurilor rezultate din procesele tehnologice aplicate pentru execuţia investiției, se vor acumula deşeuri specifice în bazele de utilaje şi la staţiile de asfalt şi betoane. </w:t>
      </w:r>
    </w:p>
    <w:p w:rsidR="00EF0185" w:rsidRPr="00EF0185" w:rsidRDefault="00EF0185" w:rsidP="00EF0185">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O parte din deşeurile rezultate din lucrările de construcţie pot fi refolosite.</w:t>
      </w:r>
    </w:p>
    <w:p w:rsidR="00EF0185" w:rsidRPr="00EF0185" w:rsidRDefault="00EF0185" w:rsidP="00EF0185">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ab/>
        <w:t>Utilizarea deşeurilor are impact pozitiv asupra mediului prin:</w:t>
      </w:r>
    </w:p>
    <w:p w:rsidR="00EF0185" w:rsidRPr="00EF0185" w:rsidRDefault="00EF0185" w:rsidP="00EF0185">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w:t>
      </w:r>
      <w:r w:rsidRPr="00EF0185">
        <w:rPr>
          <w:rFonts w:ascii="Arial" w:eastAsia="Times New Roman" w:hAnsi="Arial" w:cs="Arial"/>
          <w:sz w:val="24"/>
          <w:szCs w:val="24"/>
        </w:rPr>
        <w:tab/>
      </w:r>
      <w:proofErr w:type="gramStart"/>
      <w:r w:rsidRPr="00EF0185">
        <w:rPr>
          <w:rFonts w:ascii="Arial" w:eastAsia="Times New Roman" w:hAnsi="Arial" w:cs="Arial"/>
          <w:sz w:val="24"/>
          <w:szCs w:val="24"/>
        </w:rPr>
        <w:t>micşorarea</w:t>
      </w:r>
      <w:proofErr w:type="gramEnd"/>
      <w:r w:rsidRPr="00EF0185">
        <w:rPr>
          <w:rFonts w:ascii="Arial" w:eastAsia="Times New Roman" w:hAnsi="Arial" w:cs="Arial"/>
          <w:sz w:val="24"/>
          <w:szCs w:val="24"/>
        </w:rPr>
        <w:t xml:space="preserve"> necesarului de materiale pietroase extrase din litosferă</w:t>
      </w:r>
    </w:p>
    <w:p w:rsidR="00EF0185" w:rsidRPr="00EF0185" w:rsidRDefault="00EF0185" w:rsidP="00EF0185">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w:t>
      </w:r>
      <w:r w:rsidRPr="00EF0185">
        <w:rPr>
          <w:rFonts w:ascii="Arial" w:eastAsia="Times New Roman" w:hAnsi="Arial" w:cs="Arial"/>
          <w:sz w:val="24"/>
          <w:szCs w:val="24"/>
        </w:rPr>
        <w:tab/>
      </w:r>
      <w:proofErr w:type="gramStart"/>
      <w:r w:rsidRPr="00EF0185">
        <w:rPr>
          <w:rFonts w:ascii="Arial" w:eastAsia="Times New Roman" w:hAnsi="Arial" w:cs="Arial"/>
          <w:sz w:val="24"/>
          <w:szCs w:val="24"/>
        </w:rPr>
        <w:t>micşorarea</w:t>
      </w:r>
      <w:proofErr w:type="gramEnd"/>
      <w:r w:rsidRPr="00EF0185">
        <w:rPr>
          <w:rFonts w:ascii="Arial" w:eastAsia="Times New Roman" w:hAnsi="Arial" w:cs="Arial"/>
          <w:sz w:val="24"/>
          <w:szCs w:val="24"/>
        </w:rPr>
        <w:t xml:space="preserve"> producţiei fabricilor de materiale de construcţii şi, implicit, scăderea poluării cauzate de tehnologiile folosite de acestea</w:t>
      </w:r>
    </w:p>
    <w:p w:rsidR="00EF0185" w:rsidRPr="00EF0185" w:rsidRDefault="00EF0185" w:rsidP="00EB2A5A">
      <w:pPr>
        <w:tabs>
          <w:tab w:val="left" w:pos="142"/>
        </w:tabs>
        <w:ind w:firstLine="567"/>
        <w:jc w:val="both"/>
        <w:rPr>
          <w:rFonts w:ascii="Arial" w:eastAsia="Times New Roman" w:hAnsi="Arial" w:cs="Arial"/>
          <w:sz w:val="24"/>
          <w:szCs w:val="24"/>
        </w:rPr>
      </w:pPr>
      <w:r w:rsidRPr="00EF0185">
        <w:rPr>
          <w:rFonts w:ascii="Arial" w:eastAsia="Times New Roman" w:hAnsi="Arial" w:cs="Arial"/>
          <w:sz w:val="24"/>
          <w:szCs w:val="24"/>
        </w:rPr>
        <w:t>-</w:t>
      </w:r>
      <w:r w:rsidRPr="00EF0185">
        <w:rPr>
          <w:rFonts w:ascii="Arial" w:eastAsia="Times New Roman" w:hAnsi="Arial" w:cs="Arial"/>
          <w:sz w:val="24"/>
          <w:szCs w:val="24"/>
        </w:rPr>
        <w:tab/>
      </w:r>
      <w:proofErr w:type="gramStart"/>
      <w:r w:rsidRPr="00EF0185">
        <w:rPr>
          <w:rFonts w:ascii="Arial" w:eastAsia="Times New Roman" w:hAnsi="Arial" w:cs="Arial"/>
          <w:sz w:val="24"/>
          <w:szCs w:val="24"/>
        </w:rPr>
        <w:t>micşorarea</w:t>
      </w:r>
      <w:proofErr w:type="gramEnd"/>
      <w:r w:rsidRPr="00EF0185">
        <w:rPr>
          <w:rFonts w:ascii="Arial" w:eastAsia="Times New Roman" w:hAnsi="Arial" w:cs="Arial"/>
          <w:sz w:val="24"/>
          <w:szCs w:val="24"/>
        </w:rPr>
        <w:t xml:space="preserve"> consumului de energie pentru producerea materialelor de construcţie.</w:t>
      </w:r>
    </w:p>
    <w:p w:rsidR="00EF0185" w:rsidRPr="00EF0185" w:rsidRDefault="00EF0185" w:rsidP="00EF0185">
      <w:pPr>
        <w:jc w:val="both"/>
        <w:rPr>
          <w:rFonts w:ascii="Arial" w:eastAsia="Times New Roman" w:hAnsi="Arial" w:cs="Arial"/>
          <w:sz w:val="24"/>
          <w:szCs w:val="24"/>
        </w:rPr>
      </w:pPr>
      <w:r w:rsidRPr="00EB2A5A">
        <w:rPr>
          <w:rFonts w:ascii="Arial" w:eastAsia="Times New Roman" w:hAnsi="Arial" w:cs="Arial"/>
          <w:sz w:val="24"/>
          <w:szCs w:val="24"/>
        </w:rPr>
        <w:lastRenderedPageBreak/>
        <w:t xml:space="preserve"> Lucrări de refacere </w:t>
      </w:r>
      <w:proofErr w:type="gramStart"/>
      <w:r w:rsidRPr="00EB2A5A">
        <w:rPr>
          <w:rFonts w:ascii="Arial" w:eastAsia="Times New Roman" w:hAnsi="Arial" w:cs="Arial"/>
          <w:sz w:val="24"/>
          <w:szCs w:val="24"/>
        </w:rPr>
        <w:t>a</w:t>
      </w:r>
      <w:proofErr w:type="gramEnd"/>
      <w:r w:rsidRPr="00EB2A5A">
        <w:rPr>
          <w:rFonts w:ascii="Arial" w:eastAsia="Times New Roman" w:hAnsi="Arial" w:cs="Arial"/>
          <w:sz w:val="24"/>
          <w:szCs w:val="24"/>
        </w:rPr>
        <w:t xml:space="preserve"> amplasamentului la finalizarea investiției, în caz de accidente și/sau la încetarea activității, în măsura în care aceste informații sunt disponibile:</w:t>
      </w:r>
    </w:p>
    <w:p w:rsidR="00EF0185" w:rsidRPr="00EF0185" w:rsidRDefault="00EF0185" w:rsidP="00EF0185">
      <w:pPr>
        <w:ind w:firstLine="567"/>
        <w:jc w:val="both"/>
        <w:rPr>
          <w:rFonts w:ascii="Arial" w:eastAsia="Times New Roman" w:hAnsi="Arial" w:cs="Arial"/>
          <w:sz w:val="24"/>
          <w:szCs w:val="24"/>
        </w:rPr>
      </w:pPr>
      <w:r w:rsidRPr="00EF0185">
        <w:rPr>
          <w:rFonts w:ascii="Arial" w:eastAsia="Times New Roman" w:hAnsi="Arial" w:cs="Arial"/>
          <w:sz w:val="24"/>
          <w:szCs w:val="24"/>
        </w:rPr>
        <w:t xml:space="preserve">La finalizarea lucrărilor, amplasamentul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fi refăcut la starea iniţială. Nu se acceptă denivelări de teren şi grămezi de materiale în apropierea şanţurilor. Zonele vor fi refăcute în funcţie de îmbrăcămintea iniţială: vor fi refăcute îmbrăcăminţile asfaltice din zonele asfaltate, vor fi refăcute trotuarele, zonele pietruite sau zonele verzi. Se </w:t>
      </w:r>
      <w:proofErr w:type="gramStart"/>
      <w:r w:rsidRPr="00EF0185">
        <w:rPr>
          <w:rFonts w:ascii="Arial" w:eastAsia="Times New Roman" w:hAnsi="Arial" w:cs="Arial"/>
          <w:sz w:val="24"/>
          <w:szCs w:val="24"/>
        </w:rPr>
        <w:t>va</w:t>
      </w:r>
      <w:proofErr w:type="gramEnd"/>
      <w:r w:rsidRPr="00EF0185">
        <w:rPr>
          <w:rFonts w:ascii="Arial" w:eastAsia="Times New Roman" w:hAnsi="Arial" w:cs="Arial"/>
          <w:sz w:val="24"/>
          <w:szCs w:val="24"/>
        </w:rPr>
        <w:t xml:space="preserve"> da o însemnătate deosebită zonelor afectate din faţa gospodăriilor.</w:t>
      </w:r>
    </w:p>
    <w:p w:rsidR="00EF0185" w:rsidRPr="00EF0185" w:rsidRDefault="00EF0185" w:rsidP="00EF0185">
      <w:pPr>
        <w:ind w:firstLine="567"/>
        <w:jc w:val="both"/>
        <w:rPr>
          <w:rFonts w:ascii="Arial" w:eastAsia="Times New Roman" w:hAnsi="Arial" w:cs="Arial"/>
          <w:bCs/>
          <w:sz w:val="24"/>
          <w:szCs w:val="24"/>
        </w:rPr>
      </w:pPr>
      <w:r w:rsidRPr="00EF0185">
        <w:rPr>
          <w:rFonts w:ascii="Arial" w:eastAsia="Times New Roman" w:hAnsi="Arial" w:cs="Arial"/>
          <w:bCs/>
          <w:sz w:val="24"/>
          <w:szCs w:val="24"/>
        </w:rPr>
        <w:t xml:space="preserve">Refacerea amplasamentului se </w:t>
      </w:r>
      <w:proofErr w:type="gramStart"/>
      <w:r w:rsidRPr="00EF0185">
        <w:rPr>
          <w:rFonts w:ascii="Arial" w:eastAsia="Times New Roman" w:hAnsi="Arial" w:cs="Arial"/>
          <w:bCs/>
          <w:sz w:val="24"/>
          <w:szCs w:val="24"/>
        </w:rPr>
        <w:t>va</w:t>
      </w:r>
      <w:proofErr w:type="gramEnd"/>
      <w:r w:rsidRPr="00EF0185">
        <w:rPr>
          <w:rFonts w:ascii="Arial" w:eastAsia="Times New Roman" w:hAnsi="Arial" w:cs="Arial"/>
          <w:bCs/>
          <w:sz w:val="24"/>
          <w:szCs w:val="24"/>
        </w:rPr>
        <w:t xml:space="preserve"> realiza prin operaţii de nivelare, tasare şi redepunerea stratului fertil distrus in timpul lucrărilor cu scopul aducerii terenului cât mai aproape de starea iniţială a acestuia.</w:t>
      </w:r>
    </w:p>
    <w:p w:rsidR="00EF0185" w:rsidRPr="00EF0185" w:rsidRDefault="00EF0185" w:rsidP="00EF0185">
      <w:pPr>
        <w:ind w:firstLine="567"/>
        <w:jc w:val="both"/>
        <w:rPr>
          <w:rFonts w:ascii="Arial" w:eastAsia="Times New Roman" w:hAnsi="Arial" w:cs="Arial"/>
          <w:bCs/>
          <w:sz w:val="24"/>
          <w:szCs w:val="24"/>
        </w:rPr>
      </w:pPr>
      <w:r w:rsidRPr="00EF0185">
        <w:rPr>
          <w:rFonts w:ascii="Arial" w:eastAsia="Times New Roman" w:hAnsi="Arial" w:cs="Arial"/>
          <w:bCs/>
          <w:sz w:val="24"/>
          <w:szCs w:val="24"/>
        </w:rPr>
        <w:t xml:space="preserve">Pentru realizarea proiectului, prin tehnologia de execuţie adoptată se </w:t>
      </w:r>
      <w:proofErr w:type="gramStart"/>
      <w:r w:rsidRPr="00EF0185">
        <w:rPr>
          <w:rFonts w:ascii="Arial" w:eastAsia="Times New Roman" w:hAnsi="Arial" w:cs="Arial"/>
          <w:bCs/>
          <w:sz w:val="24"/>
          <w:szCs w:val="24"/>
        </w:rPr>
        <w:t>va</w:t>
      </w:r>
      <w:proofErr w:type="gramEnd"/>
      <w:r w:rsidRPr="00EF0185">
        <w:rPr>
          <w:rFonts w:ascii="Arial" w:eastAsia="Times New Roman" w:hAnsi="Arial" w:cs="Arial"/>
          <w:bCs/>
          <w:sz w:val="24"/>
          <w:szCs w:val="24"/>
        </w:rPr>
        <w:t xml:space="preserve"> interveni cu lucrări minime, astfel încât amplasamentul nu va suferi un impact semnificativ.</w:t>
      </w:r>
    </w:p>
    <w:p w:rsidR="00EF0185" w:rsidRPr="00EF0185" w:rsidRDefault="00EF0185" w:rsidP="00EF0185">
      <w:pPr>
        <w:ind w:firstLine="567"/>
        <w:jc w:val="both"/>
        <w:rPr>
          <w:rFonts w:ascii="Arial" w:eastAsia="Times New Roman" w:hAnsi="Arial" w:cs="Arial"/>
          <w:bCs/>
          <w:sz w:val="24"/>
          <w:szCs w:val="24"/>
        </w:rPr>
      </w:pPr>
      <w:r w:rsidRPr="00EF0185">
        <w:rPr>
          <w:rFonts w:ascii="Arial" w:eastAsia="Times New Roman" w:hAnsi="Arial" w:cs="Arial"/>
          <w:bCs/>
          <w:sz w:val="24"/>
          <w:szCs w:val="24"/>
        </w:rPr>
        <w:t xml:space="preserve">După realizarea lucrărilor, se prevede refacerea amplasamentului, astfel încât </w:t>
      </w:r>
      <w:proofErr w:type="gramStart"/>
      <w:r w:rsidRPr="00EF0185">
        <w:rPr>
          <w:rFonts w:ascii="Arial" w:eastAsia="Times New Roman" w:hAnsi="Arial" w:cs="Arial"/>
          <w:bCs/>
          <w:sz w:val="24"/>
          <w:szCs w:val="24"/>
        </w:rPr>
        <w:t>să</w:t>
      </w:r>
      <w:proofErr w:type="gramEnd"/>
      <w:r w:rsidRPr="00EF0185">
        <w:rPr>
          <w:rFonts w:ascii="Arial" w:eastAsia="Times New Roman" w:hAnsi="Arial" w:cs="Arial"/>
          <w:bCs/>
          <w:sz w:val="24"/>
          <w:szCs w:val="24"/>
        </w:rPr>
        <w:t xml:space="preserve"> arate ca înainte de realizarea proiectului.</w:t>
      </w:r>
    </w:p>
    <w:p w:rsidR="00BC2DF2" w:rsidRPr="00EB2A5A" w:rsidRDefault="00EF0185" w:rsidP="00EB2A5A">
      <w:pPr>
        <w:ind w:firstLine="567"/>
        <w:jc w:val="both"/>
        <w:rPr>
          <w:rFonts w:ascii="Arial" w:eastAsia="Times New Roman" w:hAnsi="Arial" w:cs="Arial"/>
          <w:bCs/>
          <w:sz w:val="24"/>
          <w:szCs w:val="24"/>
        </w:rPr>
      </w:pPr>
      <w:r w:rsidRPr="00EF0185">
        <w:rPr>
          <w:rFonts w:ascii="Arial" w:eastAsia="Times New Roman" w:hAnsi="Arial" w:cs="Arial"/>
          <w:bCs/>
          <w:sz w:val="24"/>
          <w:szCs w:val="24"/>
        </w:rPr>
        <w:t xml:space="preserve">La realizarea investiţiei se </w:t>
      </w:r>
      <w:proofErr w:type="gramStart"/>
      <w:r w:rsidRPr="00EF0185">
        <w:rPr>
          <w:rFonts w:ascii="Arial" w:eastAsia="Times New Roman" w:hAnsi="Arial" w:cs="Arial"/>
          <w:bCs/>
          <w:sz w:val="24"/>
          <w:szCs w:val="24"/>
        </w:rPr>
        <w:t>va</w:t>
      </w:r>
      <w:proofErr w:type="gramEnd"/>
      <w:r w:rsidRPr="00EF0185">
        <w:rPr>
          <w:rFonts w:ascii="Arial" w:eastAsia="Times New Roman" w:hAnsi="Arial" w:cs="Arial"/>
          <w:bCs/>
          <w:sz w:val="24"/>
          <w:szCs w:val="24"/>
        </w:rPr>
        <w:t xml:space="preserve"> interveni asupra solului, prin lucrările de execuţie (săpături, turnare betoane, etc.), respectiv deplasări de utilaje, însă impactul va fi local (doar în zonele de lucru) şi temporar pe per</w:t>
      </w:r>
      <w:r w:rsidR="00EB2A5A">
        <w:rPr>
          <w:rFonts w:ascii="Arial" w:eastAsia="Times New Roman" w:hAnsi="Arial" w:cs="Arial"/>
          <w:bCs/>
          <w:sz w:val="24"/>
          <w:szCs w:val="24"/>
        </w:rPr>
        <w:t>ioada de execuţie a proiectului</w:t>
      </w:r>
    </w:p>
    <w:p w:rsidR="005A6C47" w:rsidRPr="00A604C8" w:rsidRDefault="005A6C47" w:rsidP="006C2B64">
      <w:pPr>
        <w:suppressAutoHyphens/>
        <w:spacing w:before="120" w:after="0"/>
        <w:jc w:val="both"/>
        <w:rPr>
          <w:rFonts w:ascii="Arial" w:hAnsi="Arial" w:cs="Arial"/>
          <w:b/>
          <w:noProof/>
          <w:sz w:val="24"/>
          <w:szCs w:val="24"/>
          <w:lang w:val="ro-RO"/>
        </w:rPr>
      </w:pPr>
      <w:r w:rsidRPr="00A604C8">
        <w:rPr>
          <w:rFonts w:ascii="Arial" w:hAnsi="Arial" w:cs="Arial"/>
          <w:b/>
          <w:bCs/>
          <w:noProof/>
          <w:sz w:val="24"/>
          <w:szCs w:val="24"/>
          <w:lang w:val="ro-RO"/>
        </w:rPr>
        <w:t xml:space="preserve">c) </w:t>
      </w:r>
      <w:r w:rsidRPr="00A604C8">
        <w:rPr>
          <w:rFonts w:ascii="Arial" w:hAnsi="Arial" w:cs="Arial"/>
          <w:noProof/>
          <w:sz w:val="24"/>
          <w:szCs w:val="24"/>
          <w:lang w:val="ro-RO"/>
        </w:rPr>
        <w:t>Amplasarea proiectelor:</w:t>
      </w:r>
    </w:p>
    <w:p w:rsidR="00A469C7" w:rsidRPr="00A604C8" w:rsidRDefault="005A6C47" w:rsidP="006C2B64">
      <w:pPr>
        <w:spacing w:after="0" w:line="240" w:lineRule="auto"/>
        <w:ind w:firstLine="284"/>
        <w:jc w:val="both"/>
        <w:rPr>
          <w:rFonts w:ascii="Arial" w:hAnsi="Arial" w:cs="Arial"/>
          <w:color w:val="000000" w:themeColor="text1"/>
          <w:sz w:val="24"/>
          <w:szCs w:val="24"/>
          <w:lang w:val="ro-RO"/>
        </w:rPr>
      </w:pPr>
      <w:r w:rsidRPr="00A604C8">
        <w:rPr>
          <w:rFonts w:ascii="Arial" w:hAnsi="Arial" w:cs="Arial"/>
          <w:bCs/>
          <w:noProof/>
          <w:sz w:val="24"/>
          <w:szCs w:val="24"/>
          <w:lang w:val="ro-RO"/>
        </w:rPr>
        <w:t>c</w:t>
      </w:r>
      <w:r w:rsidRPr="00A604C8">
        <w:rPr>
          <w:rFonts w:ascii="Arial" w:hAnsi="Arial" w:cs="Arial"/>
          <w:bCs/>
          <w:noProof/>
          <w:sz w:val="24"/>
          <w:szCs w:val="24"/>
          <w:vertAlign w:val="subscript"/>
          <w:lang w:val="ro-RO"/>
        </w:rPr>
        <w:t>1</w:t>
      </w:r>
      <w:r w:rsidRPr="00A604C8">
        <w:rPr>
          <w:rFonts w:ascii="Arial" w:hAnsi="Arial" w:cs="Arial"/>
          <w:bCs/>
          <w:noProof/>
          <w:sz w:val="24"/>
          <w:szCs w:val="24"/>
          <w:lang w:val="ro-RO"/>
        </w:rPr>
        <w:t>)</w:t>
      </w:r>
      <w:r w:rsidRPr="00A604C8">
        <w:rPr>
          <w:rFonts w:ascii="Arial" w:hAnsi="Arial" w:cs="Arial"/>
          <w:noProof/>
          <w:sz w:val="24"/>
          <w:szCs w:val="24"/>
          <w:lang w:val="ro-RO"/>
        </w:rPr>
        <w:t> utilizarea actuală şi aprobată a terenurilor:</w:t>
      </w:r>
      <w:r w:rsidRPr="00A604C8">
        <w:rPr>
          <w:rFonts w:ascii="Arial" w:hAnsi="Arial" w:cs="Arial"/>
          <w:sz w:val="24"/>
          <w:szCs w:val="24"/>
          <w:lang w:val="ro-RO"/>
        </w:rPr>
        <w:t xml:space="preserve"> terenul aferent lucrărilor propuse conform certificatului de urbanism nr. </w:t>
      </w:r>
      <w:r w:rsidR="00EB2A5A">
        <w:rPr>
          <w:rFonts w:ascii="Arial" w:hAnsi="Arial" w:cs="Arial"/>
          <w:sz w:val="24"/>
          <w:szCs w:val="24"/>
          <w:lang w:val="ro-RO"/>
        </w:rPr>
        <w:t>15</w:t>
      </w:r>
      <w:r w:rsidRPr="00A604C8">
        <w:rPr>
          <w:rFonts w:ascii="Arial" w:hAnsi="Arial" w:cs="Arial"/>
          <w:sz w:val="24"/>
          <w:szCs w:val="24"/>
          <w:lang w:val="ro-RO"/>
        </w:rPr>
        <w:t xml:space="preserve"> din </w:t>
      </w:r>
      <w:r w:rsidR="00EB2A5A">
        <w:rPr>
          <w:rFonts w:ascii="Arial" w:hAnsi="Arial" w:cs="Arial"/>
          <w:sz w:val="24"/>
          <w:szCs w:val="24"/>
          <w:lang w:val="ro-RO"/>
        </w:rPr>
        <w:t>25.09.2023</w:t>
      </w:r>
      <w:r w:rsidRPr="00A604C8">
        <w:rPr>
          <w:rFonts w:ascii="Arial" w:hAnsi="Arial" w:cs="Arial"/>
          <w:sz w:val="24"/>
          <w:szCs w:val="24"/>
          <w:lang w:val="ro-RO"/>
        </w:rPr>
        <w:t xml:space="preserve"> emis de </w:t>
      </w:r>
      <w:r w:rsidR="00C73967" w:rsidRPr="00A604C8">
        <w:rPr>
          <w:rFonts w:ascii="Arial" w:hAnsi="Arial" w:cs="Arial"/>
          <w:sz w:val="24"/>
          <w:szCs w:val="24"/>
          <w:lang w:val="ro-RO"/>
        </w:rPr>
        <w:t xml:space="preserve">Primăria </w:t>
      </w:r>
      <w:r w:rsidR="00FE798D" w:rsidRPr="00A604C8">
        <w:rPr>
          <w:rFonts w:ascii="Arial" w:hAnsi="Arial" w:cs="Arial"/>
          <w:sz w:val="24"/>
          <w:szCs w:val="24"/>
          <w:lang w:val="ro-RO"/>
        </w:rPr>
        <w:t>Comunei</w:t>
      </w:r>
      <w:r w:rsidR="00107E63" w:rsidRPr="00A604C8">
        <w:rPr>
          <w:rFonts w:ascii="Arial" w:hAnsi="Arial" w:cs="Arial"/>
          <w:sz w:val="24"/>
          <w:szCs w:val="24"/>
          <w:lang w:val="ro-RO"/>
        </w:rPr>
        <w:t xml:space="preserve"> </w:t>
      </w:r>
      <w:r w:rsidR="00EB2A5A">
        <w:rPr>
          <w:rFonts w:ascii="Arial" w:hAnsi="Arial" w:cs="Arial"/>
          <w:sz w:val="24"/>
          <w:szCs w:val="24"/>
          <w:lang w:val="ro-RO"/>
        </w:rPr>
        <w:t xml:space="preserve">Ip , traseul de-a lungul căreia se va realiza rețeaua de canalizare este situat în intravilanul Comunei Ip , iar suprafețele de teren afectate aparțin domeniului public aflat în administrarea comunei Ip </w:t>
      </w:r>
      <w:r w:rsidR="0058349C" w:rsidRPr="00A604C8">
        <w:rPr>
          <w:rFonts w:ascii="Arial" w:hAnsi="Arial" w:cs="Arial"/>
          <w:color w:val="000000" w:themeColor="text1"/>
          <w:sz w:val="24"/>
          <w:szCs w:val="24"/>
          <w:lang w:val="ro-RO"/>
        </w:rPr>
        <w:t xml:space="preserve">. </w:t>
      </w:r>
    </w:p>
    <w:p w:rsidR="005A6C47" w:rsidRPr="00A604C8" w:rsidRDefault="005A6C47" w:rsidP="006C2B64">
      <w:pPr>
        <w:spacing w:after="0" w:line="240" w:lineRule="auto"/>
        <w:ind w:firstLine="284"/>
        <w:jc w:val="both"/>
        <w:rPr>
          <w:rFonts w:ascii="Arial" w:hAnsi="Arial" w:cs="Arial"/>
          <w:noProof/>
          <w:sz w:val="24"/>
          <w:szCs w:val="24"/>
          <w:lang w:val="ro-RO"/>
        </w:rPr>
      </w:pPr>
      <w:r w:rsidRPr="00A604C8">
        <w:rPr>
          <w:rFonts w:ascii="Arial" w:hAnsi="Arial" w:cs="Arial"/>
          <w:bCs/>
          <w:noProof/>
          <w:sz w:val="24"/>
          <w:szCs w:val="24"/>
          <w:lang w:val="ro-RO"/>
        </w:rPr>
        <w:t>c</w:t>
      </w:r>
      <w:r w:rsidRPr="00A604C8">
        <w:rPr>
          <w:rFonts w:ascii="Arial" w:hAnsi="Arial" w:cs="Arial"/>
          <w:bCs/>
          <w:noProof/>
          <w:sz w:val="24"/>
          <w:szCs w:val="24"/>
          <w:vertAlign w:val="subscript"/>
          <w:lang w:val="ro-RO"/>
        </w:rPr>
        <w:t>2</w:t>
      </w:r>
      <w:r w:rsidRPr="00A604C8">
        <w:rPr>
          <w:rFonts w:ascii="Arial" w:hAnsi="Arial" w:cs="Arial"/>
          <w:bCs/>
          <w:noProof/>
          <w:sz w:val="24"/>
          <w:szCs w:val="24"/>
          <w:lang w:val="ro-RO"/>
        </w:rPr>
        <w:t xml:space="preserve">) </w:t>
      </w:r>
      <w:r w:rsidRPr="00A604C8">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A604C8">
        <w:rPr>
          <w:rFonts w:ascii="Arial" w:hAnsi="Arial" w:cs="Arial"/>
          <w:noProof/>
          <w:sz w:val="24"/>
          <w:szCs w:val="24"/>
          <w:lang w:val="ro-RO"/>
        </w:rPr>
        <w:t>nu este cazul</w:t>
      </w:r>
      <w:r w:rsidRPr="00A604C8">
        <w:rPr>
          <w:rFonts w:ascii="Arial" w:hAnsi="Arial" w:cs="Arial"/>
          <w:noProof/>
          <w:sz w:val="24"/>
          <w:szCs w:val="24"/>
          <w:lang w:val="ro-RO"/>
        </w:rPr>
        <w:t xml:space="preserve">; </w:t>
      </w:r>
    </w:p>
    <w:p w:rsidR="005A6C47" w:rsidRPr="00A604C8" w:rsidRDefault="005A6C47" w:rsidP="006C2B64">
      <w:pPr>
        <w:spacing w:after="0" w:line="240" w:lineRule="auto"/>
        <w:ind w:firstLine="284"/>
        <w:jc w:val="both"/>
        <w:rPr>
          <w:rFonts w:ascii="Arial" w:hAnsi="Arial" w:cs="Arial"/>
          <w:noProof/>
          <w:sz w:val="24"/>
          <w:szCs w:val="24"/>
          <w:lang w:val="ro-RO"/>
        </w:rPr>
      </w:pPr>
      <w:r w:rsidRPr="00A604C8">
        <w:rPr>
          <w:rFonts w:ascii="Arial" w:hAnsi="Arial" w:cs="Arial"/>
          <w:bCs/>
          <w:noProof/>
          <w:sz w:val="24"/>
          <w:szCs w:val="24"/>
          <w:lang w:val="ro-RO"/>
        </w:rPr>
        <w:t>c</w:t>
      </w:r>
      <w:r w:rsidRPr="00A604C8">
        <w:rPr>
          <w:rFonts w:ascii="Arial" w:hAnsi="Arial" w:cs="Arial"/>
          <w:bCs/>
          <w:noProof/>
          <w:sz w:val="24"/>
          <w:szCs w:val="24"/>
          <w:vertAlign w:val="subscript"/>
          <w:lang w:val="ro-RO"/>
        </w:rPr>
        <w:t>3</w:t>
      </w:r>
      <w:r w:rsidRPr="00A604C8">
        <w:rPr>
          <w:rFonts w:ascii="Arial" w:hAnsi="Arial" w:cs="Arial"/>
          <w:bCs/>
          <w:noProof/>
          <w:sz w:val="24"/>
          <w:szCs w:val="24"/>
          <w:lang w:val="ro-RO"/>
        </w:rPr>
        <w:t xml:space="preserve">) </w:t>
      </w:r>
      <w:r w:rsidRPr="00A604C8">
        <w:rPr>
          <w:rFonts w:ascii="Arial" w:hAnsi="Arial" w:cs="Arial"/>
          <w:noProof/>
          <w:sz w:val="24"/>
          <w:szCs w:val="24"/>
          <w:lang w:val="ro-RO"/>
        </w:rPr>
        <w:t>capacitatea de absorbţie a mediului natural, acordându-se o atenţie specială următoarelor zone:</w:t>
      </w:r>
    </w:p>
    <w:p w:rsidR="005A6C47" w:rsidRPr="00A604C8"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A604C8">
        <w:rPr>
          <w:rFonts w:ascii="Arial" w:hAnsi="Arial" w:cs="Arial"/>
          <w:noProof/>
          <w:color w:val="000000" w:themeColor="text1"/>
          <w:sz w:val="24"/>
          <w:szCs w:val="24"/>
          <w:lang w:val="ro-RO"/>
        </w:rPr>
        <w:t>zone umede, zone riverane, guri ale râurilor:</w:t>
      </w:r>
      <w:r w:rsidR="005B3588" w:rsidRPr="00A604C8">
        <w:rPr>
          <w:rFonts w:ascii="Arial" w:hAnsi="Arial" w:cs="Arial"/>
          <w:noProof/>
          <w:color w:val="000000" w:themeColor="text1"/>
          <w:sz w:val="24"/>
          <w:szCs w:val="24"/>
          <w:lang w:val="ro-RO"/>
        </w:rPr>
        <w:t xml:space="preserve"> </w:t>
      </w:r>
      <w:r w:rsidR="00A07C8E" w:rsidRPr="00A604C8">
        <w:rPr>
          <w:rFonts w:ascii="Arial" w:hAnsi="Arial" w:cs="Arial"/>
          <w:bCs/>
          <w:noProof/>
          <w:color w:val="000000" w:themeColor="text1"/>
          <w:sz w:val="24"/>
          <w:szCs w:val="24"/>
          <w:lang w:val="ro-RO"/>
        </w:rPr>
        <w:t xml:space="preserve"> nu este cazul </w:t>
      </w:r>
      <w:r w:rsidRPr="00A604C8">
        <w:rPr>
          <w:rFonts w:ascii="Arial" w:hAnsi="Arial" w:cs="Arial"/>
          <w:noProof/>
          <w:color w:val="000000" w:themeColor="text1"/>
          <w:sz w:val="24"/>
          <w:szCs w:val="24"/>
          <w:lang w:val="ro-RO"/>
        </w:rPr>
        <w:t>;</w:t>
      </w:r>
    </w:p>
    <w:p w:rsidR="005A6C47" w:rsidRPr="00A604C8"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A604C8">
        <w:rPr>
          <w:rFonts w:ascii="Arial" w:hAnsi="Arial" w:cs="Arial"/>
          <w:noProof/>
          <w:color w:val="000000" w:themeColor="text1"/>
          <w:sz w:val="24"/>
          <w:szCs w:val="24"/>
          <w:lang w:val="ro-RO"/>
        </w:rPr>
        <w:t>zone costiere şi mediul marin: nu este cazul;</w:t>
      </w:r>
    </w:p>
    <w:p w:rsidR="005A6C47" w:rsidRPr="00A604C8"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604C8">
        <w:rPr>
          <w:rFonts w:ascii="Arial" w:hAnsi="Arial" w:cs="Arial"/>
          <w:noProof/>
          <w:sz w:val="24"/>
          <w:szCs w:val="24"/>
          <w:lang w:val="ro-RO"/>
        </w:rPr>
        <w:t xml:space="preserve">zonele montane şi forestiere: </w:t>
      </w:r>
      <w:r w:rsidR="00E55F0A" w:rsidRPr="00A604C8">
        <w:rPr>
          <w:rFonts w:ascii="Arial" w:hAnsi="Arial" w:cs="Arial"/>
          <w:noProof/>
          <w:sz w:val="24"/>
          <w:szCs w:val="24"/>
          <w:lang w:val="ro-RO"/>
        </w:rPr>
        <w:t>nu este cazul;</w:t>
      </w:r>
    </w:p>
    <w:p w:rsidR="005A6C47" w:rsidRPr="00A604C8"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A604C8">
        <w:rPr>
          <w:rFonts w:ascii="Arial" w:hAnsi="Arial" w:cs="Arial"/>
          <w:noProof/>
          <w:sz w:val="24"/>
          <w:szCs w:val="24"/>
          <w:lang w:val="ro-RO"/>
        </w:rPr>
        <w:t xml:space="preserve">arii naturale protejate de interes naţional, comunitar, internaţional: </w:t>
      </w:r>
      <w:r w:rsidR="000B4AFC" w:rsidRPr="00A604C8">
        <w:rPr>
          <w:rFonts w:ascii="Arial" w:hAnsi="Arial" w:cs="Arial"/>
          <w:noProof/>
          <w:sz w:val="24"/>
          <w:szCs w:val="24"/>
          <w:lang w:val="ro-RO"/>
        </w:rPr>
        <w:t>nu este cazul</w:t>
      </w:r>
      <w:r w:rsidR="00423F28" w:rsidRPr="00A604C8">
        <w:rPr>
          <w:rFonts w:ascii="Arial" w:hAnsi="Arial" w:cs="Arial"/>
          <w:noProof/>
          <w:sz w:val="24"/>
          <w:szCs w:val="24"/>
          <w:lang w:val="ro-RO"/>
        </w:rPr>
        <w:t>;</w:t>
      </w:r>
    </w:p>
    <w:p w:rsidR="005A6C47" w:rsidRPr="00A604C8"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604C8">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A604C8">
        <w:rPr>
          <w:rFonts w:ascii="Arial" w:hAnsi="Arial" w:cs="Arial"/>
          <w:noProof/>
          <w:sz w:val="24"/>
          <w:szCs w:val="24"/>
          <w:lang w:val="ro-RO"/>
        </w:rPr>
        <w:t>nu este cazul</w:t>
      </w:r>
      <w:r w:rsidR="00C14FC7" w:rsidRPr="00A604C8">
        <w:rPr>
          <w:rFonts w:ascii="Arial" w:hAnsi="Arial" w:cs="Arial"/>
          <w:noProof/>
          <w:sz w:val="24"/>
          <w:szCs w:val="24"/>
          <w:lang w:val="ro-RO"/>
        </w:rPr>
        <w:t>;</w:t>
      </w:r>
    </w:p>
    <w:p w:rsidR="005A6C47" w:rsidRPr="00A604C8"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604C8">
        <w:rPr>
          <w:rFonts w:ascii="Arial" w:hAnsi="Arial" w:cs="Arial"/>
          <w:noProof/>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A604C8"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604C8">
        <w:rPr>
          <w:rFonts w:ascii="Arial" w:hAnsi="Arial" w:cs="Arial"/>
          <w:noProof/>
          <w:sz w:val="24"/>
          <w:szCs w:val="24"/>
          <w:lang w:val="ro-RO"/>
        </w:rPr>
        <w:t>zonele cu o densitate mare a populaţiei: nu este cazul;</w:t>
      </w:r>
    </w:p>
    <w:p w:rsidR="00D91B61" w:rsidRPr="00A604C8"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A604C8">
        <w:rPr>
          <w:rFonts w:ascii="Arial" w:hAnsi="Arial" w:cs="Arial"/>
          <w:noProof/>
          <w:sz w:val="24"/>
          <w:szCs w:val="24"/>
          <w:lang w:val="ro-RO"/>
        </w:rPr>
        <w:t>peisaje şi situri importante din punct de vedere istoric, cultural sau arheologic: nu este cazul.</w:t>
      </w:r>
      <w:r w:rsidRPr="00A604C8">
        <w:rPr>
          <w:rFonts w:ascii="Arial" w:hAnsi="Arial" w:cs="Arial"/>
          <w:b/>
          <w:bCs/>
          <w:noProof/>
          <w:sz w:val="24"/>
          <w:szCs w:val="24"/>
          <w:lang w:val="ro-RO"/>
        </w:rPr>
        <w:t>   </w:t>
      </w:r>
    </w:p>
    <w:p w:rsidR="005A6C47" w:rsidRPr="00A604C8" w:rsidRDefault="005A6C47" w:rsidP="005A6C47">
      <w:pPr>
        <w:spacing w:before="120" w:after="0" w:line="240" w:lineRule="auto"/>
        <w:jc w:val="both"/>
        <w:rPr>
          <w:rFonts w:ascii="Arial" w:hAnsi="Arial" w:cs="Arial"/>
          <w:noProof/>
          <w:sz w:val="24"/>
          <w:szCs w:val="24"/>
          <w:lang w:val="ro-RO"/>
        </w:rPr>
      </w:pPr>
      <w:r w:rsidRPr="00A604C8">
        <w:rPr>
          <w:rFonts w:ascii="Arial" w:hAnsi="Arial" w:cs="Arial"/>
          <w:b/>
          <w:bCs/>
          <w:noProof/>
          <w:sz w:val="24"/>
          <w:szCs w:val="24"/>
          <w:lang w:val="ro-RO"/>
        </w:rPr>
        <w:t>d)</w:t>
      </w:r>
      <w:r w:rsidRPr="00A604C8">
        <w:rPr>
          <w:rFonts w:ascii="Arial" w:hAnsi="Arial" w:cs="Arial"/>
          <w:bCs/>
          <w:noProof/>
          <w:sz w:val="24"/>
          <w:szCs w:val="24"/>
          <w:lang w:val="ro-RO"/>
        </w:rPr>
        <w:t xml:space="preserve"> </w:t>
      </w:r>
      <w:r w:rsidRPr="00A604C8">
        <w:rPr>
          <w:rFonts w:ascii="Arial" w:hAnsi="Arial" w:cs="Arial"/>
          <w:noProof/>
          <w:sz w:val="24"/>
          <w:szCs w:val="24"/>
          <w:lang w:val="ro-RO"/>
        </w:rPr>
        <w:t>Tipurile şi caracteristicile impactului potenţial:</w:t>
      </w:r>
    </w:p>
    <w:p w:rsidR="005A6C47" w:rsidRPr="00A604C8" w:rsidRDefault="005A6C47" w:rsidP="005A6C47">
      <w:pPr>
        <w:spacing w:after="0" w:line="240" w:lineRule="auto"/>
        <w:ind w:firstLine="284"/>
        <w:jc w:val="both"/>
        <w:rPr>
          <w:rFonts w:ascii="Arial" w:hAnsi="Arial" w:cs="Arial"/>
          <w:noProof/>
          <w:sz w:val="24"/>
          <w:szCs w:val="24"/>
          <w:lang w:val="ro-RO"/>
        </w:rPr>
      </w:pPr>
      <w:r w:rsidRPr="00A604C8">
        <w:rPr>
          <w:rFonts w:ascii="Arial" w:hAnsi="Arial" w:cs="Arial"/>
          <w:sz w:val="24"/>
          <w:szCs w:val="24"/>
          <w:lang w:val="ro-RO"/>
        </w:rPr>
        <w:t>d</w:t>
      </w:r>
      <w:r w:rsidRPr="00A604C8">
        <w:rPr>
          <w:rFonts w:ascii="Arial" w:hAnsi="Arial" w:cs="Arial"/>
          <w:sz w:val="24"/>
          <w:szCs w:val="24"/>
          <w:vertAlign w:val="subscript"/>
          <w:lang w:val="ro-RO"/>
        </w:rPr>
        <w:t>1</w:t>
      </w:r>
      <w:r w:rsidRPr="00A604C8">
        <w:rPr>
          <w:rFonts w:ascii="Arial" w:hAnsi="Arial" w:cs="Arial"/>
          <w:sz w:val="24"/>
          <w:szCs w:val="24"/>
          <w:lang w:val="ro-RO"/>
        </w:rPr>
        <w:t xml:space="preserve">) </w:t>
      </w:r>
      <w:r w:rsidRPr="00A604C8">
        <w:rPr>
          <w:rFonts w:ascii="Arial" w:hAnsi="Arial" w:cs="Arial"/>
          <w:noProof/>
          <w:sz w:val="24"/>
          <w:szCs w:val="24"/>
          <w:lang w:val="ro-RO"/>
        </w:rPr>
        <w:t xml:space="preserve">importanţa şi extinderea spaţială a impactului - de exemplu, zona geografică şi dimensiunea populaţiei care poate fi afectată: </w:t>
      </w:r>
      <w:r w:rsidRPr="00A604C8">
        <w:rPr>
          <w:rFonts w:ascii="Arial" w:hAnsi="Arial" w:cs="Arial"/>
          <w:sz w:val="24"/>
          <w:szCs w:val="24"/>
          <w:lang w:val="ro-RO"/>
        </w:rPr>
        <w:t>- punctual pe perioada de execuţie;</w:t>
      </w:r>
    </w:p>
    <w:p w:rsidR="005A6C47" w:rsidRPr="00A604C8" w:rsidRDefault="005A6C47" w:rsidP="005A6C47">
      <w:pPr>
        <w:spacing w:after="0" w:line="240" w:lineRule="auto"/>
        <w:ind w:firstLine="284"/>
        <w:jc w:val="both"/>
        <w:rPr>
          <w:rFonts w:ascii="Arial" w:hAnsi="Arial" w:cs="Arial"/>
          <w:bCs/>
          <w:i/>
          <w:noProof/>
          <w:sz w:val="24"/>
          <w:szCs w:val="24"/>
          <w:lang w:val="ro-RO"/>
        </w:rPr>
      </w:pPr>
      <w:r w:rsidRPr="00A604C8">
        <w:rPr>
          <w:rFonts w:ascii="Arial" w:hAnsi="Arial" w:cs="Arial"/>
          <w:bCs/>
          <w:noProof/>
          <w:sz w:val="24"/>
          <w:szCs w:val="24"/>
          <w:lang w:val="ro-RO"/>
        </w:rPr>
        <w:t>d</w:t>
      </w:r>
      <w:r w:rsidRPr="00A604C8">
        <w:rPr>
          <w:rFonts w:ascii="Arial" w:hAnsi="Arial" w:cs="Arial"/>
          <w:bCs/>
          <w:noProof/>
          <w:sz w:val="24"/>
          <w:szCs w:val="24"/>
          <w:vertAlign w:val="subscript"/>
          <w:lang w:val="ro-RO"/>
        </w:rPr>
        <w:t>2</w:t>
      </w:r>
      <w:r w:rsidRPr="00A604C8">
        <w:rPr>
          <w:rFonts w:ascii="Arial" w:hAnsi="Arial" w:cs="Arial"/>
          <w:bCs/>
          <w:noProof/>
          <w:sz w:val="24"/>
          <w:szCs w:val="24"/>
          <w:lang w:val="ro-RO"/>
        </w:rPr>
        <w:t xml:space="preserve">) natura impactului: </w:t>
      </w:r>
      <w:r w:rsidR="000B4AFC" w:rsidRPr="00A604C8">
        <w:rPr>
          <w:rFonts w:ascii="Arial" w:hAnsi="Arial" w:cs="Arial"/>
          <w:bCs/>
          <w:noProof/>
          <w:sz w:val="24"/>
          <w:szCs w:val="24"/>
          <w:lang w:val="ro-RO"/>
        </w:rPr>
        <w:t>- impactul asupra zonei este temporar, pe termen scurt, doar pe perioada execuției</w:t>
      </w:r>
      <w:r w:rsidR="007C4CEE" w:rsidRPr="00A604C8">
        <w:rPr>
          <w:rFonts w:ascii="Arial" w:hAnsi="Arial" w:cs="Arial"/>
          <w:bCs/>
          <w:noProof/>
          <w:sz w:val="24"/>
          <w:szCs w:val="24"/>
          <w:lang w:val="ro-RO"/>
        </w:rPr>
        <w:t>;</w:t>
      </w:r>
    </w:p>
    <w:p w:rsidR="005A6C47" w:rsidRPr="00A604C8" w:rsidRDefault="005A6C47" w:rsidP="005A6C47">
      <w:pPr>
        <w:spacing w:after="0" w:line="240" w:lineRule="auto"/>
        <w:ind w:firstLine="284"/>
        <w:jc w:val="both"/>
        <w:rPr>
          <w:rFonts w:ascii="Arial" w:hAnsi="Arial" w:cs="Arial"/>
          <w:noProof/>
          <w:sz w:val="24"/>
          <w:szCs w:val="24"/>
          <w:lang w:val="ro-RO"/>
        </w:rPr>
      </w:pPr>
      <w:r w:rsidRPr="00A604C8">
        <w:rPr>
          <w:rFonts w:ascii="Arial" w:hAnsi="Arial" w:cs="Arial"/>
          <w:sz w:val="24"/>
          <w:szCs w:val="24"/>
          <w:lang w:val="ro-RO"/>
        </w:rPr>
        <w:t>d</w:t>
      </w:r>
      <w:r w:rsidRPr="00A604C8">
        <w:rPr>
          <w:rFonts w:ascii="Arial" w:hAnsi="Arial" w:cs="Arial"/>
          <w:sz w:val="24"/>
          <w:szCs w:val="24"/>
          <w:vertAlign w:val="subscript"/>
          <w:lang w:val="ro-RO"/>
        </w:rPr>
        <w:t>3</w:t>
      </w:r>
      <w:r w:rsidRPr="00A604C8">
        <w:rPr>
          <w:rFonts w:ascii="Arial" w:hAnsi="Arial" w:cs="Arial"/>
          <w:sz w:val="24"/>
          <w:szCs w:val="24"/>
          <w:lang w:val="ro-RO"/>
        </w:rPr>
        <w:t xml:space="preserve">) </w:t>
      </w:r>
      <w:r w:rsidRPr="00A604C8">
        <w:rPr>
          <w:rFonts w:ascii="Arial" w:hAnsi="Arial" w:cs="Arial"/>
          <w:noProof/>
          <w:sz w:val="24"/>
          <w:szCs w:val="24"/>
          <w:lang w:val="ro-RO"/>
        </w:rPr>
        <w:t xml:space="preserve">natura transfrontalieră a impactului: </w:t>
      </w:r>
      <w:r w:rsidRPr="00A604C8">
        <w:rPr>
          <w:rFonts w:ascii="Arial" w:hAnsi="Arial" w:cs="Arial"/>
          <w:sz w:val="24"/>
          <w:szCs w:val="24"/>
          <w:lang w:val="ro-RO"/>
        </w:rPr>
        <w:t>- nu este cazul</w:t>
      </w:r>
      <w:r w:rsidRPr="00A604C8">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A604C8" w:rsidRDefault="005A6C47" w:rsidP="005A6C47">
      <w:pPr>
        <w:spacing w:after="0" w:line="240" w:lineRule="auto"/>
        <w:ind w:firstLine="284"/>
        <w:jc w:val="both"/>
        <w:rPr>
          <w:rFonts w:ascii="Arial" w:hAnsi="Arial" w:cs="Arial"/>
          <w:noProof/>
          <w:sz w:val="24"/>
          <w:szCs w:val="24"/>
          <w:lang w:val="ro-RO"/>
        </w:rPr>
      </w:pPr>
      <w:r w:rsidRPr="00A604C8">
        <w:rPr>
          <w:rFonts w:ascii="Arial" w:hAnsi="Arial" w:cs="Arial"/>
          <w:sz w:val="24"/>
          <w:szCs w:val="24"/>
          <w:lang w:val="ro-RO"/>
        </w:rPr>
        <w:t>d</w:t>
      </w:r>
      <w:r w:rsidRPr="00A604C8">
        <w:rPr>
          <w:rFonts w:ascii="Arial" w:hAnsi="Arial" w:cs="Arial"/>
          <w:sz w:val="24"/>
          <w:szCs w:val="24"/>
          <w:vertAlign w:val="subscript"/>
          <w:lang w:val="ro-RO"/>
        </w:rPr>
        <w:t>4</w:t>
      </w:r>
      <w:r w:rsidRPr="00A604C8">
        <w:rPr>
          <w:rFonts w:ascii="Arial" w:hAnsi="Arial" w:cs="Arial"/>
          <w:sz w:val="24"/>
          <w:szCs w:val="24"/>
          <w:lang w:val="ro-RO"/>
        </w:rPr>
        <w:t>)</w:t>
      </w:r>
      <w:r w:rsidRPr="00A604C8">
        <w:rPr>
          <w:rFonts w:ascii="Arial" w:hAnsi="Arial" w:cs="Arial"/>
          <w:noProof/>
          <w:sz w:val="24"/>
          <w:szCs w:val="24"/>
          <w:lang w:val="ro-RO"/>
        </w:rPr>
        <w:t xml:space="preserve"> intensitatea şi complexitatea impactului: </w:t>
      </w:r>
      <w:r w:rsidRPr="00A604C8">
        <w:rPr>
          <w:rFonts w:ascii="Arial" w:hAnsi="Arial" w:cs="Arial"/>
          <w:sz w:val="24"/>
          <w:szCs w:val="24"/>
          <w:lang w:val="ro-RO"/>
        </w:rPr>
        <w:t>- va fi mică pe perioada de execuţie şi funcţionare</w:t>
      </w:r>
      <w:r w:rsidRPr="00A604C8">
        <w:rPr>
          <w:rFonts w:ascii="Arial" w:hAnsi="Arial" w:cs="Arial"/>
          <w:noProof/>
          <w:sz w:val="24"/>
          <w:szCs w:val="24"/>
          <w:lang w:val="ro-RO"/>
        </w:rPr>
        <w:t>;</w:t>
      </w:r>
    </w:p>
    <w:p w:rsidR="005A6C47" w:rsidRPr="00A604C8" w:rsidRDefault="005A6C47" w:rsidP="005A6C47">
      <w:pPr>
        <w:spacing w:after="0" w:line="240" w:lineRule="auto"/>
        <w:ind w:firstLine="284"/>
        <w:jc w:val="both"/>
        <w:rPr>
          <w:rFonts w:ascii="Arial" w:hAnsi="Arial" w:cs="Arial"/>
          <w:noProof/>
          <w:sz w:val="24"/>
          <w:szCs w:val="24"/>
          <w:lang w:val="ro-RO"/>
        </w:rPr>
      </w:pPr>
      <w:r w:rsidRPr="00A604C8">
        <w:rPr>
          <w:rFonts w:ascii="Arial" w:hAnsi="Arial" w:cs="Arial"/>
          <w:sz w:val="24"/>
          <w:szCs w:val="24"/>
          <w:lang w:val="ro-RO"/>
        </w:rPr>
        <w:t>d</w:t>
      </w:r>
      <w:r w:rsidRPr="00A604C8">
        <w:rPr>
          <w:rFonts w:ascii="Arial" w:hAnsi="Arial" w:cs="Arial"/>
          <w:sz w:val="24"/>
          <w:szCs w:val="24"/>
          <w:vertAlign w:val="subscript"/>
          <w:lang w:val="ro-RO"/>
        </w:rPr>
        <w:t>5</w:t>
      </w:r>
      <w:r w:rsidRPr="00A604C8">
        <w:rPr>
          <w:rFonts w:ascii="Arial" w:hAnsi="Arial" w:cs="Arial"/>
          <w:sz w:val="24"/>
          <w:szCs w:val="24"/>
          <w:lang w:val="ro-RO"/>
        </w:rPr>
        <w:t xml:space="preserve">) </w:t>
      </w:r>
      <w:r w:rsidRPr="00A604C8">
        <w:rPr>
          <w:rFonts w:ascii="Arial" w:hAnsi="Arial" w:cs="Arial"/>
          <w:noProof/>
          <w:sz w:val="24"/>
          <w:szCs w:val="24"/>
          <w:lang w:val="ro-RO"/>
        </w:rPr>
        <w:t xml:space="preserve">probabilitatea impactului </w:t>
      </w:r>
      <w:r w:rsidRPr="00A604C8">
        <w:rPr>
          <w:rFonts w:ascii="Arial" w:hAnsi="Arial" w:cs="Arial"/>
          <w:sz w:val="24"/>
          <w:szCs w:val="24"/>
          <w:lang w:val="ro-RO"/>
        </w:rPr>
        <w:t>- redusă, pe perioada de execuţie şi funcţionare</w:t>
      </w:r>
      <w:r w:rsidRPr="00A604C8">
        <w:rPr>
          <w:rFonts w:ascii="Arial" w:hAnsi="Arial" w:cs="Arial"/>
          <w:noProof/>
          <w:sz w:val="24"/>
          <w:szCs w:val="24"/>
          <w:lang w:val="ro-RO"/>
        </w:rPr>
        <w:t xml:space="preserve">; </w:t>
      </w:r>
    </w:p>
    <w:p w:rsidR="005A6C47" w:rsidRPr="00A604C8" w:rsidRDefault="005A6C47" w:rsidP="005A6C47">
      <w:pPr>
        <w:spacing w:after="0" w:line="240" w:lineRule="auto"/>
        <w:ind w:firstLine="284"/>
        <w:jc w:val="both"/>
        <w:rPr>
          <w:rFonts w:ascii="Arial" w:hAnsi="Arial" w:cs="Arial"/>
          <w:noProof/>
          <w:sz w:val="24"/>
          <w:szCs w:val="24"/>
          <w:lang w:val="ro-RO"/>
        </w:rPr>
      </w:pPr>
      <w:r w:rsidRPr="00A604C8">
        <w:rPr>
          <w:rFonts w:ascii="Arial" w:hAnsi="Arial" w:cs="Arial"/>
          <w:sz w:val="24"/>
          <w:szCs w:val="24"/>
          <w:lang w:val="ro-RO"/>
        </w:rPr>
        <w:t>d</w:t>
      </w:r>
      <w:r w:rsidRPr="00A604C8">
        <w:rPr>
          <w:rFonts w:ascii="Arial" w:hAnsi="Arial" w:cs="Arial"/>
          <w:sz w:val="24"/>
          <w:szCs w:val="24"/>
          <w:vertAlign w:val="subscript"/>
          <w:lang w:val="ro-RO"/>
        </w:rPr>
        <w:t>6</w:t>
      </w:r>
      <w:r w:rsidRPr="00A604C8">
        <w:rPr>
          <w:rFonts w:ascii="Arial" w:hAnsi="Arial" w:cs="Arial"/>
          <w:sz w:val="24"/>
          <w:szCs w:val="24"/>
          <w:lang w:val="ro-RO"/>
        </w:rPr>
        <w:t xml:space="preserve">) </w:t>
      </w:r>
      <w:r w:rsidRPr="00A604C8">
        <w:rPr>
          <w:rFonts w:ascii="Arial" w:hAnsi="Arial" w:cs="Arial"/>
          <w:noProof/>
          <w:sz w:val="24"/>
          <w:szCs w:val="24"/>
          <w:lang w:val="ro-RO"/>
        </w:rPr>
        <w:t xml:space="preserve">debutul, durata, frecvenţa şi reversibilitatea preconizate ale impactului: </w:t>
      </w:r>
      <w:r w:rsidRPr="00A604C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A604C8">
        <w:rPr>
          <w:rFonts w:ascii="Arial" w:hAnsi="Arial" w:cs="Arial"/>
          <w:noProof/>
          <w:sz w:val="24"/>
          <w:szCs w:val="24"/>
          <w:lang w:val="ro-RO"/>
        </w:rPr>
        <w:t>;</w:t>
      </w:r>
    </w:p>
    <w:p w:rsidR="005A6C47" w:rsidRPr="00A604C8" w:rsidRDefault="005A6C47" w:rsidP="005A6C47">
      <w:pPr>
        <w:spacing w:after="0" w:line="240" w:lineRule="auto"/>
        <w:ind w:firstLine="284"/>
        <w:jc w:val="both"/>
        <w:rPr>
          <w:rFonts w:ascii="Arial" w:hAnsi="Arial" w:cs="Arial"/>
          <w:noProof/>
          <w:sz w:val="24"/>
          <w:szCs w:val="24"/>
          <w:lang w:val="ro-RO"/>
        </w:rPr>
      </w:pPr>
      <w:r w:rsidRPr="00A604C8">
        <w:rPr>
          <w:rFonts w:ascii="Arial" w:hAnsi="Arial" w:cs="Arial"/>
          <w:sz w:val="24"/>
          <w:szCs w:val="24"/>
          <w:lang w:val="ro-RO"/>
        </w:rPr>
        <w:t>d</w:t>
      </w:r>
      <w:r w:rsidRPr="00A604C8">
        <w:rPr>
          <w:rFonts w:ascii="Arial" w:hAnsi="Arial" w:cs="Arial"/>
          <w:sz w:val="24"/>
          <w:szCs w:val="24"/>
          <w:vertAlign w:val="subscript"/>
          <w:lang w:val="ro-RO"/>
        </w:rPr>
        <w:t>7</w:t>
      </w:r>
      <w:r w:rsidRPr="00A604C8">
        <w:rPr>
          <w:rFonts w:ascii="Arial" w:hAnsi="Arial" w:cs="Arial"/>
          <w:sz w:val="24"/>
          <w:szCs w:val="24"/>
          <w:lang w:val="ro-RO"/>
        </w:rPr>
        <w:t>)</w:t>
      </w:r>
      <w:r w:rsidRPr="00A604C8">
        <w:rPr>
          <w:rFonts w:ascii="Arial" w:hAnsi="Arial" w:cs="Arial"/>
          <w:noProof/>
          <w:sz w:val="24"/>
          <w:szCs w:val="24"/>
          <w:lang w:val="ro-RO"/>
        </w:rPr>
        <w:t> cumularea impactului cu impactul altor proiecte existente şi/sau aprobate:</w:t>
      </w:r>
      <w:r w:rsidR="009F3E58" w:rsidRPr="00A604C8">
        <w:rPr>
          <w:rFonts w:ascii="Arial" w:hAnsi="Arial" w:cs="Arial"/>
          <w:noProof/>
          <w:sz w:val="24"/>
          <w:szCs w:val="24"/>
          <w:lang w:val="ro-RO"/>
        </w:rPr>
        <w:t xml:space="preserve"> nu este cazul</w:t>
      </w:r>
      <w:r w:rsidRPr="00A604C8">
        <w:rPr>
          <w:rFonts w:ascii="Arial" w:hAnsi="Arial" w:cs="Arial"/>
          <w:noProof/>
          <w:sz w:val="24"/>
          <w:szCs w:val="24"/>
          <w:lang w:val="ro-RO"/>
        </w:rPr>
        <w:t>;</w:t>
      </w:r>
    </w:p>
    <w:p w:rsidR="005A6C47" w:rsidRPr="00A604C8" w:rsidRDefault="005A6C47" w:rsidP="005A6C47">
      <w:pPr>
        <w:spacing w:after="0" w:line="240" w:lineRule="auto"/>
        <w:ind w:firstLine="284"/>
        <w:jc w:val="both"/>
        <w:rPr>
          <w:rFonts w:ascii="Arial" w:hAnsi="Arial" w:cs="Arial"/>
          <w:noProof/>
          <w:sz w:val="24"/>
          <w:szCs w:val="24"/>
          <w:lang w:val="ro-RO"/>
        </w:rPr>
      </w:pPr>
      <w:r w:rsidRPr="00A604C8">
        <w:rPr>
          <w:rFonts w:ascii="Arial" w:hAnsi="Arial" w:cs="Arial"/>
          <w:sz w:val="24"/>
          <w:szCs w:val="24"/>
          <w:lang w:val="ro-RO"/>
        </w:rPr>
        <w:t>d</w:t>
      </w:r>
      <w:r w:rsidRPr="00A604C8">
        <w:rPr>
          <w:rFonts w:ascii="Arial" w:hAnsi="Arial" w:cs="Arial"/>
          <w:sz w:val="24"/>
          <w:szCs w:val="24"/>
          <w:vertAlign w:val="subscript"/>
          <w:lang w:val="ro-RO"/>
        </w:rPr>
        <w:t>8</w:t>
      </w:r>
      <w:r w:rsidRPr="00A604C8">
        <w:rPr>
          <w:rFonts w:ascii="Arial" w:hAnsi="Arial" w:cs="Arial"/>
          <w:sz w:val="24"/>
          <w:szCs w:val="24"/>
          <w:lang w:val="ro-RO"/>
        </w:rPr>
        <w:t>)</w:t>
      </w:r>
      <w:r w:rsidRPr="00A604C8">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A604C8"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A604C8">
        <w:rPr>
          <w:rFonts w:ascii="Arial" w:hAnsi="Arial" w:cs="Arial"/>
          <w:b/>
          <w:sz w:val="24"/>
          <w:szCs w:val="24"/>
          <w:lang w:val="ro-RO"/>
        </w:rPr>
        <w:t xml:space="preserve">II. </w:t>
      </w:r>
      <w:r w:rsidRPr="00A604C8">
        <w:rPr>
          <w:rFonts w:ascii="Arial" w:hAnsi="Arial" w:cs="Arial"/>
          <w:sz w:val="24"/>
          <w:szCs w:val="24"/>
          <w:lang w:val="ro-RO"/>
        </w:rPr>
        <w:t>Motivele pe baza cărora s-a stabilit necesitatea neefectuării evaluării adecvate sunt următoarele:</w:t>
      </w:r>
      <w:r w:rsidR="00476A4C" w:rsidRPr="00A604C8">
        <w:rPr>
          <w:rFonts w:ascii="Arial" w:hAnsi="Arial" w:cs="Arial"/>
          <w:noProof/>
          <w:sz w:val="24"/>
          <w:szCs w:val="24"/>
          <w:lang w:val="ro-RO"/>
        </w:rPr>
        <w:t xml:space="preserve"> - nu este cazul; </w:t>
      </w:r>
      <w:r w:rsidR="00C30759" w:rsidRPr="00A604C8">
        <w:rPr>
          <w:rFonts w:ascii="Arial" w:hAnsi="Arial" w:cs="Arial"/>
          <w:noProof/>
          <w:sz w:val="24"/>
          <w:szCs w:val="24"/>
          <w:lang w:val="ro-RO"/>
        </w:rPr>
        <w:t xml:space="preserve">proiectul propus </w:t>
      </w:r>
      <w:r w:rsidR="00C30759" w:rsidRPr="00A604C8">
        <w:rPr>
          <w:rFonts w:ascii="Arial" w:hAnsi="Arial" w:cs="Arial"/>
          <w:b/>
          <w:noProof/>
          <w:sz w:val="24"/>
          <w:szCs w:val="24"/>
          <w:u w:val="single"/>
          <w:lang w:val="ro-RO"/>
        </w:rPr>
        <w:t>nu intră</w:t>
      </w:r>
      <w:r w:rsidR="00C30759" w:rsidRPr="00A604C8">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A604C8">
        <w:rPr>
          <w:rFonts w:ascii="Arial" w:hAnsi="Arial" w:cs="Arial"/>
          <w:noProof/>
          <w:sz w:val="24"/>
          <w:szCs w:val="24"/>
          <w:lang w:val="ro-RO"/>
        </w:rPr>
        <w:t>.</w:t>
      </w:r>
    </w:p>
    <w:p w:rsidR="005A6C47" w:rsidRPr="00A604C8"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A604C8">
        <w:rPr>
          <w:rFonts w:ascii="Arial" w:hAnsi="Arial" w:cs="Arial"/>
          <w:b/>
          <w:sz w:val="24"/>
          <w:szCs w:val="24"/>
          <w:lang w:val="ro-RO"/>
        </w:rPr>
        <w:t xml:space="preserve">III. </w:t>
      </w:r>
      <w:r w:rsidRPr="00A604C8">
        <w:rPr>
          <w:rFonts w:ascii="Arial" w:hAnsi="Arial" w:cs="Arial"/>
          <w:sz w:val="24"/>
          <w:szCs w:val="24"/>
          <w:lang w:val="ro-RO"/>
        </w:rPr>
        <w:t>Motivele pe baza cărora s-a stabilit necesitatea neefectuării evaluării impactului asupra corpurilor de apă</w:t>
      </w:r>
      <w:r w:rsidR="009961C2" w:rsidRPr="00A604C8">
        <w:rPr>
          <w:rFonts w:ascii="Arial" w:hAnsi="Arial" w:cs="Arial"/>
          <w:sz w:val="24"/>
          <w:szCs w:val="24"/>
          <w:lang w:val="ro-RO"/>
        </w:rPr>
        <w:t xml:space="preserve">: </w:t>
      </w:r>
    </w:p>
    <w:p w:rsidR="009961C2" w:rsidRPr="00A604C8"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A604C8">
        <w:rPr>
          <w:rFonts w:ascii="Arial" w:hAnsi="Arial" w:cs="Arial"/>
          <w:sz w:val="24"/>
          <w:szCs w:val="24"/>
          <w:lang w:val="ro-RO"/>
        </w:rPr>
        <w:t xml:space="preserve">- proiectul propus </w:t>
      </w:r>
      <w:r w:rsidRPr="00A604C8">
        <w:rPr>
          <w:rFonts w:ascii="Arial" w:hAnsi="Arial" w:cs="Arial"/>
          <w:b/>
          <w:sz w:val="24"/>
          <w:szCs w:val="24"/>
          <w:u w:val="single"/>
          <w:lang w:val="ro-RO"/>
        </w:rPr>
        <w:t>intră</w:t>
      </w:r>
      <w:r w:rsidRPr="00A604C8">
        <w:rPr>
          <w:rFonts w:ascii="Arial" w:hAnsi="Arial" w:cs="Arial"/>
          <w:sz w:val="24"/>
          <w:szCs w:val="24"/>
          <w:lang w:val="ro-RO"/>
        </w:rPr>
        <w:t xml:space="preserve"> sub incidenţa prevederilor art. 48 şi 54 din Legea apelor nr. 107/1996, cu modificările şi completările ulterioare;</w:t>
      </w:r>
    </w:p>
    <w:p w:rsidR="009961C2" w:rsidRPr="00A604C8"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A604C8">
        <w:rPr>
          <w:rFonts w:ascii="Arial" w:hAnsi="Arial" w:cs="Arial"/>
          <w:sz w:val="24"/>
          <w:szCs w:val="24"/>
          <w:lang w:val="ro-RO"/>
        </w:rPr>
        <w:t xml:space="preserve">- în conformitate cu decizia: </w:t>
      </w:r>
      <w:r w:rsidRPr="00A604C8">
        <w:rPr>
          <w:rFonts w:ascii="Arial" w:hAnsi="Arial" w:cs="Arial"/>
          <w:i/>
          <w:sz w:val="24"/>
          <w:szCs w:val="24"/>
          <w:lang w:val="ro-RO"/>
        </w:rPr>
        <w:t xml:space="preserve">pentru proiectul propus </w:t>
      </w:r>
      <w:r w:rsidRPr="00A604C8">
        <w:rPr>
          <w:rFonts w:ascii="Arial" w:hAnsi="Arial" w:cs="Arial"/>
          <w:i/>
          <w:sz w:val="24"/>
          <w:szCs w:val="24"/>
          <w:u w:val="single"/>
          <w:lang w:val="ro-RO"/>
        </w:rPr>
        <w:t>nu este necesară elaborarea SEICA</w:t>
      </w:r>
      <w:r w:rsidR="00BA1EAC">
        <w:rPr>
          <w:rFonts w:ascii="Arial" w:hAnsi="Arial" w:cs="Arial"/>
          <w:sz w:val="24"/>
          <w:szCs w:val="24"/>
          <w:lang w:val="ro-RO"/>
        </w:rPr>
        <w:t xml:space="preserve">, aviz  eliberat de către Administrația Națională Apele Române , Admistrația Bazinală de Apă Crișuri </w:t>
      </w:r>
      <w:r w:rsidR="00303FDE" w:rsidRPr="00A604C8">
        <w:rPr>
          <w:rFonts w:ascii="Arial" w:hAnsi="Arial" w:cs="Arial"/>
          <w:color w:val="000000" w:themeColor="text1"/>
          <w:sz w:val="24"/>
          <w:szCs w:val="24"/>
          <w:lang w:val="ro-RO"/>
        </w:rPr>
        <w:t xml:space="preserve"> </w:t>
      </w:r>
      <w:r w:rsidRPr="00A604C8">
        <w:rPr>
          <w:rFonts w:ascii="Arial" w:hAnsi="Arial" w:cs="Arial"/>
          <w:sz w:val="24"/>
          <w:szCs w:val="24"/>
          <w:lang w:val="ro-RO"/>
        </w:rPr>
        <w:t xml:space="preserve">nr. </w:t>
      </w:r>
      <w:r w:rsidR="00BA1EAC">
        <w:rPr>
          <w:rFonts w:ascii="Arial" w:hAnsi="Arial" w:cs="Arial"/>
          <w:sz w:val="24"/>
          <w:szCs w:val="24"/>
          <w:lang w:val="ro-RO"/>
        </w:rPr>
        <w:t>C240/20.10.2023</w:t>
      </w:r>
      <w:r w:rsidR="00303FDE" w:rsidRPr="00A604C8">
        <w:rPr>
          <w:rFonts w:ascii="Arial" w:hAnsi="Arial" w:cs="Arial"/>
          <w:sz w:val="24"/>
          <w:szCs w:val="24"/>
          <w:lang w:val="ro-RO"/>
        </w:rPr>
        <w:t xml:space="preserve"> </w:t>
      </w:r>
      <w:r w:rsidRPr="00A604C8">
        <w:rPr>
          <w:rFonts w:ascii="Arial" w:hAnsi="Arial" w:cs="Arial"/>
          <w:sz w:val="24"/>
          <w:szCs w:val="24"/>
          <w:lang w:val="ro-RO"/>
        </w:rPr>
        <w:t xml:space="preserve">înregistrată la APM Sălaj cu nr. </w:t>
      </w:r>
      <w:r w:rsidR="00BA1EAC">
        <w:rPr>
          <w:rFonts w:ascii="Arial" w:hAnsi="Arial" w:cs="Arial"/>
          <w:sz w:val="24"/>
          <w:szCs w:val="24"/>
          <w:lang w:val="ro-RO"/>
        </w:rPr>
        <w:t>8665/02.11</w:t>
      </w:r>
      <w:r w:rsidR="00B72B0C" w:rsidRPr="00A604C8">
        <w:rPr>
          <w:rFonts w:ascii="Arial" w:hAnsi="Arial" w:cs="Arial"/>
          <w:sz w:val="24"/>
          <w:szCs w:val="24"/>
          <w:lang w:val="ro-RO"/>
        </w:rPr>
        <w:t>.2023</w:t>
      </w:r>
      <w:r w:rsidRPr="00A604C8">
        <w:rPr>
          <w:rFonts w:ascii="Arial" w:hAnsi="Arial" w:cs="Arial"/>
          <w:sz w:val="24"/>
          <w:szCs w:val="24"/>
          <w:lang w:val="ro-RO"/>
        </w:rPr>
        <w:t xml:space="preserve"> decizie justificată prin următoarele: lucrările </w:t>
      </w:r>
      <w:r w:rsidR="00303FDE" w:rsidRPr="00A604C8">
        <w:rPr>
          <w:rFonts w:ascii="Arial" w:hAnsi="Arial" w:cs="Arial"/>
          <w:sz w:val="24"/>
          <w:szCs w:val="24"/>
          <w:lang w:val="ro-RO"/>
        </w:rPr>
        <w:t>prezentate</w:t>
      </w:r>
      <w:r w:rsidRPr="00A604C8">
        <w:rPr>
          <w:rFonts w:ascii="Arial" w:hAnsi="Arial" w:cs="Arial"/>
          <w:sz w:val="24"/>
          <w:szCs w:val="24"/>
          <w:lang w:val="ro-RO"/>
        </w:rPr>
        <w:t xml:space="preserve"> în proiect nu </w:t>
      </w:r>
      <w:r w:rsidR="00303FDE" w:rsidRPr="00A604C8">
        <w:rPr>
          <w:rFonts w:ascii="Arial" w:hAnsi="Arial" w:cs="Arial"/>
          <w:sz w:val="24"/>
          <w:szCs w:val="24"/>
          <w:lang w:val="ro-RO"/>
        </w:rPr>
        <w:t>are influență asupra corpului</w:t>
      </w:r>
      <w:r w:rsidRPr="00A604C8">
        <w:rPr>
          <w:rFonts w:ascii="Arial" w:hAnsi="Arial" w:cs="Arial"/>
          <w:sz w:val="24"/>
          <w:szCs w:val="24"/>
          <w:lang w:val="ro-RO"/>
        </w:rPr>
        <w:t xml:space="preserve"> de apă;</w:t>
      </w:r>
    </w:p>
    <w:p w:rsidR="00BA1EAC" w:rsidRPr="00BA1EAC" w:rsidRDefault="009961C2" w:rsidP="00BA1EAC">
      <w:pPr>
        <w:autoSpaceDE w:val="0"/>
        <w:autoSpaceDN w:val="0"/>
        <w:adjustRightInd w:val="0"/>
        <w:spacing w:after="0" w:line="240" w:lineRule="auto"/>
        <w:rPr>
          <w:rFonts w:ascii="Arial" w:hAnsi="Arial" w:cs="Arial"/>
          <w:b/>
          <w:i/>
          <w:sz w:val="24"/>
          <w:szCs w:val="24"/>
          <w:lang w:val="it-IT"/>
        </w:rPr>
      </w:pPr>
      <w:r w:rsidRPr="00BA1EAC">
        <w:rPr>
          <w:rFonts w:ascii="Arial" w:hAnsi="Arial" w:cs="Arial"/>
          <w:sz w:val="24"/>
          <w:szCs w:val="24"/>
          <w:lang w:val="ro-RO"/>
        </w:rPr>
        <w:t xml:space="preserve">Respectarea </w:t>
      </w:r>
      <w:r w:rsidRPr="00BA1EAC">
        <w:rPr>
          <w:rFonts w:ascii="Arial" w:eastAsia="Times New Roman" w:hAnsi="Arial" w:cs="Arial"/>
          <w:noProof/>
          <w:sz w:val="24"/>
          <w:szCs w:val="24"/>
          <w:lang w:val="ro-RO" w:eastAsia="en-GB"/>
        </w:rPr>
        <w:t>măsurilor şi condiţiilor de realizare a proiectului în conformitate cu</w:t>
      </w:r>
      <w:r w:rsidRPr="00BA1EAC">
        <w:rPr>
          <w:rFonts w:ascii="Arial" w:hAnsi="Arial" w:cs="Arial"/>
          <w:sz w:val="24"/>
          <w:szCs w:val="24"/>
          <w:lang w:val="ro-RO"/>
        </w:rPr>
        <w:t xml:space="preserve"> </w:t>
      </w:r>
      <w:r w:rsidR="00BA1EAC">
        <w:rPr>
          <w:rFonts w:ascii="Arial" w:hAnsi="Arial" w:cs="Arial"/>
          <w:sz w:val="24"/>
          <w:szCs w:val="24"/>
          <w:lang w:val="ro-RO"/>
        </w:rPr>
        <w:t>aviz</w:t>
      </w:r>
      <w:r w:rsidR="00BA1EAC">
        <w:rPr>
          <w:rFonts w:ascii="Arial" w:hAnsi="Arial" w:cs="Arial"/>
          <w:sz w:val="24"/>
          <w:szCs w:val="24"/>
          <w:lang w:val="ro-RO"/>
        </w:rPr>
        <w:t xml:space="preserve"> nr. </w:t>
      </w:r>
      <w:r w:rsidR="00BA1EAC">
        <w:rPr>
          <w:rFonts w:ascii="Arial" w:hAnsi="Arial" w:cs="Arial"/>
          <w:sz w:val="24"/>
          <w:szCs w:val="24"/>
          <w:lang w:val="ro-RO"/>
        </w:rPr>
        <w:t>C240/20.10.2023</w:t>
      </w:r>
      <w:r w:rsidR="00BA1EAC" w:rsidRPr="00A604C8">
        <w:rPr>
          <w:rFonts w:ascii="Arial" w:hAnsi="Arial" w:cs="Arial"/>
          <w:sz w:val="24"/>
          <w:szCs w:val="24"/>
          <w:lang w:val="ro-RO"/>
        </w:rPr>
        <w:t xml:space="preserve"> </w:t>
      </w:r>
      <w:r w:rsidR="00BA1EAC">
        <w:rPr>
          <w:rFonts w:ascii="Arial" w:hAnsi="Arial" w:cs="Arial"/>
          <w:sz w:val="24"/>
          <w:szCs w:val="24"/>
          <w:lang w:val="ro-RO"/>
        </w:rPr>
        <w:t xml:space="preserve">  eliberat de către Administrația Națională Apele Române , Admistrația Bazinală de Apă Crișuri</w:t>
      </w:r>
    </w:p>
    <w:p w:rsidR="00B72B0C" w:rsidRPr="00BA1EAC" w:rsidRDefault="00B72B0C" w:rsidP="00161E68">
      <w:pPr>
        <w:numPr>
          <w:ilvl w:val="0"/>
          <w:numId w:val="2"/>
        </w:numPr>
        <w:autoSpaceDE w:val="0"/>
        <w:autoSpaceDN w:val="0"/>
        <w:adjustRightInd w:val="0"/>
        <w:spacing w:after="0" w:line="240" w:lineRule="auto"/>
        <w:ind w:left="0" w:firstLine="540"/>
        <w:jc w:val="center"/>
        <w:rPr>
          <w:rFonts w:ascii="Arial" w:hAnsi="Arial" w:cs="Arial"/>
          <w:b/>
          <w:i/>
          <w:sz w:val="24"/>
          <w:szCs w:val="24"/>
          <w:lang w:val="it-IT"/>
        </w:rPr>
      </w:pPr>
      <w:r w:rsidRPr="00BA1EAC">
        <w:rPr>
          <w:rFonts w:ascii="Arial" w:hAnsi="Arial" w:cs="Arial"/>
          <w:b/>
          <w:i/>
          <w:sz w:val="24"/>
          <w:szCs w:val="24"/>
          <w:lang w:val="it-IT"/>
        </w:rPr>
        <w:t>Avizul de gospodărire a apelor se emite cu următoarele condiții:</w:t>
      </w:r>
    </w:p>
    <w:p w:rsidR="00B72B0C" w:rsidRPr="00A604C8" w:rsidRDefault="0046155C" w:rsidP="00D64E91">
      <w:pPr>
        <w:numPr>
          <w:ilvl w:val="0"/>
          <w:numId w:val="6"/>
        </w:numPr>
        <w:tabs>
          <w:tab w:val="left" w:pos="851"/>
        </w:tabs>
        <w:spacing w:after="0" w:line="240" w:lineRule="auto"/>
        <w:ind w:left="0" w:firstLine="567"/>
        <w:jc w:val="both"/>
        <w:rPr>
          <w:rFonts w:ascii="Arial" w:hAnsi="Arial" w:cs="Arial"/>
          <w:sz w:val="24"/>
          <w:szCs w:val="24"/>
          <w:lang w:val="es-ES"/>
        </w:rPr>
      </w:pPr>
      <w:r>
        <w:rPr>
          <w:rFonts w:ascii="Arial" w:hAnsi="Arial" w:cs="Arial"/>
          <w:sz w:val="24"/>
          <w:szCs w:val="24"/>
          <w:lang w:val="es-ES"/>
        </w:rPr>
        <w:lastRenderedPageBreak/>
        <w:t xml:space="preserve"> Înainte cu 10 zile de la începerea </w:t>
      </w:r>
      <w:proofErr w:type="gramStart"/>
      <w:r>
        <w:rPr>
          <w:rFonts w:ascii="Arial" w:hAnsi="Arial" w:cs="Arial"/>
          <w:sz w:val="24"/>
          <w:szCs w:val="24"/>
          <w:lang w:val="es-ES"/>
        </w:rPr>
        <w:t>lucrărilor  se</w:t>
      </w:r>
      <w:proofErr w:type="gramEnd"/>
      <w:r>
        <w:rPr>
          <w:rFonts w:ascii="Arial" w:hAnsi="Arial" w:cs="Arial"/>
          <w:sz w:val="24"/>
          <w:szCs w:val="24"/>
          <w:lang w:val="es-ES"/>
        </w:rPr>
        <w:t xml:space="preserve"> va solicita prezența în teren și asistența reprezentantului SGA Bihor </w:t>
      </w:r>
    </w:p>
    <w:p w:rsidR="0025035D" w:rsidRDefault="00824472" w:rsidP="00824472">
      <w:pPr>
        <w:spacing w:after="0" w:line="240" w:lineRule="auto"/>
        <w:jc w:val="both"/>
        <w:rPr>
          <w:rFonts w:ascii="Arial" w:hAnsi="Arial" w:cs="Arial"/>
          <w:sz w:val="24"/>
          <w:szCs w:val="24"/>
          <w:lang w:val="es-ES"/>
        </w:rPr>
      </w:pPr>
      <w:r>
        <w:rPr>
          <w:rFonts w:ascii="Arial" w:hAnsi="Arial" w:cs="Arial"/>
          <w:sz w:val="24"/>
          <w:szCs w:val="24"/>
          <w:lang w:val="es-ES"/>
        </w:rPr>
        <w:t>2.</w:t>
      </w:r>
      <w:r w:rsidR="0046155C" w:rsidRPr="00824472">
        <w:rPr>
          <w:rFonts w:ascii="Arial" w:hAnsi="Arial" w:cs="Arial"/>
          <w:sz w:val="24"/>
          <w:szCs w:val="24"/>
          <w:lang w:val="es-ES"/>
        </w:rPr>
        <w:t xml:space="preserve">Detalile tehnice pentru traversarea digurilor de apărare în secțiunile propuse vor fi prezentate în faza </w:t>
      </w:r>
      <w:r w:rsidR="00CB2BC9" w:rsidRPr="00824472">
        <w:rPr>
          <w:rFonts w:ascii="Arial" w:hAnsi="Arial" w:cs="Arial"/>
          <w:sz w:val="24"/>
          <w:szCs w:val="24"/>
          <w:lang w:val="es-ES"/>
        </w:rPr>
        <w:t xml:space="preserve">de detalii de </w:t>
      </w:r>
      <w:proofErr w:type="gramStart"/>
      <w:r w:rsidR="00CB2BC9" w:rsidRPr="00824472">
        <w:rPr>
          <w:rFonts w:ascii="Arial" w:hAnsi="Arial" w:cs="Arial"/>
          <w:sz w:val="24"/>
          <w:szCs w:val="24"/>
          <w:lang w:val="es-ES"/>
        </w:rPr>
        <w:t>execuție ,</w:t>
      </w:r>
      <w:proofErr w:type="gramEnd"/>
      <w:r w:rsidR="00CB2BC9" w:rsidRPr="00824472">
        <w:rPr>
          <w:rFonts w:ascii="Arial" w:hAnsi="Arial" w:cs="Arial"/>
          <w:sz w:val="24"/>
          <w:szCs w:val="24"/>
          <w:lang w:val="es-ES"/>
        </w:rPr>
        <w:t xml:space="preserve"> înainte de a începe execuția lucrărilor la Administrația Bazinală de Apă Crișuri Oradea , în vederea obținerii aprobării de tranversare a digurilor prin permis de traversare , conform prevederilor Ordinului MMP nr. 3404/10.09.2012 </w:t>
      </w:r>
    </w:p>
    <w:p w:rsidR="00824472" w:rsidRDefault="00824472" w:rsidP="00824472">
      <w:pPr>
        <w:spacing w:after="0" w:line="240" w:lineRule="auto"/>
        <w:jc w:val="both"/>
        <w:rPr>
          <w:rFonts w:ascii="Arial" w:hAnsi="Arial" w:cs="Arial"/>
          <w:sz w:val="24"/>
          <w:szCs w:val="24"/>
          <w:lang w:val="es-ES"/>
        </w:rPr>
      </w:pPr>
      <w:r>
        <w:rPr>
          <w:rFonts w:ascii="Arial" w:hAnsi="Arial" w:cs="Arial"/>
          <w:sz w:val="24"/>
          <w:szCs w:val="24"/>
          <w:lang w:val="es-ES"/>
        </w:rPr>
        <w:t xml:space="preserve">3. Constructorul și beneficiarul lucrării va asegura pe timpul execuției lucrărilor cât și după </w:t>
      </w:r>
      <w:proofErr w:type="gramStart"/>
      <w:r>
        <w:rPr>
          <w:rFonts w:ascii="Arial" w:hAnsi="Arial" w:cs="Arial"/>
          <w:sz w:val="24"/>
          <w:szCs w:val="24"/>
          <w:lang w:val="es-ES"/>
        </w:rPr>
        <w:t>aceasta ,</w:t>
      </w:r>
      <w:proofErr w:type="gramEnd"/>
      <w:r>
        <w:rPr>
          <w:rFonts w:ascii="Arial" w:hAnsi="Arial" w:cs="Arial"/>
          <w:sz w:val="24"/>
          <w:szCs w:val="24"/>
          <w:lang w:val="es-ES"/>
        </w:rPr>
        <w:t xml:space="preserve"> condițiile de scurgere a apelor  prin degajarea tuturor obstacolelor carea r putea obtura secțiunea de scurgere </w:t>
      </w:r>
    </w:p>
    <w:p w:rsidR="00F16B74" w:rsidRDefault="00F16B74" w:rsidP="00824472">
      <w:pPr>
        <w:spacing w:after="0" w:line="240" w:lineRule="auto"/>
        <w:jc w:val="both"/>
        <w:rPr>
          <w:rFonts w:ascii="Arial" w:hAnsi="Arial" w:cs="Arial"/>
          <w:sz w:val="24"/>
          <w:szCs w:val="24"/>
          <w:lang w:val="es-ES"/>
        </w:rPr>
      </w:pPr>
      <w:r>
        <w:rPr>
          <w:rFonts w:ascii="Arial" w:hAnsi="Arial" w:cs="Arial"/>
          <w:sz w:val="24"/>
          <w:szCs w:val="24"/>
          <w:lang w:val="es-ES"/>
        </w:rPr>
        <w:t xml:space="preserve">4. Pentru subtraversarea căilor de </w:t>
      </w:r>
      <w:proofErr w:type="gramStart"/>
      <w:r>
        <w:rPr>
          <w:rFonts w:ascii="Arial" w:hAnsi="Arial" w:cs="Arial"/>
          <w:sz w:val="24"/>
          <w:szCs w:val="24"/>
          <w:lang w:val="es-ES"/>
        </w:rPr>
        <w:t xml:space="preserve">comunicație </w:t>
      </w:r>
      <w:r w:rsidR="0096673F">
        <w:rPr>
          <w:rFonts w:ascii="Arial" w:hAnsi="Arial" w:cs="Arial"/>
          <w:sz w:val="24"/>
          <w:szCs w:val="24"/>
          <w:lang w:val="es-ES"/>
        </w:rPr>
        <w:t>,</w:t>
      </w:r>
      <w:proofErr w:type="gramEnd"/>
      <w:r w:rsidR="0096673F">
        <w:rPr>
          <w:rFonts w:ascii="Arial" w:hAnsi="Arial" w:cs="Arial"/>
          <w:sz w:val="24"/>
          <w:szCs w:val="24"/>
          <w:lang w:val="es-ES"/>
        </w:rPr>
        <w:t xml:space="preserve"> linii de cale ferată drumuri naționale , drumuri județene sau comunale , beneficiarul va solicita avizul/acordul deținătorilor acestor lucrări de subtraversare sau subtraversare propuse </w:t>
      </w:r>
    </w:p>
    <w:p w:rsidR="008315EF" w:rsidRDefault="008315EF" w:rsidP="00824472">
      <w:pPr>
        <w:spacing w:after="0" w:line="240" w:lineRule="auto"/>
        <w:jc w:val="both"/>
        <w:rPr>
          <w:rFonts w:ascii="Arial" w:hAnsi="Arial" w:cs="Arial"/>
          <w:sz w:val="24"/>
          <w:szCs w:val="24"/>
          <w:lang w:val="es-ES"/>
        </w:rPr>
      </w:pPr>
      <w:r>
        <w:rPr>
          <w:rFonts w:ascii="Arial" w:hAnsi="Arial" w:cs="Arial"/>
          <w:sz w:val="24"/>
          <w:szCs w:val="24"/>
          <w:lang w:val="es-ES"/>
        </w:rPr>
        <w:t xml:space="preserve">5. Prezentul aviz își menține valabilitatea pe toată durata de realizare a </w:t>
      </w:r>
      <w:proofErr w:type="gramStart"/>
      <w:r>
        <w:rPr>
          <w:rFonts w:ascii="Arial" w:hAnsi="Arial" w:cs="Arial"/>
          <w:sz w:val="24"/>
          <w:szCs w:val="24"/>
          <w:lang w:val="es-ES"/>
        </w:rPr>
        <w:t>lucrărilor ,</w:t>
      </w:r>
      <w:proofErr w:type="gramEnd"/>
      <w:r>
        <w:rPr>
          <w:rFonts w:ascii="Arial" w:hAnsi="Arial" w:cs="Arial"/>
          <w:sz w:val="24"/>
          <w:szCs w:val="24"/>
          <w:lang w:val="es-ES"/>
        </w:rPr>
        <w:t xml:space="preserve"> dacă acestea au început în termen de cel mult 24 de luni de la data emiterii avizului și dacă au fost respectate toate prevederile înscrise în aviz , în caz contrar îți pierde valabilitatea </w:t>
      </w:r>
    </w:p>
    <w:p w:rsidR="008315EF" w:rsidRPr="00824472" w:rsidRDefault="008315EF" w:rsidP="00824472">
      <w:pPr>
        <w:spacing w:after="0" w:line="240" w:lineRule="auto"/>
        <w:jc w:val="both"/>
        <w:rPr>
          <w:rFonts w:ascii="Arial" w:hAnsi="Arial" w:cs="Arial"/>
          <w:sz w:val="24"/>
          <w:szCs w:val="24"/>
          <w:lang w:val="es-ES"/>
        </w:rPr>
      </w:pPr>
      <w:r>
        <w:rPr>
          <w:rFonts w:ascii="Arial" w:hAnsi="Arial" w:cs="Arial"/>
          <w:sz w:val="24"/>
          <w:szCs w:val="24"/>
          <w:lang w:val="es-ES"/>
        </w:rPr>
        <w:t xml:space="preserve">6. </w:t>
      </w:r>
      <w:r w:rsidR="0011073A">
        <w:rPr>
          <w:rFonts w:ascii="Arial" w:hAnsi="Arial" w:cs="Arial"/>
          <w:sz w:val="24"/>
          <w:szCs w:val="24"/>
          <w:lang w:val="es-ES"/>
        </w:rPr>
        <w:t xml:space="preserve">Un exemplar din </w:t>
      </w:r>
      <w:proofErr w:type="gramStart"/>
      <w:r w:rsidR="0011073A">
        <w:rPr>
          <w:rFonts w:ascii="Arial" w:hAnsi="Arial" w:cs="Arial"/>
          <w:sz w:val="24"/>
          <w:szCs w:val="24"/>
          <w:lang w:val="es-ES"/>
        </w:rPr>
        <w:t>documentație ,</w:t>
      </w:r>
      <w:proofErr w:type="gramEnd"/>
      <w:r w:rsidR="0011073A">
        <w:rPr>
          <w:rFonts w:ascii="Arial" w:hAnsi="Arial" w:cs="Arial"/>
          <w:sz w:val="24"/>
          <w:szCs w:val="24"/>
          <w:lang w:val="es-ES"/>
        </w:rPr>
        <w:t xml:space="preserve"> ștampilat și semnat spre neschimbare s-a transmis solicitantului împreună cu un exemplar din aviz </w:t>
      </w:r>
    </w:p>
    <w:p w:rsidR="0046155C" w:rsidRPr="00A604C8" w:rsidRDefault="0046155C" w:rsidP="000106EE">
      <w:pPr>
        <w:spacing w:after="0" w:line="240" w:lineRule="auto"/>
        <w:jc w:val="both"/>
        <w:rPr>
          <w:rFonts w:ascii="Arial" w:hAnsi="Arial" w:cs="Arial"/>
          <w:sz w:val="24"/>
          <w:szCs w:val="24"/>
          <w:lang w:val="ro-RO"/>
        </w:rPr>
      </w:pPr>
    </w:p>
    <w:p w:rsidR="005A6C47" w:rsidRPr="00A604C8" w:rsidRDefault="005A6C47" w:rsidP="000106EE">
      <w:pPr>
        <w:autoSpaceDE w:val="0"/>
        <w:autoSpaceDN w:val="0"/>
        <w:adjustRightInd w:val="0"/>
        <w:spacing w:after="0" w:line="240" w:lineRule="auto"/>
        <w:jc w:val="both"/>
        <w:rPr>
          <w:rFonts w:ascii="Arial" w:hAnsi="Arial" w:cs="Arial"/>
          <w:noProof/>
          <w:sz w:val="24"/>
          <w:szCs w:val="24"/>
          <w:lang w:val="ro-RO"/>
        </w:rPr>
      </w:pPr>
      <w:r w:rsidRPr="00A604C8">
        <w:rPr>
          <w:rFonts w:ascii="Arial" w:eastAsia="Times New Roman" w:hAnsi="Arial" w:cs="Arial"/>
          <w:b/>
          <w:noProof/>
          <w:sz w:val="24"/>
          <w:szCs w:val="24"/>
          <w:lang w:val="ro-RO" w:eastAsia="en-GB"/>
        </w:rPr>
        <w:t>Caracteristicile proiectului şi/sau condiţiile de realizare a proiectului</w:t>
      </w:r>
      <w:r w:rsidRPr="00A604C8">
        <w:rPr>
          <w:rFonts w:ascii="Arial" w:hAnsi="Arial" w:cs="Arial"/>
          <w:noProof/>
          <w:sz w:val="24"/>
          <w:szCs w:val="24"/>
          <w:lang w:val="ro-RO"/>
        </w:rPr>
        <w:t>:</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Respectarea prevederilor art. 20 alin</w:t>
      </w:r>
      <w:r w:rsidRPr="00A604C8">
        <w:rPr>
          <w:rFonts w:ascii="Arial" w:hAnsi="Arial" w:cs="Arial"/>
          <w:sz w:val="24"/>
          <w:szCs w:val="24"/>
          <w:lang w:val="ro-RO"/>
        </w:rPr>
        <w:t xml:space="preserve">. (1) din </w:t>
      </w:r>
      <w:r w:rsidRPr="00A604C8">
        <w:rPr>
          <w:rFonts w:ascii="Arial" w:hAnsi="Arial" w:cs="Arial"/>
          <w:sz w:val="24"/>
          <w:szCs w:val="24"/>
          <w:lang w:val="ro-RO" w:eastAsia="ro-RO"/>
        </w:rPr>
        <w:t xml:space="preserve">Legea nr. 292/2018, </w:t>
      </w:r>
      <w:r w:rsidRPr="00A604C8">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A604C8" w:rsidRDefault="009F3E58"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sz w:val="24"/>
          <w:szCs w:val="24"/>
          <w:lang w:val="ro-RO"/>
        </w:rPr>
        <w:t xml:space="preserve">Conform art. 43, alin. 3-4 din anexa. nr. 5 la procedură, din </w:t>
      </w:r>
      <w:r w:rsidRPr="00A604C8">
        <w:rPr>
          <w:rFonts w:ascii="Arial" w:hAnsi="Arial" w:cs="Arial"/>
          <w:sz w:val="24"/>
          <w:szCs w:val="24"/>
          <w:lang w:val="ro-RO" w:eastAsia="ro-RO"/>
        </w:rPr>
        <w:t xml:space="preserve">Legea nr. 292/2018 </w:t>
      </w:r>
      <w:r w:rsidRPr="00A604C8">
        <w:rPr>
          <w:rFonts w:ascii="Arial" w:hAnsi="Arial" w:cs="Arial"/>
          <w:sz w:val="24"/>
          <w:szCs w:val="24"/>
          <w:lang w:val="ro-RO"/>
        </w:rPr>
        <w:t>privind evaluarea impactului anumitor proiecte publice şi private asupra mediului: ”</w:t>
      </w:r>
      <w:r w:rsidRPr="00A604C8">
        <w:rPr>
          <w:rFonts w:ascii="Arial" w:hAnsi="Arial" w:cs="Arial"/>
          <w:bCs/>
          <w:sz w:val="24"/>
          <w:szCs w:val="24"/>
          <w:lang w:val="ro-RO"/>
        </w:rPr>
        <w:t>(3)</w:t>
      </w:r>
      <w:r w:rsidRPr="00A604C8">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A604C8">
        <w:rPr>
          <w:rFonts w:ascii="Arial" w:hAnsi="Arial" w:cs="Arial"/>
          <w:bCs/>
          <w:sz w:val="24"/>
          <w:szCs w:val="24"/>
          <w:lang w:val="ro-RO"/>
        </w:rPr>
        <w:t>(4)</w:t>
      </w:r>
      <w:r w:rsidRPr="00A604C8">
        <w:rPr>
          <w:rFonts w:ascii="Arial" w:hAnsi="Arial" w:cs="Arial"/>
          <w:sz w:val="24"/>
          <w:szCs w:val="24"/>
          <w:lang w:val="ro-RO"/>
        </w:rPr>
        <w:t xml:space="preserve"> Procesul-verbal întocmit în situaţia prevăzută la alin. (3) se </w:t>
      </w:r>
      <w:r w:rsidRPr="00A604C8">
        <w:rPr>
          <w:rFonts w:ascii="Arial" w:hAnsi="Arial" w:cs="Arial"/>
          <w:noProof/>
          <w:sz w:val="24"/>
          <w:szCs w:val="24"/>
          <w:lang w:val="ro-RO"/>
        </w:rPr>
        <w:t>anexează şi face parte integrantă din procesul-verbal de recepţie la terminarea lucrărilor.”</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36202D" w:rsidRPr="00A604C8" w:rsidRDefault="0036202D" w:rsidP="001C4D41">
      <w:pPr>
        <w:widowControl w:val="0"/>
        <w:tabs>
          <w:tab w:val="left" w:pos="977"/>
        </w:tabs>
        <w:autoSpaceDE w:val="0"/>
        <w:autoSpaceDN w:val="0"/>
        <w:spacing w:after="0" w:line="240" w:lineRule="auto"/>
        <w:ind w:right="524"/>
        <w:rPr>
          <w:rFonts w:ascii="Arial" w:eastAsia="Times New Roman" w:hAnsi="Arial" w:cs="Arial"/>
          <w:sz w:val="24"/>
          <w:szCs w:val="24"/>
          <w:lang w:val="ro-RO" w:eastAsia="ro-RO" w:bidi="ro-RO"/>
        </w:rPr>
      </w:pPr>
      <w:r w:rsidRPr="00A604C8">
        <w:rPr>
          <w:rFonts w:ascii="Arial" w:eastAsia="Times New Roman" w:hAnsi="Arial" w:cs="Arial"/>
          <w:sz w:val="24"/>
          <w:szCs w:val="24"/>
          <w:lang w:val="ro-RO" w:eastAsia="ro-RO" w:bidi="ro-RO"/>
        </w:rPr>
        <w:t xml:space="preserve">-Colectarea selectivă și controlată a deșeurilor pe categorii, valorificarea celor reciclabile și eliminarea celor nerecuperabile prin firme specializate și autorizate , conform OUG nr. 92/2021 privind regimul deșeurilor aprobată prin Legea nr. 17/2023 </w:t>
      </w:r>
      <w:r w:rsidR="001F50CA" w:rsidRPr="00A604C8">
        <w:rPr>
          <w:rFonts w:ascii="Arial" w:eastAsia="Times New Roman" w:hAnsi="Arial" w:cs="Arial"/>
          <w:sz w:val="24"/>
          <w:szCs w:val="24"/>
          <w:lang w:val="ro-RO" w:eastAsia="ro-RO" w:bidi="ro-RO"/>
        </w:rPr>
        <w:t xml:space="preserve">. Asigurarea refacerii mediului în zona de implementare a proiectului . </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sz w:val="24"/>
          <w:szCs w:val="24"/>
          <w:lang w:val="ro-RO"/>
        </w:rPr>
        <w:t>Respectarea prevederilor actelor/avizelor emise de alte autorităţi pentru prezentul proiect.</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sz w:val="24"/>
          <w:szCs w:val="24"/>
          <w:lang w:val="ro-RO"/>
        </w:rPr>
        <w:lastRenderedPageBreak/>
        <w:t>Respectarea prevederilor Ord. nr. 119/2014, cu modificările ulterioare, privind nivelul de zgomot.</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sz w:val="24"/>
          <w:szCs w:val="24"/>
          <w:lang w:val="ro-RO"/>
        </w:rPr>
        <w:t>Interzicerea depozitării direct pe sol a deşeurilor sau a materialelor cu pericol de poluare.</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Luarea tuturor măsurilor de prevenire eficientă a poluării, care să asigure că nicio poluare importantă nu va fi cauzată.</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Prevenirea accidentelor și limitarea consecințelor acesora.</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Să supravegheze desfășurarea activității, astfel încât să nu se producă fenomene de poluare.</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Se interzice depozitarea pe amplasament de substanțe și preparate periculoase.</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Menținerea în stare de curățenie a spațiului destinat implementării proiectului, fără depozitări necontrolate de deșeuri.</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Asigurarea refacerii mediului în toată zona de implementare a proiectului.</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Se impune respectarea cu strictețe a amplasamentului, fără extinderi sau modificări ulterioare.</w:t>
      </w:r>
    </w:p>
    <w:p w:rsidR="005A6C47" w:rsidRPr="00A604C8"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604C8">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A604C8">
        <w:rPr>
          <w:rFonts w:ascii="Arial" w:hAnsi="Arial" w:cs="Arial"/>
          <w:sz w:val="24"/>
          <w:szCs w:val="24"/>
          <w:lang w:val="ro-RO" w:eastAsia="ro-RO"/>
        </w:rPr>
        <w:t>Legea nr. 292/2018</w:t>
      </w:r>
      <w:r w:rsidRPr="00A604C8">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A604C8">
        <w:rPr>
          <w:rFonts w:ascii="Arial" w:hAnsi="Arial" w:cs="Arial"/>
          <w:sz w:val="24"/>
          <w:szCs w:val="24"/>
          <w:lang w:val="ro-RO" w:eastAsia="ro-RO"/>
        </w:rPr>
        <w:t>Legea nr. 292/2018</w:t>
      </w:r>
      <w:r w:rsidRPr="00A604C8">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5A6C47" w:rsidRPr="00A604C8" w:rsidRDefault="005A6C47" w:rsidP="000106EE">
      <w:pPr>
        <w:spacing w:after="0" w:line="240" w:lineRule="auto"/>
        <w:jc w:val="both"/>
        <w:rPr>
          <w:rFonts w:ascii="Arial" w:eastAsia="Times New Roman" w:hAnsi="Arial" w:cs="Arial"/>
          <w:noProof/>
          <w:sz w:val="24"/>
          <w:szCs w:val="24"/>
          <w:lang w:val="ro-RO" w:eastAsia="en-GB"/>
        </w:rPr>
      </w:pPr>
      <w:r w:rsidRPr="00A604C8">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A604C8" w:rsidRDefault="005A6C47" w:rsidP="000106EE">
      <w:pPr>
        <w:autoSpaceDE w:val="0"/>
        <w:autoSpaceDN w:val="0"/>
        <w:adjustRightInd w:val="0"/>
        <w:spacing w:after="0" w:line="240" w:lineRule="auto"/>
        <w:jc w:val="both"/>
        <w:rPr>
          <w:rFonts w:ascii="Arial" w:hAnsi="Arial" w:cs="Arial"/>
          <w:noProof/>
          <w:sz w:val="24"/>
          <w:szCs w:val="24"/>
          <w:lang w:val="ro-RO"/>
        </w:rPr>
      </w:pPr>
      <w:r w:rsidRPr="00A604C8">
        <w:rPr>
          <w:rFonts w:ascii="Arial" w:hAnsi="Arial" w:cs="Arial"/>
          <w:noProof/>
          <w:sz w:val="24"/>
          <w:szCs w:val="24"/>
          <w:lang w:val="ro-RO"/>
        </w:rPr>
        <w:t xml:space="preserve">    Prezenta decizie poate fi contestată în conformitate cu prevederile </w:t>
      </w:r>
      <w:r w:rsidRPr="00A604C8">
        <w:rPr>
          <w:rFonts w:ascii="Arial" w:hAnsi="Arial" w:cs="Arial"/>
          <w:sz w:val="24"/>
          <w:szCs w:val="24"/>
          <w:lang w:val="ro-RO" w:eastAsia="ro-RO"/>
        </w:rPr>
        <w:t>Legii nr. 292/2018</w:t>
      </w:r>
      <w:r w:rsidRPr="00A604C8">
        <w:rPr>
          <w:rFonts w:ascii="Arial" w:eastAsia="Times New Roman" w:hAnsi="Arial" w:cs="Arial"/>
          <w:noProof/>
          <w:sz w:val="24"/>
          <w:szCs w:val="24"/>
          <w:lang w:val="ro-RO" w:eastAsia="en-GB"/>
        </w:rPr>
        <w:t xml:space="preserve"> privind evaluarea impactului anumitor proiecte publice şi private asupra mediului</w:t>
      </w:r>
      <w:r w:rsidRPr="00A604C8">
        <w:rPr>
          <w:rFonts w:ascii="Arial" w:hAnsi="Arial" w:cs="Arial"/>
          <w:b/>
          <w:sz w:val="24"/>
          <w:szCs w:val="24"/>
          <w:lang w:val="ro-RO" w:eastAsia="ro-RO"/>
        </w:rPr>
        <w:t xml:space="preserve"> </w:t>
      </w:r>
      <w:r w:rsidRPr="00A604C8">
        <w:rPr>
          <w:rFonts w:ascii="Arial" w:hAnsi="Arial" w:cs="Arial"/>
          <w:noProof/>
          <w:sz w:val="24"/>
          <w:szCs w:val="24"/>
          <w:lang w:val="ro-RO"/>
        </w:rPr>
        <w:t>şi ale Legii contenciosului administrativ nr. 554/2004, cu modificările şi completările ulterioare.</w:t>
      </w:r>
    </w:p>
    <w:p w:rsidR="005A6C47" w:rsidRPr="00A604C8" w:rsidRDefault="005A6C47" w:rsidP="000106EE">
      <w:pPr>
        <w:autoSpaceDE w:val="0"/>
        <w:autoSpaceDN w:val="0"/>
        <w:adjustRightInd w:val="0"/>
        <w:spacing w:after="0" w:line="240" w:lineRule="auto"/>
        <w:jc w:val="both"/>
        <w:rPr>
          <w:rFonts w:ascii="Arial" w:hAnsi="Arial" w:cs="Arial"/>
          <w:noProof/>
          <w:sz w:val="24"/>
          <w:szCs w:val="24"/>
          <w:lang w:val="ro-RO"/>
        </w:rPr>
      </w:pPr>
      <w:r w:rsidRPr="00A604C8">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A604C8" w:rsidRDefault="005A6C47" w:rsidP="000106EE">
      <w:pPr>
        <w:spacing w:after="0" w:line="240" w:lineRule="auto"/>
        <w:rPr>
          <w:rFonts w:ascii="Arial" w:hAnsi="Arial" w:cs="Arial"/>
          <w:b/>
          <w:bCs/>
          <w:sz w:val="24"/>
          <w:szCs w:val="24"/>
          <w:lang w:val="ro-RO"/>
        </w:rPr>
      </w:pPr>
    </w:p>
    <w:p w:rsidR="005A6C47" w:rsidRPr="00A604C8" w:rsidRDefault="005A6C47" w:rsidP="000106EE">
      <w:pPr>
        <w:spacing w:after="0" w:line="240" w:lineRule="auto"/>
        <w:jc w:val="center"/>
        <w:rPr>
          <w:rFonts w:ascii="Arial" w:hAnsi="Arial" w:cs="Arial"/>
          <w:b/>
          <w:bCs/>
          <w:sz w:val="24"/>
          <w:szCs w:val="24"/>
          <w:lang w:val="ro-RO"/>
        </w:rPr>
      </w:pPr>
    </w:p>
    <w:p w:rsidR="005A6C47" w:rsidRPr="00A604C8" w:rsidRDefault="005A6C47" w:rsidP="000106EE">
      <w:pPr>
        <w:spacing w:after="0" w:line="240" w:lineRule="auto"/>
        <w:jc w:val="center"/>
        <w:rPr>
          <w:rFonts w:ascii="Arial" w:hAnsi="Arial" w:cs="Arial"/>
          <w:b/>
          <w:bCs/>
          <w:sz w:val="24"/>
          <w:szCs w:val="24"/>
          <w:lang w:val="ro-RO"/>
        </w:rPr>
      </w:pPr>
      <w:r w:rsidRPr="00A604C8">
        <w:rPr>
          <w:rFonts w:ascii="Arial" w:hAnsi="Arial" w:cs="Arial"/>
          <w:b/>
          <w:bCs/>
          <w:sz w:val="24"/>
          <w:szCs w:val="24"/>
          <w:lang w:val="ro-RO"/>
        </w:rPr>
        <w:t>DIRECTOR EXECUTIV</w:t>
      </w:r>
    </w:p>
    <w:p w:rsidR="005A6C47" w:rsidRPr="00A604C8" w:rsidRDefault="005A6C47" w:rsidP="000106EE">
      <w:pPr>
        <w:spacing w:after="0" w:line="240" w:lineRule="auto"/>
        <w:jc w:val="center"/>
        <w:rPr>
          <w:rFonts w:ascii="Arial" w:hAnsi="Arial" w:cs="Arial"/>
          <w:b/>
          <w:bCs/>
          <w:sz w:val="24"/>
          <w:szCs w:val="24"/>
          <w:lang w:val="ro-RO"/>
        </w:rPr>
      </w:pPr>
      <w:r w:rsidRPr="00A604C8">
        <w:rPr>
          <w:rFonts w:ascii="Arial" w:hAnsi="Arial" w:cs="Arial"/>
          <w:b/>
          <w:bCs/>
          <w:sz w:val="24"/>
          <w:szCs w:val="24"/>
          <w:lang w:val="ro-RO"/>
        </w:rPr>
        <w:t>dr. ing. Aurica GREC</w:t>
      </w:r>
    </w:p>
    <w:p w:rsidR="005A6C47" w:rsidRPr="00A604C8" w:rsidRDefault="005A6C47" w:rsidP="000106EE">
      <w:pPr>
        <w:spacing w:after="0" w:line="240" w:lineRule="auto"/>
        <w:jc w:val="both"/>
        <w:rPr>
          <w:rFonts w:ascii="Arial" w:hAnsi="Arial" w:cs="Arial"/>
          <w:b/>
          <w:bCs/>
          <w:sz w:val="24"/>
          <w:szCs w:val="24"/>
          <w:lang w:val="ro-RO"/>
        </w:rPr>
      </w:pPr>
      <w:r w:rsidRPr="00A604C8">
        <w:rPr>
          <w:rFonts w:ascii="Arial" w:hAnsi="Arial" w:cs="Arial"/>
          <w:b/>
          <w:bCs/>
          <w:sz w:val="24"/>
          <w:szCs w:val="24"/>
          <w:lang w:val="ro-RO"/>
        </w:rPr>
        <w:t xml:space="preserve">         </w:t>
      </w:r>
    </w:p>
    <w:p w:rsidR="004512E2" w:rsidRPr="00A604C8" w:rsidRDefault="004512E2" w:rsidP="000106EE">
      <w:pPr>
        <w:spacing w:after="0" w:line="240" w:lineRule="auto"/>
        <w:jc w:val="both"/>
        <w:rPr>
          <w:rFonts w:ascii="Arial" w:hAnsi="Arial" w:cs="Arial"/>
          <w:b/>
          <w:bCs/>
          <w:sz w:val="24"/>
          <w:szCs w:val="24"/>
          <w:lang w:val="ro-RO"/>
        </w:rPr>
      </w:pPr>
      <w:r w:rsidRPr="00A604C8">
        <w:rPr>
          <w:rFonts w:ascii="Arial" w:hAnsi="Arial" w:cs="Arial"/>
          <w:b/>
          <w:bCs/>
          <w:sz w:val="24"/>
          <w:szCs w:val="24"/>
          <w:lang w:val="ro-RO"/>
        </w:rPr>
        <w:t xml:space="preserve">      </w:t>
      </w:r>
    </w:p>
    <w:p w:rsidR="00994B53" w:rsidRPr="00A604C8" w:rsidRDefault="00994B53" w:rsidP="000106EE">
      <w:pPr>
        <w:spacing w:after="0" w:line="240" w:lineRule="auto"/>
        <w:jc w:val="both"/>
        <w:rPr>
          <w:rFonts w:ascii="Arial" w:hAnsi="Arial" w:cs="Arial"/>
          <w:b/>
          <w:bCs/>
          <w:sz w:val="24"/>
          <w:szCs w:val="24"/>
          <w:lang w:val="ro-RO"/>
        </w:rPr>
      </w:pPr>
    </w:p>
    <w:p w:rsidR="005A6C47" w:rsidRPr="00A604C8" w:rsidRDefault="005A6C47" w:rsidP="000106EE">
      <w:pPr>
        <w:spacing w:after="0" w:line="240" w:lineRule="auto"/>
        <w:jc w:val="both"/>
        <w:outlineLvl w:val="0"/>
        <w:rPr>
          <w:rFonts w:ascii="Arial" w:hAnsi="Arial" w:cs="Arial"/>
          <w:b/>
          <w:bCs/>
          <w:sz w:val="24"/>
          <w:szCs w:val="24"/>
          <w:lang w:val="ro-RO"/>
        </w:rPr>
      </w:pPr>
    </w:p>
    <w:p w:rsidR="00CE3663" w:rsidRPr="00A604C8" w:rsidRDefault="00CE3663" w:rsidP="000106EE">
      <w:pPr>
        <w:spacing w:after="0" w:line="240" w:lineRule="auto"/>
        <w:jc w:val="both"/>
        <w:outlineLvl w:val="0"/>
        <w:rPr>
          <w:rFonts w:ascii="Arial" w:hAnsi="Arial" w:cs="Arial"/>
          <w:b/>
          <w:bCs/>
          <w:sz w:val="24"/>
          <w:szCs w:val="24"/>
          <w:lang w:val="ro-RO"/>
        </w:rPr>
      </w:pPr>
    </w:p>
    <w:p w:rsidR="00AF3FAC" w:rsidRPr="00A604C8" w:rsidRDefault="00AF3FAC"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380946" w:rsidRPr="00A604C8" w:rsidRDefault="00380946" w:rsidP="000106EE">
      <w:pPr>
        <w:spacing w:after="0" w:line="240" w:lineRule="auto"/>
        <w:jc w:val="both"/>
        <w:outlineLvl w:val="0"/>
        <w:rPr>
          <w:rFonts w:ascii="Arial" w:hAnsi="Arial" w:cs="Arial"/>
          <w:b/>
          <w:bCs/>
          <w:sz w:val="24"/>
          <w:szCs w:val="24"/>
          <w:lang w:val="ro-RO"/>
        </w:rPr>
      </w:pPr>
    </w:p>
    <w:p w:rsidR="00AF3FAC" w:rsidRPr="00A604C8" w:rsidRDefault="00AF3FAC" w:rsidP="000106EE">
      <w:pPr>
        <w:spacing w:after="0" w:line="240" w:lineRule="auto"/>
        <w:jc w:val="both"/>
        <w:outlineLvl w:val="0"/>
        <w:rPr>
          <w:rFonts w:ascii="Arial" w:hAnsi="Arial" w:cs="Arial"/>
          <w:bCs/>
          <w:sz w:val="24"/>
          <w:szCs w:val="24"/>
          <w:lang w:val="ro-RO"/>
        </w:rPr>
      </w:pPr>
    </w:p>
    <w:p w:rsidR="005A6C47" w:rsidRPr="00A604C8" w:rsidRDefault="005A6C47" w:rsidP="000106EE">
      <w:pPr>
        <w:spacing w:after="0" w:line="240" w:lineRule="auto"/>
        <w:jc w:val="both"/>
        <w:outlineLvl w:val="0"/>
        <w:rPr>
          <w:rFonts w:ascii="Arial" w:hAnsi="Arial" w:cs="Arial"/>
          <w:bCs/>
          <w:color w:val="FF0000"/>
          <w:sz w:val="24"/>
          <w:szCs w:val="24"/>
          <w:lang w:val="ro-RO"/>
        </w:rPr>
      </w:pPr>
      <w:r w:rsidRPr="00A604C8">
        <w:rPr>
          <w:rFonts w:ascii="Arial" w:hAnsi="Arial" w:cs="Arial"/>
          <w:bCs/>
          <w:sz w:val="24"/>
          <w:szCs w:val="24"/>
          <w:lang w:val="ro-RO"/>
        </w:rPr>
        <w:t xml:space="preserve">Şef Serviciu Avize, Acorduri, Autorizații, </w:t>
      </w:r>
      <w:r w:rsidRPr="00A604C8">
        <w:rPr>
          <w:rFonts w:ascii="Arial" w:hAnsi="Arial" w:cs="Arial"/>
          <w:bCs/>
          <w:sz w:val="24"/>
          <w:szCs w:val="24"/>
          <w:lang w:val="ro-RO"/>
        </w:rPr>
        <w:tab/>
      </w:r>
      <w:r w:rsidRPr="00A604C8">
        <w:rPr>
          <w:rFonts w:ascii="Arial" w:hAnsi="Arial" w:cs="Arial"/>
          <w:bCs/>
          <w:sz w:val="24"/>
          <w:szCs w:val="24"/>
          <w:lang w:val="ro-RO"/>
        </w:rPr>
        <w:tab/>
      </w:r>
      <w:r w:rsidRPr="00A604C8">
        <w:rPr>
          <w:rFonts w:ascii="Arial" w:hAnsi="Arial" w:cs="Arial"/>
          <w:bCs/>
          <w:sz w:val="24"/>
          <w:szCs w:val="24"/>
          <w:lang w:val="ro-RO"/>
        </w:rPr>
        <w:tab/>
      </w:r>
      <w:r w:rsidRPr="00A604C8">
        <w:rPr>
          <w:rFonts w:ascii="Arial" w:hAnsi="Arial" w:cs="Arial"/>
          <w:bCs/>
          <w:sz w:val="24"/>
          <w:szCs w:val="24"/>
          <w:lang w:val="ro-RO"/>
        </w:rPr>
        <w:tab/>
      </w:r>
      <w:r w:rsidRPr="00A604C8">
        <w:rPr>
          <w:rFonts w:ascii="Arial" w:hAnsi="Arial" w:cs="Arial"/>
          <w:bCs/>
          <w:color w:val="FF0000"/>
          <w:sz w:val="24"/>
          <w:szCs w:val="24"/>
          <w:lang w:val="ro-RO"/>
        </w:rPr>
        <w:t xml:space="preserve">                       </w:t>
      </w:r>
    </w:p>
    <w:p w:rsidR="005A6C47" w:rsidRPr="00A604C8" w:rsidRDefault="00282EA6" w:rsidP="000106EE">
      <w:pPr>
        <w:tabs>
          <w:tab w:val="left" w:pos="6979"/>
          <w:tab w:val="left" w:pos="7434"/>
        </w:tabs>
        <w:spacing w:after="0" w:line="240" w:lineRule="auto"/>
        <w:jc w:val="both"/>
        <w:outlineLvl w:val="0"/>
        <w:rPr>
          <w:rFonts w:ascii="Arial" w:hAnsi="Arial" w:cs="Arial"/>
          <w:b/>
          <w:bCs/>
          <w:sz w:val="24"/>
          <w:szCs w:val="24"/>
          <w:lang w:val="ro-RO"/>
        </w:rPr>
      </w:pPr>
      <w:r w:rsidRPr="00A604C8">
        <w:rPr>
          <w:rFonts w:ascii="Arial" w:hAnsi="Arial" w:cs="Arial"/>
          <w:bCs/>
          <w:sz w:val="24"/>
          <w:szCs w:val="24"/>
          <w:lang w:val="ro-RO"/>
        </w:rPr>
        <w:t xml:space="preserve">ing. Gizella Balint                                                                      </w:t>
      </w:r>
      <w:r w:rsidR="005A6C47" w:rsidRPr="00A604C8">
        <w:rPr>
          <w:rFonts w:ascii="Arial" w:hAnsi="Arial" w:cs="Arial"/>
          <w:bCs/>
          <w:color w:val="FF0000"/>
          <w:sz w:val="24"/>
          <w:szCs w:val="24"/>
          <w:lang w:val="ro-RO"/>
        </w:rPr>
        <w:tab/>
      </w:r>
    </w:p>
    <w:p w:rsidR="005A6C47" w:rsidRPr="00A604C8" w:rsidRDefault="005A6C47" w:rsidP="000106EE">
      <w:pPr>
        <w:spacing w:after="0" w:line="240" w:lineRule="auto"/>
        <w:jc w:val="both"/>
        <w:rPr>
          <w:rFonts w:ascii="Arial" w:hAnsi="Arial" w:cs="Arial"/>
          <w:bCs/>
          <w:sz w:val="24"/>
          <w:szCs w:val="24"/>
          <w:lang w:val="ro-RO"/>
        </w:rPr>
      </w:pPr>
    </w:p>
    <w:p w:rsidR="002F4EF2" w:rsidRPr="00A604C8" w:rsidRDefault="002F4EF2" w:rsidP="000106EE">
      <w:pPr>
        <w:spacing w:after="0" w:line="240" w:lineRule="auto"/>
        <w:jc w:val="both"/>
        <w:rPr>
          <w:rFonts w:ascii="Arial" w:hAnsi="Arial" w:cs="Arial"/>
          <w:bCs/>
          <w:sz w:val="24"/>
          <w:szCs w:val="24"/>
          <w:lang w:val="ro-RO"/>
        </w:rPr>
      </w:pPr>
    </w:p>
    <w:p w:rsidR="00380946" w:rsidRPr="00A604C8" w:rsidRDefault="00380946" w:rsidP="000106EE">
      <w:pPr>
        <w:spacing w:after="0" w:line="240" w:lineRule="auto"/>
        <w:jc w:val="both"/>
        <w:rPr>
          <w:rFonts w:ascii="Arial" w:hAnsi="Arial" w:cs="Arial"/>
          <w:bCs/>
          <w:sz w:val="24"/>
          <w:szCs w:val="24"/>
          <w:lang w:val="ro-RO"/>
        </w:rPr>
      </w:pPr>
    </w:p>
    <w:p w:rsidR="00380946" w:rsidRPr="00A716BF" w:rsidRDefault="00380946" w:rsidP="000106EE">
      <w:pPr>
        <w:spacing w:after="0" w:line="240" w:lineRule="auto"/>
        <w:jc w:val="both"/>
        <w:rPr>
          <w:rFonts w:ascii="Arial" w:hAnsi="Arial" w:cs="Arial"/>
          <w:bCs/>
          <w:sz w:val="24"/>
          <w:szCs w:val="24"/>
          <w:lang w:val="ro-RO"/>
        </w:rPr>
      </w:pPr>
    </w:p>
    <w:p w:rsidR="00380946" w:rsidRPr="00A716BF" w:rsidRDefault="00380946" w:rsidP="000106EE">
      <w:pPr>
        <w:spacing w:after="0" w:line="240" w:lineRule="auto"/>
        <w:jc w:val="both"/>
        <w:rPr>
          <w:rFonts w:ascii="Arial" w:hAnsi="Arial" w:cs="Arial"/>
          <w:bCs/>
          <w:sz w:val="24"/>
          <w:szCs w:val="24"/>
          <w:lang w:val="ro-RO"/>
        </w:rPr>
      </w:pPr>
    </w:p>
    <w:p w:rsidR="00380946" w:rsidRPr="00A716BF" w:rsidRDefault="00380946" w:rsidP="000106EE">
      <w:pPr>
        <w:spacing w:after="0" w:line="240" w:lineRule="auto"/>
        <w:jc w:val="both"/>
        <w:rPr>
          <w:rFonts w:ascii="Arial" w:hAnsi="Arial" w:cs="Arial"/>
          <w:bCs/>
          <w:sz w:val="24"/>
          <w:szCs w:val="24"/>
          <w:lang w:val="ro-RO"/>
        </w:rPr>
      </w:pPr>
    </w:p>
    <w:p w:rsidR="00380946" w:rsidRPr="00A716BF" w:rsidRDefault="00380946" w:rsidP="000106EE">
      <w:pPr>
        <w:spacing w:after="0" w:line="240" w:lineRule="auto"/>
        <w:jc w:val="both"/>
        <w:rPr>
          <w:rFonts w:ascii="Arial" w:hAnsi="Arial" w:cs="Arial"/>
          <w:bCs/>
          <w:sz w:val="24"/>
          <w:szCs w:val="24"/>
          <w:lang w:val="ro-RO"/>
        </w:rPr>
      </w:pPr>
    </w:p>
    <w:p w:rsidR="00380946" w:rsidRPr="00A716BF" w:rsidRDefault="00380946" w:rsidP="000106EE">
      <w:pPr>
        <w:spacing w:after="0" w:line="240" w:lineRule="auto"/>
        <w:jc w:val="both"/>
        <w:rPr>
          <w:rFonts w:ascii="Arial" w:hAnsi="Arial" w:cs="Arial"/>
          <w:bCs/>
          <w:sz w:val="24"/>
          <w:szCs w:val="24"/>
          <w:lang w:val="ro-RO"/>
        </w:rPr>
      </w:pPr>
    </w:p>
    <w:p w:rsidR="00380946" w:rsidRPr="00A716BF" w:rsidRDefault="00380946" w:rsidP="000106EE">
      <w:pPr>
        <w:spacing w:after="0" w:line="240" w:lineRule="auto"/>
        <w:jc w:val="both"/>
        <w:rPr>
          <w:rFonts w:ascii="Arial" w:hAnsi="Arial" w:cs="Arial"/>
          <w:bCs/>
          <w:sz w:val="24"/>
          <w:szCs w:val="24"/>
          <w:lang w:val="ro-RO"/>
        </w:rPr>
      </w:pPr>
      <w:bookmarkStart w:id="7" w:name="_GoBack"/>
      <w:bookmarkEnd w:id="7"/>
    </w:p>
    <w:p w:rsidR="00994B53" w:rsidRPr="00A716BF" w:rsidRDefault="00994B53" w:rsidP="000106EE">
      <w:pPr>
        <w:spacing w:after="0" w:line="240" w:lineRule="auto"/>
        <w:jc w:val="both"/>
        <w:rPr>
          <w:rFonts w:ascii="Arial" w:hAnsi="Arial" w:cs="Arial"/>
          <w:bCs/>
          <w:sz w:val="24"/>
          <w:szCs w:val="24"/>
          <w:lang w:val="ro-RO"/>
        </w:rPr>
      </w:pPr>
    </w:p>
    <w:p w:rsidR="005A6C47" w:rsidRPr="00A716BF" w:rsidRDefault="005A6C47" w:rsidP="000106EE">
      <w:pPr>
        <w:spacing w:after="0" w:line="240" w:lineRule="auto"/>
        <w:jc w:val="both"/>
        <w:rPr>
          <w:rFonts w:ascii="Arial" w:hAnsi="Arial" w:cs="Arial"/>
          <w:bCs/>
          <w:sz w:val="24"/>
          <w:szCs w:val="24"/>
          <w:lang w:val="ro-RO"/>
        </w:rPr>
      </w:pPr>
      <w:r w:rsidRPr="00A716BF">
        <w:rPr>
          <w:rFonts w:ascii="Arial" w:hAnsi="Arial" w:cs="Arial"/>
          <w:bCs/>
          <w:sz w:val="24"/>
          <w:szCs w:val="24"/>
          <w:lang w:val="ro-RO"/>
        </w:rPr>
        <w:t xml:space="preserve">Întocmit, </w:t>
      </w:r>
    </w:p>
    <w:p w:rsidR="00DC68E1" w:rsidRPr="00A716BF" w:rsidRDefault="001D0BC3" w:rsidP="000106EE">
      <w:pPr>
        <w:spacing w:after="0" w:line="240" w:lineRule="auto"/>
        <w:jc w:val="both"/>
        <w:rPr>
          <w:rFonts w:ascii="Arial" w:hAnsi="Arial" w:cs="Arial"/>
          <w:b/>
          <w:bCs/>
          <w:sz w:val="24"/>
          <w:szCs w:val="24"/>
          <w:lang w:val="ro-RO"/>
        </w:rPr>
      </w:pPr>
      <w:r w:rsidRPr="00A716BF">
        <w:rPr>
          <w:rFonts w:ascii="Arial" w:hAnsi="Arial" w:cs="Arial"/>
          <w:bCs/>
          <w:sz w:val="24"/>
          <w:szCs w:val="24"/>
          <w:lang w:val="ro-RO"/>
        </w:rPr>
        <w:t>ing. Filomela  Pop</w:t>
      </w:r>
    </w:p>
    <w:sectPr w:rsidR="00DC68E1" w:rsidRPr="00A716BF"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8F" w:rsidRDefault="005C518F" w:rsidP="000B208E">
      <w:pPr>
        <w:spacing w:after="0" w:line="240" w:lineRule="auto"/>
      </w:pPr>
      <w:r>
        <w:separator/>
      </w:r>
    </w:p>
  </w:endnote>
  <w:endnote w:type="continuationSeparator" w:id="0">
    <w:p w:rsidR="005C518F" w:rsidRDefault="005C518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FC" w:rsidRDefault="00206AFC"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6AFC" w:rsidRDefault="00206AFC" w:rsidP="002D445C">
    <w:pPr>
      <w:pStyle w:val="Footer"/>
      <w:ind w:right="360"/>
    </w:pPr>
  </w:p>
  <w:p w:rsidR="00206AFC" w:rsidRDefault="00206AFC"/>
  <w:p w:rsidR="00206AFC" w:rsidRDefault="00206AFC"/>
  <w:p w:rsidR="00206AFC" w:rsidRDefault="00206AFC"/>
  <w:p w:rsidR="00206AFC" w:rsidRDefault="00206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206AFC" w:rsidRPr="00792944" w:rsidRDefault="005C518F"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61725307" r:id="rId2"/>
          </w:object>
        </w:r>
        <w:r w:rsidR="00206AFC"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206AFC" w:rsidRPr="00792944">
          <w:rPr>
            <w:rFonts w:ascii="Times New Roman" w:hAnsi="Times New Roman"/>
            <w:b/>
            <w:sz w:val="24"/>
            <w:szCs w:val="24"/>
          </w:rPr>
          <w:t>AGEN</w:t>
        </w:r>
        <w:r w:rsidR="00206AFC" w:rsidRPr="00792944">
          <w:rPr>
            <w:rFonts w:ascii="Times New Roman" w:hAnsi="Times New Roman"/>
            <w:b/>
            <w:sz w:val="24"/>
            <w:szCs w:val="24"/>
            <w:lang w:val="ro-RO"/>
          </w:rPr>
          <w:t>ŢIA PENTRU PROTECŢIA MEDIULUI SĂLAJ</w:t>
        </w:r>
        <w:r w:rsidR="00206AFC" w:rsidRPr="00792944">
          <w:rPr>
            <w:rFonts w:ascii="Times New Roman" w:hAnsi="Times New Roman"/>
            <w:sz w:val="24"/>
            <w:szCs w:val="24"/>
            <w:lang w:val="ro-RO"/>
          </w:rPr>
          <w:t xml:space="preserve"> </w:t>
        </w:r>
      </w:p>
      <w:p w:rsidR="00206AFC" w:rsidRPr="00792944" w:rsidRDefault="00206AFC"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206AFC" w:rsidRPr="00792944" w:rsidRDefault="00206AFC"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06AFC" w:rsidRPr="00792944" w:rsidTr="002D445C">
          <w:tc>
            <w:tcPr>
              <w:tcW w:w="8370" w:type="dxa"/>
              <w:shd w:val="clear" w:color="auto" w:fill="auto"/>
            </w:tcPr>
            <w:p w:rsidR="00206AFC" w:rsidRPr="00792944" w:rsidRDefault="00206AFC"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206AFC" w:rsidRPr="00792944" w:rsidRDefault="00206AFC">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EF3773">
          <w:rPr>
            <w:rFonts w:ascii="Times New Roman" w:hAnsi="Times New Roman"/>
            <w:noProof/>
            <w:sz w:val="24"/>
            <w:szCs w:val="24"/>
          </w:rPr>
          <w:t>15</w:t>
        </w:r>
        <w:r w:rsidRPr="00792944">
          <w:rPr>
            <w:rFonts w:ascii="Times New Roman" w:hAnsi="Times New Roman"/>
            <w:noProof/>
            <w:sz w:val="24"/>
            <w:szCs w:val="24"/>
          </w:rPr>
          <w:fldChar w:fldCharType="end"/>
        </w:r>
      </w:p>
    </w:sdtContent>
  </w:sdt>
  <w:p w:rsidR="00206AFC" w:rsidRDefault="00206AFC"/>
  <w:p w:rsidR="00206AFC" w:rsidRDefault="00206AFC"/>
  <w:p w:rsidR="00206AFC" w:rsidRDefault="00206AFC"/>
  <w:p w:rsidR="00206AFC" w:rsidRDefault="00206A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FC" w:rsidRPr="00171B9D" w:rsidRDefault="005C518F"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61725309" r:id="rId2"/>
      </w:object>
    </w:r>
    <w:r w:rsidR="00206AFC"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206AFC" w:rsidRPr="00171B9D">
      <w:rPr>
        <w:rFonts w:ascii="Times New Roman" w:hAnsi="Times New Roman"/>
        <w:b/>
        <w:sz w:val="24"/>
        <w:szCs w:val="24"/>
      </w:rPr>
      <w:t>AGEN</w:t>
    </w:r>
    <w:r w:rsidR="00206AFC" w:rsidRPr="00171B9D">
      <w:rPr>
        <w:rFonts w:ascii="Times New Roman" w:hAnsi="Times New Roman"/>
        <w:b/>
        <w:sz w:val="24"/>
        <w:szCs w:val="24"/>
        <w:lang w:val="ro-RO"/>
      </w:rPr>
      <w:t>ŢIA PENTRU PROTECŢIA MEDIULUI SĂLAJ</w:t>
    </w:r>
    <w:r w:rsidR="00206AFC" w:rsidRPr="00171B9D">
      <w:rPr>
        <w:rFonts w:ascii="Times New Roman" w:hAnsi="Times New Roman"/>
        <w:sz w:val="24"/>
        <w:szCs w:val="24"/>
        <w:lang w:val="ro-RO"/>
      </w:rPr>
      <w:t xml:space="preserve"> </w:t>
    </w:r>
  </w:p>
  <w:p w:rsidR="00206AFC" w:rsidRPr="00171B9D" w:rsidRDefault="00206AF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206AFC" w:rsidRPr="00171B9D" w:rsidRDefault="00206AFC"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06AFC" w:rsidRPr="00171B9D" w:rsidTr="002D445C">
      <w:tc>
        <w:tcPr>
          <w:tcW w:w="8370" w:type="dxa"/>
          <w:shd w:val="clear" w:color="auto" w:fill="auto"/>
        </w:tcPr>
        <w:p w:rsidR="00206AFC" w:rsidRPr="00171B9D" w:rsidRDefault="00206AF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206AFC" w:rsidRPr="00781993" w:rsidRDefault="00206AFC"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7529F">
      <w:rPr>
        <w:rFonts w:ascii="Times New Roman" w:hAnsi="Times New Roman"/>
        <w:noProof/>
        <w:sz w:val="20"/>
        <w:szCs w:val="20"/>
      </w:rPr>
      <w:t>1</w:t>
    </w:r>
    <w:r w:rsidRPr="00781993">
      <w:rPr>
        <w:rFonts w:ascii="Times New Roman" w:hAnsi="Times New Roman"/>
        <w:noProof/>
        <w:sz w:val="20"/>
        <w:szCs w:val="20"/>
      </w:rPr>
      <w:fldChar w:fldCharType="end"/>
    </w:r>
  </w:p>
  <w:p w:rsidR="00206AFC" w:rsidRDefault="00206AFC"/>
  <w:p w:rsidR="00206AFC" w:rsidRDefault="00206AFC"/>
  <w:p w:rsidR="00206AFC" w:rsidRDefault="00206AFC"/>
  <w:p w:rsidR="00206AFC" w:rsidRDefault="00206A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8F" w:rsidRDefault="005C518F" w:rsidP="000B208E">
      <w:pPr>
        <w:spacing w:after="0" w:line="240" w:lineRule="auto"/>
      </w:pPr>
      <w:r>
        <w:separator/>
      </w:r>
    </w:p>
  </w:footnote>
  <w:footnote w:type="continuationSeparator" w:id="0">
    <w:p w:rsidR="005C518F" w:rsidRDefault="005C518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1D" w:rsidRDefault="00576B1D" w:rsidP="00576B1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noProof/>
        <w:sz w:val="28"/>
        <w:szCs w:val="28"/>
      </w:rPr>
      <w:drawing>
        <wp:anchor distT="0" distB="0" distL="114300" distR="114300" simplePos="0" relativeHeight="251688960" behindDoc="0" locked="0" layoutInCell="1" allowOverlap="1">
          <wp:simplePos x="0" y="0"/>
          <wp:positionH relativeFrom="column">
            <wp:posOffset>-62230</wp:posOffset>
          </wp:positionH>
          <wp:positionV relativeFrom="paragraph">
            <wp:posOffset>9525</wp:posOffset>
          </wp:positionV>
          <wp:extent cx="859155" cy="850265"/>
          <wp:effectExtent l="0" t="0" r="0" b="6985"/>
          <wp:wrapSquare wrapText="bothSides"/>
          <wp:docPr id="18" name="Picture 1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lang w:val="it-IT"/>
      </w:rPr>
      <w:t xml:space="preserve">              </w:t>
    </w:r>
  </w:p>
  <w:p w:rsidR="00576B1D" w:rsidRDefault="00576B1D" w:rsidP="00576B1D">
    <w:pPr>
      <w:pStyle w:val="Header"/>
      <w:tabs>
        <w:tab w:val="clear" w:pos="4680"/>
        <w:tab w:val="clear" w:pos="9360"/>
        <w:tab w:val="left" w:pos="9000"/>
      </w:tabs>
      <w:rPr>
        <w:rFonts w:ascii="Times New Roman" w:hAnsi="Times New Roman"/>
        <w:b/>
        <w:sz w:val="28"/>
        <w:szCs w:val="28"/>
        <w:lang w:val="it-IT"/>
      </w:rPr>
    </w:pPr>
  </w:p>
  <w:p w:rsidR="00576B1D" w:rsidRDefault="005C518F" w:rsidP="00576B1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418pt;margin-top:-31.3pt;width:81.4pt;height:65.45pt;z-index:-251626496">
          <v:imagedata r:id="rId2" o:title=""/>
        </v:shape>
        <o:OLEObject Type="Embed" ProgID="CorelDRAW.Graphic.13" ShapeID="_x0000_s2088" DrawAspect="Content" ObjectID="_1761725308" r:id="rId3"/>
      </w:object>
    </w:r>
  </w:p>
  <w:p w:rsidR="00576B1D" w:rsidRPr="00E757D2" w:rsidRDefault="00576B1D" w:rsidP="00576B1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576B1D" w:rsidRPr="00E757D2" w:rsidRDefault="00576B1D" w:rsidP="00576B1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76B1D" w:rsidRPr="004075B3" w:rsidTr="00E3398F">
      <w:trPr>
        <w:trHeight w:val="692"/>
      </w:trPr>
      <w:tc>
        <w:tcPr>
          <w:tcW w:w="10031" w:type="dxa"/>
          <w:tcBorders>
            <w:top w:val="single" w:sz="8" w:space="0" w:color="000000"/>
            <w:bottom w:val="single" w:sz="8" w:space="0" w:color="000000"/>
          </w:tcBorders>
          <w:shd w:val="clear" w:color="auto" w:fill="auto"/>
          <w:vAlign w:val="center"/>
        </w:tcPr>
        <w:p w:rsidR="00576B1D" w:rsidRPr="00C966DD" w:rsidRDefault="00576B1D" w:rsidP="00576B1D">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SĂLAJ</w:t>
          </w:r>
        </w:p>
      </w:tc>
    </w:tr>
  </w:tbl>
  <w:p w:rsidR="00576B1D" w:rsidRDefault="00576B1D" w:rsidP="00576B1D"/>
  <w:p w:rsidR="00206AFC" w:rsidRPr="00D97B4B" w:rsidRDefault="00206AFC" w:rsidP="00D97B4B">
    <w:pPr>
      <w:pStyle w:val="Header"/>
      <w:tabs>
        <w:tab w:val="clear" w:pos="4680"/>
        <w:tab w:val="clear" w:pos="9360"/>
        <w:tab w:val="left" w:pos="9000"/>
      </w:tabs>
      <w:rPr>
        <w:lang w:val="it-IT"/>
      </w:rPr>
    </w:pPr>
  </w:p>
  <w:p w:rsidR="00206AFC" w:rsidRPr="0090788F" w:rsidRDefault="00206AFC" w:rsidP="000D124E">
    <w:pPr>
      <w:pStyle w:val="Header"/>
      <w:tabs>
        <w:tab w:val="clear" w:pos="4680"/>
        <w:tab w:val="clear" w:pos="9360"/>
        <w:tab w:val="left" w:pos="9000"/>
      </w:tabs>
      <w:rPr>
        <w:rFonts w:ascii="Verdana" w:hAnsi="Verdana"/>
        <w:b/>
        <w:color w:val="0000FF"/>
        <w:sz w:val="18"/>
        <w:szCs w:val="18"/>
        <w:lang w:val="ro-RO"/>
      </w:rPr>
    </w:pPr>
    <w:r>
      <w:rPr>
        <w:rFonts w:ascii="Times New Roman" w:hAnsi="Times New Roman"/>
        <w:b/>
        <w:sz w:val="28"/>
        <w:szCs w:val="28"/>
        <w:lang w:val="ro-RO"/>
      </w:rPr>
      <w:t xml:space="preserve">             </w:t>
    </w: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
      </v:shape>
    </w:pict>
  </w:numPicBullet>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08C76DE7"/>
    <w:multiLevelType w:val="hybridMultilevel"/>
    <w:tmpl w:val="F44E04FA"/>
    <w:lvl w:ilvl="0" w:tplc="5DBC6598">
      <w:numFmt w:val="bullet"/>
      <w:lvlText w:val=""/>
      <w:lvlJc w:val="left"/>
      <w:pPr>
        <w:ind w:left="235" w:hanging="202"/>
      </w:pPr>
      <w:rPr>
        <w:rFonts w:ascii="Symbol" w:eastAsia="Symbol" w:hAnsi="Symbol" w:cs="Symbol" w:hint="default"/>
        <w:w w:val="103"/>
        <w:sz w:val="26"/>
        <w:szCs w:val="26"/>
        <w:lang w:val="ro-RO" w:eastAsia="ro-RO" w:bidi="ro-RO"/>
      </w:rPr>
    </w:lvl>
    <w:lvl w:ilvl="1" w:tplc="CD7A3F5C">
      <w:numFmt w:val="bullet"/>
      <w:lvlText w:val="-"/>
      <w:lvlJc w:val="left"/>
      <w:pPr>
        <w:ind w:left="319" w:hanging="140"/>
      </w:pPr>
      <w:rPr>
        <w:rFonts w:ascii="Times New Roman" w:eastAsia="Times New Roman" w:hAnsi="Times New Roman" w:cs="Times New Roman" w:hint="default"/>
        <w:w w:val="99"/>
        <w:sz w:val="24"/>
        <w:szCs w:val="24"/>
        <w:lang w:val="ro-RO" w:eastAsia="ro-RO" w:bidi="ro-RO"/>
      </w:rPr>
    </w:lvl>
    <w:lvl w:ilvl="2" w:tplc="FD62584E">
      <w:numFmt w:val="bullet"/>
      <w:lvlText w:val="-"/>
      <w:lvlJc w:val="left"/>
      <w:pPr>
        <w:ind w:left="281" w:hanging="140"/>
      </w:pPr>
      <w:rPr>
        <w:rFonts w:ascii="Times New Roman" w:eastAsia="Times New Roman" w:hAnsi="Times New Roman" w:cs="Times New Roman" w:hint="default"/>
        <w:w w:val="99"/>
        <w:sz w:val="24"/>
        <w:szCs w:val="24"/>
        <w:lang w:val="ro-RO" w:eastAsia="ro-RO" w:bidi="ro-RO"/>
      </w:rPr>
    </w:lvl>
    <w:lvl w:ilvl="3" w:tplc="250EEBD6">
      <w:numFmt w:val="bullet"/>
      <w:lvlText w:val="•"/>
      <w:lvlJc w:val="left"/>
      <w:pPr>
        <w:ind w:left="391" w:hanging="140"/>
      </w:pPr>
      <w:rPr>
        <w:rFonts w:hint="default"/>
        <w:lang w:val="ro-RO" w:eastAsia="ro-RO" w:bidi="ro-RO"/>
      </w:rPr>
    </w:lvl>
    <w:lvl w:ilvl="4" w:tplc="0F1E6204">
      <w:numFmt w:val="bullet"/>
      <w:lvlText w:val="•"/>
      <w:lvlJc w:val="left"/>
      <w:pPr>
        <w:ind w:left="462" w:hanging="140"/>
      </w:pPr>
      <w:rPr>
        <w:rFonts w:hint="default"/>
        <w:lang w:val="ro-RO" w:eastAsia="ro-RO" w:bidi="ro-RO"/>
      </w:rPr>
    </w:lvl>
    <w:lvl w:ilvl="5" w:tplc="C57E200C">
      <w:numFmt w:val="bullet"/>
      <w:lvlText w:val="•"/>
      <w:lvlJc w:val="left"/>
      <w:pPr>
        <w:ind w:left="534" w:hanging="140"/>
      </w:pPr>
      <w:rPr>
        <w:rFonts w:hint="default"/>
        <w:lang w:val="ro-RO" w:eastAsia="ro-RO" w:bidi="ro-RO"/>
      </w:rPr>
    </w:lvl>
    <w:lvl w:ilvl="6" w:tplc="B9068C8E">
      <w:numFmt w:val="bullet"/>
      <w:lvlText w:val="•"/>
      <w:lvlJc w:val="left"/>
      <w:pPr>
        <w:ind w:left="605" w:hanging="140"/>
      </w:pPr>
      <w:rPr>
        <w:rFonts w:hint="default"/>
        <w:lang w:val="ro-RO" w:eastAsia="ro-RO" w:bidi="ro-RO"/>
      </w:rPr>
    </w:lvl>
    <w:lvl w:ilvl="7" w:tplc="B80AE32E">
      <w:numFmt w:val="bullet"/>
      <w:lvlText w:val="•"/>
      <w:lvlJc w:val="left"/>
      <w:pPr>
        <w:ind w:left="676" w:hanging="140"/>
      </w:pPr>
      <w:rPr>
        <w:rFonts w:hint="default"/>
        <w:lang w:val="ro-RO" w:eastAsia="ro-RO" w:bidi="ro-RO"/>
      </w:rPr>
    </w:lvl>
    <w:lvl w:ilvl="8" w:tplc="EF6A756C">
      <w:numFmt w:val="bullet"/>
      <w:lvlText w:val="•"/>
      <w:lvlJc w:val="left"/>
      <w:pPr>
        <w:ind w:left="748" w:hanging="140"/>
      </w:pPr>
      <w:rPr>
        <w:rFonts w:hint="default"/>
        <w:lang w:val="ro-RO" w:eastAsia="ro-RO" w:bidi="ro-RO"/>
      </w:rPr>
    </w:lvl>
  </w:abstractNum>
  <w:abstractNum w:abstractNumId="6"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7E1416"/>
    <w:multiLevelType w:val="hybridMultilevel"/>
    <w:tmpl w:val="143242FA"/>
    <w:lvl w:ilvl="0" w:tplc="04180001">
      <w:start w:val="1"/>
      <w:numFmt w:val="bullet"/>
      <w:lvlText w:val=""/>
      <w:lvlJc w:val="left"/>
      <w:pPr>
        <w:ind w:left="861"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8" w15:restartNumberingAfterBreak="0">
    <w:nsid w:val="1F290F0D"/>
    <w:multiLevelType w:val="hybridMultilevel"/>
    <w:tmpl w:val="332CAC4E"/>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9"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07B1"/>
    <w:multiLevelType w:val="hybridMultilevel"/>
    <w:tmpl w:val="A908450C"/>
    <w:lvl w:ilvl="0" w:tplc="04090001">
      <w:start w:val="1"/>
      <w:numFmt w:val="bullet"/>
      <w:lvlText w:val=""/>
      <w:lvlJc w:val="left"/>
      <w:pPr>
        <w:tabs>
          <w:tab w:val="num" w:pos="1080"/>
        </w:tabs>
        <w:ind w:firstLine="720"/>
      </w:pPr>
      <w:rPr>
        <w:rFonts w:ascii="Symbol" w:hAnsi="Symbol" w:hint="default"/>
      </w:rPr>
    </w:lvl>
    <w:lvl w:ilvl="1" w:tplc="04090003">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1506A7"/>
    <w:multiLevelType w:val="hybridMultilevel"/>
    <w:tmpl w:val="B276FFBC"/>
    <w:lvl w:ilvl="0" w:tplc="5DD05944">
      <w:numFmt w:val="bullet"/>
      <w:lvlText w:val="-"/>
      <w:lvlJc w:val="left"/>
      <w:pPr>
        <w:ind w:left="1390" w:hanging="360"/>
      </w:pPr>
      <w:rPr>
        <w:rFonts w:ascii="Times New Roman" w:eastAsia="Times New Roman" w:hAnsi="Times New Roman" w:cs="Times New Roman" w:hint="default"/>
        <w:spacing w:val="-2"/>
        <w:w w:val="99"/>
        <w:sz w:val="24"/>
        <w:szCs w:val="24"/>
        <w:lang w:val="ro-RO" w:eastAsia="ro-RO" w:bidi="ro-RO"/>
      </w:rPr>
    </w:lvl>
    <w:lvl w:ilvl="1" w:tplc="1046B570">
      <w:numFmt w:val="bullet"/>
      <w:lvlText w:val="•"/>
      <w:lvlJc w:val="left"/>
      <w:pPr>
        <w:ind w:left="2240" w:hanging="360"/>
      </w:pPr>
      <w:rPr>
        <w:rFonts w:hint="default"/>
        <w:lang w:val="ro-RO" w:eastAsia="ro-RO" w:bidi="ro-RO"/>
      </w:rPr>
    </w:lvl>
    <w:lvl w:ilvl="2" w:tplc="184EAED0">
      <w:numFmt w:val="bullet"/>
      <w:lvlText w:val="•"/>
      <w:lvlJc w:val="left"/>
      <w:pPr>
        <w:ind w:left="3081" w:hanging="360"/>
      </w:pPr>
      <w:rPr>
        <w:rFonts w:hint="default"/>
        <w:lang w:val="ro-RO" w:eastAsia="ro-RO" w:bidi="ro-RO"/>
      </w:rPr>
    </w:lvl>
    <w:lvl w:ilvl="3" w:tplc="11D68286">
      <w:numFmt w:val="bullet"/>
      <w:lvlText w:val="•"/>
      <w:lvlJc w:val="left"/>
      <w:pPr>
        <w:ind w:left="3921" w:hanging="360"/>
      </w:pPr>
      <w:rPr>
        <w:rFonts w:hint="default"/>
        <w:lang w:val="ro-RO" w:eastAsia="ro-RO" w:bidi="ro-RO"/>
      </w:rPr>
    </w:lvl>
    <w:lvl w:ilvl="4" w:tplc="C352DC3A">
      <w:numFmt w:val="bullet"/>
      <w:lvlText w:val="•"/>
      <w:lvlJc w:val="left"/>
      <w:pPr>
        <w:ind w:left="4762" w:hanging="360"/>
      </w:pPr>
      <w:rPr>
        <w:rFonts w:hint="default"/>
        <w:lang w:val="ro-RO" w:eastAsia="ro-RO" w:bidi="ro-RO"/>
      </w:rPr>
    </w:lvl>
    <w:lvl w:ilvl="5" w:tplc="3E40AAF4">
      <w:numFmt w:val="bullet"/>
      <w:lvlText w:val="•"/>
      <w:lvlJc w:val="left"/>
      <w:pPr>
        <w:ind w:left="5603" w:hanging="360"/>
      </w:pPr>
      <w:rPr>
        <w:rFonts w:hint="default"/>
        <w:lang w:val="ro-RO" w:eastAsia="ro-RO" w:bidi="ro-RO"/>
      </w:rPr>
    </w:lvl>
    <w:lvl w:ilvl="6" w:tplc="EA9E718C">
      <w:numFmt w:val="bullet"/>
      <w:lvlText w:val="•"/>
      <w:lvlJc w:val="left"/>
      <w:pPr>
        <w:ind w:left="6443" w:hanging="360"/>
      </w:pPr>
      <w:rPr>
        <w:rFonts w:hint="default"/>
        <w:lang w:val="ro-RO" w:eastAsia="ro-RO" w:bidi="ro-RO"/>
      </w:rPr>
    </w:lvl>
    <w:lvl w:ilvl="7" w:tplc="7CB80F32">
      <w:numFmt w:val="bullet"/>
      <w:lvlText w:val="•"/>
      <w:lvlJc w:val="left"/>
      <w:pPr>
        <w:ind w:left="7284" w:hanging="360"/>
      </w:pPr>
      <w:rPr>
        <w:rFonts w:hint="default"/>
        <w:lang w:val="ro-RO" w:eastAsia="ro-RO" w:bidi="ro-RO"/>
      </w:rPr>
    </w:lvl>
    <w:lvl w:ilvl="8" w:tplc="57C2006A">
      <w:numFmt w:val="bullet"/>
      <w:lvlText w:val="•"/>
      <w:lvlJc w:val="left"/>
      <w:pPr>
        <w:ind w:left="8125" w:hanging="360"/>
      </w:pPr>
      <w:rPr>
        <w:rFonts w:hint="default"/>
        <w:lang w:val="ro-RO" w:eastAsia="ro-RO" w:bidi="ro-RO"/>
      </w:rPr>
    </w:lvl>
  </w:abstractNum>
  <w:abstractNum w:abstractNumId="16" w15:restartNumberingAfterBreak="0">
    <w:nsid w:val="41825579"/>
    <w:multiLevelType w:val="hybridMultilevel"/>
    <w:tmpl w:val="9FE0FDCE"/>
    <w:lvl w:ilvl="0" w:tplc="6ECE6588">
      <w:numFmt w:val="bullet"/>
      <w:lvlText w:val="•"/>
      <w:lvlJc w:val="left"/>
      <w:pPr>
        <w:ind w:left="281" w:hanging="185"/>
      </w:pPr>
      <w:rPr>
        <w:rFonts w:ascii="Times New Roman" w:eastAsia="Times New Roman" w:hAnsi="Times New Roman" w:cs="Times New Roman" w:hint="default"/>
        <w:spacing w:val="-21"/>
        <w:w w:val="100"/>
        <w:sz w:val="24"/>
        <w:szCs w:val="24"/>
        <w:lang w:val="ro-RO" w:eastAsia="ro-RO" w:bidi="ro-RO"/>
      </w:rPr>
    </w:lvl>
    <w:lvl w:ilvl="1" w:tplc="94E0EB9C">
      <w:numFmt w:val="bullet"/>
      <w:lvlText w:val="•"/>
      <w:lvlJc w:val="left"/>
      <w:pPr>
        <w:ind w:left="1232" w:hanging="185"/>
      </w:pPr>
      <w:rPr>
        <w:rFonts w:hint="default"/>
        <w:lang w:val="ro-RO" w:eastAsia="ro-RO" w:bidi="ro-RO"/>
      </w:rPr>
    </w:lvl>
    <w:lvl w:ilvl="2" w:tplc="66A060E2">
      <w:numFmt w:val="bullet"/>
      <w:lvlText w:val="•"/>
      <w:lvlJc w:val="left"/>
      <w:pPr>
        <w:ind w:left="2185" w:hanging="185"/>
      </w:pPr>
      <w:rPr>
        <w:rFonts w:hint="default"/>
        <w:lang w:val="ro-RO" w:eastAsia="ro-RO" w:bidi="ro-RO"/>
      </w:rPr>
    </w:lvl>
    <w:lvl w:ilvl="3" w:tplc="50B6B3D8">
      <w:numFmt w:val="bullet"/>
      <w:lvlText w:val="•"/>
      <w:lvlJc w:val="left"/>
      <w:pPr>
        <w:ind w:left="3137" w:hanging="185"/>
      </w:pPr>
      <w:rPr>
        <w:rFonts w:hint="default"/>
        <w:lang w:val="ro-RO" w:eastAsia="ro-RO" w:bidi="ro-RO"/>
      </w:rPr>
    </w:lvl>
    <w:lvl w:ilvl="4" w:tplc="020E20E8">
      <w:numFmt w:val="bullet"/>
      <w:lvlText w:val="•"/>
      <w:lvlJc w:val="left"/>
      <w:pPr>
        <w:ind w:left="4090" w:hanging="185"/>
      </w:pPr>
      <w:rPr>
        <w:rFonts w:hint="default"/>
        <w:lang w:val="ro-RO" w:eastAsia="ro-RO" w:bidi="ro-RO"/>
      </w:rPr>
    </w:lvl>
    <w:lvl w:ilvl="5" w:tplc="B50E548A">
      <w:numFmt w:val="bullet"/>
      <w:lvlText w:val="•"/>
      <w:lvlJc w:val="left"/>
      <w:pPr>
        <w:ind w:left="5043" w:hanging="185"/>
      </w:pPr>
      <w:rPr>
        <w:rFonts w:hint="default"/>
        <w:lang w:val="ro-RO" w:eastAsia="ro-RO" w:bidi="ro-RO"/>
      </w:rPr>
    </w:lvl>
    <w:lvl w:ilvl="6" w:tplc="C4125FE2">
      <w:numFmt w:val="bullet"/>
      <w:lvlText w:val="•"/>
      <w:lvlJc w:val="left"/>
      <w:pPr>
        <w:ind w:left="5995" w:hanging="185"/>
      </w:pPr>
      <w:rPr>
        <w:rFonts w:hint="default"/>
        <w:lang w:val="ro-RO" w:eastAsia="ro-RO" w:bidi="ro-RO"/>
      </w:rPr>
    </w:lvl>
    <w:lvl w:ilvl="7" w:tplc="DC4272D6">
      <w:numFmt w:val="bullet"/>
      <w:lvlText w:val="•"/>
      <w:lvlJc w:val="left"/>
      <w:pPr>
        <w:ind w:left="6948" w:hanging="185"/>
      </w:pPr>
      <w:rPr>
        <w:rFonts w:hint="default"/>
        <w:lang w:val="ro-RO" w:eastAsia="ro-RO" w:bidi="ro-RO"/>
      </w:rPr>
    </w:lvl>
    <w:lvl w:ilvl="8" w:tplc="E8F81E82">
      <w:numFmt w:val="bullet"/>
      <w:lvlText w:val="•"/>
      <w:lvlJc w:val="left"/>
      <w:pPr>
        <w:ind w:left="7901" w:hanging="185"/>
      </w:pPr>
      <w:rPr>
        <w:rFonts w:hint="default"/>
        <w:lang w:val="ro-RO" w:eastAsia="ro-RO" w:bidi="ro-RO"/>
      </w:rPr>
    </w:lvl>
  </w:abstractNum>
  <w:abstractNum w:abstractNumId="17"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56E84E82"/>
    <w:multiLevelType w:val="hybridMultilevel"/>
    <w:tmpl w:val="224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D97230B"/>
    <w:multiLevelType w:val="hybridMultilevel"/>
    <w:tmpl w:val="2ED612C0"/>
    <w:lvl w:ilvl="0" w:tplc="CCBE21C8">
      <w:numFmt w:val="bullet"/>
      <w:lvlText w:val="-"/>
      <w:lvlJc w:val="left"/>
      <w:pPr>
        <w:ind w:left="900" w:hanging="620"/>
      </w:pPr>
      <w:rPr>
        <w:rFonts w:ascii="Times New Roman" w:eastAsia="Times New Roman" w:hAnsi="Times New Roman" w:cs="Times New Roman" w:hint="default"/>
        <w:spacing w:val="-2"/>
        <w:w w:val="99"/>
        <w:sz w:val="24"/>
        <w:szCs w:val="24"/>
        <w:lang w:val="ro-RO" w:eastAsia="ro-RO" w:bidi="ro-RO"/>
      </w:rPr>
    </w:lvl>
    <w:lvl w:ilvl="1" w:tplc="7716FAB4">
      <w:numFmt w:val="bullet"/>
      <w:lvlText w:val="•"/>
      <w:lvlJc w:val="left"/>
      <w:pPr>
        <w:ind w:left="1790" w:hanging="620"/>
      </w:pPr>
      <w:rPr>
        <w:rFonts w:hint="default"/>
        <w:lang w:val="ro-RO" w:eastAsia="ro-RO" w:bidi="ro-RO"/>
      </w:rPr>
    </w:lvl>
    <w:lvl w:ilvl="2" w:tplc="958CC1D2">
      <w:numFmt w:val="bullet"/>
      <w:lvlText w:val="•"/>
      <w:lvlJc w:val="left"/>
      <w:pPr>
        <w:ind w:left="2681" w:hanging="620"/>
      </w:pPr>
      <w:rPr>
        <w:rFonts w:hint="default"/>
        <w:lang w:val="ro-RO" w:eastAsia="ro-RO" w:bidi="ro-RO"/>
      </w:rPr>
    </w:lvl>
    <w:lvl w:ilvl="3" w:tplc="2C04FC84">
      <w:numFmt w:val="bullet"/>
      <w:lvlText w:val="•"/>
      <w:lvlJc w:val="left"/>
      <w:pPr>
        <w:ind w:left="3571" w:hanging="620"/>
      </w:pPr>
      <w:rPr>
        <w:rFonts w:hint="default"/>
        <w:lang w:val="ro-RO" w:eastAsia="ro-RO" w:bidi="ro-RO"/>
      </w:rPr>
    </w:lvl>
    <w:lvl w:ilvl="4" w:tplc="D8C82F3E">
      <w:numFmt w:val="bullet"/>
      <w:lvlText w:val="•"/>
      <w:lvlJc w:val="left"/>
      <w:pPr>
        <w:ind w:left="4462" w:hanging="620"/>
      </w:pPr>
      <w:rPr>
        <w:rFonts w:hint="default"/>
        <w:lang w:val="ro-RO" w:eastAsia="ro-RO" w:bidi="ro-RO"/>
      </w:rPr>
    </w:lvl>
    <w:lvl w:ilvl="5" w:tplc="E5267070">
      <w:numFmt w:val="bullet"/>
      <w:lvlText w:val="•"/>
      <w:lvlJc w:val="left"/>
      <w:pPr>
        <w:ind w:left="5353" w:hanging="620"/>
      </w:pPr>
      <w:rPr>
        <w:rFonts w:hint="default"/>
        <w:lang w:val="ro-RO" w:eastAsia="ro-RO" w:bidi="ro-RO"/>
      </w:rPr>
    </w:lvl>
    <w:lvl w:ilvl="6" w:tplc="F27E8184">
      <w:numFmt w:val="bullet"/>
      <w:lvlText w:val="•"/>
      <w:lvlJc w:val="left"/>
      <w:pPr>
        <w:ind w:left="6243" w:hanging="620"/>
      </w:pPr>
      <w:rPr>
        <w:rFonts w:hint="default"/>
        <w:lang w:val="ro-RO" w:eastAsia="ro-RO" w:bidi="ro-RO"/>
      </w:rPr>
    </w:lvl>
    <w:lvl w:ilvl="7" w:tplc="15D4A428">
      <w:numFmt w:val="bullet"/>
      <w:lvlText w:val="•"/>
      <w:lvlJc w:val="left"/>
      <w:pPr>
        <w:ind w:left="7134" w:hanging="620"/>
      </w:pPr>
      <w:rPr>
        <w:rFonts w:hint="default"/>
        <w:lang w:val="ro-RO" w:eastAsia="ro-RO" w:bidi="ro-RO"/>
      </w:rPr>
    </w:lvl>
    <w:lvl w:ilvl="8" w:tplc="03A422C0">
      <w:numFmt w:val="bullet"/>
      <w:lvlText w:val="•"/>
      <w:lvlJc w:val="left"/>
      <w:pPr>
        <w:ind w:left="8025" w:hanging="620"/>
      </w:pPr>
      <w:rPr>
        <w:rFonts w:hint="default"/>
        <w:lang w:val="ro-RO" w:eastAsia="ro-RO" w:bidi="ro-RO"/>
      </w:rPr>
    </w:lvl>
  </w:abstractNum>
  <w:abstractNum w:abstractNumId="22" w15:restartNumberingAfterBreak="0">
    <w:nsid w:val="5ED96883"/>
    <w:multiLevelType w:val="hybridMultilevel"/>
    <w:tmpl w:val="6F884992"/>
    <w:lvl w:ilvl="0" w:tplc="CDD28428">
      <w:start w:val="1"/>
      <w:numFmt w:val="lowerLetter"/>
      <w:lvlText w:val="%1)"/>
      <w:lvlJc w:val="left"/>
      <w:pPr>
        <w:ind w:left="962" w:hanging="201"/>
      </w:pPr>
      <w:rPr>
        <w:rFonts w:ascii="Times New Roman" w:eastAsia="Times New Roman" w:hAnsi="Times New Roman" w:cs="Times New Roman" w:hint="default"/>
        <w:b/>
        <w:bCs/>
        <w:spacing w:val="-1"/>
        <w:w w:val="100"/>
        <w:sz w:val="22"/>
        <w:szCs w:val="22"/>
        <w:lang w:val="ro-RO" w:eastAsia="ro-RO" w:bidi="ro-RO"/>
      </w:rPr>
    </w:lvl>
    <w:lvl w:ilvl="1" w:tplc="5C2C55B4">
      <w:numFmt w:val="bullet"/>
      <w:lvlText w:val="-"/>
      <w:lvlJc w:val="left"/>
      <w:pPr>
        <w:ind w:left="1390" w:hanging="360"/>
      </w:pPr>
      <w:rPr>
        <w:rFonts w:ascii="Times New Roman" w:eastAsia="Times New Roman" w:hAnsi="Times New Roman" w:cs="Times New Roman" w:hint="default"/>
        <w:spacing w:val="-5"/>
        <w:w w:val="99"/>
        <w:sz w:val="24"/>
        <w:szCs w:val="24"/>
        <w:lang w:val="ro-RO" w:eastAsia="ro-RO" w:bidi="ro-RO"/>
      </w:rPr>
    </w:lvl>
    <w:lvl w:ilvl="2" w:tplc="64EABD44">
      <w:numFmt w:val="bullet"/>
      <w:lvlText w:val="•"/>
      <w:lvlJc w:val="left"/>
      <w:pPr>
        <w:ind w:left="2334" w:hanging="360"/>
      </w:pPr>
      <w:rPr>
        <w:rFonts w:hint="default"/>
        <w:lang w:val="ro-RO" w:eastAsia="ro-RO" w:bidi="ro-RO"/>
      </w:rPr>
    </w:lvl>
    <w:lvl w:ilvl="3" w:tplc="5BAE9044">
      <w:numFmt w:val="bullet"/>
      <w:lvlText w:val="•"/>
      <w:lvlJc w:val="left"/>
      <w:pPr>
        <w:ind w:left="3268" w:hanging="360"/>
      </w:pPr>
      <w:rPr>
        <w:rFonts w:hint="default"/>
        <w:lang w:val="ro-RO" w:eastAsia="ro-RO" w:bidi="ro-RO"/>
      </w:rPr>
    </w:lvl>
    <w:lvl w:ilvl="4" w:tplc="28EC6FA0">
      <w:numFmt w:val="bullet"/>
      <w:lvlText w:val="•"/>
      <w:lvlJc w:val="left"/>
      <w:pPr>
        <w:ind w:left="4202" w:hanging="360"/>
      </w:pPr>
      <w:rPr>
        <w:rFonts w:hint="default"/>
        <w:lang w:val="ro-RO" w:eastAsia="ro-RO" w:bidi="ro-RO"/>
      </w:rPr>
    </w:lvl>
    <w:lvl w:ilvl="5" w:tplc="C588844C">
      <w:numFmt w:val="bullet"/>
      <w:lvlText w:val="•"/>
      <w:lvlJc w:val="left"/>
      <w:pPr>
        <w:ind w:left="5136" w:hanging="360"/>
      </w:pPr>
      <w:rPr>
        <w:rFonts w:hint="default"/>
        <w:lang w:val="ro-RO" w:eastAsia="ro-RO" w:bidi="ro-RO"/>
      </w:rPr>
    </w:lvl>
    <w:lvl w:ilvl="6" w:tplc="B60A2904">
      <w:numFmt w:val="bullet"/>
      <w:lvlText w:val="•"/>
      <w:lvlJc w:val="left"/>
      <w:pPr>
        <w:ind w:left="6070" w:hanging="360"/>
      </w:pPr>
      <w:rPr>
        <w:rFonts w:hint="default"/>
        <w:lang w:val="ro-RO" w:eastAsia="ro-RO" w:bidi="ro-RO"/>
      </w:rPr>
    </w:lvl>
    <w:lvl w:ilvl="7" w:tplc="CFE87302">
      <w:numFmt w:val="bullet"/>
      <w:lvlText w:val="•"/>
      <w:lvlJc w:val="left"/>
      <w:pPr>
        <w:ind w:left="7004" w:hanging="360"/>
      </w:pPr>
      <w:rPr>
        <w:rFonts w:hint="default"/>
        <w:lang w:val="ro-RO" w:eastAsia="ro-RO" w:bidi="ro-RO"/>
      </w:rPr>
    </w:lvl>
    <w:lvl w:ilvl="8" w:tplc="B064646E">
      <w:numFmt w:val="bullet"/>
      <w:lvlText w:val="•"/>
      <w:lvlJc w:val="left"/>
      <w:pPr>
        <w:ind w:left="7938" w:hanging="360"/>
      </w:pPr>
      <w:rPr>
        <w:rFonts w:hint="default"/>
        <w:lang w:val="ro-RO" w:eastAsia="ro-RO" w:bidi="ro-RO"/>
      </w:rPr>
    </w:lvl>
  </w:abstractNum>
  <w:abstractNum w:abstractNumId="23" w15:restartNumberingAfterBreak="0">
    <w:nsid w:val="5F49499C"/>
    <w:multiLevelType w:val="hybridMultilevel"/>
    <w:tmpl w:val="7ECE3300"/>
    <w:lvl w:ilvl="0" w:tplc="04090007">
      <w:start w:val="1"/>
      <w:numFmt w:val="bullet"/>
      <w:lvlText w:val=""/>
      <w:lvlPicBulletId w:val="0"/>
      <w:lvlJc w:val="left"/>
      <w:pPr>
        <w:ind w:left="720" w:hanging="360"/>
      </w:pPr>
      <w:rPr>
        <w:rFonts w:ascii="Symbol" w:hAnsi="Symbol" w:hint="default"/>
      </w:rPr>
    </w:lvl>
    <w:lvl w:ilvl="1" w:tplc="9B76A1E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4"/>
  </w:num>
  <w:num w:numId="4">
    <w:abstractNumId w:val="18"/>
  </w:num>
  <w:num w:numId="5">
    <w:abstractNumId w:val="24"/>
  </w:num>
  <w:num w:numId="6">
    <w:abstractNumId w:val="4"/>
  </w:num>
  <w:num w:numId="7">
    <w:abstractNumId w:val="17"/>
  </w:num>
  <w:num w:numId="8">
    <w:abstractNumId w:val="20"/>
  </w:num>
  <w:num w:numId="9">
    <w:abstractNumId w:val="6"/>
  </w:num>
  <w:num w:numId="10">
    <w:abstractNumId w:val="10"/>
  </w:num>
  <w:num w:numId="11">
    <w:abstractNumId w:val="7"/>
  </w:num>
  <w:num w:numId="12">
    <w:abstractNumId w:val="13"/>
  </w:num>
  <w:num w:numId="13">
    <w:abstractNumId w:val="22"/>
  </w:num>
  <w:num w:numId="14">
    <w:abstractNumId w:val="15"/>
  </w:num>
  <w:num w:numId="15">
    <w:abstractNumId w:val="5"/>
  </w:num>
  <w:num w:numId="16">
    <w:abstractNumId w:val="21"/>
  </w:num>
  <w:num w:numId="17">
    <w:abstractNumId w:val="16"/>
  </w:num>
  <w:num w:numId="18">
    <w:abstractNumId w:val="8"/>
  </w:num>
  <w:num w:numId="19">
    <w:abstractNumId w:val="19"/>
  </w:num>
  <w:num w:numId="20">
    <w:abstractNumId w:val="23"/>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6EE"/>
    <w:rsid w:val="000108C5"/>
    <w:rsid w:val="00010C13"/>
    <w:rsid w:val="000135A9"/>
    <w:rsid w:val="00013A9C"/>
    <w:rsid w:val="000145A6"/>
    <w:rsid w:val="00015B3B"/>
    <w:rsid w:val="00016C02"/>
    <w:rsid w:val="00016FFF"/>
    <w:rsid w:val="00017BDD"/>
    <w:rsid w:val="00020594"/>
    <w:rsid w:val="00020E2D"/>
    <w:rsid w:val="000272B3"/>
    <w:rsid w:val="00027775"/>
    <w:rsid w:val="00030E2D"/>
    <w:rsid w:val="00032FEE"/>
    <w:rsid w:val="00035A29"/>
    <w:rsid w:val="000409BE"/>
    <w:rsid w:val="000413F1"/>
    <w:rsid w:val="00043BD4"/>
    <w:rsid w:val="000442F2"/>
    <w:rsid w:val="0004471D"/>
    <w:rsid w:val="00046380"/>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3A4"/>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124E"/>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4A1B"/>
    <w:rsid w:val="000F5E78"/>
    <w:rsid w:val="0010020B"/>
    <w:rsid w:val="001025AD"/>
    <w:rsid w:val="00102B1B"/>
    <w:rsid w:val="00103BFE"/>
    <w:rsid w:val="00104E23"/>
    <w:rsid w:val="00105801"/>
    <w:rsid w:val="00105D6F"/>
    <w:rsid w:val="00106F3A"/>
    <w:rsid w:val="00107E63"/>
    <w:rsid w:val="00107F09"/>
    <w:rsid w:val="00110260"/>
    <w:rsid w:val="0011073A"/>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017"/>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2C66"/>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875A2"/>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4D41"/>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50CA"/>
    <w:rsid w:val="001F7EE2"/>
    <w:rsid w:val="00201405"/>
    <w:rsid w:val="00201B3E"/>
    <w:rsid w:val="0020298B"/>
    <w:rsid w:val="00202E3C"/>
    <w:rsid w:val="002033FC"/>
    <w:rsid w:val="00203C9F"/>
    <w:rsid w:val="00203EF3"/>
    <w:rsid w:val="002041CC"/>
    <w:rsid w:val="00204903"/>
    <w:rsid w:val="002057B0"/>
    <w:rsid w:val="00206AFC"/>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682A"/>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AB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EFB"/>
    <w:rsid w:val="002E6257"/>
    <w:rsid w:val="002E7527"/>
    <w:rsid w:val="002F136A"/>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1FCB"/>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02D"/>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0946"/>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93F"/>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55C"/>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3D0"/>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6B1D"/>
    <w:rsid w:val="0057714A"/>
    <w:rsid w:val="00577873"/>
    <w:rsid w:val="00577A9A"/>
    <w:rsid w:val="00581260"/>
    <w:rsid w:val="00582E39"/>
    <w:rsid w:val="005831A3"/>
    <w:rsid w:val="0058349C"/>
    <w:rsid w:val="005843FB"/>
    <w:rsid w:val="00586EFE"/>
    <w:rsid w:val="00587938"/>
    <w:rsid w:val="00591089"/>
    <w:rsid w:val="0059111E"/>
    <w:rsid w:val="0059130A"/>
    <w:rsid w:val="005913D4"/>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1901"/>
    <w:rsid w:val="005C33DF"/>
    <w:rsid w:val="005C518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19D5"/>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17E3"/>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9BE"/>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008"/>
    <w:rsid w:val="008216F8"/>
    <w:rsid w:val="00821741"/>
    <w:rsid w:val="00821B7D"/>
    <w:rsid w:val="00822F4B"/>
    <w:rsid w:val="00823CA5"/>
    <w:rsid w:val="00823DB6"/>
    <w:rsid w:val="00824472"/>
    <w:rsid w:val="008267E3"/>
    <w:rsid w:val="00827C01"/>
    <w:rsid w:val="008309D9"/>
    <w:rsid w:val="00830C61"/>
    <w:rsid w:val="00831294"/>
    <w:rsid w:val="008315EF"/>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29F"/>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1E14"/>
    <w:rsid w:val="009625D3"/>
    <w:rsid w:val="009626A2"/>
    <w:rsid w:val="00963325"/>
    <w:rsid w:val="0096361D"/>
    <w:rsid w:val="0096363F"/>
    <w:rsid w:val="00963AD0"/>
    <w:rsid w:val="0096439B"/>
    <w:rsid w:val="00964899"/>
    <w:rsid w:val="00965A65"/>
    <w:rsid w:val="00966044"/>
    <w:rsid w:val="0096609C"/>
    <w:rsid w:val="0096673F"/>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D7DC9"/>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4C8"/>
    <w:rsid w:val="00A6386A"/>
    <w:rsid w:val="00A65DEB"/>
    <w:rsid w:val="00A66761"/>
    <w:rsid w:val="00A66EA3"/>
    <w:rsid w:val="00A67ABA"/>
    <w:rsid w:val="00A708CA"/>
    <w:rsid w:val="00A716BF"/>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535E"/>
    <w:rsid w:val="00AA6B16"/>
    <w:rsid w:val="00AA7BD8"/>
    <w:rsid w:val="00AB083F"/>
    <w:rsid w:val="00AB0A12"/>
    <w:rsid w:val="00AB2125"/>
    <w:rsid w:val="00AB28B0"/>
    <w:rsid w:val="00AB297B"/>
    <w:rsid w:val="00AB29D1"/>
    <w:rsid w:val="00AB3C89"/>
    <w:rsid w:val="00AB40BE"/>
    <w:rsid w:val="00AB4C27"/>
    <w:rsid w:val="00AB4FEB"/>
    <w:rsid w:val="00AB5E9F"/>
    <w:rsid w:val="00AB6AC4"/>
    <w:rsid w:val="00AB6D70"/>
    <w:rsid w:val="00AC040B"/>
    <w:rsid w:val="00AC1556"/>
    <w:rsid w:val="00AC1EC8"/>
    <w:rsid w:val="00AC23F0"/>
    <w:rsid w:val="00AC2B54"/>
    <w:rsid w:val="00AC380E"/>
    <w:rsid w:val="00AC58C1"/>
    <w:rsid w:val="00AC5E4B"/>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2C50"/>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1EAC"/>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2"/>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0BDE"/>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113C"/>
    <w:rsid w:val="00CA4A84"/>
    <w:rsid w:val="00CA55A4"/>
    <w:rsid w:val="00CA5FEB"/>
    <w:rsid w:val="00CA6D81"/>
    <w:rsid w:val="00CA707B"/>
    <w:rsid w:val="00CB02F9"/>
    <w:rsid w:val="00CB0553"/>
    <w:rsid w:val="00CB1492"/>
    <w:rsid w:val="00CB2A75"/>
    <w:rsid w:val="00CB2B88"/>
    <w:rsid w:val="00CB2BC9"/>
    <w:rsid w:val="00CB2C0B"/>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7D7"/>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8A"/>
    <w:rsid w:val="00D374D3"/>
    <w:rsid w:val="00D3767A"/>
    <w:rsid w:val="00D37B80"/>
    <w:rsid w:val="00D37D53"/>
    <w:rsid w:val="00D40F02"/>
    <w:rsid w:val="00D4340D"/>
    <w:rsid w:val="00D466A4"/>
    <w:rsid w:val="00D51BE2"/>
    <w:rsid w:val="00D5267D"/>
    <w:rsid w:val="00D52C03"/>
    <w:rsid w:val="00D546D0"/>
    <w:rsid w:val="00D5547E"/>
    <w:rsid w:val="00D601B3"/>
    <w:rsid w:val="00D60AA9"/>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1AD0"/>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064"/>
    <w:rsid w:val="00E67726"/>
    <w:rsid w:val="00E70219"/>
    <w:rsid w:val="00E70DA1"/>
    <w:rsid w:val="00E713EB"/>
    <w:rsid w:val="00E726CA"/>
    <w:rsid w:val="00E72CE6"/>
    <w:rsid w:val="00E72FEA"/>
    <w:rsid w:val="00E73F9E"/>
    <w:rsid w:val="00E75329"/>
    <w:rsid w:val="00E762BE"/>
    <w:rsid w:val="00E7724C"/>
    <w:rsid w:val="00E774CB"/>
    <w:rsid w:val="00E7781B"/>
    <w:rsid w:val="00E81234"/>
    <w:rsid w:val="00E81CA7"/>
    <w:rsid w:val="00E83E42"/>
    <w:rsid w:val="00E844C5"/>
    <w:rsid w:val="00E84B9E"/>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2A5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4ED2"/>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0185"/>
    <w:rsid w:val="00EF145A"/>
    <w:rsid w:val="00EF3055"/>
    <w:rsid w:val="00EF3773"/>
    <w:rsid w:val="00EF3789"/>
    <w:rsid w:val="00EF7CCA"/>
    <w:rsid w:val="00EF7CFD"/>
    <w:rsid w:val="00F0082B"/>
    <w:rsid w:val="00F0191A"/>
    <w:rsid w:val="00F027DB"/>
    <w:rsid w:val="00F031C5"/>
    <w:rsid w:val="00F03BC8"/>
    <w:rsid w:val="00F042E7"/>
    <w:rsid w:val="00F071F9"/>
    <w:rsid w:val="00F129DE"/>
    <w:rsid w:val="00F15033"/>
    <w:rsid w:val="00F15779"/>
    <w:rsid w:val="00F15BB6"/>
    <w:rsid w:val="00F15F32"/>
    <w:rsid w:val="00F16093"/>
    <w:rsid w:val="00F16945"/>
    <w:rsid w:val="00F16B74"/>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57D6A"/>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050B"/>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64D7DEEC"/>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table" w:styleId="TableGrid">
    <w:name w:val="Table Grid"/>
    <w:basedOn w:val="TableNormal"/>
    <w:uiPriority w:val="39"/>
    <w:rsid w:val="00030E2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text">
    <w:name w:val="labeltext"/>
    <w:basedOn w:val="DefaultParagraphFont"/>
    <w:rsid w:val="00B12C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44</cp:revision>
  <cp:lastPrinted>2023-02-14T11:54:00Z</cp:lastPrinted>
  <dcterms:created xsi:type="dcterms:W3CDTF">2023-11-16T12:35:00Z</dcterms:created>
  <dcterms:modified xsi:type="dcterms:W3CDTF">2023-11-17T09:21:00Z</dcterms:modified>
</cp:coreProperties>
</file>