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E952E8" w:rsidRDefault="003F404A" w:rsidP="003F404A">
      <w:pPr>
        <w:pStyle w:val="Heading1"/>
        <w:spacing w:after="120"/>
        <w:jc w:val="center"/>
        <w:rPr>
          <w:rFonts w:ascii="Arial" w:hAnsi="Arial" w:cs="Arial"/>
          <w:b/>
          <w:bCs/>
        </w:rPr>
      </w:pPr>
      <w:r w:rsidRPr="00E952E8">
        <w:rPr>
          <w:rFonts w:ascii="Arial" w:hAnsi="Arial" w:cs="Arial"/>
          <w:b/>
        </w:rPr>
        <w:t>DECIZIA ETAPEI DE ÎNCADRARE</w:t>
      </w:r>
      <w:r w:rsidRPr="00E952E8">
        <w:rPr>
          <w:rFonts w:ascii="Arial" w:hAnsi="Arial" w:cs="Arial"/>
          <w:b/>
          <w:bCs/>
        </w:rPr>
        <w:t xml:space="preserve"> </w:t>
      </w:r>
    </w:p>
    <w:p w:rsidR="00C833F9" w:rsidRPr="00E952E8"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E952E8">
        <w:rPr>
          <w:rFonts w:ascii="Arial" w:hAnsi="Arial" w:cs="Arial"/>
          <w:i w:val="0"/>
          <w:color w:val="FF0000"/>
          <w:lang w:val="ro-RO"/>
        </w:rPr>
        <w:t>Nr.</w:t>
      </w:r>
      <w:r w:rsidR="00DE7CF1" w:rsidRPr="00E952E8">
        <w:rPr>
          <w:rFonts w:ascii="Arial" w:hAnsi="Arial" w:cs="Arial"/>
          <w:i w:val="0"/>
          <w:color w:val="FF0000"/>
          <w:lang w:val="ro-RO"/>
        </w:rPr>
        <w:t xml:space="preserve"> </w:t>
      </w:r>
      <w:r w:rsidR="00E952E8" w:rsidRPr="00E952E8">
        <w:rPr>
          <w:rFonts w:ascii="Arial" w:hAnsi="Arial" w:cs="Arial"/>
          <w:i w:val="0"/>
          <w:color w:val="FF0000"/>
          <w:lang w:val="ro-RO"/>
        </w:rPr>
        <w:t>00</w:t>
      </w:r>
      <w:r w:rsidR="00B157FE" w:rsidRPr="00E952E8">
        <w:rPr>
          <w:rFonts w:ascii="Arial" w:hAnsi="Arial" w:cs="Arial"/>
          <w:i w:val="0"/>
          <w:color w:val="FF0000"/>
          <w:lang w:val="ro-RO"/>
        </w:rPr>
        <w:t xml:space="preserve"> </w:t>
      </w:r>
      <w:r w:rsidR="00413AD9" w:rsidRPr="00E952E8">
        <w:rPr>
          <w:rFonts w:ascii="Arial" w:hAnsi="Arial" w:cs="Arial"/>
          <w:i w:val="0"/>
          <w:color w:val="FF0000"/>
          <w:lang w:val="ro-RO"/>
        </w:rPr>
        <w:t>din</w:t>
      </w:r>
      <w:r w:rsidR="004F1EA7" w:rsidRPr="00E952E8">
        <w:rPr>
          <w:rFonts w:ascii="Arial" w:hAnsi="Arial" w:cs="Arial"/>
          <w:i w:val="0"/>
          <w:color w:val="FF0000"/>
          <w:lang w:val="ro-RO"/>
        </w:rPr>
        <w:t xml:space="preserve"> </w:t>
      </w:r>
      <w:r w:rsidR="00E952E8" w:rsidRPr="00E952E8">
        <w:rPr>
          <w:rFonts w:ascii="Arial" w:hAnsi="Arial" w:cs="Arial"/>
          <w:i w:val="0"/>
          <w:color w:val="FF0000"/>
          <w:lang w:val="ro-RO"/>
        </w:rPr>
        <w:t>00.00</w:t>
      </w:r>
      <w:r w:rsidR="00822536" w:rsidRPr="00E952E8">
        <w:rPr>
          <w:rFonts w:ascii="Arial" w:hAnsi="Arial" w:cs="Arial"/>
          <w:i w:val="0"/>
          <w:color w:val="FF0000"/>
          <w:lang w:val="ro-RO"/>
        </w:rPr>
        <w:t>.2023</w:t>
      </w:r>
    </w:p>
    <w:p w:rsidR="00EA40A9" w:rsidRPr="00E952E8" w:rsidRDefault="00EA40A9" w:rsidP="00A54A3B">
      <w:pPr>
        <w:autoSpaceDE w:val="0"/>
        <w:spacing w:after="0" w:line="240" w:lineRule="auto"/>
        <w:ind w:firstLine="540"/>
        <w:jc w:val="both"/>
        <w:rPr>
          <w:rFonts w:ascii="Arial" w:hAnsi="Arial" w:cs="Arial"/>
          <w:color w:val="FF0000"/>
          <w:sz w:val="24"/>
          <w:szCs w:val="24"/>
          <w:lang w:val="ro-RO"/>
        </w:rPr>
      </w:pPr>
    </w:p>
    <w:p w:rsidR="00EA40A9" w:rsidRPr="00E952E8" w:rsidRDefault="00EA40A9" w:rsidP="00A54A3B">
      <w:pPr>
        <w:autoSpaceDE w:val="0"/>
        <w:spacing w:after="0" w:line="240" w:lineRule="auto"/>
        <w:ind w:firstLine="540"/>
        <w:jc w:val="both"/>
        <w:rPr>
          <w:rFonts w:ascii="Arial" w:hAnsi="Arial" w:cs="Arial"/>
          <w:color w:val="FF0000"/>
          <w:sz w:val="24"/>
          <w:szCs w:val="24"/>
          <w:lang w:val="ro-RO"/>
        </w:rPr>
      </w:pPr>
    </w:p>
    <w:p w:rsidR="007F688A" w:rsidRPr="00E952E8" w:rsidRDefault="007F688A" w:rsidP="00A54A3B">
      <w:pPr>
        <w:autoSpaceDE w:val="0"/>
        <w:spacing w:after="0" w:line="240" w:lineRule="auto"/>
        <w:ind w:firstLine="540"/>
        <w:jc w:val="both"/>
        <w:rPr>
          <w:rFonts w:ascii="Arial" w:hAnsi="Arial" w:cs="Arial"/>
          <w:color w:val="FF0000"/>
          <w:sz w:val="24"/>
          <w:szCs w:val="24"/>
          <w:lang w:val="ro-RO"/>
        </w:rPr>
      </w:pPr>
    </w:p>
    <w:p w:rsidR="003F404A" w:rsidRPr="00A204CB" w:rsidRDefault="003F404A" w:rsidP="00A54A3B">
      <w:pPr>
        <w:autoSpaceDE w:val="0"/>
        <w:spacing w:after="0" w:line="240" w:lineRule="auto"/>
        <w:ind w:firstLine="540"/>
        <w:jc w:val="both"/>
        <w:rPr>
          <w:rFonts w:ascii="Arial" w:hAnsi="Arial" w:cs="Arial"/>
          <w:sz w:val="24"/>
          <w:szCs w:val="24"/>
          <w:lang w:val="ro-RO"/>
        </w:rPr>
      </w:pPr>
      <w:r w:rsidRPr="00B55BA4">
        <w:rPr>
          <w:rFonts w:ascii="Arial" w:hAnsi="Arial" w:cs="Arial"/>
          <w:sz w:val="24"/>
          <w:szCs w:val="24"/>
          <w:lang w:val="ro-RO"/>
        </w:rPr>
        <w:t>Ca urmare a solicitării de emitere a acordului de mediu adresate de</w:t>
      </w:r>
      <w:r w:rsidRPr="00B55BA4">
        <w:rPr>
          <w:rFonts w:ascii="Arial" w:hAnsi="Arial" w:cs="Arial"/>
          <w:b/>
          <w:sz w:val="24"/>
          <w:szCs w:val="24"/>
          <w:lang w:val="ro-RO"/>
        </w:rPr>
        <w:t xml:space="preserve"> </w:t>
      </w:r>
      <w:r w:rsidR="00B55BA4" w:rsidRPr="00B55BA4">
        <w:rPr>
          <w:rFonts w:ascii="Arial" w:hAnsi="Arial" w:cs="Arial"/>
          <w:b/>
          <w:sz w:val="24"/>
          <w:szCs w:val="24"/>
          <w:lang w:val="ro-RO"/>
        </w:rPr>
        <w:t>Markus Tibor - Istvan</w:t>
      </w:r>
      <w:r w:rsidR="00D81875" w:rsidRPr="00B55BA4">
        <w:rPr>
          <w:rFonts w:ascii="Arial" w:hAnsi="Arial" w:cs="Arial"/>
          <w:b/>
          <w:sz w:val="24"/>
          <w:szCs w:val="24"/>
          <w:lang w:val="ro-RO"/>
        </w:rPr>
        <w:t xml:space="preserve">, </w:t>
      </w:r>
      <w:r w:rsidR="00D81875" w:rsidRPr="00B55BA4">
        <w:rPr>
          <w:rFonts w:ascii="Arial" w:hAnsi="Arial" w:cs="Arial"/>
          <w:sz w:val="24"/>
          <w:szCs w:val="24"/>
          <w:lang w:val="ro-RO"/>
        </w:rPr>
        <w:t xml:space="preserve">cu </w:t>
      </w:r>
      <w:r w:rsidR="00A204CB">
        <w:rPr>
          <w:rFonts w:ascii="Arial" w:hAnsi="Arial" w:cs="Arial"/>
          <w:sz w:val="24"/>
          <w:szCs w:val="24"/>
          <w:lang w:val="ro-RO"/>
        </w:rPr>
        <w:t xml:space="preserve">domiciliul </w:t>
      </w:r>
      <w:r w:rsidR="00A204CB" w:rsidRPr="00A204CB">
        <w:rPr>
          <w:rFonts w:ascii="Arial" w:hAnsi="Arial" w:cs="Arial"/>
          <w:sz w:val="24"/>
          <w:szCs w:val="24"/>
          <w:lang w:val="ro-RO"/>
        </w:rPr>
        <w:t>în județul Sălaj, comuna Valcău de Jos, satul Valcău de Jos, nr. 208A</w:t>
      </w:r>
      <w:r w:rsidRPr="00A204CB">
        <w:rPr>
          <w:rFonts w:ascii="Arial" w:hAnsi="Arial" w:cs="Arial"/>
          <w:sz w:val="24"/>
          <w:szCs w:val="24"/>
          <w:lang w:val="ro-RO"/>
        </w:rPr>
        <w:t xml:space="preserve">, înregistrată la APM Salaj cu nr. </w:t>
      </w:r>
      <w:r w:rsidR="00A204CB" w:rsidRPr="00A204CB">
        <w:rPr>
          <w:rFonts w:ascii="Arial" w:hAnsi="Arial" w:cs="Arial"/>
          <w:sz w:val="24"/>
          <w:szCs w:val="24"/>
          <w:lang w:val="ro-RO"/>
        </w:rPr>
        <w:t>3324/20.04.2023</w:t>
      </w:r>
      <w:r w:rsidRPr="00A204CB">
        <w:rPr>
          <w:rFonts w:ascii="Arial" w:hAnsi="Arial" w:cs="Arial"/>
          <w:spacing w:val="-6"/>
          <w:sz w:val="24"/>
          <w:szCs w:val="24"/>
          <w:lang w:val="ro-RO"/>
        </w:rPr>
        <w:t>,</w:t>
      </w:r>
      <w:r w:rsidRPr="00A204CB">
        <w:rPr>
          <w:rFonts w:ascii="Arial" w:hAnsi="Arial" w:cs="Arial"/>
          <w:sz w:val="24"/>
          <w:szCs w:val="24"/>
          <w:lang w:val="ro-RO"/>
        </w:rPr>
        <w:t xml:space="preserve">  în baza:</w:t>
      </w:r>
    </w:p>
    <w:p w:rsidR="003F404A" w:rsidRPr="00A204C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204CB">
        <w:rPr>
          <w:rFonts w:ascii="Arial" w:hAnsi="Arial" w:cs="Arial"/>
          <w:b/>
          <w:sz w:val="24"/>
          <w:szCs w:val="24"/>
          <w:lang w:val="ro-RO" w:eastAsia="ro-RO"/>
        </w:rPr>
        <w:t xml:space="preserve">Legii nr. 292/2018 </w:t>
      </w:r>
      <w:r w:rsidRPr="00A204CB">
        <w:rPr>
          <w:rFonts w:ascii="Arial" w:hAnsi="Arial" w:cs="Arial"/>
          <w:sz w:val="24"/>
          <w:szCs w:val="24"/>
          <w:lang w:val="ro-RO" w:eastAsia="ro-RO"/>
        </w:rPr>
        <w:t xml:space="preserve">privind evaluarea impactului anumitor proiecte publice </w:t>
      </w:r>
      <w:r w:rsidR="00E7594D" w:rsidRPr="00A204CB">
        <w:rPr>
          <w:rFonts w:ascii="Arial" w:hAnsi="Arial" w:cs="Arial"/>
          <w:sz w:val="24"/>
          <w:szCs w:val="24"/>
          <w:lang w:val="ro-RO" w:eastAsia="ro-RO"/>
        </w:rPr>
        <w:t>si</w:t>
      </w:r>
      <w:r w:rsidRPr="00A204CB">
        <w:rPr>
          <w:rFonts w:ascii="Arial" w:hAnsi="Arial" w:cs="Arial"/>
          <w:sz w:val="24"/>
          <w:szCs w:val="24"/>
          <w:lang w:val="ro-RO" w:eastAsia="ro-RO"/>
        </w:rPr>
        <w:t xml:space="preserve"> private asupra mediului</w:t>
      </w:r>
      <w:r w:rsidR="008B753D" w:rsidRPr="00A204CB">
        <w:rPr>
          <w:rFonts w:ascii="Arial" w:hAnsi="Arial" w:cs="Arial"/>
          <w:sz w:val="24"/>
          <w:szCs w:val="24"/>
          <w:lang w:val="ro-RO" w:eastAsia="ro-RO"/>
        </w:rPr>
        <w:t xml:space="preserve">, </w:t>
      </w:r>
      <w:r w:rsidR="005F2990" w:rsidRPr="00A204CB">
        <w:rPr>
          <w:rFonts w:ascii="Arial" w:hAnsi="Arial" w:cs="Arial"/>
          <w:sz w:val="24"/>
          <w:szCs w:val="24"/>
          <w:lang w:val="ro-RO" w:eastAsia="ro-RO"/>
        </w:rPr>
        <w:t>ș</w:t>
      </w:r>
      <w:r w:rsidR="00E7594D" w:rsidRPr="00A204CB">
        <w:rPr>
          <w:rFonts w:ascii="Arial" w:hAnsi="Arial" w:cs="Arial"/>
          <w:sz w:val="24"/>
          <w:szCs w:val="24"/>
          <w:lang w:val="ro-RO" w:eastAsia="ro-RO"/>
        </w:rPr>
        <w:t>i</w:t>
      </w:r>
      <w:r w:rsidR="008B753D" w:rsidRPr="00A204CB">
        <w:rPr>
          <w:rFonts w:ascii="Arial" w:hAnsi="Arial" w:cs="Arial"/>
          <w:sz w:val="24"/>
          <w:szCs w:val="24"/>
          <w:lang w:val="ro-RO" w:eastAsia="ro-RO"/>
        </w:rPr>
        <w:t xml:space="preserve"> a</w:t>
      </w:r>
    </w:p>
    <w:p w:rsidR="003F404A" w:rsidRPr="00A204C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204CB">
        <w:rPr>
          <w:rFonts w:ascii="Arial" w:hAnsi="Arial" w:cs="Arial"/>
          <w:b/>
          <w:sz w:val="24"/>
          <w:szCs w:val="24"/>
          <w:lang w:val="ro-RO"/>
        </w:rPr>
        <w:t>Ordonanţei de Urgenţă a Guvernului nr. 57/2007</w:t>
      </w:r>
      <w:r w:rsidRPr="00A204CB">
        <w:rPr>
          <w:rFonts w:ascii="Arial" w:hAnsi="Arial" w:cs="Arial"/>
          <w:sz w:val="24"/>
          <w:szCs w:val="24"/>
          <w:lang w:val="ro-RO"/>
        </w:rPr>
        <w:t xml:space="preserve"> privind regimul ariilor naturale protejate, conservarea habitatelor naturale, a florei </w:t>
      </w:r>
      <w:r w:rsidR="00E7594D" w:rsidRPr="00A204CB">
        <w:rPr>
          <w:rFonts w:ascii="Arial" w:hAnsi="Arial" w:cs="Arial"/>
          <w:sz w:val="24"/>
          <w:szCs w:val="24"/>
          <w:lang w:val="ro-RO"/>
        </w:rPr>
        <w:t>si</w:t>
      </w:r>
      <w:r w:rsidRPr="00A204CB">
        <w:rPr>
          <w:rFonts w:ascii="Arial" w:hAnsi="Arial" w:cs="Arial"/>
          <w:sz w:val="24"/>
          <w:szCs w:val="24"/>
          <w:lang w:val="ro-RO"/>
        </w:rPr>
        <w:t xml:space="preserve"> faunei sǎlbatice, </w:t>
      </w:r>
      <w:r w:rsidR="00E70DA1" w:rsidRPr="00A204CB">
        <w:rPr>
          <w:rFonts w:ascii="Arial" w:hAnsi="Arial" w:cs="Arial"/>
          <w:sz w:val="24"/>
          <w:szCs w:val="24"/>
          <w:lang w:val="ro-RO"/>
        </w:rPr>
        <w:t xml:space="preserve">aprobată cu modificǎri </w:t>
      </w:r>
      <w:r w:rsidR="00E7594D" w:rsidRPr="00A204CB">
        <w:rPr>
          <w:rFonts w:ascii="Arial" w:hAnsi="Arial" w:cs="Arial"/>
          <w:sz w:val="24"/>
          <w:szCs w:val="24"/>
          <w:lang w:val="ro-RO"/>
        </w:rPr>
        <w:t>si</w:t>
      </w:r>
      <w:r w:rsidR="00E70DA1" w:rsidRPr="00A204CB">
        <w:rPr>
          <w:rFonts w:ascii="Arial" w:hAnsi="Arial" w:cs="Arial"/>
          <w:sz w:val="24"/>
          <w:szCs w:val="24"/>
          <w:lang w:val="ro-RO"/>
        </w:rPr>
        <w:t xml:space="preserve"> completǎri</w:t>
      </w:r>
      <w:r w:rsidRPr="00A204CB">
        <w:rPr>
          <w:rFonts w:ascii="Arial" w:hAnsi="Arial" w:cs="Arial"/>
          <w:sz w:val="24"/>
          <w:szCs w:val="24"/>
          <w:lang w:val="ro-RO"/>
        </w:rPr>
        <w:t xml:space="preserve"> prin </w:t>
      </w:r>
      <w:r w:rsidRPr="00A204CB">
        <w:rPr>
          <w:rFonts w:ascii="Arial" w:hAnsi="Arial" w:cs="Arial"/>
          <w:b/>
          <w:sz w:val="24"/>
          <w:szCs w:val="24"/>
          <w:lang w:val="ro-RO"/>
        </w:rPr>
        <w:t>Legea nr. 49/2011</w:t>
      </w:r>
      <w:r w:rsidRPr="00A204CB">
        <w:rPr>
          <w:rFonts w:ascii="Arial" w:hAnsi="Arial" w:cs="Arial"/>
          <w:sz w:val="24"/>
          <w:szCs w:val="24"/>
          <w:lang w:val="ro-RO"/>
        </w:rPr>
        <w:t>,</w:t>
      </w:r>
      <w:r w:rsidR="00E70DA1" w:rsidRPr="00A204CB">
        <w:rPr>
          <w:rFonts w:ascii="Arial" w:hAnsi="Arial" w:cs="Arial"/>
          <w:sz w:val="24"/>
          <w:szCs w:val="24"/>
          <w:lang w:val="ro-RO"/>
        </w:rPr>
        <w:t xml:space="preserve"> cu modificările </w:t>
      </w:r>
      <w:r w:rsidR="00E7594D" w:rsidRPr="00A204CB">
        <w:rPr>
          <w:rFonts w:ascii="Arial" w:hAnsi="Arial" w:cs="Arial"/>
          <w:sz w:val="24"/>
          <w:szCs w:val="24"/>
          <w:lang w:val="ro-RO"/>
        </w:rPr>
        <w:t>si</w:t>
      </w:r>
      <w:r w:rsidR="00E70DA1" w:rsidRPr="00A204CB">
        <w:rPr>
          <w:rFonts w:ascii="Arial" w:hAnsi="Arial" w:cs="Arial"/>
          <w:sz w:val="24"/>
          <w:szCs w:val="24"/>
          <w:lang w:val="ro-RO"/>
        </w:rPr>
        <w:t xml:space="preserve"> completările ulterioare,</w:t>
      </w:r>
    </w:p>
    <w:p w:rsidR="007F5EDD" w:rsidRPr="001501E7"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210DD">
        <w:rPr>
          <w:rFonts w:ascii="Arial" w:hAnsi="Arial" w:cs="Arial"/>
          <w:sz w:val="24"/>
          <w:szCs w:val="24"/>
          <w:lang w:val="ro-RO"/>
        </w:rPr>
        <w:t>autoritatea competentă pentru protecţia med</w:t>
      </w:r>
      <w:bookmarkStart w:id="0" w:name="_GoBack"/>
      <w:bookmarkEnd w:id="0"/>
      <w:r w:rsidRPr="003210DD">
        <w:rPr>
          <w:rFonts w:ascii="Arial" w:hAnsi="Arial" w:cs="Arial"/>
          <w:sz w:val="24"/>
          <w:szCs w:val="24"/>
          <w:lang w:val="ro-RO"/>
        </w:rPr>
        <w:t>iului APM Sălaj decide, ca urmare a consultărilo</w:t>
      </w:r>
      <w:r w:rsidR="00FF7388" w:rsidRPr="003210DD">
        <w:rPr>
          <w:rFonts w:ascii="Arial" w:hAnsi="Arial" w:cs="Arial"/>
          <w:sz w:val="24"/>
          <w:szCs w:val="24"/>
          <w:lang w:val="ro-RO"/>
        </w:rPr>
        <w:t xml:space="preserve">r </w:t>
      </w:r>
      <w:r w:rsidR="00C866D0" w:rsidRPr="003210DD">
        <w:rPr>
          <w:rFonts w:ascii="Arial" w:hAnsi="Arial" w:cs="Arial"/>
          <w:sz w:val="24"/>
          <w:szCs w:val="24"/>
          <w:lang w:val="ro-RO"/>
        </w:rPr>
        <w:t>desfăşurate în cadrul şedinţei</w:t>
      </w:r>
      <w:r w:rsidRPr="003210DD">
        <w:rPr>
          <w:rFonts w:ascii="Arial" w:hAnsi="Arial" w:cs="Arial"/>
          <w:sz w:val="24"/>
          <w:szCs w:val="24"/>
          <w:lang w:val="ro-RO"/>
        </w:rPr>
        <w:t xml:space="preserve"> Comi</w:t>
      </w:r>
      <w:r w:rsidR="00E7594D" w:rsidRPr="003210DD">
        <w:rPr>
          <w:rFonts w:ascii="Arial" w:hAnsi="Arial" w:cs="Arial"/>
          <w:sz w:val="24"/>
          <w:szCs w:val="24"/>
          <w:lang w:val="ro-RO"/>
        </w:rPr>
        <w:t>si</w:t>
      </w:r>
      <w:r w:rsidRPr="003210DD">
        <w:rPr>
          <w:rFonts w:ascii="Arial" w:hAnsi="Arial" w:cs="Arial"/>
          <w:sz w:val="24"/>
          <w:szCs w:val="24"/>
          <w:lang w:val="ro-RO"/>
        </w:rPr>
        <w:t xml:space="preserve">ei de Analiză Tehnică din data de </w:t>
      </w:r>
      <w:r w:rsidR="003210DD" w:rsidRPr="003210DD">
        <w:rPr>
          <w:rFonts w:ascii="Arial" w:hAnsi="Arial" w:cs="Arial"/>
          <w:sz w:val="24"/>
          <w:szCs w:val="24"/>
          <w:lang w:val="ro-RO"/>
        </w:rPr>
        <w:t>13.07</w:t>
      </w:r>
      <w:r w:rsidR="009812A4" w:rsidRPr="003210DD">
        <w:rPr>
          <w:rFonts w:ascii="Arial" w:hAnsi="Arial" w:cs="Arial"/>
          <w:sz w:val="24"/>
          <w:szCs w:val="24"/>
          <w:lang w:val="ro-RO"/>
        </w:rPr>
        <w:t>.2023</w:t>
      </w:r>
      <w:r w:rsidR="003210DD" w:rsidRPr="003210DD">
        <w:rPr>
          <w:rFonts w:ascii="Arial" w:hAnsi="Arial" w:cs="Arial"/>
          <w:sz w:val="24"/>
          <w:szCs w:val="24"/>
          <w:lang w:val="ro-RO"/>
        </w:rPr>
        <w:t xml:space="preserve">, că </w:t>
      </w:r>
      <w:r w:rsidRPr="003210DD">
        <w:rPr>
          <w:rFonts w:ascii="Arial" w:hAnsi="Arial" w:cs="Arial"/>
          <w:sz w:val="24"/>
          <w:szCs w:val="24"/>
          <w:lang w:val="ro-RO"/>
        </w:rPr>
        <w:t xml:space="preserve">proiectul: </w:t>
      </w:r>
      <w:r w:rsidR="00A204CB" w:rsidRPr="003210DD">
        <w:rPr>
          <w:rFonts w:ascii="Arial" w:hAnsi="Arial" w:cs="Arial"/>
          <w:b/>
          <w:i/>
          <w:sz w:val="24"/>
          <w:szCs w:val="24"/>
          <w:lang w:val="ro-RO"/>
        </w:rPr>
        <w:t>Construire</w:t>
      </w:r>
      <w:r w:rsidR="00A204CB" w:rsidRPr="00A204CB">
        <w:rPr>
          <w:rFonts w:ascii="Arial" w:hAnsi="Arial" w:cs="Arial"/>
          <w:b/>
          <w:i/>
          <w:sz w:val="24"/>
          <w:szCs w:val="24"/>
          <w:lang w:val="ro-RO"/>
        </w:rPr>
        <w:t xml:space="preserve"> clădire comercială de tip Supermarket cu carmangerie – parter, amenajare incintă, amenajare semnalistică și totem publicitar, împrejmuire, racorduri/branșamente utilități</w:t>
      </w:r>
      <w:r w:rsidRPr="00A204CB">
        <w:rPr>
          <w:rFonts w:ascii="Arial" w:hAnsi="Arial" w:cs="Arial"/>
          <w:sz w:val="24"/>
          <w:szCs w:val="24"/>
          <w:lang w:val="ro-RO"/>
        </w:rPr>
        <w:t>,</w:t>
      </w:r>
      <w:r w:rsidRPr="00E952E8">
        <w:rPr>
          <w:rFonts w:ascii="Arial" w:hAnsi="Arial" w:cs="Arial"/>
          <w:color w:val="FF0000"/>
          <w:sz w:val="24"/>
          <w:szCs w:val="24"/>
          <w:lang w:val="ro-RO"/>
        </w:rPr>
        <w:t xml:space="preserve"> </w:t>
      </w:r>
      <w:r w:rsidRPr="001501E7">
        <w:rPr>
          <w:rFonts w:ascii="Arial" w:hAnsi="Arial" w:cs="Arial"/>
          <w:sz w:val="24"/>
          <w:szCs w:val="24"/>
          <w:lang w:val="ro-RO"/>
        </w:rPr>
        <w:t xml:space="preserve">propus a fi amplasat </w:t>
      </w:r>
      <w:r w:rsidR="00846142" w:rsidRPr="001501E7">
        <w:rPr>
          <w:rFonts w:ascii="Arial" w:hAnsi="Arial" w:cs="Arial"/>
          <w:sz w:val="24"/>
          <w:szCs w:val="24"/>
          <w:lang w:val="ro-RO"/>
        </w:rPr>
        <w:t xml:space="preserve">în </w:t>
      </w:r>
      <w:r w:rsidR="001501E7" w:rsidRPr="001501E7">
        <w:rPr>
          <w:rFonts w:ascii="Arial" w:hAnsi="Arial" w:cs="Arial"/>
          <w:sz w:val="24"/>
          <w:szCs w:val="24"/>
          <w:lang w:val="ro-RO"/>
        </w:rPr>
        <w:t>județul Sălaj, comuna Nușfalău, satul Nușfalău, str. Oborului, fn, identificat prin extras CF nr. 53911, nr. CAD 53911</w:t>
      </w:r>
      <w:r w:rsidR="001731E5" w:rsidRPr="001501E7">
        <w:rPr>
          <w:rFonts w:ascii="Arial" w:hAnsi="Arial" w:cs="Arial"/>
          <w:sz w:val="24"/>
          <w:szCs w:val="24"/>
          <w:lang w:val="ro-RO"/>
        </w:rPr>
        <w:t>,</w:t>
      </w:r>
    </w:p>
    <w:p w:rsidR="00DD1161" w:rsidRPr="001501E7" w:rsidRDefault="00DD1161" w:rsidP="00E21369">
      <w:pPr>
        <w:autoSpaceDE w:val="0"/>
        <w:autoSpaceDN w:val="0"/>
        <w:adjustRightInd w:val="0"/>
        <w:spacing w:after="0" w:line="240" w:lineRule="auto"/>
        <w:jc w:val="both"/>
        <w:rPr>
          <w:rFonts w:ascii="Arial" w:hAnsi="Arial" w:cs="Arial"/>
          <w:b/>
          <w:i/>
          <w:sz w:val="24"/>
          <w:szCs w:val="24"/>
          <w:lang w:val="ro-RO"/>
        </w:rPr>
      </w:pPr>
    </w:p>
    <w:p w:rsidR="003F404A" w:rsidRPr="001501E7" w:rsidRDefault="003F404A" w:rsidP="00DB45F8">
      <w:pPr>
        <w:autoSpaceDE w:val="0"/>
        <w:autoSpaceDN w:val="0"/>
        <w:adjustRightInd w:val="0"/>
        <w:spacing w:after="0" w:line="240" w:lineRule="auto"/>
        <w:ind w:firstLine="540"/>
        <w:jc w:val="center"/>
        <w:rPr>
          <w:rFonts w:ascii="Arial" w:hAnsi="Arial" w:cs="Arial"/>
          <w:b/>
          <w:i/>
          <w:sz w:val="24"/>
          <w:szCs w:val="24"/>
          <w:lang w:val="ro-RO"/>
        </w:rPr>
      </w:pPr>
      <w:r w:rsidRPr="001501E7">
        <w:rPr>
          <w:rFonts w:ascii="Arial" w:hAnsi="Arial" w:cs="Arial"/>
          <w:b/>
          <w:i/>
          <w:sz w:val="24"/>
          <w:szCs w:val="24"/>
          <w:lang w:val="ro-RO"/>
        </w:rPr>
        <w:t>nu se supune evaluării impactului asupra mediului.</w:t>
      </w:r>
    </w:p>
    <w:p w:rsidR="00DD1161" w:rsidRPr="001501E7" w:rsidRDefault="003F404A" w:rsidP="003F404A">
      <w:pPr>
        <w:autoSpaceDE w:val="0"/>
        <w:autoSpaceDN w:val="0"/>
        <w:adjustRightInd w:val="0"/>
        <w:spacing w:after="0" w:line="240" w:lineRule="auto"/>
        <w:jc w:val="both"/>
        <w:rPr>
          <w:rFonts w:ascii="Arial" w:hAnsi="Arial" w:cs="Arial"/>
          <w:sz w:val="24"/>
          <w:szCs w:val="24"/>
          <w:lang w:val="ro-RO"/>
        </w:rPr>
      </w:pPr>
      <w:r w:rsidRPr="001501E7">
        <w:rPr>
          <w:rFonts w:ascii="Arial" w:hAnsi="Arial" w:cs="Arial"/>
          <w:sz w:val="24"/>
          <w:szCs w:val="24"/>
          <w:lang w:val="ro-RO"/>
        </w:rPr>
        <w:t xml:space="preserve">    </w:t>
      </w:r>
    </w:p>
    <w:p w:rsidR="00E21369" w:rsidRPr="00E952E8" w:rsidRDefault="00E21369" w:rsidP="003F404A">
      <w:pPr>
        <w:autoSpaceDE w:val="0"/>
        <w:autoSpaceDN w:val="0"/>
        <w:adjustRightInd w:val="0"/>
        <w:spacing w:after="0" w:line="240" w:lineRule="auto"/>
        <w:jc w:val="both"/>
        <w:rPr>
          <w:rFonts w:ascii="Arial" w:hAnsi="Arial" w:cs="Arial"/>
          <w:color w:val="FF0000"/>
          <w:sz w:val="24"/>
          <w:szCs w:val="24"/>
          <w:lang w:val="ro-RO"/>
        </w:rPr>
      </w:pPr>
    </w:p>
    <w:p w:rsidR="003F404A" w:rsidRPr="008662F4" w:rsidRDefault="003F404A" w:rsidP="003F404A">
      <w:pPr>
        <w:autoSpaceDE w:val="0"/>
        <w:autoSpaceDN w:val="0"/>
        <w:adjustRightInd w:val="0"/>
        <w:spacing w:after="0" w:line="240" w:lineRule="auto"/>
        <w:jc w:val="both"/>
        <w:rPr>
          <w:rFonts w:ascii="Arial" w:hAnsi="Arial" w:cs="Arial"/>
          <w:sz w:val="24"/>
          <w:szCs w:val="24"/>
          <w:lang w:val="ro-RO"/>
        </w:rPr>
      </w:pPr>
      <w:r w:rsidRPr="008662F4">
        <w:rPr>
          <w:rFonts w:ascii="Arial" w:hAnsi="Arial" w:cs="Arial"/>
          <w:sz w:val="24"/>
          <w:szCs w:val="24"/>
          <w:lang w:val="ro-RO"/>
        </w:rPr>
        <w:t>Justificarea prezentei decizii:</w:t>
      </w:r>
    </w:p>
    <w:p w:rsidR="00F67E4F" w:rsidRPr="008662F4" w:rsidRDefault="00AE1F83" w:rsidP="00F67E4F">
      <w:pPr>
        <w:autoSpaceDE w:val="0"/>
        <w:autoSpaceDN w:val="0"/>
        <w:adjustRightInd w:val="0"/>
        <w:spacing w:after="0" w:line="240" w:lineRule="auto"/>
        <w:jc w:val="both"/>
        <w:rPr>
          <w:rFonts w:ascii="Arial" w:hAnsi="Arial" w:cs="Arial"/>
          <w:b/>
          <w:sz w:val="24"/>
          <w:szCs w:val="24"/>
          <w:lang w:val="ro-RO"/>
        </w:rPr>
      </w:pPr>
      <w:r w:rsidRPr="008662F4">
        <w:rPr>
          <w:rFonts w:ascii="Arial" w:hAnsi="Arial" w:cs="Arial"/>
          <w:b/>
          <w:noProof/>
          <w:sz w:val="24"/>
          <w:szCs w:val="24"/>
          <w:lang w:val="ro-RO"/>
        </w:rPr>
        <w:t xml:space="preserve">   I. </w:t>
      </w:r>
      <w:r w:rsidR="00F67E4F" w:rsidRPr="008662F4">
        <w:rPr>
          <w:rFonts w:ascii="Arial" w:hAnsi="Arial" w:cs="Arial"/>
          <w:b/>
          <w:noProof/>
          <w:sz w:val="24"/>
          <w:szCs w:val="24"/>
          <w:lang w:val="ro-RO"/>
        </w:rPr>
        <w:t>Motivele pe baza cărora s-a stabilit nece</w:t>
      </w:r>
      <w:r w:rsidR="00E7594D" w:rsidRPr="008662F4">
        <w:rPr>
          <w:rFonts w:ascii="Arial" w:hAnsi="Arial" w:cs="Arial"/>
          <w:b/>
          <w:noProof/>
          <w:sz w:val="24"/>
          <w:szCs w:val="24"/>
          <w:lang w:val="ro-RO"/>
        </w:rPr>
        <w:t>si</w:t>
      </w:r>
      <w:r w:rsidR="00F67E4F" w:rsidRPr="008662F4">
        <w:rPr>
          <w:rFonts w:ascii="Arial" w:hAnsi="Arial" w:cs="Arial"/>
          <w:b/>
          <w:noProof/>
          <w:sz w:val="24"/>
          <w:szCs w:val="24"/>
          <w:lang w:val="ro-RO"/>
        </w:rPr>
        <w:t xml:space="preserve">tatea neefectuării </w:t>
      </w:r>
      <w:r w:rsidR="00F67E4F" w:rsidRPr="008662F4">
        <w:rPr>
          <w:rFonts w:ascii="Arial" w:hAnsi="Arial" w:cs="Arial"/>
          <w:b/>
          <w:i/>
          <w:noProof/>
          <w:sz w:val="24"/>
          <w:szCs w:val="24"/>
          <w:lang w:val="ro-RO"/>
        </w:rPr>
        <w:t>evaluării impactului asupra mediului</w:t>
      </w:r>
      <w:r w:rsidR="00F67E4F" w:rsidRPr="008662F4">
        <w:rPr>
          <w:rFonts w:ascii="Arial" w:hAnsi="Arial" w:cs="Arial"/>
          <w:b/>
          <w:noProof/>
          <w:sz w:val="24"/>
          <w:szCs w:val="24"/>
          <w:lang w:val="ro-RO"/>
        </w:rPr>
        <w:t xml:space="preserve"> sunt următoarele:</w:t>
      </w:r>
    </w:p>
    <w:p w:rsidR="003F404A" w:rsidRPr="00CD1D73" w:rsidRDefault="003F404A" w:rsidP="003F404A">
      <w:pPr>
        <w:autoSpaceDE w:val="0"/>
        <w:autoSpaceDN w:val="0"/>
        <w:adjustRightInd w:val="0"/>
        <w:spacing w:after="0" w:line="240" w:lineRule="auto"/>
        <w:jc w:val="both"/>
        <w:rPr>
          <w:rFonts w:ascii="Arial" w:hAnsi="Arial" w:cs="Arial"/>
          <w:sz w:val="24"/>
          <w:szCs w:val="24"/>
          <w:lang w:val="ro-RO"/>
        </w:rPr>
      </w:pPr>
      <w:r w:rsidRPr="008662F4">
        <w:rPr>
          <w:rFonts w:ascii="Arial" w:hAnsi="Arial" w:cs="Arial"/>
          <w:b/>
          <w:sz w:val="24"/>
          <w:szCs w:val="24"/>
          <w:lang w:val="ro-RO"/>
        </w:rPr>
        <w:t>a)</w:t>
      </w:r>
      <w:r w:rsidR="002D1902" w:rsidRPr="008662F4">
        <w:rPr>
          <w:rFonts w:ascii="Arial" w:hAnsi="Arial" w:cs="Arial"/>
          <w:b/>
          <w:sz w:val="24"/>
          <w:szCs w:val="24"/>
          <w:lang w:val="ro-RO"/>
        </w:rPr>
        <w:t>.</w:t>
      </w:r>
      <w:r w:rsidRPr="008662F4">
        <w:rPr>
          <w:rFonts w:ascii="Arial" w:hAnsi="Arial" w:cs="Arial"/>
          <w:sz w:val="24"/>
          <w:szCs w:val="24"/>
          <w:lang w:val="ro-RO"/>
        </w:rPr>
        <w:t xml:space="preserve"> Proiectul </w:t>
      </w:r>
      <w:r w:rsidR="00F56EB2" w:rsidRPr="008662F4">
        <w:rPr>
          <w:rFonts w:ascii="Arial" w:hAnsi="Arial" w:cs="Arial"/>
          <w:sz w:val="24"/>
          <w:szCs w:val="24"/>
          <w:lang w:val="ro-RO"/>
        </w:rPr>
        <w:t xml:space="preserve">intră sub incidenţa </w:t>
      </w:r>
      <w:r w:rsidR="00302577" w:rsidRPr="008662F4">
        <w:rPr>
          <w:rFonts w:ascii="Arial" w:hAnsi="Arial" w:cs="Arial"/>
          <w:sz w:val="24"/>
          <w:szCs w:val="24"/>
          <w:lang w:val="ro-RO"/>
        </w:rPr>
        <w:t xml:space="preserve">Legii nr. 292/2018 privind evaluarea impactului anumitor proiecte publice </w:t>
      </w:r>
      <w:r w:rsidR="00E7594D" w:rsidRPr="008662F4">
        <w:rPr>
          <w:rFonts w:ascii="Arial" w:hAnsi="Arial" w:cs="Arial"/>
          <w:sz w:val="24"/>
          <w:szCs w:val="24"/>
          <w:lang w:val="ro-RO"/>
        </w:rPr>
        <w:t>si</w:t>
      </w:r>
      <w:r w:rsidR="00302577" w:rsidRPr="008662F4">
        <w:rPr>
          <w:rFonts w:ascii="Arial" w:hAnsi="Arial" w:cs="Arial"/>
          <w:sz w:val="24"/>
          <w:szCs w:val="24"/>
          <w:lang w:val="ro-RO"/>
        </w:rPr>
        <w:t xml:space="preserve"> private asupra mediului, fiind încadrat în</w:t>
      </w:r>
      <w:r w:rsidR="009B747E" w:rsidRPr="008662F4">
        <w:rPr>
          <w:rFonts w:ascii="Arial" w:hAnsi="Arial" w:cs="Arial"/>
          <w:sz w:val="24"/>
          <w:szCs w:val="24"/>
          <w:lang w:val="ro-RO"/>
        </w:rPr>
        <w:t xml:space="preserve"> </w:t>
      </w:r>
      <w:r w:rsidR="000431D2" w:rsidRPr="008662F4">
        <w:rPr>
          <w:rFonts w:ascii="Arial" w:hAnsi="Arial" w:cs="Arial"/>
          <w:sz w:val="24"/>
          <w:szCs w:val="24"/>
          <w:lang w:val="ro-RO"/>
        </w:rPr>
        <w:t>Anexa nr. 2, la pct. 10 lit. b)</w:t>
      </w:r>
      <w:r w:rsidR="008662F4" w:rsidRPr="008662F4">
        <w:rPr>
          <w:rFonts w:ascii="Times New Roman" w:eastAsia="Times New Roman" w:hAnsi="Times New Roman"/>
          <w:sz w:val="24"/>
          <w:szCs w:val="24"/>
          <w:lang w:val="ro-RO" w:eastAsia="en-GB"/>
        </w:rPr>
        <w:t xml:space="preserve"> </w:t>
      </w:r>
      <w:r w:rsidR="008662F4" w:rsidRPr="008662F4">
        <w:rPr>
          <w:rFonts w:ascii="Arial" w:hAnsi="Arial" w:cs="Arial"/>
          <w:sz w:val="24"/>
          <w:szCs w:val="24"/>
          <w:lang w:val="ro-RO"/>
        </w:rPr>
        <w:t xml:space="preserve">– proiecte de dezvoltare urbană, inclusiv construcția centrelor comerciale și a parcărilor auto </w:t>
      </w:r>
      <w:r w:rsidR="008662F4" w:rsidRPr="00CD1D73">
        <w:rPr>
          <w:rFonts w:ascii="Arial" w:hAnsi="Arial" w:cs="Arial"/>
          <w:sz w:val="24"/>
          <w:szCs w:val="24"/>
          <w:lang w:val="ro-RO"/>
        </w:rPr>
        <w:t>publice</w:t>
      </w:r>
      <w:r w:rsidR="005F6029" w:rsidRPr="00CD1D73">
        <w:rPr>
          <w:rFonts w:ascii="Arial" w:hAnsi="Arial" w:cs="Arial"/>
          <w:sz w:val="24"/>
          <w:szCs w:val="24"/>
          <w:lang w:val="ro-RO"/>
        </w:rPr>
        <w:t>;</w:t>
      </w:r>
    </w:p>
    <w:p w:rsidR="003A282D" w:rsidRPr="00CD1D73" w:rsidRDefault="003A282D" w:rsidP="003A282D">
      <w:pPr>
        <w:autoSpaceDE w:val="0"/>
        <w:autoSpaceDN w:val="0"/>
        <w:adjustRightInd w:val="0"/>
        <w:spacing w:after="0" w:line="240" w:lineRule="auto"/>
        <w:jc w:val="both"/>
        <w:rPr>
          <w:rFonts w:ascii="Arial" w:hAnsi="Arial" w:cs="Arial"/>
          <w:sz w:val="24"/>
          <w:szCs w:val="24"/>
          <w:lang w:val="ro-RO"/>
        </w:rPr>
      </w:pPr>
      <w:r w:rsidRPr="00CD1D73">
        <w:rPr>
          <w:rFonts w:ascii="Arial" w:hAnsi="Arial" w:cs="Arial"/>
          <w:sz w:val="24"/>
          <w:szCs w:val="24"/>
          <w:lang w:val="ro-RO"/>
        </w:rPr>
        <w:t xml:space="preserve">- </w:t>
      </w:r>
      <w:r w:rsidR="003C05FC" w:rsidRPr="00CD1D73">
        <w:rPr>
          <w:rFonts w:ascii="Arial" w:hAnsi="Arial" w:cs="Arial"/>
          <w:sz w:val="24"/>
          <w:szCs w:val="24"/>
          <w:lang w:val="ro-RO"/>
        </w:rPr>
        <w:t>autorităţile reprezentate în comi</w:t>
      </w:r>
      <w:r w:rsidR="00E7594D" w:rsidRPr="00CD1D73">
        <w:rPr>
          <w:rFonts w:ascii="Arial" w:hAnsi="Arial" w:cs="Arial"/>
          <w:sz w:val="24"/>
          <w:szCs w:val="24"/>
          <w:lang w:val="ro-RO"/>
        </w:rPr>
        <w:t>si</w:t>
      </w:r>
      <w:r w:rsidR="003C05FC" w:rsidRPr="00CD1D73">
        <w:rPr>
          <w:rFonts w:ascii="Arial" w:hAnsi="Arial" w:cs="Arial"/>
          <w:sz w:val="24"/>
          <w:szCs w:val="24"/>
          <w:lang w:val="ro-RO"/>
        </w:rPr>
        <w:t>a de analiză tehnică nu au avut obiecţii/observaţii în ceea ce priveşte proiectul în cauză în urma transmiterii punctelor de vedere</w:t>
      </w:r>
      <w:r w:rsidRPr="00CD1D73">
        <w:rPr>
          <w:rFonts w:ascii="Arial" w:hAnsi="Arial" w:cs="Arial"/>
          <w:sz w:val="24"/>
          <w:szCs w:val="24"/>
          <w:lang w:val="ro-RO"/>
        </w:rPr>
        <w:t>;</w:t>
      </w:r>
    </w:p>
    <w:p w:rsidR="003A282D" w:rsidRPr="00CD1D73" w:rsidRDefault="003A282D" w:rsidP="003A282D">
      <w:pPr>
        <w:autoSpaceDE w:val="0"/>
        <w:autoSpaceDN w:val="0"/>
        <w:adjustRightInd w:val="0"/>
        <w:spacing w:after="0" w:line="240" w:lineRule="auto"/>
        <w:jc w:val="both"/>
        <w:rPr>
          <w:rFonts w:ascii="Arial" w:hAnsi="Arial" w:cs="Arial"/>
          <w:sz w:val="24"/>
          <w:szCs w:val="24"/>
          <w:lang w:val="ro-RO"/>
        </w:rPr>
      </w:pPr>
      <w:r w:rsidRPr="00CD1D73">
        <w:rPr>
          <w:rFonts w:ascii="Arial" w:hAnsi="Arial" w:cs="Arial"/>
          <w:sz w:val="24"/>
          <w:szCs w:val="24"/>
          <w:lang w:val="ro-RO"/>
        </w:rPr>
        <w:t xml:space="preserve">- prezenta solicitare a fost mediatizată prin publicare anunţ în ziarul </w:t>
      </w:r>
      <w:r w:rsidR="00F264EC" w:rsidRPr="00CD1D73">
        <w:rPr>
          <w:rFonts w:ascii="Arial" w:hAnsi="Arial" w:cs="Arial"/>
          <w:sz w:val="24"/>
          <w:szCs w:val="24"/>
          <w:lang w:val="ro-RO"/>
        </w:rPr>
        <w:t>Graiul Sălajului</w:t>
      </w:r>
      <w:r w:rsidRPr="00CD1D73">
        <w:rPr>
          <w:rFonts w:ascii="Arial" w:hAnsi="Arial" w:cs="Arial"/>
          <w:sz w:val="24"/>
          <w:szCs w:val="24"/>
          <w:lang w:val="ro-RO"/>
        </w:rPr>
        <w:t xml:space="preserve">, afişare </w:t>
      </w:r>
      <w:r w:rsidR="00A944DA" w:rsidRPr="00CD1D73">
        <w:rPr>
          <w:rFonts w:ascii="Arial" w:hAnsi="Arial" w:cs="Arial"/>
          <w:sz w:val="24"/>
          <w:szCs w:val="24"/>
          <w:lang w:val="ro-RO"/>
        </w:rPr>
        <w:t>ș</w:t>
      </w:r>
      <w:r w:rsidR="00E7594D" w:rsidRPr="00CD1D73">
        <w:rPr>
          <w:rFonts w:ascii="Arial" w:hAnsi="Arial" w:cs="Arial"/>
          <w:sz w:val="24"/>
          <w:szCs w:val="24"/>
          <w:lang w:val="ro-RO"/>
        </w:rPr>
        <w:t>i</w:t>
      </w:r>
      <w:r w:rsidRPr="00CD1D73">
        <w:rPr>
          <w:rFonts w:ascii="Arial" w:hAnsi="Arial" w:cs="Arial"/>
          <w:sz w:val="24"/>
          <w:szCs w:val="24"/>
          <w:lang w:val="ro-RO"/>
        </w:rPr>
        <w:t xml:space="preserve"> înregistrare anunţ la sediul </w:t>
      </w:r>
      <w:r w:rsidR="00D350E8" w:rsidRPr="00CD1D73">
        <w:rPr>
          <w:rFonts w:ascii="Arial" w:hAnsi="Arial" w:cs="Arial"/>
          <w:sz w:val="24"/>
          <w:szCs w:val="24"/>
          <w:lang w:val="ro-RO"/>
        </w:rPr>
        <w:t xml:space="preserve">Primăriei </w:t>
      </w:r>
      <w:r w:rsidR="00FB1632" w:rsidRPr="00CD1D73">
        <w:rPr>
          <w:rFonts w:ascii="Arial" w:hAnsi="Arial" w:cs="Arial"/>
          <w:sz w:val="24"/>
          <w:szCs w:val="24"/>
          <w:lang w:val="ro-RO"/>
        </w:rPr>
        <w:t xml:space="preserve">Comunei </w:t>
      </w:r>
      <w:r w:rsidR="00512A1C">
        <w:rPr>
          <w:rFonts w:ascii="Arial" w:hAnsi="Arial" w:cs="Arial"/>
          <w:sz w:val="24"/>
          <w:szCs w:val="24"/>
          <w:lang w:val="ro-RO"/>
        </w:rPr>
        <w:t>Nușfalău</w:t>
      </w:r>
      <w:r w:rsidR="007A6B54" w:rsidRPr="00CD1D73">
        <w:rPr>
          <w:rFonts w:ascii="Arial" w:hAnsi="Arial" w:cs="Arial"/>
          <w:sz w:val="24"/>
          <w:szCs w:val="24"/>
          <w:lang w:val="ro-RO"/>
        </w:rPr>
        <w:t xml:space="preserve">, </w:t>
      </w:r>
      <w:r w:rsidRPr="00CD1D73">
        <w:rPr>
          <w:rFonts w:ascii="Arial" w:hAnsi="Arial" w:cs="Arial"/>
          <w:sz w:val="24"/>
          <w:szCs w:val="24"/>
          <w:lang w:val="ro-RO"/>
        </w:rPr>
        <w:t xml:space="preserve">precum </w:t>
      </w:r>
      <w:r w:rsidR="000B77C1" w:rsidRPr="00CD1D73">
        <w:rPr>
          <w:rFonts w:ascii="Arial" w:hAnsi="Arial" w:cs="Arial"/>
          <w:sz w:val="24"/>
          <w:szCs w:val="24"/>
          <w:lang w:val="ro-RO"/>
        </w:rPr>
        <w:t>ș</w:t>
      </w:r>
      <w:r w:rsidR="00E7594D" w:rsidRPr="00CD1D73">
        <w:rPr>
          <w:rFonts w:ascii="Arial" w:hAnsi="Arial" w:cs="Arial"/>
          <w:sz w:val="24"/>
          <w:szCs w:val="24"/>
          <w:lang w:val="ro-RO"/>
        </w:rPr>
        <w:t>i</w:t>
      </w:r>
      <w:r w:rsidRPr="00CD1D73">
        <w:rPr>
          <w:rFonts w:ascii="Arial" w:hAnsi="Arial" w:cs="Arial"/>
          <w:sz w:val="24"/>
          <w:szCs w:val="24"/>
          <w:lang w:val="ro-RO"/>
        </w:rPr>
        <w:t xml:space="preserve"> la sediul </w:t>
      </w:r>
      <w:r w:rsidR="000B77C1" w:rsidRPr="00CD1D73">
        <w:rPr>
          <w:rFonts w:ascii="Arial" w:hAnsi="Arial" w:cs="Arial"/>
          <w:sz w:val="24"/>
          <w:szCs w:val="24"/>
          <w:lang w:val="ro-RO"/>
        </w:rPr>
        <w:t>ș</w:t>
      </w:r>
      <w:r w:rsidR="00E7594D" w:rsidRPr="00CD1D73">
        <w:rPr>
          <w:rFonts w:ascii="Arial" w:hAnsi="Arial" w:cs="Arial"/>
          <w:sz w:val="24"/>
          <w:szCs w:val="24"/>
          <w:lang w:val="ro-RO"/>
        </w:rPr>
        <w:t>i</w:t>
      </w:r>
      <w:r w:rsidRPr="00CD1D73">
        <w:rPr>
          <w:rFonts w:ascii="Arial" w:hAnsi="Arial" w:cs="Arial"/>
          <w:sz w:val="24"/>
          <w:szCs w:val="24"/>
          <w:lang w:val="ro-RO"/>
        </w:rPr>
        <w:t xml:space="preserve"> pe pagina de internet a APM Sălaj, iar proiectul de Decizie etapă de încadrare a fost postat pe pagina de internet a APM Sălaj;</w:t>
      </w:r>
    </w:p>
    <w:p w:rsidR="003A282D" w:rsidRPr="00CD1D73" w:rsidRDefault="003A282D" w:rsidP="003A282D">
      <w:pPr>
        <w:autoSpaceDE w:val="0"/>
        <w:autoSpaceDN w:val="0"/>
        <w:adjustRightInd w:val="0"/>
        <w:spacing w:after="0" w:line="240" w:lineRule="auto"/>
        <w:jc w:val="both"/>
        <w:rPr>
          <w:rFonts w:ascii="Arial" w:hAnsi="Arial" w:cs="Arial"/>
          <w:sz w:val="24"/>
          <w:szCs w:val="24"/>
          <w:lang w:val="ro-RO"/>
        </w:rPr>
      </w:pPr>
      <w:r w:rsidRPr="00CD1D73">
        <w:rPr>
          <w:rFonts w:ascii="Arial" w:hAnsi="Arial" w:cs="Arial"/>
          <w:sz w:val="24"/>
          <w:szCs w:val="24"/>
          <w:lang w:val="ro-RO"/>
        </w:rPr>
        <w:t>- în urma mediatizării nu au fost înregistrate observaţii/obiecţii din partea publicului privind proiectul în cauză;</w:t>
      </w:r>
    </w:p>
    <w:p w:rsidR="007A6B54" w:rsidRPr="00CD1D73" w:rsidRDefault="007A6B54" w:rsidP="003A282D">
      <w:pPr>
        <w:autoSpaceDE w:val="0"/>
        <w:autoSpaceDN w:val="0"/>
        <w:adjustRightInd w:val="0"/>
        <w:spacing w:after="0" w:line="240" w:lineRule="auto"/>
        <w:jc w:val="both"/>
        <w:rPr>
          <w:rFonts w:ascii="Arial" w:hAnsi="Arial" w:cs="Arial"/>
          <w:sz w:val="24"/>
          <w:szCs w:val="24"/>
          <w:lang w:val="ro-RO"/>
        </w:rPr>
      </w:pPr>
      <w:r w:rsidRPr="00CD1D73">
        <w:rPr>
          <w:rFonts w:ascii="Arial" w:hAnsi="Arial" w:cs="Arial"/>
          <w:sz w:val="24"/>
          <w:szCs w:val="24"/>
          <w:lang w:val="ro-RO"/>
        </w:rPr>
        <w:t>- în  urma analizării caracteristicilor proiectului (mărime, producţia de deşeuri, emi</w:t>
      </w:r>
      <w:r w:rsidR="00E7594D" w:rsidRPr="00CD1D73">
        <w:rPr>
          <w:rFonts w:ascii="Arial" w:hAnsi="Arial" w:cs="Arial"/>
          <w:sz w:val="24"/>
          <w:szCs w:val="24"/>
          <w:lang w:val="ro-RO"/>
        </w:rPr>
        <w:t>si</w:t>
      </w:r>
      <w:r w:rsidRPr="00CD1D73">
        <w:rPr>
          <w:rFonts w:ascii="Arial" w:hAnsi="Arial" w:cs="Arial"/>
          <w:sz w:val="24"/>
          <w:szCs w:val="24"/>
          <w:lang w:val="ro-RO"/>
        </w:rPr>
        <w:t xml:space="preserve">i poluante, riscul de accidente), a localizării </w:t>
      </w:r>
      <w:r w:rsidR="006036F6" w:rsidRPr="00CD1D73">
        <w:rPr>
          <w:rFonts w:ascii="Arial" w:hAnsi="Arial" w:cs="Arial"/>
          <w:sz w:val="24"/>
          <w:szCs w:val="24"/>
          <w:lang w:val="ro-RO"/>
        </w:rPr>
        <w:t>ș</w:t>
      </w:r>
      <w:r w:rsidR="00E7594D" w:rsidRPr="00CD1D73">
        <w:rPr>
          <w:rFonts w:ascii="Arial" w:hAnsi="Arial" w:cs="Arial"/>
          <w:sz w:val="24"/>
          <w:szCs w:val="24"/>
          <w:lang w:val="ro-RO"/>
        </w:rPr>
        <w:t>i</w:t>
      </w:r>
      <w:r w:rsidRPr="00CD1D73">
        <w:rPr>
          <w:rFonts w:ascii="Arial" w:hAnsi="Arial" w:cs="Arial"/>
          <w:sz w:val="24"/>
          <w:szCs w:val="24"/>
          <w:lang w:val="ro-RO"/>
        </w:rPr>
        <w:t xml:space="preserve"> caracteristicilor imp</w:t>
      </w:r>
      <w:r w:rsidR="006036F6" w:rsidRPr="00CD1D73">
        <w:rPr>
          <w:rFonts w:ascii="Arial" w:hAnsi="Arial" w:cs="Arial"/>
          <w:sz w:val="24"/>
          <w:szCs w:val="24"/>
          <w:lang w:val="ro-RO"/>
        </w:rPr>
        <w:t xml:space="preserve">actului potenţial, s-a stabilit </w:t>
      </w:r>
      <w:r w:rsidRPr="00CD1D73">
        <w:rPr>
          <w:rFonts w:ascii="Arial" w:hAnsi="Arial" w:cs="Arial"/>
          <w:sz w:val="24"/>
          <w:szCs w:val="24"/>
          <w:lang w:val="ro-RO"/>
        </w:rPr>
        <w:t>că r</w:t>
      </w:r>
      <w:r w:rsidR="006036F6" w:rsidRPr="00CD1D73">
        <w:rPr>
          <w:rFonts w:ascii="Arial" w:hAnsi="Arial" w:cs="Arial"/>
          <w:sz w:val="24"/>
          <w:szCs w:val="24"/>
          <w:lang w:val="ro-RO"/>
        </w:rPr>
        <w:t xml:space="preserve">ealizarea acestuia nu va avea </w:t>
      </w:r>
      <w:r w:rsidRPr="00CD1D73">
        <w:rPr>
          <w:rFonts w:ascii="Arial" w:hAnsi="Arial" w:cs="Arial"/>
          <w:sz w:val="24"/>
          <w:szCs w:val="24"/>
          <w:lang w:val="ro-RO"/>
        </w:rPr>
        <w:t>un impact semnificativ asupra calităţii factorilor de mediu;</w:t>
      </w:r>
    </w:p>
    <w:p w:rsidR="00512A1C" w:rsidRDefault="00512A1C" w:rsidP="00437941">
      <w:pPr>
        <w:spacing w:after="0" w:line="240" w:lineRule="auto"/>
        <w:jc w:val="both"/>
        <w:rPr>
          <w:rFonts w:ascii="Arial" w:hAnsi="Arial" w:cs="Arial"/>
          <w:b/>
          <w:color w:val="FF0000"/>
          <w:sz w:val="24"/>
          <w:szCs w:val="24"/>
          <w:lang w:val="ro-RO"/>
        </w:rPr>
      </w:pPr>
    </w:p>
    <w:p w:rsidR="003F404A" w:rsidRPr="00512A1C" w:rsidRDefault="003F404A" w:rsidP="00437941">
      <w:pPr>
        <w:spacing w:after="0" w:line="240" w:lineRule="auto"/>
        <w:jc w:val="both"/>
        <w:rPr>
          <w:rFonts w:ascii="Arial" w:hAnsi="Arial" w:cs="Arial"/>
          <w:b/>
          <w:sz w:val="24"/>
          <w:szCs w:val="24"/>
          <w:lang w:val="ro-RO"/>
        </w:rPr>
      </w:pPr>
      <w:r w:rsidRPr="00512A1C">
        <w:rPr>
          <w:rFonts w:ascii="Arial" w:hAnsi="Arial" w:cs="Arial"/>
          <w:b/>
          <w:sz w:val="24"/>
          <w:szCs w:val="24"/>
          <w:lang w:val="ro-RO"/>
        </w:rPr>
        <w:lastRenderedPageBreak/>
        <w:t>b) Caracteristicile proiectului:</w:t>
      </w:r>
    </w:p>
    <w:p w:rsidR="00851D7C" w:rsidRPr="00851D7C" w:rsidRDefault="00885F85" w:rsidP="00851D7C">
      <w:pPr>
        <w:spacing w:after="0" w:line="240" w:lineRule="auto"/>
        <w:ind w:firstLine="720"/>
        <w:jc w:val="both"/>
        <w:rPr>
          <w:rFonts w:ascii="Arial" w:hAnsi="Arial" w:cs="Arial"/>
          <w:sz w:val="24"/>
          <w:szCs w:val="24"/>
          <w:lang w:val="ro-RO"/>
        </w:rPr>
      </w:pPr>
      <w:r w:rsidRPr="00512A1C">
        <w:rPr>
          <w:rFonts w:ascii="Arial" w:hAnsi="Arial" w:cs="Arial"/>
          <w:b/>
          <w:bCs/>
          <w:i/>
          <w:noProof/>
          <w:sz w:val="24"/>
          <w:szCs w:val="24"/>
          <w:lang w:val="ro-RO"/>
        </w:rPr>
        <w:t>b</w:t>
      </w:r>
      <w:r w:rsidRPr="00512A1C">
        <w:rPr>
          <w:rFonts w:ascii="Arial" w:hAnsi="Arial" w:cs="Arial"/>
          <w:b/>
          <w:bCs/>
          <w:i/>
          <w:noProof/>
          <w:sz w:val="24"/>
          <w:szCs w:val="24"/>
          <w:vertAlign w:val="subscript"/>
          <w:lang w:val="ro-RO"/>
        </w:rPr>
        <w:t>1</w:t>
      </w:r>
      <w:r w:rsidR="004E6183" w:rsidRPr="00512A1C">
        <w:rPr>
          <w:rFonts w:ascii="Arial" w:hAnsi="Arial" w:cs="Arial"/>
          <w:b/>
          <w:bCs/>
          <w:i/>
          <w:noProof/>
          <w:sz w:val="24"/>
          <w:szCs w:val="24"/>
          <w:lang w:val="ro-RO"/>
        </w:rPr>
        <w:t>)</w:t>
      </w:r>
      <w:r w:rsidR="004E6183" w:rsidRPr="00512A1C">
        <w:rPr>
          <w:rFonts w:ascii="Arial" w:hAnsi="Arial" w:cs="Arial"/>
          <w:b/>
          <w:i/>
          <w:noProof/>
          <w:sz w:val="24"/>
          <w:szCs w:val="24"/>
          <w:lang w:val="ro-RO"/>
        </w:rPr>
        <w:t> dimen</w:t>
      </w:r>
      <w:r w:rsidR="00E7594D" w:rsidRPr="00512A1C">
        <w:rPr>
          <w:rFonts w:ascii="Arial" w:hAnsi="Arial" w:cs="Arial"/>
          <w:b/>
          <w:i/>
          <w:noProof/>
          <w:sz w:val="24"/>
          <w:szCs w:val="24"/>
          <w:lang w:val="ro-RO"/>
        </w:rPr>
        <w:t>si</w:t>
      </w:r>
      <w:r w:rsidR="004E6183" w:rsidRPr="00512A1C">
        <w:rPr>
          <w:rFonts w:ascii="Arial" w:hAnsi="Arial" w:cs="Arial"/>
          <w:b/>
          <w:i/>
          <w:noProof/>
          <w:sz w:val="24"/>
          <w:szCs w:val="24"/>
          <w:lang w:val="ro-RO"/>
        </w:rPr>
        <w:t xml:space="preserve">unea </w:t>
      </w:r>
      <w:r w:rsidR="00E7594D" w:rsidRPr="00512A1C">
        <w:rPr>
          <w:rFonts w:ascii="Arial" w:hAnsi="Arial" w:cs="Arial"/>
          <w:b/>
          <w:i/>
          <w:noProof/>
          <w:sz w:val="24"/>
          <w:szCs w:val="24"/>
          <w:lang w:val="ro-RO"/>
        </w:rPr>
        <w:t>si</w:t>
      </w:r>
      <w:r w:rsidR="00E762BE" w:rsidRPr="00512A1C">
        <w:rPr>
          <w:rFonts w:ascii="Arial" w:hAnsi="Arial" w:cs="Arial"/>
          <w:b/>
          <w:i/>
          <w:noProof/>
          <w:sz w:val="24"/>
          <w:szCs w:val="24"/>
          <w:lang w:val="ro-RO"/>
        </w:rPr>
        <w:t xml:space="preserve"> concepţia întregului proiect:</w:t>
      </w:r>
      <w:r w:rsidR="004C4414" w:rsidRPr="00E952E8">
        <w:rPr>
          <w:rFonts w:ascii="Arial" w:hAnsi="Arial" w:cs="Arial"/>
          <w:b/>
          <w:i/>
          <w:noProof/>
          <w:color w:val="FF0000"/>
          <w:sz w:val="24"/>
          <w:szCs w:val="24"/>
          <w:lang w:val="ro-RO"/>
        </w:rPr>
        <w:t xml:space="preserve"> </w:t>
      </w:r>
      <w:r w:rsidR="000F44EA" w:rsidRPr="00851D7C">
        <w:rPr>
          <w:rFonts w:ascii="Arial" w:hAnsi="Arial" w:cs="Arial"/>
          <w:noProof/>
          <w:sz w:val="24"/>
          <w:szCs w:val="24"/>
          <w:lang w:val="ro-RO"/>
        </w:rPr>
        <w:t xml:space="preserve">Prin proiect se </w:t>
      </w:r>
      <w:r w:rsidR="00523271" w:rsidRPr="00851D7C">
        <w:rPr>
          <w:rFonts w:ascii="Arial" w:hAnsi="Arial" w:cs="Arial"/>
          <w:noProof/>
          <w:sz w:val="24"/>
          <w:szCs w:val="24"/>
          <w:lang w:val="ro-RO"/>
        </w:rPr>
        <w:t>dorește</w:t>
      </w:r>
      <w:r w:rsidR="00851D7C" w:rsidRPr="00851D7C">
        <w:rPr>
          <w:rFonts w:ascii="Arial" w:hAnsi="Arial" w:cs="Arial"/>
          <w:sz w:val="24"/>
          <w:szCs w:val="24"/>
          <w:lang w:val="ro-RO"/>
        </w:rPr>
        <w:t xml:space="preserve"> </w:t>
      </w:r>
      <w:r w:rsidR="00851D7C" w:rsidRPr="00851D7C">
        <w:rPr>
          <w:rFonts w:ascii="Arial" w:hAnsi="Arial" w:cs="Arial"/>
          <w:bCs/>
          <w:sz w:val="24"/>
          <w:szCs w:val="24"/>
          <w:lang w:val="ro-RO"/>
        </w:rPr>
        <w:t>reamenajarea întregii parcele astfel încât să rezulte un centru comercial dotat cu anexele necesare, precum și amenajarea incintei cu alei pietonale și auto, parcări și spații verzi.</w:t>
      </w:r>
    </w:p>
    <w:p w:rsidR="00851D7C" w:rsidRPr="00851D7C" w:rsidRDefault="00851D7C" w:rsidP="00851D7C">
      <w:pPr>
        <w:spacing w:after="0" w:line="240" w:lineRule="auto"/>
        <w:ind w:firstLine="543"/>
        <w:jc w:val="both"/>
        <w:rPr>
          <w:rFonts w:ascii="Arial" w:hAnsi="Arial" w:cs="Arial"/>
          <w:sz w:val="24"/>
          <w:szCs w:val="24"/>
          <w:lang w:val="ro-RO"/>
        </w:rPr>
      </w:pPr>
      <w:r w:rsidRPr="00851D7C">
        <w:rPr>
          <w:rFonts w:ascii="Arial" w:hAnsi="Arial" w:cs="Arial"/>
          <w:sz w:val="24"/>
          <w:szCs w:val="24"/>
          <w:lang w:val="ro-RO"/>
        </w:rPr>
        <w:t>Vecinătăți:</w:t>
      </w:r>
    </w:p>
    <w:p w:rsidR="00851D7C" w:rsidRPr="001A290D" w:rsidRDefault="00851D7C" w:rsidP="00851D7C">
      <w:pPr>
        <w:pStyle w:val="ListParagraph"/>
        <w:numPr>
          <w:ilvl w:val="0"/>
          <w:numId w:val="1"/>
        </w:numPr>
        <w:spacing w:after="0" w:line="240" w:lineRule="auto"/>
        <w:ind w:left="0" w:firstLine="567"/>
        <w:jc w:val="both"/>
        <w:rPr>
          <w:rFonts w:ascii="Arial" w:hAnsi="Arial" w:cs="Arial"/>
          <w:sz w:val="24"/>
          <w:szCs w:val="24"/>
          <w:lang w:val="ro-RO"/>
        </w:rPr>
      </w:pPr>
      <w:r w:rsidRPr="001A290D">
        <w:rPr>
          <w:rFonts w:ascii="Arial" w:hAnsi="Arial" w:cs="Arial"/>
          <w:sz w:val="24"/>
          <w:szCs w:val="24"/>
          <w:lang w:val="ro-RO"/>
        </w:rPr>
        <w:t xml:space="preserve">Nord-Est: </w:t>
      </w:r>
      <w:r w:rsidRPr="001A290D">
        <w:rPr>
          <w:rFonts w:ascii="Arial" w:hAnsi="Arial" w:cs="Arial"/>
          <w:bCs/>
          <w:sz w:val="24"/>
          <w:szCs w:val="24"/>
          <w:lang w:val="ro-RO"/>
        </w:rPr>
        <w:t>drum forestier și proprietăți private</w:t>
      </w:r>
      <w:r w:rsidRPr="001A290D">
        <w:rPr>
          <w:rFonts w:ascii="Arial" w:hAnsi="Arial" w:cs="Arial"/>
          <w:sz w:val="24"/>
          <w:szCs w:val="24"/>
          <w:lang w:val="ro-RO"/>
        </w:rPr>
        <w:t xml:space="preserve"> (distanță minimă până la limita de proprietate= 11,00</w:t>
      </w:r>
      <w:r w:rsidR="001A290D" w:rsidRPr="001A290D">
        <w:rPr>
          <w:rFonts w:ascii="Arial" w:hAnsi="Arial" w:cs="Arial"/>
          <w:sz w:val="24"/>
          <w:szCs w:val="24"/>
          <w:lang w:val="ro-RO"/>
        </w:rPr>
        <w:t xml:space="preserve"> </w:t>
      </w:r>
      <w:r w:rsidRPr="001A290D">
        <w:rPr>
          <w:rFonts w:ascii="Arial" w:hAnsi="Arial" w:cs="Arial"/>
          <w:sz w:val="24"/>
          <w:szCs w:val="24"/>
          <w:lang w:val="ro-RO"/>
        </w:rPr>
        <w:t xml:space="preserve">m); </w:t>
      </w:r>
    </w:p>
    <w:p w:rsidR="00851D7C" w:rsidRPr="001A290D" w:rsidRDefault="00851D7C" w:rsidP="00851D7C">
      <w:pPr>
        <w:pStyle w:val="ListParagraph"/>
        <w:numPr>
          <w:ilvl w:val="0"/>
          <w:numId w:val="1"/>
        </w:numPr>
        <w:spacing w:after="0" w:line="240" w:lineRule="auto"/>
        <w:ind w:left="0" w:firstLine="567"/>
        <w:jc w:val="both"/>
        <w:rPr>
          <w:rFonts w:ascii="Arial" w:hAnsi="Arial" w:cs="Arial"/>
          <w:sz w:val="24"/>
          <w:szCs w:val="24"/>
          <w:lang w:val="ro-RO"/>
        </w:rPr>
      </w:pPr>
      <w:r w:rsidRPr="001A290D">
        <w:rPr>
          <w:rFonts w:ascii="Arial" w:hAnsi="Arial" w:cs="Arial"/>
          <w:sz w:val="24"/>
          <w:szCs w:val="24"/>
          <w:lang w:val="ro-RO"/>
        </w:rPr>
        <w:t xml:space="preserve">Nord-Vest: </w:t>
      </w:r>
      <w:r w:rsidRPr="001A290D">
        <w:rPr>
          <w:rFonts w:ascii="Arial" w:hAnsi="Arial" w:cs="Arial"/>
          <w:bCs/>
          <w:sz w:val="24"/>
          <w:szCs w:val="24"/>
          <w:lang w:val="ro-RO"/>
        </w:rPr>
        <w:t>str. Oborului (DN 1H) și proprietăți private</w:t>
      </w:r>
      <w:r w:rsidRPr="001A290D">
        <w:rPr>
          <w:rFonts w:ascii="Arial" w:hAnsi="Arial" w:cs="Arial"/>
          <w:sz w:val="24"/>
          <w:szCs w:val="24"/>
          <w:lang w:val="ro-RO"/>
        </w:rPr>
        <w:t xml:space="preserve"> (distanță minimă până la limita de proprietate = 17,74</w:t>
      </w:r>
      <w:r w:rsidR="001A290D" w:rsidRPr="001A290D">
        <w:rPr>
          <w:rFonts w:ascii="Arial" w:hAnsi="Arial" w:cs="Arial"/>
          <w:sz w:val="24"/>
          <w:szCs w:val="24"/>
          <w:lang w:val="ro-RO"/>
        </w:rPr>
        <w:t xml:space="preserve"> </w:t>
      </w:r>
      <w:r w:rsidRPr="001A290D">
        <w:rPr>
          <w:rFonts w:ascii="Arial" w:hAnsi="Arial" w:cs="Arial"/>
          <w:sz w:val="24"/>
          <w:szCs w:val="24"/>
          <w:lang w:val="ro-RO"/>
        </w:rPr>
        <w:t>m);</w:t>
      </w:r>
    </w:p>
    <w:p w:rsidR="00851D7C" w:rsidRPr="001A290D" w:rsidRDefault="00851D7C" w:rsidP="00851D7C">
      <w:pPr>
        <w:pStyle w:val="ListParagraph"/>
        <w:numPr>
          <w:ilvl w:val="0"/>
          <w:numId w:val="1"/>
        </w:numPr>
        <w:spacing w:after="0" w:line="240" w:lineRule="auto"/>
        <w:ind w:left="0" w:firstLine="567"/>
        <w:jc w:val="both"/>
        <w:rPr>
          <w:rFonts w:ascii="Arial" w:hAnsi="Arial" w:cs="Arial"/>
          <w:sz w:val="24"/>
          <w:szCs w:val="24"/>
          <w:lang w:val="ro-RO"/>
        </w:rPr>
      </w:pPr>
      <w:r w:rsidRPr="001A290D">
        <w:rPr>
          <w:rFonts w:ascii="Arial" w:hAnsi="Arial" w:cs="Arial"/>
          <w:sz w:val="24"/>
          <w:szCs w:val="24"/>
          <w:lang w:val="ro-RO"/>
        </w:rPr>
        <w:t xml:space="preserve">Sud-Est: </w:t>
      </w:r>
      <w:r w:rsidRPr="001A290D">
        <w:rPr>
          <w:rFonts w:ascii="Arial" w:hAnsi="Arial" w:cs="Arial"/>
          <w:bCs/>
          <w:sz w:val="24"/>
          <w:szCs w:val="24"/>
          <w:lang w:val="ro-RO"/>
        </w:rPr>
        <w:t>proprietăți private și construcție cu funcțiunea de locuință individuală</w:t>
      </w:r>
      <w:r w:rsidRPr="001A290D">
        <w:rPr>
          <w:rFonts w:ascii="Arial" w:hAnsi="Arial" w:cs="Arial"/>
          <w:sz w:val="24"/>
          <w:szCs w:val="24"/>
          <w:lang w:val="ro-RO"/>
        </w:rPr>
        <w:t xml:space="preserve"> (distanță minimă până la construcție = 31,67</w:t>
      </w:r>
      <w:r w:rsidR="001A290D" w:rsidRPr="001A290D">
        <w:rPr>
          <w:rFonts w:ascii="Arial" w:hAnsi="Arial" w:cs="Arial"/>
          <w:sz w:val="24"/>
          <w:szCs w:val="24"/>
          <w:lang w:val="ro-RO"/>
        </w:rPr>
        <w:t xml:space="preserve"> </w:t>
      </w:r>
      <w:r w:rsidRPr="001A290D">
        <w:rPr>
          <w:rFonts w:ascii="Arial" w:hAnsi="Arial" w:cs="Arial"/>
          <w:sz w:val="24"/>
          <w:szCs w:val="24"/>
          <w:lang w:val="ro-RO"/>
        </w:rPr>
        <w:t>m);</w:t>
      </w:r>
    </w:p>
    <w:p w:rsidR="00857EB0" w:rsidRPr="001A290D" w:rsidRDefault="00851D7C" w:rsidP="00851D7C">
      <w:pPr>
        <w:pStyle w:val="ListParagraph"/>
        <w:numPr>
          <w:ilvl w:val="0"/>
          <w:numId w:val="1"/>
        </w:numPr>
        <w:spacing w:after="0" w:line="240" w:lineRule="auto"/>
        <w:ind w:left="0" w:firstLine="567"/>
        <w:jc w:val="both"/>
        <w:rPr>
          <w:rFonts w:ascii="Arial" w:hAnsi="Arial" w:cs="Arial"/>
          <w:sz w:val="24"/>
          <w:szCs w:val="24"/>
          <w:lang w:val="ro-RO"/>
        </w:rPr>
      </w:pPr>
      <w:r w:rsidRPr="001A290D">
        <w:rPr>
          <w:rFonts w:ascii="Arial" w:hAnsi="Arial" w:cs="Arial"/>
          <w:sz w:val="24"/>
          <w:szCs w:val="24"/>
          <w:lang w:val="ro-RO"/>
        </w:rPr>
        <w:t xml:space="preserve">Sud-Vest: </w:t>
      </w:r>
      <w:r w:rsidRPr="001A290D">
        <w:rPr>
          <w:rFonts w:ascii="Arial" w:hAnsi="Arial" w:cs="Arial"/>
          <w:bCs/>
          <w:sz w:val="24"/>
          <w:szCs w:val="24"/>
          <w:lang w:val="ro-RO"/>
        </w:rPr>
        <w:t>alee carosabilă</w:t>
      </w:r>
      <w:r w:rsidRPr="001A290D">
        <w:rPr>
          <w:rFonts w:ascii="Arial" w:hAnsi="Arial" w:cs="Arial"/>
          <w:sz w:val="24"/>
          <w:szCs w:val="24"/>
          <w:lang w:val="ro-RO"/>
        </w:rPr>
        <w:t xml:space="preserve"> (distanță minimă până la limita de proprietate = 47,29</w:t>
      </w:r>
      <w:r w:rsidR="001A290D" w:rsidRPr="001A290D">
        <w:rPr>
          <w:rFonts w:ascii="Arial" w:hAnsi="Arial" w:cs="Arial"/>
          <w:sz w:val="24"/>
          <w:szCs w:val="24"/>
          <w:lang w:val="ro-RO"/>
        </w:rPr>
        <w:t xml:space="preserve"> </w:t>
      </w:r>
      <w:r w:rsidRPr="001A290D">
        <w:rPr>
          <w:rFonts w:ascii="Arial" w:hAnsi="Arial" w:cs="Arial"/>
          <w:sz w:val="24"/>
          <w:szCs w:val="24"/>
          <w:lang w:val="ro-RO"/>
        </w:rPr>
        <w:t>m)</w:t>
      </w:r>
      <w:r w:rsidR="00857EB0" w:rsidRPr="001A290D">
        <w:rPr>
          <w:rFonts w:ascii="Arial" w:hAnsi="Arial" w:cs="Arial"/>
          <w:sz w:val="24"/>
          <w:szCs w:val="24"/>
          <w:lang w:val="ro-RO"/>
        </w:rPr>
        <w:t>.</w:t>
      </w:r>
    </w:p>
    <w:p w:rsidR="002E4877" w:rsidRPr="002E4877" w:rsidRDefault="002E4877" w:rsidP="002E4877">
      <w:pPr>
        <w:spacing w:after="0" w:line="240" w:lineRule="auto"/>
        <w:ind w:firstLine="720"/>
        <w:jc w:val="both"/>
        <w:rPr>
          <w:rFonts w:ascii="Arial" w:hAnsi="Arial" w:cs="Arial"/>
          <w:sz w:val="24"/>
          <w:szCs w:val="24"/>
          <w:lang w:val="ro-RO"/>
        </w:rPr>
      </w:pPr>
      <w:r w:rsidRPr="002E4877">
        <w:rPr>
          <w:rFonts w:ascii="Arial" w:hAnsi="Arial" w:cs="Arial"/>
          <w:sz w:val="24"/>
          <w:szCs w:val="24"/>
          <w:lang w:val="ro-RO"/>
        </w:rPr>
        <w:t>În urma investiției va rezulta un centru comercial pre</w:t>
      </w:r>
      <w:r>
        <w:rPr>
          <w:rFonts w:ascii="Arial" w:hAnsi="Arial" w:cs="Arial"/>
          <w:sz w:val="24"/>
          <w:szCs w:val="24"/>
          <w:lang w:val="ro-RO"/>
        </w:rPr>
        <w:t>văzut cu sală de vânzare și sală</w:t>
      </w:r>
      <w:r w:rsidRPr="002E4877">
        <w:rPr>
          <w:rFonts w:ascii="Arial" w:hAnsi="Arial" w:cs="Arial"/>
          <w:sz w:val="24"/>
          <w:szCs w:val="24"/>
          <w:lang w:val="ro-RO"/>
        </w:rPr>
        <w:t xml:space="preserve"> de vânzare separată pentru carmangerie, spații de depozitare și anexe sociale pentru personal. Spațiile comerciale, depozitele și anexele vor avea suprafețele interioare verticale placate cu faianță sau se vor tencui și finisa cu vopsitorii lavabile de interior. Se vor realiza pardoseli din plăci ceramice (gresie) și se vor monta tâmplării din PVC, lemn, respectiv tâmplării metalice rezistente la foc, acolo unde este cazul.</w:t>
      </w:r>
    </w:p>
    <w:p w:rsidR="002E4877" w:rsidRPr="002E4877" w:rsidRDefault="002E4877" w:rsidP="002E4877">
      <w:pPr>
        <w:spacing w:after="0" w:line="240" w:lineRule="auto"/>
        <w:ind w:firstLine="720"/>
        <w:jc w:val="both"/>
        <w:rPr>
          <w:rFonts w:ascii="Arial" w:hAnsi="Arial" w:cs="Arial"/>
          <w:sz w:val="24"/>
          <w:szCs w:val="24"/>
          <w:lang w:val="ro-RO"/>
        </w:rPr>
      </w:pPr>
      <w:r w:rsidRPr="002E4877">
        <w:rPr>
          <w:rFonts w:ascii="Arial" w:hAnsi="Arial" w:cs="Arial"/>
          <w:sz w:val="24"/>
          <w:szCs w:val="24"/>
          <w:lang w:val="ro-RO"/>
        </w:rPr>
        <w:t>Amenajarea propusă va avea următoarele caracteristici:</w:t>
      </w:r>
    </w:p>
    <w:p w:rsidR="002E4877" w:rsidRPr="002E4877" w:rsidRDefault="002E4877" w:rsidP="002E4877">
      <w:pPr>
        <w:spacing w:after="0" w:line="240" w:lineRule="auto"/>
        <w:ind w:firstLine="567"/>
        <w:jc w:val="both"/>
        <w:rPr>
          <w:rFonts w:ascii="Arial" w:hAnsi="Arial" w:cs="Arial"/>
          <w:sz w:val="24"/>
          <w:szCs w:val="24"/>
          <w:lang w:val="ro-RO"/>
        </w:rPr>
      </w:pPr>
      <w:r w:rsidRPr="002E4877">
        <w:rPr>
          <w:rFonts w:ascii="Arial" w:hAnsi="Arial" w:cs="Arial"/>
          <w:sz w:val="24"/>
          <w:szCs w:val="24"/>
          <w:lang w:val="ro-RO"/>
        </w:rPr>
        <w:t>-</w:t>
      </w:r>
      <w:r w:rsidRPr="002E4877">
        <w:rPr>
          <w:rFonts w:ascii="Arial" w:hAnsi="Arial" w:cs="Arial"/>
          <w:sz w:val="24"/>
          <w:szCs w:val="24"/>
          <w:lang w:val="ro-RO"/>
        </w:rPr>
        <w:tab/>
        <w:t>Regim de înălțime:</w:t>
      </w:r>
      <w:r w:rsidRPr="002E4877">
        <w:rPr>
          <w:rFonts w:ascii="Arial" w:hAnsi="Arial" w:cs="Arial"/>
          <w:sz w:val="24"/>
          <w:szCs w:val="24"/>
          <w:lang w:val="ro-RO"/>
        </w:rPr>
        <w:tab/>
        <w:t>Parter</w:t>
      </w:r>
    </w:p>
    <w:p w:rsidR="002E4877" w:rsidRPr="002E4877" w:rsidRDefault="002E4877" w:rsidP="002E4877">
      <w:pPr>
        <w:spacing w:after="0" w:line="240" w:lineRule="auto"/>
        <w:ind w:firstLine="567"/>
        <w:jc w:val="both"/>
        <w:rPr>
          <w:rFonts w:ascii="Arial" w:hAnsi="Arial" w:cs="Arial"/>
          <w:sz w:val="24"/>
          <w:szCs w:val="24"/>
          <w:lang w:val="ro-RO"/>
        </w:rPr>
      </w:pPr>
      <w:r w:rsidRPr="002E4877">
        <w:rPr>
          <w:rFonts w:ascii="Arial" w:hAnsi="Arial" w:cs="Arial"/>
          <w:sz w:val="24"/>
          <w:szCs w:val="24"/>
          <w:lang w:val="ro-RO"/>
        </w:rPr>
        <w:t>-</w:t>
      </w:r>
      <w:r w:rsidRPr="002E4877">
        <w:rPr>
          <w:rFonts w:ascii="Arial" w:hAnsi="Arial" w:cs="Arial"/>
          <w:sz w:val="24"/>
          <w:szCs w:val="24"/>
          <w:lang w:val="ro-RO"/>
        </w:rPr>
        <w:tab/>
        <w:t>Supraf</w:t>
      </w:r>
      <w:r w:rsidR="00342464">
        <w:rPr>
          <w:rFonts w:ascii="Arial" w:hAnsi="Arial" w:cs="Arial"/>
          <w:sz w:val="24"/>
          <w:szCs w:val="24"/>
          <w:lang w:val="ro-RO"/>
        </w:rPr>
        <w:t xml:space="preserve">ața construită propusă totală: </w:t>
      </w:r>
      <w:r w:rsidRPr="002E4877">
        <w:rPr>
          <w:rFonts w:ascii="Arial" w:hAnsi="Arial" w:cs="Arial"/>
          <w:sz w:val="24"/>
          <w:szCs w:val="24"/>
          <w:lang w:val="ro-RO"/>
        </w:rPr>
        <w:t>1385</w:t>
      </w:r>
      <w:r w:rsidR="00342464">
        <w:rPr>
          <w:rFonts w:ascii="Arial" w:hAnsi="Arial" w:cs="Arial"/>
          <w:sz w:val="24"/>
          <w:szCs w:val="24"/>
          <w:lang w:val="ro-RO"/>
        </w:rPr>
        <w:t xml:space="preserve"> </w:t>
      </w:r>
      <w:r w:rsidRPr="002E4877">
        <w:rPr>
          <w:rFonts w:ascii="Arial" w:hAnsi="Arial" w:cs="Arial"/>
          <w:sz w:val="24"/>
          <w:szCs w:val="24"/>
          <w:lang w:val="ro-RO"/>
        </w:rPr>
        <w:t>mp</w:t>
      </w:r>
    </w:p>
    <w:p w:rsidR="002E4877" w:rsidRPr="002E4877" w:rsidRDefault="002E4877" w:rsidP="00342464">
      <w:pPr>
        <w:spacing w:after="0" w:line="240" w:lineRule="auto"/>
        <w:ind w:left="720" w:firstLine="720"/>
        <w:jc w:val="both"/>
        <w:rPr>
          <w:rFonts w:ascii="Arial" w:hAnsi="Arial" w:cs="Arial"/>
          <w:sz w:val="24"/>
          <w:szCs w:val="24"/>
          <w:lang w:val="ro-RO"/>
        </w:rPr>
      </w:pPr>
      <w:r w:rsidRPr="002E4877">
        <w:rPr>
          <w:rFonts w:ascii="Arial" w:hAnsi="Arial" w:cs="Arial"/>
          <w:sz w:val="24"/>
          <w:szCs w:val="24"/>
          <w:lang w:val="ro-RO"/>
        </w:rPr>
        <w:t>P.O.T. propus = 18,22%</w:t>
      </w:r>
    </w:p>
    <w:p w:rsidR="002E4877" w:rsidRPr="002E4877" w:rsidRDefault="002E4877" w:rsidP="002E4877">
      <w:pPr>
        <w:spacing w:after="0" w:line="240" w:lineRule="auto"/>
        <w:ind w:firstLine="567"/>
        <w:jc w:val="both"/>
        <w:rPr>
          <w:rFonts w:ascii="Arial" w:hAnsi="Arial" w:cs="Arial"/>
          <w:sz w:val="24"/>
          <w:szCs w:val="24"/>
          <w:lang w:val="ro-RO"/>
        </w:rPr>
      </w:pPr>
      <w:r w:rsidRPr="002E4877">
        <w:rPr>
          <w:rFonts w:ascii="Arial" w:hAnsi="Arial" w:cs="Arial"/>
          <w:sz w:val="24"/>
          <w:szCs w:val="24"/>
          <w:lang w:val="ro-RO"/>
        </w:rPr>
        <w:t>-</w:t>
      </w:r>
      <w:r w:rsidRPr="002E4877">
        <w:rPr>
          <w:rFonts w:ascii="Arial" w:hAnsi="Arial" w:cs="Arial"/>
          <w:sz w:val="24"/>
          <w:szCs w:val="24"/>
          <w:lang w:val="ro-RO"/>
        </w:rPr>
        <w:tab/>
        <w:t>Suprafaț</w:t>
      </w:r>
      <w:r w:rsidR="00342464">
        <w:rPr>
          <w:rFonts w:ascii="Arial" w:hAnsi="Arial" w:cs="Arial"/>
          <w:sz w:val="24"/>
          <w:szCs w:val="24"/>
          <w:lang w:val="ro-RO"/>
        </w:rPr>
        <w:t xml:space="preserve">a desfășurată propusă - totală: </w:t>
      </w:r>
      <w:r w:rsidRPr="002E4877">
        <w:rPr>
          <w:rFonts w:ascii="Arial" w:hAnsi="Arial" w:cs="Arial"/>
          <w:sz w:val="24"/>
          <w:szCs w:val="24"/>
          <w:lang w:val="ro-RO"/>
        </w:rPr>
        <w:t>1385</w:t>
      </w:r>
      <w:r w:rsidR="00342464">
        <w:rPr>
          <w:rFonts w:ascii="Arial" w:hAnsi="Arial" w:cs="Arial"/>
          <w:sz w:val="24"/>
          <w:szCs w:val="24"/>
          <w:lang w:val="ro-RO"/>
        </w:rPr>
        <w:t xml:space="preserve"> </w:t>
      </w:r>
      <w:r w:rsidRPr="002E4877">
        <w:rPr>
          <w:rFonts w:ascii="Arial" w:hAnsi="Arial" w:cs="Arial"/>
          <w:sz w:val="24"/>
          <w:szCs w:val="24"/>
          <w:lang w:val="ro-RO"/>
        </w:rPr>
        <w:t>mp</w:t>
      </w:r>
    </w:p>
    <w:p w:rsidR="002E4877" w:rsidRPr="002E4877" w:rsidRDefault="002E4877" w:rsidP="00342464">
      <w:pPr>
        <w:spacing w:after="0" w:line="240" w:lineRule="auto"/>
        <w:ind w:left="720" w:firstLine="720"/>
        <w:jc w:val="both"/>
        <w:rPr>
          <w:rFonts w:ascii="Arial" w:hAnsi="Arial" w:cs="Arial"/>
          <w:sz w:val="24"/>
          <w:szCs w:val="24"/>
          <w:lang w:val="ro-RO"/>
        </w:rPr>
      </w:pPr>
      <w:r w:rsidRPr="002E4877">
        <w:rPr>
          <w:rFonts w:ascii="Arial" w:hAnsi="Arial" w:cs="Arial"/>
          <w:sz w:val="24"/>
          <w:szCs w:val="24"/>
          <w:lang w:val="ro-RO"/>
        </w:rPr>
        <w:t>C.U.T. propus = 0,182</w:t>
      </w:r>
    </w:p>
    <w:p w:rsidR="002E4877" w:rsidRPr="002E4877" w:rsidRDefault="00342464" w:rsidP="002E4877">
      <w:pPr>
        <w:spacing w:after="0" w:line="240" w:lineRule="auto"/>
        <w:ind w:firstLine="567"/>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 xml:space="preserve">Suprafața utilă propusă: </w:t>
      </w:r>
      <w:r w:rsidR="002E4877" w:rsidRPr="002E4877">
        <w:rPr>
          <w:rFonts w:ascii="Arial" w:hAnsi="Arial" w:cs="Arial"/>
          <w:sz w:val="24"/>
          <w:szCs w:val="24"/>
          <w:lang w:val="ro-RO"/>
        </w:rPr>
        <w:t>1286,91mp</w:t>
      </w:r>
    </w:p>
    <w:p w:rsidR="002E4877" w:rsidRPr="002E4877" w:rsidRDefault="00342464" w:rsidP="002E4877">
      <w:pPr>
        <w:spacing w:after="0" w:line="240" w:lineRule="auto"/>
        <w:ind w:firstLine="567"/>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 xml:space="preserve">Hmax cornișă/streașină: </w:t>
      </w:r>
      <w:r w:rsidR="002E4877" w:rsidRPr="002E4877">
        <w:rPr>
          <w:rFonts w:ascii="Arial" w:hAnsi="Arial" w:cs="Arial"/>
          <w:sz w:val="24"/>
          <w:szCs w:val="24"/>
          <w:lang w:val="ro-RO"/>
        </w:rPr>
        <w:t>6,80</w:t>
      </w:r>
      <w:r>
        <w:rPr>
          <w:rFonts w:ascii="Arial" w:hAnsi="Arial" w:cs="Arial"/>
          <w:sz w:val="24"/>
          <w:szCs w:val="24"/>
          <w:lang w:val="ro-RO"/>
        </w:rPr>
        <w:t xml:space="preserve"> </w:t>
      </w:r>
      <w:r w:rsidR="002E4877" w:rsidRPr="002E4877">
        <w:rPr>
          <w:rFonts w:ascii="Arial" w:hAnsi="Arial" w:cs="Arial"/>
          <w:sz w:val="24"/>
          <w:szCs w:val="24"/>
          <w:lang w:val="ro-RO"/>
        </w:rPr>
        <w:t>m;</w:t>
      </w:r>
    </w:p>
    <w:p w:rsidR="002E4877" w:rsidRDefault="00342464" w:rsidP="002E4877">
      <w:pPr>
        <w:spacing w:after="0" w:line="240" w:lineRule="auto"/>
        <w:ind w:firstLine="567"/>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 xml:space="preserve">Hmax coamă: </w:t>
      </w:r>
      <w:r w:rsidR="002E4877" w:rsidRPr="002E4877">
        <w:rPr>
          <w:rFonts w:ascii="Arial" w:hAnsi="Arial" w:cs="Arial"/>
          <w:sz w:val="24"/>
          <w:szCs w:val="24"/>
          <w:lang w:val="ro-RO"/>
        </w:rPr>
        <w:t>6,80</w:t>
      </w:r>
      <w:r>
        <w:rPr>
          <w:rFonts w:ascii="Arial" w:hAnsi="Arial" w:cs="Arial"/>
          <w:sz w:val="24"/>
          <w:szCs w:val="24"/>
          <w:lang w:val="ro-RO"/>
        </w:rPr>
        <w:t xml:space="preserve"> </w:t>
      </w:r>
      <w:r w:rsidR="002E4877" w:rsidRPr="002E4877">
        <w:rPr>
          <w:rFonts w:ascii="Arial" w:hAnsi="Arial" w:cs="Arial"/>
          <w:sz w:val="24"/>
          <w:szCs w:val="24"/>
          <w:lang w:val="ro-RO"/>
        </w:rPr>
        <w:t>m;</w:t>
      </w:r>
    </w:p>
    <w:p w:rsidR="00851D7C" w:rsidRDefault="00706122" w:rsidP="00FA14F3">
      <w:pPr>
        <w:spacing w:after="0" w:line="240" w:lineRule="auto"/>
        <w:ind w:firstLine="720"/>
        <w:jc w:val="both"/>
        <w:rPr>
          <w:rFonts w:ascii="Arial" w:hAnsi="Arial" w:cs="Arial"/>
          <w:sz w:val="24"/>
          <w:szCs w:val="24"/>
          <w:lang w:val="ro-RO"/>
        </w:rPr>
      </w:pPr>
      <w:r w:rsidRPr="00706122">
        <w:rPr>
          <w:rFonts w:ascii="Arial" w:hAnsi="Arial" w:cs="Arial"/>
          <w:sz w:val="24"/>
          <w:szCs w:val="24"/>
          <w:lang w:val="ro-RO"/>
        </w:rPr>
        <w:t>Se propune realizarea accesul auto în incintă cu intrare din aleea carosabilă, strada cu acces di</w:t>
      </w:r>
      <w:r>
        <w:rPr>
          <w:rFonts w:ascii="Arial" w:hAnsi="Arial" w:cs="Arial"/>
          <w:sz w:val="24"/>
          <w:szCs w:val="24"/>
          <w:lang w:val="ro-RO"/>
        </w:rPr>
        <w:t>rect pe str. Oborului (DN</w:t>
      </w:r>
      <w:r w:rsidRPr="00706122">
        <w:rPr>
          <w:rFonts w:ascii="Arial" w:hAnsi="Arial" w:cs="Arial"/>
          <w:sz w:val="24"/>
          <w:szCs w:val="24"/>
          <w:lang w:val="ro-RO"/>
        </w:rPr>
        <w:t xml:space="preserve">1H). Accesul pietonal este realizat direct din </w:t>
      </w:r>
      <w:r>
        <w:rPr>
          <w:rFonts w:ascii="Arial" w:hAnsi="Arial" w:cs="Arial"/>
          <w:sz w:val="24"/>
          <w:szCs w:val="24"/>
          <w:lang w:val="ro-RO"/>
        </w:rPr>
        <w:t>str. Oborului (DN</w:t>
      </w:r>
      <w:r w:rsidRPr="00706122">
        <w:rPr>
          <w:rFonts w:ascii="Arial" w:hAnsi="Arial" w:cs="Arial"/>
          <w:sz w:val="24"/>
          <w:szCs w:val="24"/>
          <w:lang w:val="ro-RO"/>
        </w:rPr>
        <w:t>1H)</w:t>
      </w:r>
      <w:r>
        <w:rPr>
          <w:rFonts w:ascii="Arial" w:hAnsi="Arial" w:cs="Arial"/>
          <w:sz w:val="24"/>
          <w:szCs w:val="24"/>
          <w:lang w:val="ro-RO"/>
        </w:rPr>
        <w:t>.</w:t>
      </w:r>
    </w:p>
    <w:p w:rsidR="00AA4597" w:rsidRPr="00FA14F3" w:rsidRDefault="00AA4597" w:rsidP="00FA14F3">
      <w:pPr>
        <w:spacing w:after="0" w:line="240" w:lineRule="auto"/>
        <w:ind w:firstLine="720"/>
        <w:jc w:val="both"/>
        <w:rPr>
          <w:rFonts w:ascii="Arial" w:hAnsi="Arial" w:cs="Arial"/>
          <w:sz w:val="24"/>
          <w:szCs w:val="24"/>
          <w:lang w:val="ro-RO"/>
        </w:rPr>
      </w:pPr>
      <w:r w:rsidRPr="00AA4597">
        <w:rPr>
          <w:rFonts w:ascii="Arial" w:hAnsi="Arial" w:cs="Arial"/>
          <w:sz w:val="24"/>
          <w:szCs w:val="24"/>
          <w:lang w:val="ro-RO"/>
        </w:rPr>
        <w:t xml:space="preserve">Zona de parcare va fi amenajată în aer </w:t>
      </w:r>
      <w:r>
        <w:rPr>
          <w:rFonts w:ascii="Arial" w:hAnsi="Arial" w:cs="Arial"/>
          <w:sz w:val="24"/>
          <w:szCs w:val="24"/>
          <w:lang w:val="ro-RO"/>
        </w:rPr>
        <w:t xml:space="preserve">liber, </w:t>
      </w:r>
      <w:r w:rsidRPr="00AA4597">
        <w:rPr>
          <w:rFonts w:ascii="Arial" w:hAnsi="Arial" w:cs="Arial"/>
          <w:sz w:val="24"/>
          <w:szCs w:val="24"/>
          <w:lang w:val="ro-RO"/>
        </w:rPr>
        <w:t>se propune un număr total de 58 locuri de parcare dintre care 3 locuri de parcare dedicate persoanelor cu dizabilități și 2 locuri de parcare pentru mașini electrice. Locurile de parcare vor fi marcate corespunzător</w:t>
      </w:r>
      <w:r>
        <w:rPr>
          <w:rFonts w:ascii="Arial" w:hAnsi="Arial" w:cs="Arial"/>
          <w:sz w:val="24"/>
          <w:szCs w:val="24"/>
          <w:lang w:val="ro-RO"/>
        </w:rPr>
        <w:t>.</w:t>
      </w:r>
    </w:p>
    <w:p w:rsidR="004E6183" w:rsidRPr="003D117E" w:rsidRDefault="004E6183" w:rsidP="0029041A">
      <w:pPr>
        <w:spacing w:after="0" w:line="240" w:lineRule="auto"/>
        <w:ind w:firstLine="720"/>
        <w:jc w:val="both"/>
        <w:rPr>
          <w:rFonts w:ascii="Arial" w:hAnsi="Arial" w:cs="Arial"/>
          <w:noProof/>
          <w:sz w:val="24"/>
          <w:szCs w:val="24"/>
          <w:lang w:val="ro-RO"/>
        </w:rPr>
      </w:pPr>
      <w:r w:rsidRPr="003D117E">
        <w:rPr>
          <w:rFonts w:ascii="Arial" w:hAnsi="Arial" w:cs="Arial"/>
          <w:b/>
          <w:bCs/>
          <w:noProof/>
          <w:sz w:val="24"/>
          <w:szCs w:val="24"/>
          <w:lang w:val="ro-RO"/>
        </w:rPr>
        <w:t>b</w:t>
      </w:r>
      <w:r w:rsidR="000676DE" w:rsidRPr="003D117E">
        <w:rPr>
          <w:rFonts w:ascii="Arial" w:hAnsi="Arial" w:cs="Arial"/>
          <w:b/>
          <w:bCs/>
          <w:noProof/>
          <w:sz w:val="24"/>
          <w:szCs w:val="24"/>
          <w:vertAlign w:val="subscript"/>
          <w:lang w:val="ro-RO"/>
        </w:rPr>
        <w:t>2</w:t>
      </w:r>
      <w:r w:rsidRPr="003D117E">
        <w:rPr>
          <w:rFonts w:ascii="Arial" w:hAnsi="Arial" w:cs="Arial"/>
          <w:b/>
          <w:bCs/>
          <w:noProof/>
          <w:sz w:val="24"/>
          <w:szCs w:val="24"/>
          <w:lang w:val="ro-RO"/>
        </w:rPr>
        <w:t>)</w:t>
      </w:r>
      <w:r w:rsidRPr="003D117E">
        <w:rPr>
          <w:rFonts w:ascii="Arial" w:hAnsi="Arial" w:cs="Arial"/>
          <w:noProof/>
          <w:sz w:val="24"/>
          <w:szCs w:val="24"/>
          <w:lang w:val="ro-RO"/>
        </w:rPr>
        <w:t> </w:t>
      </w:r>
      <w:r w:rsidRPr="003D117E">
        <w:rPr>
          <w:rFonts w:ascii="Arial" w:hAnsi="Arial" w:cs="Arial"/>
          <w:b/>
          <w:i/>
          <w:noProof/>
          <w:sz w:val="24"/>
          <w:szCs w:val="24"/>
          <w:lang w:val="ro-RO"/>
        </w:rPr>
        <w:t>cumularea cu alte pro</w:t>
      </w:r>
      <w:r w:rsidR="000676DE" w:rsidRPr="003D117E">
        <w:rPr>
          <w:rFonts w:ascii="Arial" w:hAnsi="Arial" w:cs="Arial"/>
          <w:b/>
          <w:i/>
          <w:noProof/>
          <w:sz w:val="24"/>
          <w:szCs w:val="24"/>
          <w:lang w:val="ro-RO"/>
        </w:rPr>
        <w:t xml:space="preserve">iecte existente </w:t>
      </w:r>
      <w:r w:rsidR="001D4B49" w:rsidRPr="003D117E">
        <w:rPr>
          <w:rFonts w:ascii="Arial" w:hAnsi="Arial" w:cs="Arial"/>
          <w:b/>
          <w:i/>
          <w:noProof/>
          <w:sz w:val="24"/>
          <w:szCs w:val="24"/>
          <w:lang w:val="ro-RO"/>
        </w:rPr>
        <w:t>ș</w:t>
      </w:r>
      <w:r w:rsidR="00E7594D" w:rsidRPr="003D117E">
        <w:rPr>
          <w:rFonts w:ascii="Arial" w:hAnsi="Arial" w:cs="Arial"/>
          <w:b/>
          <w:i/>
          <w:noProof/>
          <w:sz w:val="24"/>
          <w:szCs w:val="24"/>
          <w:lang w:val="ro-RO"/>
        </w:rPr>
        <w:t>i</w:t>
      </w:r>
      <w:r w:rsidR="000676DE" w:rsidRPr="003D117E">
        <w:rPr>
          <w:rFonts w:ascii="Arial" w:hAnsi="Arial" w:cs="Arial"/>
          <w:b/>
          <w:i/>
          <w:noProof/>
          <w:sz w:val="24"/>
          <w:szCs w:val="24"/>
          <w:lang w:val="ro-RO"/>
        </w:rPr>
        <w:t>/sau aprobate:</w:t>
      </w:r>
      <w:r w:rsidR="004A7C07" w:rsidRPr="003D117E">
        <w:rPr>
          <w:rFonts w:ascii="Arial" w:hAnsi="Arial" w:cs="Arial"/>
          <w:b/>
          <w:i/>
          <w:noProof/>
          <w:sz w:val="24"/>
          <w:szCs w:val="24"/>
          <w:lang w:val="ro-RO"/>
        </w:rPr>
        <w:t xml:space="preserve"> </w:t>
      </w:r>
      <w:r w:rsidR="0029041A" w:rsidRPr="003D117E">
        <w:rPr>
          <w:rFonts w:ascii="Arial" w:hAnsi="Arial" w:cs="Arial"/>
          <w:noProof/>
          <w:sz w:val="24"/>
          <w:szCs w:val="24"/>
          <w:lang w:val="es-AR"/>
        </w:rPr>
        <w:t>lucrările necesare realizării proiectului nu se suprapun cu alte proiecte existente sau planificate în zonă</w:t>
      </w:r>
      <w:r w:rsidR="004F7476" w:rsidRPr="003D117E">
        <w:rPr>
          <w:rFonts w:ascii="Arial" w:hAnsi="Arial" w:cs="Arial"/>
          <w:noProof/>
          <w:sz w:val="24"/>
          <w:szCs w:val="24"/>
          <w:lang w:val="af-ZA"/>
        </w:rPr>
        <w:t>.</w:t>
      </w:r>
    </w:p>
    <w:p w:rsidR="00BB7A9D" w:rsidRPr="002C3AFE" w:rsidRDefault="00B95FDB" w:rsidP="00BB7A9D">
      <w:pPr>
        <w:spacing w:after="0" w:line="240" w:lineRule="auto"/>
        <w:ind w:firstLine="720"/>
        <w:jc w:val="both"/>
        <w:rPr>
          <w:rFonts w:ascii="Arial" w:hAnsi="Arial" w:cs="Arial"/>
          <w:noProof/>
          <w:sz w:val="24"/>
          <w:szCs w:val="24"/>
          <w:lang w:val="ro-RO"/>
        </w:rPr>
      </w:pPr>
      <w:r w:rsidRPr="002C3AFE">
        <w:rPr>
          <w:rFonts w:ascii="Arial" w:hAnsi="Arial" w:cs="Arial"/>
          <w:b/>
          <w:bCs/>
          <w:noProof/>
          <w:sz w:val="24"/>
          <w:szCs w:val="24"/>
          <w:lang w:val="ro-RO"/>
        </w:rPr>
        <w:t>b</w:t>
      </w:r>
      <w:r w:rsidRPr="002C3AFE">
        <w:rPr>
          <w:rFonts w:ascii="Arial" w:hAnsi="Arial" w:cs="Arial"/>
          <w:b/>
          <w:bCs/>
          <w:noProof/>
          <w:sz w:val="24"/>
          <w:szCs w:val="24"/>
          <w:vertAlign w:val="subscript"/>
          <w:lang w:val="ro-RO"/>
        </w:rPr>
        <w:t>3</w:t>
      </w:r>
      <w:r w:rsidR="004E6183" w:rsidRPr="002C3AFE">
        <w:rPr>
          <w:rFonts w:ascii="Arial" w:hAnsi="Arial" w:cs="Arial"/>
          <w:b/>
          <w:bCs/>
          <w:noProof/>
          <w:sz w:val="24"/>
          <w:szCs w:val="24"/>
          <w:lang w:val="ro-RO"/>
        </w:rPr>
        <w:t>)</w:t>
      </w:r>
      <w:r w:rsidR="004E6183" w:rsidRPr="002C3AFE">
        <w:rPr>
          <w:rFonts w:ascii="Arial" w:hAnsi="Arial" w:cs="Arial"/>
          <w:b/>
          <w:i/>
          <w:noProof/>
          <w:sz w:val="24"/>
          <w:szCs w:val="24"/>
          <w:lang w:val="ro-RO"/>
        </w:rPr>
        <w:t xml:space="preserve"> utilizarea resurselor naturale, în special a solului, a terenurilor, a apei </w:t>
      </w:r>
      <w:r w:rsidR="00E7594D" w:rsidRPr="002C3AFE">
        <w:rPr>
          <w:rFonts w:ascii="Arial" w:hAnsi="Arial" w:cs="Arial"/>
          <w:b/>
          <w:i/>
          <w:noProof/>
          <w:sz w:val="24"/>
          <w:szCs w:val="24"/>
          <w:lang w:val="ro-RO"/>
        </w:rPr>
        <w:t>si</w:t>
      </w:r>
      <w:r w:rsidR="004E6183" w:rsidRPr="002C3AFE">
        <w:rPr>
          <w:rFonts w:ascii="Arial" w:hAnsi="Arial" w:cs="Arial"/>
          <w:b/>
          <w:i/>
          <w:noProof/>
          <w:sz w:val="24"/>
          <w:szCs w:val="24"/>
          <w:lang w:val="ro-RO"/>
        </w:rPr>
        <w:t xml:space="preserve"> a biodiver</w:t>
      </w:r>
      <w:r w:rsidR="00E7594D" w:rsidRPr="002C3AFE">
        <w:rPr>
          <w:rFonts w:ascii="Arial" w:hAnsi="Arial" w:cs="Arial"/>
          <w:b/>
          <w:i/>
          <w:noProof/>
          <w:sz w:val="24"/>
          <w:szCs w:val="24"/>
          <w:lang w:val="ro-RO"/>
        </w:rPr>
        <w:t>si</w:t>
      </w:r>
      <w:r w:rsidR="004E6183" w:rsidRPr="002C3AFE">
        <w:rPr>
          <w:rFonts w:ascii="Arial" w:hAnsi="Arial" w:cs="Arial"/>
          <w:b/>
          <w:i/>
          <w:noProof/>
          <w:sz w:val="24"/>
          <w:szCs w:val="24"/>
          <w:lang w:val="ro-RO"/>
        </w:rPr>
        <w:t>tăţii</w:t>
      </w:r>
      <w:r w:rsidRPr="002C3AFE">
        <w:rPr>
          <w:rFonts w:ascii="Arial" w:hAnsi="Arial" w:cs="Arial"/>
          <w:noProof/>
          <w:sz w:val="24"/>
          <w:szCs w:val="24"/>
          <w:lang w:val="ro-RO"/>
        </w:rPr>
        <w:t>:</w:t>
      </w:r>
    </w:p>
    <w:p w:rsidR="007F7CAC" w:rsidRPr="006330D3" w:rsidRDefault="007F7CAC" w:rsidP="007F7CAC">
      <w:pPr>
        <w:spacing w:after="0" w:line="240" w:lineRule="auto"/>
        <w:ind w:firstLine="720"/>
        <w:jc w:val="both"/>
        <w:rPr>
          <w:rFonts w:ascii="Arial" w:eastAsia="Times New Roman" w:hAnsi="Arial" w:cs="Arial"/>
          <w:sz w:val="24"/>
          <w:szCs w:val="24"/>
          <w:lang w:val="ro-RO"/>
        </w:rPr>
      </w:pPr>
      <w:r w:rsidRPr="006330D3">
        <w:rPr>
          <w:rFonts w:ascii="Arial" w:eastAsia="Times New Roman" w:hAnsi="Arial" w:cs="Arial"/>
          <w:i/>
          <w:sz w:val="24"/>
          <w:szCs w:val="24"/>
          <w:lang w:val="ro-RO"/>
        </w:rPr>
        <w:t>În perioada de execuție</w:t>
      </w:r>
      <w:r w:rsidRPr="006330D3">
        <w:rPr>
          <w:rFonts w:ascii="Arial" w:eastAsia="Times New Roman" w:hAnsi="Arial" w:cs="Arial"/>
          <w:sz w:val="24"/>
          <w:szCs w:val="24"/>
          <w:lang w:val="ro-RO"/>
        </w:rPr>
        <w:t xml:space="preserve"> vor fi folosite materiale de construcții specifice </w:t>
      </w:r>
      <w:r w:rsidR="008E34E5" w:rsidRPr="006330D3">
        <w:rPr>
          <w:rFonts w:ascii="Arial" w:eastAsia="Times New Roman" w:hAnsi="Arial" w:cs="Arial"/>
          <w:sz w:val="24"/>
          <w:szCs w:val="24"/>
          <w:lang w:val="ro-RO"/>
        </w:rPr>
        <w:t>acestei lucrări</w:t>
      </w:r>
      <w:r w:rsidRPr="006330D3">
        <w:rPr>
          <w:rFonts w:ascii="Arial" w:eastAsia="Times New Roman" w:hAnsi="Arial" w:cs="Arial"/>
          <w:sz w:val="24"/>
          <w:szCs w:val="24"/>
          <w:lang w:val="ro-RO"/>
        </w:rPr>
        <w:t>, respect</w:t>
      </w:r>
      <w:r w:rsidR="008E34E5" w:rsidRPr="006330D3">
        <w:rPr>
          <w:rFonts w:ascii="Arial" w:eastAsia="Times New Roman" w:hAnsi="Arial" w:cs="Arial"/>
          <w:sz w:val="24"/>
          <w:szCs w:val="24"/>
          <w:lang w:val="ro-RO"/>
        </w:rPr>
        <w:t xml:space="preserve">iv: apă, nisip, pietriș, beton, </w:t>
      </w:r>
      <w:r w:rsidR="00FE7A8D" w:rsidRPr="006330D3">
        <w:rPr>
          <w:rFonts w:ascii="Arial" w:eastAsia="Times New Roman" w:hAnsi="Arial" w:cs="Arial"/>
          <w:sz w:val="24"/>
          <w:szCs w:val="24"/>
          <w:lang w:val="ro-RO"/>
        </w:rPr>
        <w:t>etc</w:t>
      </w:r>
      <w:r w:rsidRPr="006330D3">
        <w:rPr>
          <w:rFonts w:ascii="Arial" w:eastAsia="Times New Roman" w:hAnsi="Arial" w:cs="Arial"/>
          <w:sz w:val="24"/>
          <w:szCs w:val="24"/>
          <w:lang w:val="ro-RO"/>
        </w:rPr>
        <w:t>.</w:t>
      </w:r>
    </w:p>
    <w:p w:rsidR="007F7CAC" w:rsidRPr="006330D3" w:rsidRDefault="007F7CAC" w:rsidP="007F7CAC">
      <w:pPr>
        <w:spacing w:after="0" w:line="240" w:lineRule="auto"/>
        <w:ind w:firstLine="720"/>
        <w:jc w:val="both"/>
        <w:rPr>
          <w:rFonts w:ascii="Arial" w:eastAsia="Times New Roman" w:hAnsi="Arial" w:cs="Arial"/>
          <w:sz w:val="24"/>
          <w:szCs w:val="24"/>
          <w:lang w:val="ro-RO"/>
        </w:rPr>
      </w:pPr>
      <w:r w:rsidRPr="006330D3">
        <w:rPr>
          <w:rFonts w:ascii="Arial" w:eastAsia="Times New Roman" w:hAnsi="Arial" w:cs="Arial"/>
          <w:sz w:val="24"/>
          <w:szCs w:val="24"/>
          <w:lang w:val="ro-RO"/>
        </w:rPr>
        <w:t>Combustibilul utilizat în perioada de execuție este motorina. Motorina va fi asigurată din stațiile de distribuție carburanți.</w:t>
      </w:r>
    </w:p>
    <w:p w:rsidR="00A4137A" w:rsidRPr="00A4137A" w:rsidRDefault="00A4137A" w:rsidP="009E4BFE">
      <w:pPr>
        <w:spacing w:after="0" w:line="240" w:lineRule="auto"/>
        <w:ind w:firstLine="720"/>
        <w:jc w:val="both"/>
        <w:rPr>
          <w:rFonts w:ascii="Arial" w:hAnsi="Arial" w:cs="Arial"/>
          <w:bCs/>
          <w:i/>
          <w:iCs/>
          <w:noProof/>
          <w:sz w:val="24"/>
          <w:szCs w:val="24"/>
          <w:u w:val="single"/>
          <w:lang w:val="es-ES"/>
        </w:rPr>
      </w:pPr>
      <w:r w:rsidRPr="00A4137A">
        <w:rPr>
          <w:rFonts w:ascii="Arial" w:hAnsi="Arial" w:cs="Arial"/>
          <w:bCs/>
          <w:i/>
          <w:iCs/>
          <w:noProof/>
          <w:sz w:val="24"/>
          <w:szCs w:val="24"/>
          <w:u w:val="single"/>
          <w:lang w:val="ro-RO"/>
        </w:rPr>
        <w:t>C</w:t>
      </w:r>
      <w:r w:rsidRPr="00A4137A">
        <w:rPr>
          <w:rFonts w:ascii="Arial" w:hAnsi="Arial" w:cs="Arial"/>
          <w:bCs/>
          <w:i/>
          <w:iCs/>
          <w:noProof/>
          <w:sz w:val="24"/>
          <w:szCs w:val="24"/>
          <w:u w:val="single"/>
          <w:lang w:val="es-ES"/>
        </w:rPr>
        <w:t xml:space="preserve">onform adresei eliberate de Primăria Comunei Nușfalău </w:t>
      </w:r>
      <w:r>
        <w:rPr>
          <w:rFonts w:ascii="Arial" w:hAnsi="Arial" w:cs="Arial"/>
          <w:bCs/>
          <w:i/>
          <w:iCs/>
          <w:noProof/>
          <w:sz w:val="24"/>
          <w:szCs w:val="24"/>
          <w:u w:val="single"/>
          <w:lang w:val="es-ES"/>
        </w:rPr>
        <w:t xml:space="preserve">cu </w:t>
      </w:r>
      <w:r w:rsidRPr="00A4137A">
        <w:rPr>
          <w:rFonts w:ascii="Arial" w:hAnsi="Arial" w:cs="Arial"/>
          <w:bCs/>
          <w:i/>
          <w:iCs/>
          <w:noProof/>
          <w:sz w:val="24"/>
          <w:szCs w:val="24"/>
          <w:u w:val="single"/>
          <w:lang w:val="es-ES"/>
        </w:rPr>
        <w:t xml:space="preserve">nr. 4737 din 07.07.2023, </w:t>
      </w:r>
      <w:r>
        <w:rPr>
          <w:rFonts w:ascii="Arial" w:hAnsi="Arial" w:cs="Arial"/>
          <w:bCs/>
          <w:i/>
          <w:iCs/>
          <w:noProof/>
          <w:sz w:val="24"/>
          <w:szCs w:val="24"/>
          <w:u w:val="single"/>
          <w:lang w:val="es-ES"/>
        </w:rPr>
        <w:t>terenul identificat conform extrasului CF nr. 53911, Nușfalău,</w:t>
      </w:r>
      <w:r w:rsidRPr="00A4137A">
        <w:rPr>
          <w:rFonts w:ascii="Arial" w:hAnsi="Arial" w:cs="Arial"/>
          <w:bCs/>
          <w:i/>
          <w:iCs/>
          <w:noProof/>
          <w:sz w:val="24"/>
          <w:szCs w:val="24"/>
          <w:u w:val="single"/>
          <w:lang w:val="es-ES"/>
        </w:rPr>
        <w:t xml:space="preserve"> este un teren intravilan cu acces la rețeaua de </w:t>
      </w:r>
      <w:r w:rsidR="001721AC">
        <w:rPr>
          <w:rFonts w:ascii="Arial" w:hAnsi="Arial" w:cs="Arial"/>
          <w:bCs/>
          <w:i/>
          <w:iCs/>
          <w:noProof/>
          <w:sz w:val="24"/>
          <w:szCs w:val="24"/>
          <w:u w:val="single"/>
          <w:lang w:val="es-ES"/>
        </w:rPr>
        <w:t xml:space="preserve">alimentare cu </w:t>
      </w:r>
      <w:r w:rsidRPr="00A4137A">
        <w:rPr>
          <w:rFonts w:ascii="Arial" w:hAnsi="Arial" w:cs="Arial"/>
          <w:bCs/>
          <w:i/>
          <w:iCs/>
          <w:noProof/>
          <w:sz w:val="24"/>
          <w:szCs w:val="24"/>
          <w:u w:val="single"/>
          <w:lang w:val="es-ES"/>
        </w:rPr>
        <w:t>apă, canalizare, cu rigolă amenajată pentru colectarea apelor pluviale, drept urmare sunt asigurate utilitățile necesare</w:t>
      </w:r>
      <w:r w:rsidR="001721AC">
        <w:rPr>
          <w:rFonts w:ascii="Arial" w:hAnsi="Arial" w:cs="Arial"/>
          <w:bCs/>
          <w:i/>
          <w:iCs/>
          <w:noProof/>
          <w:sz w:val="24"/>
          <w:szCs w:val="24"/>
          <w:u w:val="single"/>
          <w:lang w:val="es-ES"/>
        </w:rPr>
        <w:t xml:space="preserve"> pentru realizarea investiției</w:t>
      </w:r>
      <w:r>
        <w:rPr>
          <w:rFonts w:ascii="Arial" w:hAnsi="Arial" w:cs="Arial"/>
          <w:bCs/>
          <w:i/>
          <w:iCs/>
          <w:noProof/>
          <w:sz w:val="24"/>
          <w:szCs w:val="24"/>
          <w:u w:val="single"/>
          <w:lang w:val="es-ES"/>
        </w:rPr>
        <w:t>.</w:t>
      </w:r>
    </w:p>
    <w:p w:rsidR="006330D3" w:rsidRPr="006330D3" w:rsidRDefault="006330D3" w:rsidP="009E4BFE">
      <w:pPr>
        <w:spacing w:after="0" w:line="240" w:lineRule="auto"/>
        <w:ind w:firstLine="720"/>
        <w:jc w:val="both"/>
        <w:rPr>
          <w:rFonts w:ascii="Arial" w:hAnsi="Arial" w:cs="Arial"/>
          <w:noProof/>
          <w:color w:val="0070C0"/>
          <w:sz w:val="24"/>
          <w:szCs w:val="24"/>
          <w:lang w:val="ro-RO"/>
        </w:rPr>
      </w:pPr>
      <w:r w:rsidRPr="004F6DEE">
        <w:rPr>
          <w:rFonts w:ascii="Arial" w:hAnsi="Arial" w:cs="Arial"/>
          <w:i/>
          <w:noProof/>
          <w:sz w:val="24"/>
          <w:szCs w:val="24"/>
          <w:u w:val="single"/>
          <w:lang w:val="ro-RO"/>
        </w:rPr>
        <w:t>Alimentarea cu apă potabilă</w:t>
      </w:r>
      <w:r w:rsidRPr="004F6DEE">
        <w:rPr>
          <w:rFonts w:ascii="Arial" w:hAnsi="Arial" w:cs="Arial"/>
          <w:noProof/>
          <w:sz w:val="24"/>
          <w:szCs w:val="24"/>
          <w:lang w:val="ro-RO"/>
        </w:rPr>
        <w:t>,</w:t>
      </w:r>
      <w:r w:rsidRPr="006330D3">
        <w:rPr>
          <w:rFonts w:ascii="Arial" w:hAnsi="Arial" w:cs="Arial"/>
          <w:noProof/>
          <w:color w:val="0070C0"/>
          <w:sz w:val="24"/>
          <w:szCs w:val="24"/>
          <w:lang w:val="ro-RO"/>
        </w:rPr>
        <w:t xml:space="preserve"> </w:t>
      </w:r>
      <w:r w:rsidR="00E11FC6" w:rsidRPr="00E11FC6">
        <w:rPr>
          <w:rFonts w:ascii="Arial" w:hAnsi="Arial" w:cs="Arial"/>
          <w:noProof/>
          <w:sz w:val="24"/>
          <w:szCs w:val="24"/>
          <w:lang w:val="ro-RO"/>
        </w:rPr>
        <w:t xml:space="preserve">de </w:t>
      </w:r>
      <w:r w:rsidRPr="00E11FC6">
        <w:rPr>
          <w:rFonts w:ascii="Arial" w:hAnsi="Arial" w:cs="Arial"/>
          <w:noProof/>
          <w:sz w:val="24"/>
          <w:szCs w:val="24"/>
          <w:lang w:val="ro-RO"/>
        </w:rPr>
        <w:t>la rețeaua publică locală, administrată de Compania de</w:t>
      </w:r>
      <w:r w:rsidR="009E4BFE">
        <w:rPr>
          <w:rFonts w:ascii="Arial" w:hAnsi="Arial" w:cs="Arial"/>
          <w:noProof/>
          <w:sz w:val="24"/>
          <w:szCs w:val="24"/>
          <w:lang w:val="ro-RO"/>
        </w:rPr>
        <w:t xml:space="preserve"> Apă Someș SA - Sucursala Zalău.</w:t>
      </w:r>
      <w:r w:rsidRPr="006330D3">
        <w:rPr>
          <w:rFonts w:ascii="Arial" w:hAnsi="Arial" w:cs="Arial"/>
          <w:noProof/>
          <w:color w:val="0070C0"/>
          <w:sz w:val="24"/>
          <w:szCs w:val="24"/>
          <w:lang w:val="ro-RO"/>
        </w:rPr>
        <w:t xml:space="preserve"> </w:t>
      </w:r>
      <w:r w:rsidR="009E4BFE" w:rsidRPr="009E4BFE">
        <w:rPr>
          <w:rFonts w:ascii="Arial" w:hAnsi="Arial" w:cs="Arial"/>
          <w:noProof/>
          <w:sz w:val="24"/>
          <w:szCs w:val="24"/>
          <w:lang w:val="ro-RO"/>
        </w:rPr>
        <w:t>Pe conducta de alimentare cu apă se vor prevedea contoare de apă. Apa caldă menajeră se va prepara local, cu ajutorul boilerelor electrice</w:t>
      </w:r>
      <w:r w:rsidR="009E4BFE">
        <w:rPr>
          <w:rFonts w:ascii="Arial" w:hAnsi="Arial" w:cs="Arial"/>
          <w:noProof/>
          <w:sz w:val="24"/>
          <w:szCs w:val="24"/>
          <w:lang w:val="ro-RO"/>
        </w:rPr>
        <w:t>.</w:t>
      </w:r>
    </w:p>
    <w:p w:rsidR="00675BCD" w:rsidRPr="00940B06" w:rsidRDefault="006330D3" w:rsidP="00F47689">
      <w:pPr>
        <w:spacing w:after="0" w:line="240" w:lineRule="auto"/>
        <w:ind w:firstLine="720"/>
        <w:jc w:val="both"/>
        <w:rPr>
          <w:rFonts w:ascii="Arial" w:hAnsi="Arial" w:cs="Arial"/>
          <w:noProof/>
          <w:sz w:val="24"/>
          <w:szCs w:val="24"/>
          <w:lang w:val="ro-RO"/>
        </w:rPr>
      </w:pPr>
      <w:r w:rsidRPr="00433763">
        <w:rPr>
          <w:rFonts w:ascii="Arial" w:hAnsi="Arial" w:cs="Arial"/>
          <w:i/>
          <w:noProof/>
          <w:sz w:val="24"/>
          <w:szCs w:val="24"/>
          <w:u w:val="single"/>
          <w:lang w:val="ro-RO"/>
        </w:rPr>
        <w:t>Apele uzate menajere</w:t>
      </w:r>
      <w:r w:rsidRPr="00433763">
        <w:rPr>
          <w:rFonts w:ascii="Arial" w:hAnsi="Arial" w:cs="Arial"/>
          <w:noProof/>
          <w:sz w:val="24"/>
          <w:szCs w:val="24"/>
          <w:lang w:val="ro-RO"/>
        </w:rPr>
        <w:t>,</w:t>
      </w:r>
      <w:r w:rsidRPr="006330D3">
        <w:rPr>
          <w:rFonts w:ascii="Arial" w:hAnsi="Arial" w:cs="Arial"/>
          <w:noProof/>
          <w:color w:val="0070C0"/>
          <w:sz w:val="24"/>
          <w:szCs w:val="24"/>
          <w:lang w:val="ro-RO"/>
        </w:rPr>
        <w:t xml:space="preserve"> </w:t>
      </w:r>
      <w:r w:rsidRPr="00433763">
        <w:rPr>
          <w:rFonts w:ascii="Arial" w:hAnsi="Arial" w:cs="Arial"/>
          <w:noProof/>
          <w:sz w:val="24"/>
          <w:szCs w:val="24"/>
          <w:lang w:val="ro-RO"/>
        </w:rPr>
        <w:t>vor fi evacuate în rețeaua de canalizare menajeră locală,</w:t>
      </w:r>
      <w:r w:rsidRPr="006330D3">
        <w:rPr>
          <w:rFonts w:ascii="Arial" w:hAnsi="Arial" w:cs="Arial"/>
          <w:noProof/>
          <w:color w:val="0070C0"/>
          <w:sz w:val="24"/>
          <w:szCs w:val="24"/>
          <w:lang w:val="ro-RO"/>
        </w:rPr>
        <w:t xml:space="preserve"> </w:t>
      </w:r>
      <w:r w:rsidRPr="00433763">
        <w:rPr>
          <w:rFonts w:ascii="Arial" w:hAnsi="Arial" w:cs="Arial"/>
          <w:noProof/>
          <w:sz w:val="24"/>
          <w:szCs w:val="24"/>
          <w:lang w:val="ro-RO"/>
        </w:rPr>
        <w:t>administrată de Compania de Apă Someș SA</w:t>
      </w:r>
      <w:r w:rsidR="00675BCD">
        <w:rPr>
          <w:rFonts w:ascii="Arial" w:hAnsi="Arial" w:cs="Arial"/>
          <w:noProof/>
          <w:sz w:val="24"/>
          <w:szCs w:val="24"/>
          <w:lang w:val="ro-RO"/>
        </w:rPr>
        <w:t>-Sucursala Zalău.</w:t>
      </w:r>
      <w:r w:rsidR="00675BCD">
        <w:rPr>
          <w:rFonts w:ascii="Arial" w:hAnsi="Arial" w:cs="Arial"/>
          <w:noProof/>
          <w:color w:val="0070C0"/>
          <w:sz w:val="24"/>
          <w:szCs w:val="24"/>
          <w:lang w:val="ro-RO"/>
        </w:rPr>
        <w:t xml:space="preserve"> </w:t>
      </w:r>
      <w:r w:rsidR="00F47689" w:rsidRPr="00940B06">
        <w:rPr>
          <w:rFonts w:ascii="Arial" w:hAnsi="Arial" w:cs="Arial"/>
          <w:noProof/>
          <w:sz w:val="24"/>
          <w:szCs w:val="24"/>
          <w:lang w:val="ro-RO"/>
        </w:rPr>
        <w:t xml:space="preserve">Clădirea comercială va fi </w:t>
      </w:r>
      <w:r w:rsidR="00F47689" w:rsidRPr="00940B06">
        <w:rPr>
          <w:rFonts w:ascii="Arial" w:hAnsi="Arial" w:cs="Arial"/>
          <w:noProof/>
          <w:sz w:val="24"/>
          <w:szCs w:val="24"/>
          <w:lang w:val="ro-RO"/>
        </w:rPr>
        <w:lastRenderedPageBreak/>
        <w:t>dotată cu două separatoare de grăsimi subterane pentru pre-epurarea apelor provenite de la zona de carmangerie. Separatorul de grăsimi este subteran și este dotat cu trapă nămol, zonă separare grăsimi și zonă depozitare grăsimi; acesta este rezistent la coroziune bacteriologică și este rezistent la temperaturi înalte. Caracteristici: debit: 4 l/s; volum: 1,20 mc; adâncime de îngropare: 1m; diametru: 1,2 m; lungime totală: 1,9 m; volum trapă nămol: 0,4 mc; volum cameră degresare: 0,96 mc; număr guri de vizitare: 2 buc.</w:t>
      </w:r>
    </w:p>
    <w:p w:rsidR="006330D3" w:rsidRDefault="006330D3" w:rsidP="006330D3">
      <w:pPr>
        <w:spacing w:after="0" w:line="240" w:lineRule="auto"/>
        <w:ind w:firstLine="720"/>
        <w:jc w:val="both"/>
        <w:rPr>
          <w:rFonts w:ascii="Arial" w:hAnsi="Arial" w:cs="Arial"/>
          <w:noProof/>
          <w:sz w:val="24"/>
          <w:szCs w:val="24"/>
          <w:lang w:val="ro-RO"/>
        </w:rPr>
      </w:pPr>
      <w:r w:rsidRPr="00704960">
        <w:rPr>
          <w:rFonts w:ascii="Arial" w:hAnsi="Arial" w:cs="Arial"/>
          <w:i/>
          <w:noProof/>
          <w:sz w:val="24"/>
          <w:szCs w:val="24"/>
          <w:u w:val="single"/>
          <w:lang w:val="ro-RO"/>
        </w:rPr>
        <w:t>Apele pluviale convențional curate</w:t>
      </w:r>
      <w:r w:rsidRPr="006330D3">
        <w:rPr>
          <w:rFonts w:ascii="Arial" w:hAnsi="Arial" w:cs="Arial"/>
          <w:noProof/>
          <w:color w:val="0070C0"/>
          <w:sz w:val="24"/>
          <w:szCs w:val="24"/>
          <w:lang w:val="ro-RO"/>
        </w:rPr>
        <w:t xml:space="preserve"> </w:t>
      </w:r>
      <w:r w:rsidRPr="00807B6B">
        <w:rPr>
          <w:rFonts w:ascii="Arial" w:hAnsi="Arial" w:cs="Arial"/>
          <w:i/>
          <w:noProof/>
          <w:sz w:val="24"/>
          <w:szCs w:val="24"/>
          <w:u w:val="single"/>
          <w:lang w:val="ro-RO"/>
        </w:rPr>
        <w:t>împreună cu apele pluviale potențial impuri</w:t>
      </w:r>
      <w:r w:rsidR="00704960" w:rsidRPr="00807B6B">
        <w:rPr>
          <w:rFonts w:ascii="Arial" w:hAnsi="Arial" w:cs="Arial"/>
          <w:i/>
          <w:noProof/>
          <w:sz w:val="24"/>
          <w:szCs w:val="24"/>
          <w:u w:val="single"/>
          <w:lang w:val="ro-RO"/>
        </w:rPr>
        <w:t>ficate</w:t>
      </w:r>
      <w:r w:rsidRPr="00003275">
        <w:rPr>
          <w:rFonts w:ascii="Arial" w:hAnsi="Arial" w:cs="Arial"/>
          <w:noProof/>
          <w:sz w:val="24"/>
          <w:szCs w:val="24"/>
          <w:lang w:val="ro-RO"/>
        </w:rPr>
        <w:t>, colectate prin guri de scurgere de pe suprafețele carosabile şi parcare, epurate printr-un separator de hidrocarburi</w:t>
      </w:r>
      <w:r w:rsidR="00807B6B">
        <w:rPr>
          <w:rFonts w:ascii="Arial" w:hAnsi="Arial" w:cs="Arial"/>
          <w:noProof/>
          <w:sz w:val="24"/>
          <w:szCs w:val="24"/>
          <w:lang w:val="ro-RO"/>
        </w:rPr>
        <w:t>,</w:t>
      </w:r>
      <w:r w:rsidRPr="00003275">
        <w:rPr>
          <w:rFonts w:ascii="Arial" w:hAnsi="Arial" w:cs="Arial"/>
          <w:noProof/>
          <w:sz w:val="24"/>
          <w:szCs w:val="24"/>
          <w:lang w:val="ro-RO"/>
        </w:rPr>
        <w:t xml:space="preserve"> vor fi evacuate în canalizarea pluvială existentă</w:t>
      </w:r>
      <w:r w:rsidR="00003275" w:rsidRPr="00003275">
        <w:rPr>
          <w:rFonts w:asciiTheme="minorHAnsi" w:eastAsiaTheme="minorHAnsi" w:hAnsiTheme="minorHAnsi" w:cs="Calibri"/>
          <w:lang w:val="ro-RO"/>
        </w:rPr>
        <w:t xml:space="preserve">, </w:t>
      </w:r>
      <w:r w:rsidR="00003275" w:rsidRPr="00003275">
        <w:rPr>
          <w:rFonts w:ascii="Arial" w:hAnsi="Arial" w:cs="Arial"/>
          <w:noProof/>
          <w:sz w:val="24"/>
          <w:szCs w:val="24"/>
          <w:lang w:val="ro-RO"/>
        </w:rPr>
        <w:t>situată paralel cu drumul DN 1H (str. Oborului), pe partea pe care se află amplasamentul și paralel cu limita de proprietate din nord-vest</w:t>
      </w:r>
      <w:r w:rsidRPr="00003275">
        <w:rPr>
          <w:rFonts w:ascii="Arial" w:hAnsi="Arial" w:cs="Arial"/>
          <w:noProof/>
          <w:sz w:val="24"/>
          <w:szCs w:val="24"/>
          <w:lang w:val="ro-RO"/>
        </w:rPr>
        <w:t>.</w:t>
      </w:r>
    </w:p>
    <w:p w:rsidR="00466613" w:rsidRPr="00735FDB" w:rsidRDefault="00466613" w:rsidP="00045917">
      <w:pPr>
        <w:spacing w:after="0" w:line="240" w:lineRule="auto"/>
        <w:ind w:firstLine="720"/>
        <w:jc w:val="both"/>
        <w:rPr>
          <w:rFonts w:ascii="Arial" w:hAnsi="Arial" w:cs="Arial"/>
          <w:noProof/>
          <w:sz w:val="24"/>
          <w:szCs w:val="24"/>
          <w:lang w:val="ro-RO"/>
        </w:rPr>
      </w:pPr>
      <w:r w:rsidRPr="00735FDB">
        <w:rPr>
          <w:rFonts w:ascii="Arial" w:hAnsi="Arial" w:cs="Arial"/>
          <w:noProof/>
          <w:sz w:val="24"/>
          <w:szCs w:val="24"/>
          <w:lang w:val="ro-RO"/>
        </w:rPr>
        <w:t xml:space="preserve">Separatorul de hidrocarburi propus </w:t>
      </w:r>
      <w:r w:rsidR="00045917" w:rsidRPr="00735FDB">
        <w:rPr>
          <w:rFonts w:ascii="Arial" w:hAnsi="Arial" w:cs="Arial"/>
          <w:noProof/>
          <w:sz w:val="24"/>
          <w:szCs w:val="24"/>
          <w:lang w:val="ro-RO"/>
        </w:rPr>
        <w:t>este alcă</w:t>
      </w:r>
      <w:r w:rsidRPr="00735FDB">
        <w:rPr>
          <w:rFonts w:ascii="Arial" w:hAnsi="Arial" w:cs="Arial"/>
          <w:noProof/>
          <w:sz w:val="24"/>
          <w:szCs w:val="24"/>
          <w:lang w:val="ro-RO"/>
        </w:rPr>
        <w:t>tuit dintr-un decantor de nămol și un separator într-un singur container. La partea superioară prezintă două guri de vizitare care sunt folosite pentru prelevarea de probe și pentru evacuarea nămolului și a hidrocarburilor reținute de acesta.</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Caracteristici:</w:t>
      </w:r>
      <w:r w:rsidR="00045917" w:rsidRPr="00735FDB">
        <w:rPr>
          <w:rFonts w:ascii="Arial" w:hAnsi="Arial" w:cs="Arial"/>
          <w:noProof/>
          <w:sz w:val="24"/>
          <w:szCs w:val="24"/>
          <w:lang w:val="ro-RO"/>
        </w:rPr>
        <w:t xml:space="preserve"> debit: </w:t>
      </w:r>
      <w:r w:rsidRPr="00735FDB">
        <w:rPr>
          <w:rFonts w:ascii="Arial" w:hAnsi="Arial" w:cs="Arial"/>
          <w:noProof/>
          <w:sz w:val="24"/>
          <w:szCs w:val="24"/>
          <w:lang w:val="ro-RO"/>
        </w:rPr>
        <w:t>6 l/s;</w:t>
      </w:r>
      <w:r w:rsidR="00045917" w:rsidRPr="00735FDB">
        <w:rPr>
          <w:rFonts w:ascii="Arial" w:hAnsi="Arial" w:cs="Arial"/>
          <w:noProof/>
          <w:sz w:val="24"/>
          <w:szCs w:val="24"/>
          <w:lang w:val="ro-RO"/>
        </w:rPr>
        <w:t xml:space="preserve"> volum: </w:t>
      </w:r>
      <w:r w:rsidRPr="00735FDB">
        <w:rPr>
          <w:rFonts w:ascii="Arial" w:hAnsi="Arial" w:cs="Arial"/>
          <w:noProof/>
          <w:sz w:val="24"/>
          <w:szCs w:val="24"/>
          <w:lang w:val="ro-RO"/>
        </w:rPr>
        <w:t>1,20</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mc;</w:t>
      </w:r>
      <w:r w:rsidR="00045917" w:rsidRPr="00735FDB">
        <w:rPr>
          <w:rFonts w:ascii="Arial" w:hAnsi="Arial" w:cs="Arial"/>
          <w:noProof/>
          <w:sz w:val="24"/>
          <w:szCs w:val="24"/>
          <w:lang w:val="ro-RO"/>
        </w:rPr>
        <w:t xml:space="preserve"> v</w:t>
      </w:r>
      <w:r w:rsidRPr="00735FDB">
        <w:rPr>
          <w:rFonts w:ascii="Arial" w:hAnsi="Arial" w:cs="Arial"/>
          <w:noProof/>
          <w:sz w:val="24"/>
          <w:szCs w:val="24"/>
          <w:lang w:val="ro-RO"/>
        </w:rPr>
        <w:t>olum trapă nămol/deznisipator</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1,8</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mc;</w:t>
      </w:r>
      <w:r w:rsidR="00045917" w:rsidRPr="00735FDB">
        <w:rPr>
          <w:rFonts w:ascii="Arial" w:hAnsi="Arial" w:cs="Arial"/>
          <w:noProof/>
          <w:sz w:val="24"/>
          <w:szCs w:val="24"/>
          <w:lang w:val="ro-RO"/>
        </w:rPr>
        <w:t xml:space="preserve"> v</w:t>
      </w:r>
      <w:r w:rsidRPr="00735FDB">
        <w:rPr>
          <w:rFonts w:ascii="Arial" w:hAnsi="Arial" w:cs="Arial"/>
          <w:noProof/>
          <w:sz w:val="24"/>
          <w:szCs w:val="24"/>
          <w:lang w:val="ro-RO"/>
        </w:rPr>
        <w:t>olum total separator:</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3</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mc;</w:t>
      </w:r>
      <w:r w:rsidR="00045917" w:rsidRPr="00735FDB">
        <w:rPr>
          <w:rFonts w:ascii="Arial" w:hAnsi="Arial" w:cs="Arial"/>
          <w:noProof/>
          <w:sz w:val="24"/>
          <w:szCs w:val="24"/>
          <w:lang w:val="ro-RO"/>
        </w:rPr>
        <w:t xml:space="preserve"> n</w:t>
      </w:r>
      <w:r w:rsidRPr="00735FDB">
        <w:rPr>
          <w:rFonts w:ascii="Arial" w:hAnsi="Arial" w:cs="Arial"/>
          <w:noProof/>
          <w:sz w:val="24"/>
          <w:szCs w:val="24"/>
          <w:lang w:val="ro-RO"/>
        </w:rPr>
        <w:t>u</w:t>
      </w:r>
      <w:r w:rsidR="00045917" w:rsidRPr="00735FDB">
        <w:rPr>
          <w:rFonts w:ascii="Arial" w:hAnsi="Arial" w:cs="Arial"/>
          <w:noProof/>
          <w:sz w:val="24"/>
          <w:szCs w:val="24"/>
          <w:lang w:val="ro-RO"/>
        </w:rPr>
        <w:t xml:space="preserve">măr bazine: </w:t>
      </w:r>
      <w:r w:rsidRPr="00735FDB">
        <w:rPr>
          <w:rFonts w:ascii="Arial" w:hAnsi="Arial" w:cs="Arial"/>
          <w:noProof/>
          <w:sz w:val="24"/>
          <w:szCs w:val="24"/>
          <w:lang w:val="ro-RO"/>
        </w:rPr>
        <w:t>1;</w:t>
      </w:r>
      <w:r w:rsidR="00045917" w:rsidRPr="00735FDB">
        <w:rPr>
          <w:rFonts w:ascii="Arial" w:hAnsi="Arial" w:cs="Arial"/>
          <w:noProof/>
          <w:sz w:val="24"/>
          <w:szCs w:val="24"/>
          <w:lang w:val="ro-RO"/>
        </w:rPr>
        <w:t xml:space="preserve"> diametru: </w:t>
      </w:r>
      <w:r w:rsidRPr="00735FDB">
        <w:rPr>
          <w:rFonts w:ascii="Arial" w:hAnsi="Arial" w:cs="Arial"/>
          <w:noProof/>
          <w:sz w:val="24"/>
          <w:szCs w:val="24"/>
          <w:lang w:val="ro-RO"/>
        </w:rPr>
        <w:t>1,2;</w:t>
      </w:r>
      <w:r w:rsidR="00045917" w:rsidRPr="00735FDB">
        <w:rPr>
          <w:rFonts w:ascii="Arial" w:hAnsi="Arial" w:cs="Arial"/>
          <w:noProof/>
          <w:sz w:val="24"/>
          <w:szCs w:val="24"/>
          <w:lang w:val="ro-RO"/>
        </w:rPr>
        <w:t xml:space="preserve"> lungime totală: </w:t>
      </w:r>
      <w:r w:rsidRPr="00735FDB">
        <w:rPr>
          <w:rFonts w:ascii="Arial" w:hAnsi="Arial" w:cs="Arial"/>
          <w:noProof/>
          <w:sz w:val="24"/>
          <w:szCs w:val="24"/>
          <w:lang w:val="ro-RO"/>
        </w:rPr>
        <w:t>2,78</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w:t>
      </w:r>
      <w:r w:rsidR="00045917" w:rsidRPr="00735FDB">
        <w:rPr>
          <w:rFonts w:ascii="Arial" w:hAnsi="Arial" w:cs="Arial"/>
          <w:noProof/>
          <w:sz w:val="24"/>
          <w:szCs w:val="24"/>
          <w:lang w:val="ro-RO"/>
        </w:rPr>
        <w:t xml:space="preserve"> adâncime de îngropare: </w:t>
      </w:r>
      <w:r w:rsidRPr="00735FDB">
        <w:rPr>
          <w:rFonts w:ascii="Arial" w:hAnsi="Arial" w:cs="Arial"/>
          <w:noProof/>
          <w:sz w:val="24"/>
          <w:szCs w:val="24"/>
          <w:lang w:val="ro-RO"/>
        </w:rPr>
        <w:t>1</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w:t>
      </w:r>
      <w:r w:rsidR="00045917" w:rsidRPr="00735FDB">
        <w:rPr>
          <w:rFonts w:ascii="Arial" w:hAnsi="Arial" w:cs="Arial"/>
          <w:noProof/>
          <w:sz w:val="24"/>
          <w:szCs w:val="24"/>
          <w:lang w:val="ro-RO"/>
        </w:rPr>
        <w:t xml:space="preserve"> d</w:t>
      </w:r>
      <w:r w:rsidRPr="00735FDB">
        <w:rPr>
          <w:rFonts w:ascii="Arial" w:hAnsi="Arial" w:cs="Arial"/>
          <w:noProof/>
          <w:sz w:val="24"/>
          <w:szCs w:val="24"/>
          <w:lang w:val="ro-RO"/>
        </w:rPr>
        <w:t>iam</w:t>
      </w:r>
      <w:r w:rsidR="00045917" w:rsidRPr="00735FDB">
        <w:rPr>
          <w:rFonts w:ascii="Arial" w:hAnsi="Arial" w:cs="Arial"/>
          <w:noProof/>
          <w:sz w:val="24"/>
          <w:szCs w:val="24"/>
          <w:lang w:val="ro-RO"/>
        </w:rPr>
        <w:t xml:space="preserve">etru racord alimentare/evacuare: </w:t>
      </w:r>
      <w:r w:rsidRPr="00735FDB">
        <w:rPr>
          <w:rFonts w:ascii="Arial" w:hAnsi="Arial" w:cs="Arial"/>
          <w:noProof/>
          <w:sz w:val="24"/>
          <w:szCs w:val="24"/>
          <w:lang w:val="ro-RO"/>
        </w:rPr>
        <w:t>125</w:t>
      </w:r>
      <w:r w:rsidR="00045917" w:rsidRPr="00735FDB">
        <w:rPr>
          <w:rFonts w:ascii="Arial" w:hAnsi="Arial" w:cs="Arial"/>
          <w:noProof/>
          <w:sz w:val="24"/>
          <w:szCs w:val="24"/>
          <w:lang w:val="ro-RO"/>
        </w:rPr>
        <w:t xml:space="preserve"> </w:t>
      </w:r>
      <w:r w:rsidRPr="00735FDB">
        <w:rPr>
          <w:rFonts w:ascii="Arial" w:hAnsi="Arial" w:cs="Arial"/>
          <w:noProof/>
          <w:sz w:val="24"/>
          <w:szCs w:val="24"/>
          <w:lang w:val="ro-RO"/>
        </w:rPr>
        <w:t>mm</w:t>
      </w:r>
      <w:r w:rsidR="00045917" w:rsidRPr="00735FDB">
        <w:rPr>
          <w:rFonts w:ascii="Arial" w:hAnsi="Arial" w:cs="Arial"/>
          <w:noProof/>
          <w:sz w:val="24"/>
          <w:szCs w:val="24"/>
          <w:lang w:val="ro-RO"/>
        </w:rPr>
        <w:t>.</w:t>
      </w:r>
    </w:p>
    <w:p w:rsidR="006330D3" w:rsidRPr="00BE5B92" w:rsidRDefault="006330D3" w:rsidP="006330D3">
      <w:pPr>
        <w:spacing w:after="0" w:line="240" w:lineRule="auto"/>
        <w:ind w:firstLine="720"/>
        <w:jc w:val="both"/>
        <w:rPr>
          <w:rFonts w:ascii="Arial" w:hAnsi="Arial" w:cs="Arial"/>
          <w:noProof/>
          <w:sz w:val="24"/>
          <w:szCs w:val="24"/>
          <w:lang w:val="ro-RO"/>
        </w:rPr>
      </w:pPr>
      <w:r w:rsidRPr="00BE5B92">
        <w:rPr>
          <w:rFonts w:ascii="Arial" w:hAnsi="Arial" w:cs="Arial"/>
          <w:noProof/>
          <w:sz w:val="24"/>
          <w:szCs w:val="24"/>
          <w:lang w:val="ro-RO"/>
        </w:rPr>
        <w:t xml:space="preserve">Indicatorii de calitate ai apelor uzate menajere evacuate în rețeaua de canalizare menajeră a localităţii vor respecta prevederile HG nr. 352/2005, pentru modificarea și completarea </w:t>
      </w:r>
      <w:r w:rsidR="00BE5B92" w:rsidRPr="00BE5B92">
        <w:rPr>
          <w:rFonts w:ascii="Arial" w:hAnsi="Arial" w:cs="Arial"/>
          <w:noProof/>
          <w:sz w:val="24"/>
          <w:szCs w:val="24"/>
          <w:lang w:val="ro-RO"/>
        </w:rPr>
        <w:t>HG nr. 188/2002 și HG nr. 210/2007 (NTPA 002)</w:t>
      </w:r>
      <w:r w:rsidRPr="00BE5B92">
        <w:rPr>
          <w:rFonts w:ascii="Arial" w:hAnsi="Arial" w:cs="Arial"/>
          <w:noProof/>
          <w:sz w:val="24"/>
          <w:szCs w:val="24"/>
          <w:lang w:val="ro-RO"/>
        </w:rPr>
        <w:t xml:space="preserve"> şi condiţiile impuse de operatorul sistemului de canalizare.</w:t>
      </w:r>
    </w:p>
    <w:p w:rsidR="007F7CAC" w:rsidRPr="006758A4" w:rsidRDefault="006330D3" w:rsidP="006330D3">
      <w:pPr>
        <w:spacing w:after="0" w:line="240" w:lineRule="auto"/>
        <w:ind w:firstLine="720"/>
        <w:jc w:val="both"/>
        <w:rPr>
          <w:rFonts w:ascii="Arial" w:eastAsia="Times New Roman" w:hAnsi="Arial" w:cs="Arial"/>
          <w:noProof/>
          <w:sz w:val="24"/>
          <w:szCs w:val="24"/>
          <w:lang w:val="ro-RO"/>
        </w:rPr>
      </w:pPr>
      <w:r w:rsidRPr="006758A4">
        <w:rPr>
          <w:rFonts w:ascii="Arial" w:hAnsi="Arial" w:cs="Arial"/>
          <w:noProof/>
          <w:sz w:val="24"/>
          <w:szCs w:val="24"/>
          <w:lang w:val="ro-RO"/>
        </w:rPr>
        <w:t xml:space="preserve">Indicatorii de calitate ai apelor pluviale, evacuate în canalizarea pluvială locală, vor respecta prevederile HG nr. 352/2005, pentru modificarea și completarea </w:t>
      </w:r>
      <w:r w:rsidR="00BE5B92" w:rsidRPr="006758A4">
        <w:rPr>
          <w:rFonts w:ascii="Arial" w:hAnsi="Arial" w:cs="Arial"/>
          <w:noProof/>
          <w:sz w:val="24"/>
          <w:szCs w:val="24"/>
          <w:lang w:val="ro-RO"/>
        </w:rPr>
        <w:t xml:space="preserve">HG nr. 188/2002 și HG nr. 210/2007 </w:t>
      </w:r>
      <w:r w:rsidRPr="006758A4">
        <w:rPr>
          <w:rFonts w:ascii="Arial" w:hAnsi="Arial" w:cs="Arial"/>
          <w:noProof/>
          <w:sz w:val="24"/>
          <w:szCs w:val="24"/>
          <w:lang w:val="ro-RO"/>
        </w:rPr>
        <w:t>(NTPA 001) şi condiţiile impuse de operatorul sistemului de canalizare</w:t>
      </w:r>
      <w:r w:rsidR="007F7CAC" w:rsidRPr="006758A4">
        <w:rPr>
          <w:rFonts w:ascii="Arial" w:eastAsia="Times New Roman" w:hAnsi="Arial" w:cs="Arial"/>
          <w:noProof/>
          <w:sz w:val="24"/>
          <w:szCs w:val="24"/>
          <w:lang w:val="ro-RO"/>
        </w:rPr>
        <w:t>.</w:t>
      </w:r>
    </w:p>
    <w:p w:rsidR="00350C5F" w:rsidRPr="006E7992" w:rsidRDefault="00DD671C" w:rsidP="00350C5F">
      <w:pPr>
        <w:pStyle w:val="Standard"/>
        <w:tabs>
          <w:tab w:val="left" w:pos="0"/>
        </w:tabs>
        <w:jc w:val="both"/>
        <w:rPr>
          <w:rFonts w:ascii="Arial" w:eastAsia="Times New Roman" w:hAnsi="Arial" w:cs="Arial"/>
          <w:noProof/>
          <w:kern w:val="0"/>
          <w:lang w:val="ro-RO"/>
        </w:rPr>
      </w:pPr>
      <w:r w:rsidRPr="00E952E8">
        <w:rPr>
          <w:rFonts w:ascii="Arial" w:hAnsi="Arial" w:cs="Arial"/>
          <w:noProof/>
          <w:color w:val="FF0000"/>
          <w:lang w:val="ro-RO" w:eastAsia="ro-RO"/>
        </w:rPr>
        <w:tab/>
      </w:r>
      <w:r w:rsidR="004A6217" w:rsidRPr="006E7992">
        <w:rPr>
          <w:rFonts w:ascii="Arial" w:hAnsi="Arial" w:cs="Arial"/>
          <w:b/>
          <w:bCs/>
          <w:noProof/>
          <w:lang w:val="ro-RO"/>
        </w:rPr>
        <w:t>b</w:t>
      </w:r>
      <w:r w:rsidR="004A6217" w:rsidRPr="006E7992">
        <w:rPr>
          <w:rFonts w:ascii="Arial" w:hAnsi="Arial" w:cs="Arial"/>
          <w:b/>
          <w:bCs/>
          <w:noProof/>
          <w:vertAlign w:val="subscript"/>
          <w:lang w:val="ro-RO"/>
        </w:rPr>
        <w:t>4</w:t>
      </w:r>
      <w:r w:rsidR="004E6183" w:rsidRPr="006E7992">
        <w:rPr>
          <w:rFonts w:ascii="Arial" w:hAnsi="Arial" w:cs="Arial"/>
          <w:b/>
          <w:bCs/>
          <w:noProof/>
          <w:lang w:val="ro-RO"/>
        </w:rPr>
        <w:t>)</w:t>
      </w:r>
      <w:r w:rsidR="004E6183" w:rsidRPr="006E7992">
        <w:rPr>
          <w:rFonts w:ascii="Arial" w:hAnsi="Arial" w:cs="Arial"/>
          <w:noProof/>
          <w:lang w:val="ro-RO"/>
        </w:rPr>
        <w:t> </w:t>
      </w:r>
      <w:r w:rsidR="004E6183" w:rsidRPr="006E7992">
        <w:rPr>
          <w:rFonts w:ascii="Arial" w:hAnsi="Arial" w:cs="Arial"/>
          <w:b/>
          <w:i/>
          <w:noProof/>
          <w:lang w:val="ro-RO"/>
        </w:rPr>
        <w:t xml:space="preserve">cantitatea </w:t>
      </w:r>
      <w:r w:rsidR="00E7594D" w:rsidRPr="006E7992">
        <w:rPr>
          <w:rFonts w:ascii="Arial" w:hAnsi="Arial" w:cs="Arial"/>
          <w:b/>
          <w:i/>
          <w:noProof/>
          <w:lang w:val="ro-RO"/>
        </w:rPr>
        <w:t>si</w:t>
      </w:r>
      <w:r w:rsidR="004E6183" w:rsidRPr="006E7992">
        <w:rPr>
          <w:rFonts w:ascii="Arial" w:hAnsi="Arial" w:cs="Arial"/>
          <w:b/>
          <w:i/>
          <w:noProof/>
          <w:lang w:val="ro-RO"/>
        </w:rPr>
        <w:t xml:space="preserve"> tipurile de deşeuri generate/gestionate</w:t>
      </w:r>
      <w:r w:rsidR="004A6217" w:rsidRPr="006E7992">
        <w:rPr>
          <w:rFonts w:ascii="Arial" w:hAnsi="Arial" w:cs="Arial"/>
          <w:b/>
          <w:i/>
          <w:noProof/>
          <w:lang w:val="ro-RO"/>
        </w:rPr>
        <w:t>:</w:t>
      </w:r>
      <w:r w:rsidR="004A6217" w:rsidRPr="006E7992">
        <w:rPr>
          <w:rFonts w:ascii="Arial" w:hAnsi="Arial" w:cs="Arial"/>
          <w:noProof/>
          <w:lang w:val="ro-RO"/>
        </w:rPr>
        <w:t xml:space="preserve"> </w:t>
      </w:r>
      <w:r w:rsidR="00350C5F" w:rsidRPr="006E7992">
        <w:rPr>
          <w:rFonts w:ascii="Arial" w:hAnsi="Arial" w:cs="Arial"/>
          <w:noProof/>
          <w:lang w:val="ro-RO"/>
        </w:rPr>
        <w:t xml:space="preserve">Gestionarea deșeurilor, atât pe timpul execuției cât si în perioada de funcționare se va realiza </w:t>
      </w:r>
      <w:r w:rsidR="00350C5F" w:rsidRPr="006E7992">
        <w:rPr>
          <w:rFonts w:ascii="Arial" w:hAnsi="Arial" w:cs="Arial"/>
          <w:lang w:val="ro-RO"/>
        </w:rPr>
        <w:t xml:space="preserve">conform </w:t>
      </w:r>
      <w:r w:rsidR="00350C5F" w:rsidRPr="006E7992">
        <w:rPr>
          <w:rFonts w:ascii="Arial" w:hAnsi="Arial" w:cs="Arial"/>
          <w:bCs/>
          <w:lang w:val="ro-RO"/>
        </w:rPr>
        <w:t>OUG nr. 92/2021 privind regimul deșeurilor, cu modificările ulterioare,</w:t>
      </w:r>
      <w:r w:rsidR="00350C5F" w:rsidRPr="006E7992">
        <w:rPr>
          <w:rFonts w:ascii="Arial" w:eastAsia="Calibri" w:hAnsi="Arial" w:cs="Arial"/>
          <w:bCs/>
          <w:kern w:val="0"/>
          <w:sz w:val="22"/>
          <w:szCs w:val="22"/>
          <w:lang w:val="ro-RO"/>
        </w:rPr>
        <w:t xml:space="preserve"> </w:t>
      </w:r>
      <w:r w:rsidR="00350C5F" w:rsidRPr="006E7992">
        <w:rPr>
          <w:rFonts w:ascii="Arial" w:hAnsi="Arial" w:cs="Arial"/>
          <w:bCs/>
          <w:lang w:val="ro-RO"/>
        </w:rPr>
        <w:t>aprobată prin Legea nr.</w:t>
      </w:r>
      <w:r w:rsidR="00E6784A" w:rsidRPr="006E7992">
        <w:rPr>
          <w:rFonts w:ascii="Arial" w:hAnsi="Arial" w:cs="Arial"/>
          <w:bCs/>
          <w:lang w:val="ro-RO"/>
        </w:rPr>
        <w:t xml:space="preserve"> </w:t>
      </w:r>
      <w:r w:rsidR="00350C5F" w:rsidRPr="006E7992">
        <w:rPr>
          <w:rFonts w:ascii="Arial" w:hAnsi="Arial" w:cs="Arial"/>
          <w:bCs/>
          <w:lang w:val="ro-RO"/>
        </w:rPr>
        <w:t>17/2023</w:t>
      </w:r>
      <w:r w:rsidR="00350C5F" w:rsidRPr="006E7992">
        <w:rPr>
          <w:rFonts w:ascii="Arial" w:hAnsi="Arial" w:cs="Arial"/>
          <w:lang w:val="ro-RO"/>
        </w:rPr>
        <w:t xml:space="preserve">. </w:t>
      </w:r>
    </w:p>
    <w:p w:rsidR="00350C5F" w:rsidRPr="006E7992" w:rsidRDefault="00350C5F" w:rsidP="00350C5F">
      <w:pPr>
        <w:spacing w:after="0" w:line="240" w:lineRule="auto"/>
        <w:ind w:firstLine="720"/>
        <w:jc w:val="both"/>
        <w:rPr>
          <w:rFonts w:ascii="Arial" w:hAnsi="Arial" w:cs="Arial"/>
          <w:sz w:val="24"/>
          <w:szCs w:val="24"/>
          <w:lang w:val="ro-RO"/>
        </w:rPr>
      </w:pPr>
      <w:r w:rsidRPr="006E7992">
        <w:rPr>
          <w:rFonts w:ascii="Arial" w:hAnsi="Arial" w:cs="Arial"/>
          <w:sz w:val="24"/>
          <w:szCs w:val="24"/>
          <w:lang w:val="ro-RO"/>
        </w:rPr>
        <w:t>În perioada de execuţie a proiectului si după realizarea proiectului vor rezulta deşeuri care</w:t>
      </w:r>
      <w:r w:rsidRPr="006E7992">
        <w:rPr>
          <w:rFonts w:ascii="Arial" w:hAnsi="Arial" w:cs="Arial"/>
          <w:bCs/>
          <w:iCs/>
          <w:sz w:val="24"/>
          <w:szCs w:val="24"/>
          <w:lang w:val="ro-RO"/>
        </w:rPr>
        <w:t>, vor fi colectate selectiv si se vor valorifica/elimina numai prin operatori economici autorizați</w:t>
      </w:r>
      <w:r w:rsidRPr="006E7992">
        <w:rPr>
          <w:rFonts w:ascii="Arial" w:hAnsi="Arial" w:cs="Arial"/>
          <w:sz w:val="24"/>
          <w:szCs w:val="24"/>
          <w:lang w:val="ro-RO"/>
        </w:rPr>
        <w:t xml:space="preserve">. </w:t>
      </w:r>
    </w:p>
    <w:p w:rsidR="00845FCC" w:rsidRPr="006E7992" w:rsidRDefault="00350C5F" w:rsidP="00350C5F">
      <w:pPr>
        <w:pStyle w:val="Standard"/>
        <w:tabs>
          <w:tab w:val="left" w:pos="0"/>
        </w:tabs>
        <w:jc w:val="both"/>
        <w:rPr>
          <w:rFonts w:ascii="Arial" w:hAnsi="Arial" w:cs="Arial"/>
          <w:b/>
          <w:bCs/>
          <w:noProof/>
          <w:lang w:val="ro-RO"/>
        </w:rPr>
      </w:pPr>
      <w:r w:rsidRPr="00E952E8">
        <w:rPr>
          <w:rFonts w:ascii="Arial" w:hAnsi="Arial" w:cs="Arial"/>
          <w:b/>
          <w:bCs/>
          <w:noProof/>
          <w:color w:val="FF0000"/>
          <w:lang w:val="ro-RO"/>
        </w:rPr>
        <w:tab/>
      </w:r>
      <w:r w:rsidR="00F70F10" w:rsidRPr="006E7992">
        <w:rPr>
          <w:rFonts w:ascii="Arial" w:hAnsi="Arial" w:cs="Arial"/>
          <w:b/>
          <w:bCs/>
          <w:noProof/>
          <w:lang w:val="ro-RO"/>
        </w:rPr>
        <w:t>b</w:t>
      </w:r>
      <w:r w:rsidR="00F70F10" w:rsidRPr="006E7992">
        <w:rPr>
          <w:rFonts w:ascii="Arial" w:hAnsi="Arial" w:cs="Arial"/>
          <w:b/>
          <w:bCs/>
          <w:noProof/>
          <w:vertAlign w:val="subscript"/>
          <w:lang w:val="ro-RO"/>
        </w:rPr>
        <w:t>5</w:t>
      </w:r>
      <w:r w:rsidR="00F70F10" w:rsidRPr="006E7992">
        <w:rPr>
          <w:rFonts w:ascii="Arial" w:hAnsi="Arial" w:cs="Arial"/>
          <w:b/>
          <w:bCs/>
          <w:noProof/>
          <w:lang w:val="ro-RO"/>
        </w:rPr>
        <w:t>)</w:t>
      </w:r>
      <w:r w:rsidR="004E6183" w:rsidRPr="006E7992">
        <w:rPr>
          <w:rFonts w:ascii="Arial" w:hAnsi="Arial" w:cs="Arial"/>
          <w:noProof/>
          <w:lang w:val="ro-RO"/>
        </w:rPr>
        <w:t> </w:t>
      </w:r>
      <w:r w:rsidR="004E6183" w:rsidRPr="006E7992">
        <w:rPr>
          <w:rFonts w:ascii="Arial" w:hAnsi="Arial" w:cs="Arial"/>
          <w:b/>
          <w:i/>
          <w:noProof/>
          <w:lang w:val="ro-RO"/>
        </w:rPr>
        <w:t xml:space="preserve">poluarea </w:t>
      </w:r>
      <w:r w:rsidR="00E7594D" w:rsidRPr="006E7992">
        <w:rPr>
          <w:rFonts w:ascii="Arial" w:hAnsi="Arial" w:cs="Arial"/>
          <w:b/>
          <w:i/>
          <w:noProof/>
          <w:lang w:val="ro-RO"/>
        </w:rPr>
        <w:t>si</w:t>
      </w:r>
      <w:r w:rsidR="004E6183" w:rsidRPr="006E7992">
        <w:rPr>
          <w:rFonts w:ascii="Arial" w:hAnsi="Arial" w:cs="Arial"/>
          <w:b/>
          <w:i/>
          <w:noProof/>
          <w:lang w:val="ro-RO"/>
        </w:rPr>
        <w:t xml:space="preserve"> alte efecte negative</w:t>
      </w:r>
      <w:r w:rsidR="00F70F10" w:rsidRPr="006E7992">
        <w:rPr>
          <w:rFonts w:ascii="Arial" w:hAnsi="Arial" w:cs="Arial"/>
          <w:b/>
          <w:i/>
          <w:noProof/>
          <w:lang w:val="ro-RO"/>
        </w:rPr>
        <w:t>:</w:t>
      </w:r>
      <w:r w:rsidR="00F70F10" w:rsidRPr="006E7992">
        <w:rPr>
          <w:rFonts w:ascii="Arial" w:hAnsi="Arial" w:cs="Arial"/>
          <w:noProof/>
          <w:lang w:val="ro-RO"/>
        </w:rPr>
        <w:t xml:space="preserve"> </w:t>
      </w:r>
      <w:r w:rsidR="00E9743E" w:rsidRPr="006E7992">
        <w:rPr>
          <w:rFonts w:ascii="Arial" w:hAnsi="Arial" w:cs="Arial"/>
          <w:lang w:val="ro-RO"/>
        </w:rPr>
        <w:t xml:space="preserve">se vor respecta limitele </w:t>
      </w:r>
      <w:r w:rsidR="00B15369" w:rsidRPr="006E7992">
        <w:rPr>
          <w:rFonts w:ascii="Arial" w:hAnsi="Arial" w:cs="Arial"/>
          <w:lang w:val="ro-RO"/>
        </w:rPr>
        <w:t>prevăzute de normele în vigoare.</w:t>
      </w:r>
      <w:r w:rsidR="00073D0B" w:rsidRPr="006E7992">
        <w:rPr>
          <w:rFonts w:ascii="Arial" w:hAnsi="Arial" w:cs="Arial"/>
          <w:lang w:val="ro-RO"/>
        </w:rPr>
        <w:t xml:space="preserve"> </w:t>
      </w:r>
      <w:r w:rsidR="009866AF" w:rsidRPr="006E7992">
        <w:rPr>
          <w:rFonts w:ascii="Arial" w:hAnsi="Arial" w:cs="Arial"/>
          <w:i/>
          <w:lang w:val="ro-RO"/>
        </w:rPr>
        <w:t xml:space="preserve">Având în vedere că titularul proiectului a prevăzut măsuri </w:t>
      </w:r>
      <w:r w:rsidR="00E7594D" w:rsidRPr="006E7992">
        <w:rPr>
          <w:rFonts w:ascii="Arial" w:hAnsi="Arial" w:cs="Arial"/>
          <w:i/>
          <w:lang w:val="ro-RO"/>
        </w:rPr>
        <w:t>si</w:t>
      </w:r>
      <w:r w:rsidR="009866AF" w:rsidRPr="006E7992">
        <w:rPr>
          <w:rFonts w:ascii="Arial" w:hAnsi="Arial" w:cs="Arial"/>
          <w:i/>
          <w:lang w:val="ro-RO"/>
        </w:rPr>
        <w:t xml:space="preserve"> condiții pentru limitarea emi</w:t>
      </w:r>
      <w:r w:rsidR="00E7594D" w:rsidRPr="006E7992">
        <w:rPr>
          <w:rFonts w:ascii="Arial" w:hAnsi="Arial" w:cs="Arial"/>
          <w:i/>
          <w:lang w:val="ro-RO"/>
        </w:rPr>
        <w:t>si</w:t>
      </w:r>
      <w:r w:rsidR="009866AF" w:rsidRPr="006E7992">
        <w:rPr>
          <w:rFonts w:ascii="Arial" w:hAnsi="Arial" w:cs="Arial"/>
          <w:i/>
          <w:lang w:val="ro-RO"/>
        </w:rPr>
        <w:t xml:space="preserve">ilor în aer, apă precum </w:t>
      </w:r>
      <w:r w:rsidR="00E7594D" w:rsidRPr="006E7992">
        <w:rPr>
          <w:rFonts w:ascii="Arial" w:hAnsi="Arial" w:cs="Arial"/>
          <w:i/>
          <w:lang w:val="ro-RO"/>
        </w:rPr>
        <w:t>si</w:t>
      </w:r>
      <w:r w:rsidR="009866AF" w:rsidRPr="006E7992">
        <w:rPr>
          <w:rFonts w:ascii="Arial" w:hAnsi="Arial" w:cs="Arial"/>
          <w:i/>
          <w:lang w:val="ro-RO"/>
        </w:rPr>
        <w:t xml:space="preserve"> gestionarea corespunzătoare a deșeurilor rezultate, realizarea proiectului va conduce la efecte negative nesemnificative atât pe durata proiectului</w:t>
      </w:r>
      <w:r w:rsidR="001731E5" w:rsidRPr="006E7992">
        <w:rPr>
          <w:rFonts w:ascii="Arial" w:hAnsi="Arial" w:cs="Arial"/>
          <w:i/>
          <w:lang w:val="ro-RO"/>
        </w:rPr>
        <w:t>,</w:t>
      </w:r>
      <w:r w:rsidR="009866AF" w:rsidRPr="006E7992">
        <w:rPr>
          <w:rFonts w:ascii="Arial" w:hAnsi="Arial" w:cs="Arial"/>
          <w:i/>
          <w:lang w:val="ro-RO"/>
        </w:rPr>
        <w:t xml:space="preserve"> cât </w:t>
      </w:r>
      <w:r w:rsidR="001731E5" w:rsidRPr="006E7992">
        <w:rPr>
          <w:rFonts w:ascii="Arial" w:hAnsi="Arial" w:cs="Arial"/>
          <w:i/>
          <w:lang w:val="ro-RO"/>
        </w:rPr>
        <w:t>ș</w:t>
      </w:r>
      <w:r w:rsidR="00E7594D" w:rsidRPr="006E7992">
        <w:rPr>
          <w:rFonts w:ascii="Arial" w:hAnsi="Arial" w:cs="Arial"/>
          <w:i/>
          <w:lang w:val="ro-RO"/>
        </w:rPr>
        <w:t>i</w:t>
      </w:r>
      <w:r w:rsidR="009866AF" w:rsidRPr="006E7992">
        <w:rPr>
          <w:rFonts w:ascii="Arial" w:hAnsi="Arial" w:cs="Arial"/>
          <w:i/>
          <w:lang w:val="ro-RO"/>
        </w:rPr>
        <w:t xml:space="preserve"> după realizarea lui</w:t>
      </w:r>
      <w:r w:rsidR="007B266A" w:rsidRPr="006E7992">
        <w:rPr>
          <w:rFonts w:ascii="Arial" w:hAnsi="Arial" w:cs="Arial"/>
          <w:i/>
          <w:lang w:val="ro-RO"/>
        </w:rPr>
        <w:t>.</w:t>
      </w:r>
      <w:r w:rsidR="004E6183" w:rsidRPr="006E7992">
        <w:rPr>
          <w:rFonts w:ascii="Arial" w:hAnsi="Arial" w:cs="Arial"/>
          <w:b/>
          <w:bCs/>
          <w:noProof/>
          <w:lang w:val="ro-RO"/>
        </w:rPr>
        <w:t> </w:t>
      </w:r>
    </w:p>
    <w:p w:rsidR="005C1954" w:rsidRPr="00E952E8" w:rsidRDefault="005C1954" w:rsidP="005C1954">
      <w:pPr>
        <w:spacing w:after="0" w:line="240" w:lineRule="auto"/>
        <w:jc w:val="both"/>
        <w:rPr>
          <w:rFonts w:ascii="Arial" w:hAnsi="Arial" w:cs="Arial"/>
          <w:b/>
          <w:bCs/>
          <w:i/>
          <w:noProof/>
          <w:color w:val="FF0000"/>
          <w:sz w:val="24"/>
          <w:szCs w:val="24"/>
          <w:lang w:val="ro-RO"/>
        </w:rPr>
      </w:pPr>
    </w:p>
    <w:p w:rsidR="004960B1" w:rsidRPr="0033388F" w:rsidRDefault="004960B1" w:rsidP="004960B1">
      <w:pPr>
        <w:spacing w:after="0" w:line="240" w:lineRule="auto"/>
        <w:jc w:val="both"/>
        <w:rPr>
          <w:rFonts w:ascii="Arial" w:hAnsi="Arial" w:cs="Arial"/>
          <w:b/>
          <w:bCs/>
          <w:i/>
          <w:noProof/>
          <w:sz w:val="24"/>
          <w:szCs w:val="24"/>
          <w:lang w:val="ro-RO"/>
        </w:rPr>
      </w:pPr>
      <w:r w:rsidRPr="0033388F">
        <w:rPr>
          <w:rFonts w:ascii="Arial" w:hAnsi="Arial" w:cs="Arial"/>
          <w:b/>
          <w:bCs/>
          <w:i/>
          <w:noProof/>
          <w:sz w:val="24"/>
          <w:szCs w:val="24"/>
          <w:lang w:val="ro-RO"/>
        </w:rPr>
        <w:t>Măsuri generale pentru protecția factorilor de mediu:</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respectarea întocmai a tehnologiei de execuție;</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respectarea limitei amplasamentului, a proiectului din documentaţiile avizate;</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în perimetrul de lucru nu vor fi depozitate carburanți, lubrifianţi, deşeuri sau alte materiale periculoase, inflamabile sau nocive;</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personalul care lucrează în executarea lucrărilor va fi instruit și din normele de protecţie a mediului;</w:t>
      </w:r>
    </w:p>
    <w:p w:rsidR="000564DC"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încadrarea emisiilor de poluanți în atmosferă de la mijloacelele de transport în limitele maxime admise;</w:t>
      </w:r>
    </w:p>
    <w:p w:rsidR="004960B1" w:rsidRPr="0033388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33388F">
        <w:rPr>
          <w:rFonts w:ascii="Arial" w:hAnsi="Arial" w:cs="Arial"/>
          <w:bCs/>
          <w:noProof/>
          <w:sz w:val="24"/>
          <w:szCs w:val="24"/>
          <w:lang w:val="ro-RO"/>
        </w:rPr>
        <w:t>monitorizarea mediului în conformitate cu legislația în vigoare</w:t>
      </w:r>
      <w:r w:rsidR="004960B1" w:rsidRPr="0033388F">
        <w:rPr>
          <w:rFonts w:ascii="Arial" w:hAnsi="Arial" w:cs="Arial"/>
          <w:bCs/>
          <w:noProof/>
          <w:sz w:val="24"/>
          <w:szCs w:val="24"/>
          <w:lang w:val="ro-RO"/>
        </w:rPr>
        <w:t>;</w:t>
      </w:r>
    </w:p>
    <w:p w:rsidR="004960B1" w:rsidRPr="00E952E8" w:rsidRDefault="004960B1" w:rsidP="005C1954">
      <w:pPr>
        <w:spacing w:after="0" w:line="240" w:lineRule="auto"/>
        <w:jc w:val="both"/>
        <w:rPr>
          <w:rFonts w:ascii="Arial" w:hAnsi="Arial" w:cs="Arial"/>
          <w:b/>
          <w:bCs/>
          <w:i/>
          <w:noProof/>
          <w:color w:val="FF0000"/>
          <w:sz w:val="24"/>
          <w:szCs w:val="24"/>
          <w:lang w:val="ro-RO"/>
        </w:rPr>
      </w:pPr>
    </w:p>
    <w:p w:rsidR="001A2F60" w:rsidRDefault="001A2F60" w:rsidP="005C1954">
      <w:pPr>
        <w:spacing w:after="0" w:line="240" w:lineRule="auto"/>
        <w:jc w:val="both"/>
        <w:rPr>
          <w:rFonts w:ascii="Arial" w:hAnsi="Arial" w:cs="Arial"/>
          <w:b/>
          <w:bCs/>
          <w:i/>
          <w:noProof/>
          <w:sz w:val="24"/>
          <w:szCs w:val="24"/>
          <w:lang w:val="ro-RO"/>
        </w:rPr>
      </w:pPr>
    </w:p>
    <w:p w:rsidR="005C1954" w:rsidRPr="0093621B" w:rsidRDefault="005C1954" w:rsidP="005C1954">
      <w:pPr>
        <w:spacing w:after="0" w:line="240" w:lineRule="auto"/>
        <w:jc w:val="both"/>
        <w:rPr>
          <w:rFonts w:ascii="Arial" w:hAnsi="Arial" w:cs="Arial"/>
          <w:bCs/>
          <w:noProof/>
          <w:sz w:val="24"/>
          <w:szCs w:val="24"/>
          <w:lang w:val="ro-RO"/>
        </w:rPr>
      </w:pPr>
      <w:r w:rsidRPr="0093621B">
        <w:rPr>
          <w:rFonts w:ascii="Arial" w:hAnsi="Arial" w:cs="Arial"/>
          <w:b/>
          <w:bCs/>
          <w:i/>
          <w:noProof/>
          <w:sz w:val="24"/>
          <w:szCs w:val="24"/>
          <w:lang w:val="ro-RO"/>
        </w:rPr>
        <w:lastRenderedPageBreak/>
        <w:t>Măsuri pentru protecția factorului de mediu aer:</w:t>
      </w:r>
    </w:p>
    <w:p w:rsidR="006D4948" w:rsidRPr="0093621B"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3621B">
        <w:rPr>
          <w:rFonts w:ascii="Arial" w:hAnsi="Arial" w:cs="Arial"/>
          <w:bCs/>
          <w:noProof/>
          <w:sz w:val="24"/>
          <w:szCs w:val="24"/>
          <w:lang w:val="ro-RO"/>
        </w:rPr>
        <w:t>folosirea de utilaje moderne, dotate cu motoare ale căror emisii să respecte prevederile legislaţiei în vigoare;</w:t>
      </w:r>
    </w:p>
    <w:p w:rsidR="006D4948" w:rsidRPr="00126C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126C19">
        <w:rPr>
          <w:rFonts w:ascii="Arial" w:hAnsi="Arial" w:cs="Arial"/>
          <w:bCs/>
          <w:noProof/>
          <w:sz w:val="24"/>
          <w:szCs w:val="24"/>
          <w:lang w:val="ro-RO"/>
        </w:rPr>
        <w:t>reducerea vitezei de circulaţie pe drumurile publice a vehiculelor grele pentru transportul echipamentelor şi a materialelor;</w:t>
      </w:r>
    </w:p>
    <w:p w:rsidR="00126C19" w:rsidRPr="009405F6" w:rsidRDefault="00126C19" w:rsidP="00126C19">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verificarea vehiculelor care transportă materiale, pentru evitarea răspândirii acestora în afara arealului de construcţie;</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curăţarea roţilor vehiculelor la ieşirea din şantier pe drumurile publice;</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oprirea motoarelor utilajelor în perioadele în care nu sunt implicate în activitate;</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se recomandă stocarea materialelor în grămezi cât mai compacte (raport suprafața/volum cât mai mic);</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deșeurile vor fi evacuate cât mai repede de pe amplasament;</w:t>
      </w:r>
    </w:p>
    <w:p w:rsidR="00126C19" w:rsidRPr="009405F6" w:rsidRDefault="00126C19" w:rsidP="00126C19">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diminuarea la minimum a înălţimii de descărcare a materialelor care pot genera emisii de particule;</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9405F6" w:rsidRPr="009405F6" w:rsidRDefault="009405F6" w:rsidP="009405F6">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acoperirea depozitelor de materii prime și materiale reprezintă o măsură de protecție împotriva acțiunii vântului;</w:t>
      </w:r>
    </w:p>
    <w:p w:rsidR="006D4948"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autovehiculele și utilajele folosite pentru executarea lucrărilor vor respecta condițiile impuse prin verificări tehnice periodice;</w:t>
      </w:r>
    </w:p>
    <w:p w:rsidR="00D26870" w:rsidRPr="009405F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întreținerea curățeniei la locurile de muncă pentru prevenirea formării de pulberi</w:t>
      </w:r>
      <w:r w:rsidR="00CE1C6E" w:rsidRPr="009405F6">
        <w:rPr>
          <w:rFonts w:ascii="Arial" w:hAnsi="Arial" w:cs="Arial"/>
          <w:bCs/>
          <w:noProof/>
          <w:sz w:val="24"/>
          <w:szCs w:val="24"/>
          <w:lang w:val="ro-RO"/>
        </w:rPr>
        <w:t>;</w:t>
      </w:r>
    </w:p>
    <w:p w:rsidR="00126C19" w:rsidRPr="009405F6" w:rsidRDefault="00126C19" w:rsidP="00126C19">
      <w:pPr>
        <w:numPr>
          <w:ilvl w:val="0"/>
          <w:numId w:val="5"/>
        </w:numPr>
        <w:spacing w:after="0" w:line="240" w:lineRule="auto"/>
        <w:ind w:left="0" w:firstLine="360"/>
        <w:jc w:val="both"/>
        <w:rPr>
          <w:rFonts w:ascii="Arial" w:hAnsi="Arial" w:cs="Arial"/>
          <w:bCs/>
          <w:noProof/>
          <w:sz w:val="24"/>
          <w:szCs w:val="24"/>
          <w:lang w:val="ro-RO"/>
        </w:rPr>
      </w:pPr>
      <w:r w:rsidRPr="009405F6">
        <w:rPr>
          <w:rFonts w:ascii="Arial" w:hAnsi="Arial" w:cs="Arial"/>
          <w:bCs/>
          <w:noProof/>
          <w:sz w:val="24"/>
          <w:szCs w:val="24"/>
          <w:lang w:val="ro-RO"/>
        </w:rPr>
        <w:t>pentru limitarea disconfortului iminent ce poate apărea mai ales pe timpul verii, se vor alege trasee optime pentru vehiculele ce deservesc șantierul. Drumurile de șantier vor trebui udate periodic;</w:t>
      </w:r>
    </w:p>
    <w:p w:rsidR="005C1954" w:rsidRPr="00E952E8" w:rsidRDefault="005C1954" w:rsidP="005C1954">
      <w:pPr>
        <w:spacing w:after="0" w:line="240" w:lineRule="auto"/>
        <w:ind w:left="720"/>
        <w:jc w:val="both"/>
        <w:rPr>
          <w:rFonts w:ascii="Arial" w:hAnsi="Arial" w:cs="Arial"/>
          <w:bCs/>
          <w:noProof/>
          <w:color w:val="FF0000"/>
          <w:sz w:val="24"/>
          <w:szCs w:val="24"/>
          <w:lang w:val="ro-RO"/>
        </w:rPr>
      </w:pPr>
    </w:p>
    <w:p w:rsidR="005C1954" w:rsidRPr="00E27E20" w:rsidRDefault="005C1954" w:rsidP="005C1954">
      <w:pPr>
        <w:spacing w:after="0" w:line="240" w:lineRule="auto"/>
        <w:jc w:val="both"/>
        <w:rPr>
          <w:rFonts w:ascii="Arial" w:hAnsi="Arial" w:cs="Arial"/>
          <w:bCs/>
          <w:noProof/>
          <w:sz w:val="24"/>
          <w:szCs w:val="24"/>
          <w:lang w:val="ro-RO"/>
        </w:rPr>
      </w:pPr>
      <w:r w:rsidRPr="00E27E20">
        <w:rPr>
          <w:rFonts w:ascii="Arial" w:hAnsi="Arial" w:cs="Arial"/>
          <w:b/>
          <w:bCs/>
          <w:i/>
          <w:noProof/>
          <w:sz w:val="24"/>
          <w:szCs w:val="24"/>
          <w:lang w:val="ro-RO"/>
        </w:rPr>
        <w:t>Măsuri pentru protecția factorului de mediu sol si subsol:</w:t>
      </w:r>
    </w:p>
    <w:p w:rsidR="00663751" w:rsidRPr="008E5E1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8E5E1C">
        <w:rPr>
          <w:rFonts w:ascii="Arial" w:hAnsi="Arial" w:cs="Arial"/>
          <w:bCs/>
          <w:noProof/>
          <w:sz w:val="24"/>
          <w:szCs w:val="24"/>
          <w:lang w:val="ro-RO"/>
        </w:rPr>
        <w:t>dimensionarea lucrărilor la suprafața strict necesară;</w:t>
      </w:r>
    </w:p>
    <w:p w:rsidR="00663751" w:rsidRPr="008E5E1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8E5E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8E5E1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8E5E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8E5E1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8E5E1C">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5F2976"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F2976">
        <w:rPr>
          <w:rFonts w:ascii="Arial" w:hAnsi="Arial" w:cs="Arial"/>
          <w:bCs/>
          <w:noProof/>
          <w:sz w:val="24"/>
          <w:szCs w:val="24"/>
          <w:lang w:val="ro-RO"/>
        </w:rPr>
        <w:t>depozitarea materialelor de construcții sau a materialului excavat se va face în zonă special amenajate pe amplasament;</w:t>
      </w:r>
    </w:p>
    <w:p w:rsidR="00663751" w:rsidRPr="005F2976"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F2976">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B761B"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B761B">
        <w:rPr>
          <w:rFonts w:ascii="Arial" w:hAnsi="Arial" w:cs="Arial"/>
          <w:bCs/>
          <w:noProof/>
          <w:sz w:val="24"/>
          <w:szCs w:val="24"/>
          <w:lang w:val="ro-RO"/>
        </w:rPr>
        <w:t>titularul prin antreprenor</w:t>
      </w:r>
      <w:r w:rsidR="00663751" w:rsidRPr="007B761B">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7B761B"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B761B">
        <w:rPr>
          <w:rFonts w:ascii="Arial" w:hAnsi="Arial" w:cs="Arial"/>
          <w:bCs/>
          <w:noProof/>
          <w:sz w:val="24"/>
          <w:szCs w:val="24"/>
          <w:lang w:val="ro-RO"/>
        </w:rPr>
        <w:t>protejarea terenurilor învecinate prin interzicerea depozitării materialelor de orice fel;</w:t>
      </w:r>
    </w:p>
    <w:p w:rsidR="00663751" w:rsidRPr="007B761B"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B761B">
        <w:rPr>
          <w:rFonts w:ascii="Arial" w:hAnsi="Arial" w:cs="Arial"/>
          <w:bCs/>
          <w:noProof/>
          <w:sz w:val="24"/>
          <w:szCs w:val="24"/>
          <w:lang w:val="ro-RO"/>
        </w:rPr>
        <w:t xml:space="preserve">se vor utiliza numai drumurile desemnate pentru transport materiale; </w:t>
      </w:r>
    </w:p>
    <w:p w:rsidR="008E5E1C" w:rsidRPr="008E5E1C"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8E5E1C">
        <w:rPr>
          <w:rFonts w:ascii="Arial" w:hAnsi="Arial" w:cs="Arial"/>
          <w:bCs/>
          <w:noProof/>
          <w:sz w:val="24"/>
          <w:szCs w:val="24"/>
          <w:lang w:val="ro-RO"/>
        </w:rPr>
        <w:t>titularul prin antreprenor</w:t>
      </w:r>
      <w:r w:rsidR="00663751" w:rsidRPr="008E5E1C">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8E5E1C">
        <w:rPr>
          <w:rFonts w:ascii="Arial" w:hAnsi="Arial" w:cs="Arial"/>
          <w:bCs/>
          <w:noProof/>
          <w:sz w:val="24"/>
          <w:szCs w:val="24"/>
          <w:lang w:val="ro-RO"/>
        </w:rPr>
        <w:t>;</w:t>
      </w:r>
    </w:p>
    <w:p w:rsidR="00C069C8" w:rsidRPr="00E952E8" w:rsidRDefault="00C069C8" w:rsidP="005C1954">
      <w:pPr>
        <w:spacing w:after="0" w:line="240" w:lineRule="auto"/>
        <w:jc w:val="both"/>
        <w:rPr>
          <w:rFonts w:ascii="Arial" w:hAnsi="Arial" w:cs="Arial"/>
          <w:b/>
          <w:bCs/>
          <w:i/>
          <w:noProof/>
          <w:color w:val="FF0000"/>
          <w:sz w:val="24"/>
          <w:szCs w:val="24"/>
          <w:lang w:val="ro-RO"/>
        </w:rPr>
      </w:pPr>
    </w:p>
    <w:p w:rsidR="00655520" w:rsidRDefault="00655520" w:rsidP="005C1954">
      <w:pPr>
        <w:spacing w:after="0" w:line="240" w:lineRule="auto"/>
        <w:jc w:val="both"/>
        <w:rPr>
          <w:rFonts w:ascii="Arial" w:hAnsi="Arial" w:cs="Arial"/>
          <w:b/>
          <w:bCs/>
          <w:i/>
          <w:noProof/>
          <w:sz w:val="24"/>
          <w:szCs w:val="24"/>
          <w:lang w:val="ro-RO"/>
        </w:rPr>
      </w:pPr>
    </w:p>
    <w:p w:rsidR="005C1954" w:rsidRPr="00381736" w:rsidRDefault="005C1954" w:rsidP="005C1954">
      <w:pPr>
        <w:spacing w:after="0" w:line="240" w:lineRule="auto"/>
        <w:jc w:val="both"/>
        <w:rPr>
          <w:rFonts w:ascii="Arial" w:hAnsi="Arial" w:cs="Arial"/>
          <w:bCs/>
          <w:noProof/>
          <w:sz w:val="24"/>
          <w:szCs w:val="24"/>
          <w:lang w:val="ro-RO"/>
        </w:rPr>
      </w:pPr>
      <w:r w:rsidRPr="00381736">
        <w:rPr>
          <w:rFonts w:ascii="Arial" w:hAnsi="Arial" w:cs="Arial"/>
          <w:b/>
          <w:bCs/>
          <w:i/>
          <w:noProof/>
          <w:sz w:val="24"/>
          <w:szCs w:val="24"/>
          <w:lang w:val="ro-RO"/>
        </w:rPr>
        <w:lastRenderedPageBreak/>
        <w:t>Măsuri pentru protecția factorului de mediu apă de suprafață si subterană:</w:t>
      </w:r>
    </w:p>
    <w:p w:rsidR="00B93174" w:rsidRPr="00222683"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222683">
        <w:rPr>
          <w:rFonts w:ascii="Arial" w:hAnsi="Arial" w:cs="Arial"/>
          <w:bCs/>
          <w:noProof/>
          <w:sz w:val="24"/>
          <w:szCs w:val="24"/>
          <w:lang w:val="x-none"/>
        </w:rPr>
        <w:t xml:space="preserve">dotarea cu material absorbant </w:t>
      </w:r>
      <w:r w:rsidRPr="00222683">
        <w:rPr>
          <w:rFonts w:ascii="Arial" w:hAnsi="Arial" w:cs="Arial"/>
          <w:bCs/>
          <w:noProof/>
          <w:sz w:val="24"/>
          <w:szCs w:val="24"/>
          <w:lang w:val="ro-RO"/>
        </w:rPr>
        <w:t>ș</w:t>
      </w:r>
      <w:r w:rsidRPr="00222683">
        <w:rPr>
          <w:rFonts w:ascii="Arial" w:hAnsi="Arial" w:cs="Arial"/>
          <w:bCs/>
          <w:noProof/>
          <w:sz w:val="24"/>
          <w:szCs w:val="24"/>
          <w:lang w:val="x-none"/>
        </w:rPr>
        <w:t>i intervenția imediat</w:t>
      </w:r>
      <w:r w:rsidRPr="00222683">
        <w:rPr>
          <w:rFonts w:ascii="Arial" w:hAnsi="Arial" w:cs="Arial"/>
          <w:bCs/>
          <w:noProof/>
          <w:sz w:val="24"/>
          <w:szCs w:val="24"/>
          <w:lang w:val="ro-RO"/>
        </w:rPr>
        <w:t>ă</w:t>
      </w:r>
      <w:r w:rsidRPr="00222683">
        <w:rPr>
          <w:rFonts w:ascii="Arial" w:hAnsi="Arial" w:cs="Arial"/>
          <w:bCs/>
          <w:noProof/>
          <w:sz w:val="24"/>
          <w:szCs w:val="24"/>
          <w:lang w:val="x-none"/>
        </w:rPr>
        <w:t xml:space="preserve"> în cazul în care se observă scurgeri</w:t>
      </w:r>
      <w:r w:rsidR="000C36CB" w:rsidRPr="00222683">
        <w:rPr>
          <w:rFonts w:ascii="Arial" w:hAnsi="Arial" w:cs="Arial"/>
          <w:bCs/>
          <w:noProof/>
          <w:sz w:val="24"/>
          <w:szCs w:val="24"/>
          <w:lang w:val="ro-RO"/>
        </w:rPr>
        <w:t xml:space="preserve"> accidentale</w:t>
      </w:r>
      <w:r w:rsidRPr="00222683">
        <w:rPr>
          <w:rFonts w:ascii="Arial" w:hAnsi="Arial" w:cs="Arial"/>
          <w:bCs/>
          <w:noProof/>
          <w:sz w:val="24"/>
          <w:szCs w:val="24"/>
          <w:lang w:val="x-none"/>
        </w:rPr>
        <w:t>, menținerea autovehiculelor într-o bună stare tehnică, staționarea acestora pe platforme betonate</w:t>
      </w:r>
      <w:r w:rsidRPr="00222683">
        <w:rPr>
          <w:rFonts w:ascii="Arial" w:hAnsi="Arial" w:cs="Arial"/>
          <w:bCs/>
          <w:noProof/>
          <w:sz w:val="24"/>
          <w:szCs w:val="24"/>
          <w:lang w:val="ro-RO"/>
        </w:rPr>
        <w:t>;</w:t>
      </w:r>
    </w:p>
    <w:p w:rsidR="00045D54" w:rsidRPr="00045D54" w:rsidRDefault="00B93174" w:rsidP="00045D54">
      <w:pPr>
        <w:numPr>
          <w:ilvl w:val="0"/>
          <w:numId w:val="5"/>
        </w:numPr>
        <w:spacing w:after="0" w:line="240" w:lineRule="auto"/>
        <w:ind w:left="0" w:firstLine="360"/>
        <w:jc w:val="both"/>
        <w:rPr>
          <w:rFonts w:ascii="Arial" w:hAnsi="Arial" w:cs="Arial"/>
          <w:bCs/>
          <w:noProof/>
          <w:color w:val="0070C0"/>
          <w:sz w:val="24"/>
          <w:szCs w:val="24"/>
          <w:lang w:val="ro-RO"/>
        </w:rPr>
      </w:pPr>
      <w:r w:rsidRPr="00222683">
        <w:rPr>
          <w:rFonts w:ascii="Arial" w:hAnsi="Arial" w:cs="Arial"/>
          <w:bCs/>
          <w:noProof/>
          <w:sz w:val="24"/>
          <w:szCs w:val="24"/>
          <w:lang w:val="es-ES"/>
        </w:rPr>
        <w:t>indicatorii de calitate ai apelor</w:t>
      </w:r>
      <w:r w:rsidRPr="00222683">
        <w:rPr>
          <w:rFonts w:ascii="Arial" w:hAnsi="Arial" w:cs="Arial"/>
          <w:bCs/>
          <w:i/>
          <w:noProof/>
          <w:sz w:val="24"/>
          <w:szCs w:val="24"/>
          <w:lang w:val="it-IT"/>
        </w:rPr>
        <w:t xml:space="preserve"> </w:t>
      </w:r>
      <w:r w:rsidRPr="00222683">
        <w:rPr>
          <w:rFonts w:ascii="Arial" w:hAnsi="Arial" w:cs="Arial"/>
          <w:bCs/>
          <w:noProof/>
          <w:sz w:val="24"/>
          <w:szCs w:val="24"/>
          <w:lang w:val="it-IT"/>
        </w:rPr>
        <w:t>pluviale, evacuate, se vor încadra în prevederile HGR nr. 352/2005</w:t>
      </w:r>
      <w:r w:rsidR="00D21BF3" w:rsidRPr="00222683">
        <w:rPr>
          <w:rFonts w:ascii="Arial" w:hAnsi="Arial" w:cs="Arial"/>
          <w:noProof/>
          <w:spacing w:val="-2"/>
          <w:sz w:val="24"/>
          <w:szCs w:val="24"/>
          <w:lang w:val="ro-RO"/>
        </w:rPr>
        <w:t xml:space="preserve"> </w:t>
      </w:r>
      <w:r w:rsidR="00D21BF3" w:rsidRPr="00222683">
        <w:rPr>
          <w:rFonts w:ascii="Arial" w:hAnsi="Arial" w:cs="Arial"/>
          <w:bCs/>
          <w:noProof/>
          <w:sz w:val="24"/>
          <w:szCs w:val="24"/>
          <w:lang w:val="ro-RO"/>
        </w:rPr>
        <w:t>și HG nr. 210/2007</w:t>
      </w:r>
      <w:r w:rsidRPr="00222683">
        <w:rPr>
          <w:rFonts w:ascii="Arial" w:hAnsi="Arial" w:cs="Arial"/>
          <w:bCs/>
          <w:noProof/>
          <w:sz w:val="24"/>
          <w:szCs w:val="24"/>
          <w:lang w:val="it-IT"/>
        </w:rPr>
        <w:t xml:space="preserve"> pentru modificarea și completarea HG nr. </w:t>
      </w:r>
      <w:r w:rsidRPr="00222683">
        <w:rPr>
          <w:rFonts w:ascii="Arial" w:hAnsi="Arial" w:cs="Arial"/>
          <w:bCs/>
          <w:noProof/>
          <w:sz w:val="24"/>
          <w:szCs w:val="24"/>
          <w:lang w:val="fr-FR"/>
        </w:rPr>
        <w:t>188/2002</w:t>
      </w:r>
      <w:r w:rsidRPr="00222683">
        <w:rPr>
          <w:rFonts w:ascii="Arial" w:hAnsi="Arial" w:cs="Arial"/>
          <w:bCs/>
          <w:noProof/>
          <w:sz w:val="24"/>
          <w:szCs w:val="24"/>
          <w:lang w:val="it-IT"/>
        </w:rPr>
        <w:t>, (NTPA 001/2005);</w:t>
      </w:r>
      <w:r w:rsidR="00045D54" w:rsidRPr="00045D54">
        <w:rPr>
          <w:rFonts w:ascii="Arial" w:hAnsi="Arial" w:cs="Arial"/>
          <w:bCs/>
          <w:noProof/>
          <w:color w:val="0070C0"/>
          <w:sz w:val="24"/>
          <w:szCs w:val="24"/>
          <w:lang w:val="es-ES"/>
        </w:rPr>
        <w:t xml:space="preserve"> </w:t>
      </w:r>
    </w:p>
    <w:p w:rsidR="00B93174" w:rsidRPr="00B909D0" w:rsidRDefault="00045D54" w:rsidP="00045D54">
      <w:pPr>
        <w:numPr>
          <w:ilvl w:val="0"/>
          <w:numId w:val="5"/>
        </w:numPr>
        <w:spacing w:after="0" w:line="240" w:lineRule="auto"/>
        <w:ind w:left="0" w:firstLine="360"/>
        <w:jc w:val="both"/>
        <w:rPr>
          <w:rFonts w:ascii="Arial" w:hAnsi="Arial" w:cs="Arial"/>
          <w:bCs/>
          <w:noProof/>
          <w:sz w:val="24"/>
          <w:szCs w:val="24"/>
          <w:lang w:val="ro-RO"/>
        </w:rPr>
      </w:pPr>
      <w:r w:rsidRPr="00B909D0">
        <w:rPr>
          <w:rFonts w:ascii="Arial" w:hAnsi="Arial" w:cs="Arial"/>
          <w:bCs/>
          <w:noProof/>
          <w:sz w:val="24"/>
          <w:szCs w:val="24"/>
          <w:lang w:val="es-ES"/>
        </w:rPr>
        <w:t>indicatorii de calitate ai apelor</w:t>
      </w:r>
      <w:r w:rsidRPr="00B909D0">
        <w:rPr>
          <w:rFonts w:ascii="Arial" w:hAnsi="Arial" w:cs="Arial"/>
          <w:bCs/>
          <w:noProof/>
          <w:sz w:val="24"/>
          <w:szCs w:val="24"/>
          <w:lang w:val="it-IT"/>
        </w:rPr>
        <w:t xml:space="preserve"> pluviale</w:t>
      </w:r>
      <w:r w:rsidRPr="00B909D0">
        <w:rPr>
          <w:rFonts w:ascii="Arial" w:hAnsi="Arial" w:cs="Arial"/>
          <w:bCs/>
          <w:noProof/>
          <w:sz w:val="24"/>
          <w:szCs w:val="24"/>
          <w:lang w:val="es-ES"/>
        </w:rPr>
        <w:t xml:space="preserve"> potențial impurificate</w:t>
      </w:r>
      <w:r w:rsidRPr="00B909D0">
        <w:rPr>
          <w:rFonts w:ascii="Arial" w:hAnsi="Arial" w:cs="Arial"/>
          <w:bCs/>
          <w:noProof/>
          <w:sz w:val="24"/>
          <w:szCs w:val="24"/>
          <w:lang w:val="it-IT"/>
        </w:rPr>
        <w:t xml:space="preserve"> epurate, evacuate, se vor încadra în prevederile </w:t>
      </w:r>
      <w:r w:rsidR="00B909D0" w:rsidRPr="00B909D0">
        <w:rPr>
          <w:rFonts w:ascii="Arial" w:hAnsi="Arial" w:cs="Arial"/>
          <w:bCs/>
          <w:noProof/>
          <w:sz w:val="24"/>
          <w:szCs w:val="24"/>
          <w:lang w:val="it-IT"/>
        </w:rPr>
        <w:t>HGR nr. 352/2005</w:t>
      </w:r>
      <w:r w:rsidR="00B909D0" w:rsidRPr="00B909D0">
        <w:rPr>
          <w:rFonts w:ascii="Arial" w:hAnsi="Arial" w:cs="Arial"/>
          <w:bCs/>
          <w:noProof/>
          <w:sz w:val="24"/>
          <w:szCs w:val="24"/>
          <w:lang w:val="ro-RO"/>
        </w:rPr>
        <w:t xml:space="preserve"> și HG nr. 210/2007</w:t>
      </w:r>
      <w:r w:rsidR="00B909D0" w:rsidRPr="00B909D0">
        <w:rPr>
          <w:rFonts w:ascii="Arial" w:hAnsi="Arial" w:cs="Arial"/>
          <w:bCs/>
          <w:noProof/>
          <w:sz w:val="24"/>
          <w:szCs w:val="24"/>
          <w:lang w:val="it-IT"/>
        </w:rPr>
        <w:t xml:space="preserve"> pentru modificarea și completarea HG nr. </w:t>
      </w:r>
      <w:r w:rsidR="00B909D0" w:rsidRPr="00B909D0">
        <w:rPr>
          <w:rFonts w:ascii="Arial" w:hAnsi="Arial" w:cs="Arial"/>
          <w:bCs/>
          <w:noProof/>
          <w:sz w:val="24"/>
          <w:szCs w:val="24"/>
          <w:lang w:val="fr-FR"/>
        </w:rPr>
        <w:t>188/2002</w:t>
      </w:r>
      <w:r w:rsidR="00B909D0" w:rsidRPr="00B909D0">
        <w:rPr>
          <w:rFonts w:ascii="Arial" w:hAnsi="Arial" w:cs="Arial"/>
          <w:bCs/>
          <w:noProof/>
          <w:sz w:val="24"/>
          <w:szCs w:val="24"/>
          <w:lang w:val="it-IT"/>
        </w:rPr>
        <w:t>, (NTPA 001/2005)</w:t>
      </w:r>
      <w:r w:rsidRPr="00B909D0">
        <w:rPr>
          <w:rFonts w:ascii="Arial" w:hAnsi="Arial" w:cs="Arial"/>
          <w:bCs/>
          <w:noProof/>
          <w:sz w:val="24"/>
          <w:szCs w:val="24"/>
          <w:lang w:val="it-IT"/>
        </w:rPr>
        <w:t>;</w:t>
      </w:r>
    </w:p>
    <w:p w:rsidR="004922C8" w:rsidRPr="00222683" w:rsidRDefault="004922C8" w:rsidP="00B93174">
      <w:pPr>
        <w:numPr>
          <w:ilvl w:val="0"/>
          <w:numId w:val="5"/>
        </w:numPr>
        <w:spacing w:after="0" w:line="240" w:lineRule="auto"/>
        <w:ind w:left="0" w:firstLine="360"/>
        <w:jc w:val="both"/>
        <w:rPr>
          <w:rFonts w:ascii="Arial" w:hAnsi="Arial" w:cs="Arial"/>
          <w:bCs/>
          <w:noProof/>
          <w:sz w:val="24"/>
          <w:szCs w:val="24"/>
          <w:lang w:val="ro-RO"/>
        </w:rPr>
      </w:pPr>
      <w:r w:rsidRPr="00222683">
        <w:rPr>
          <w:rFonts w:ascii="Arial" w:hAnsi="Arial" w:cs="Arial"/>
          <w:bCs/>
          <w:noProof/>
          <w:sz w:val="24"/>
          <w:szCs w:val="24"/>
          <w:lang w:val="ro-RO"/>
        </w:rPr>
        <w:t xml:space="preserve">indicatorii de calitate ai apelor uzate evacuate în </w:t>
      </w:r>
      <w:r w:rsidR="00222683" w:rsidRPr="00222683">
        <w:rPr>
          <w:rFonts w:ascii="Arial" w:hAnsi="Arial" w:cs="Arial"/>
          <w:bCs/>
          <w:noProof/>
          <w:sz w:val="24"/>
          <w:szCs w:val="24"/>
          <w:lang w:val="ro-RO"/>
        </w:rPr>
        <w:t>canalizare</w:t>
      </w:r>
      <w:r w:rsidRPr="00222683">
        <w:rPr>
          <w:rFonts w:ascii="Arial" w:hAnsi="Arial" w:cs="Arial"/>
          <w:bCs/>
          <w:noProof/>
          <w:sz w:val="24"/>
          <w:szCs w:val="24"/>
          <w:lang w:val="ro-RO"/>
        </w:rPr>
        <w:t>, vor respecta prevederile HG nr. 352/2005, pentru modificarea și completarea HG nr. 188/2002 și HG nr. 210/2007 (NTPA 002) şi condiţiile impuse de operatorul stației de epurare</w:t>
      </w:r>
      <w:r w:rsidR="00F13C24" w:rsidRPr="00222683">
        <w:rPr>
          <w:rFonts w:ascii="Arial" w:hAnsi="Arial" w:cs="Arial"/>
          <w:bCs/>
          <w:noProof/>
          <w:sz w:val="24"/>
          <w:szCs w:val="24"/>
          <w:lang w:val="ro-RO"/>
        </w:rPr>
        <w:t>;</w:t>
      </w:r>
    </w:p>
    <w:p w:rsidR="00B93174" w:rsidRPr="004A4E23"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A4E23">
        <w:rPr>
          <w:rFonts w:ascii="Arial" w:hAnsi="Arial" w:cs="Arial"/>
          <w:bCs/>
          <w:noProof/>
          <w:sz w:val="24"/>
          <w:szCs w:val="24"/>
          <w:lang w:val="ro-RO"/>
        </w:rPr>
        <w:t>se va respecta strict proiectul de execuție aprobat;</w:t>
      </w:r>
    </w:p>
    <w:p w:rsidR="00B93174" w:rsidRPr="004A4E23"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A4E2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A4E23"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4A4E23">
        <w:rPr>
          <w:rFonts w:ascii="Arial" w:hAnsi="Arial" w:cs="Arial"/>
          <w:bCs/>
          <w:noProof/>
          <w:sz w:val="24"/>
          <w:szCs w:val="24"/>
          <w:lang w:val="ro-RO"/>
        </w:rPr>
        <w:t>utilajele și vehiculele nu se vor spăla pe amplasament</w:t>
      </w:r>
      <w:r w:rsidR="006D4235" w:rsidRPr="004A4E23">
        <w:rPr>
          <w:rFonts w:ascii="Arial" w:hAnsi="Arial" w:cs="Arial"/>
          <w:bCs/>
          <w:noProof/>
          <w:sz w:val="24"/>
          <w:szCs w:val="24"/>
          <w:lang w:val="ro-RO"/>
        </w:rPr>
        <w:t>;</w:t>
      </w:r>
    </w:p>
    <w:p w:rsidR="005D21B7" w:rsidRPr="004A4E23"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A4E23">
        <w:rPr>
          <w:rFonts w:ascii="Arial" w:hAnsi="Arial" w:cs="Arial"/>
          <w:bCs/>
          <w:noProof/>
          <w:sz w:val="24"/>
          <w:szCs w:val="24"/>
          <w:lang w:val="ro-RO"/>
        </w:rPr>
        <w:t>organizarea de șantier nu va fi amplasată în apropierea cursurilor de apă;</w:t>
      </w:r>
    </w:p>
    <w:p w:rsidR="005D21B7" w:rsidRPr="004A4E23"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A4E23">
        <w:rPr>
          <w:rFonts w:ascii="Arial" w:hAnsi="Arial" w:cs="Arial"/>
          <w:bCs/>
          <w:noProof/>
          <w:sz w:val="24"/>
          <w:szCs w:val="24"/>
          <w:lang w:val="ro-RO"/>
        </w:rPr>
        <w:t>echiparea organizării de șantier cu toalete ecologice,</w:t>
      </w:r>
      <w:r w:rsidRPr="004A4E23">
        <w:rPr>
          <w:rFonts w:ascii="Arial" w:eastAsia="Times New Roman" w:hAnsi="Arial" w:cs="Arial"/>
          <w:spacing w:val="-2"/>
          <w:sz w:val="24"/>
          <w:szCs w:val="24"/>
          <w:lang w:val="ro-RO"/>
        </w:rPr>
        <w:t xml:space="preserve"> </w:t>
      </w:r>
      <w:r w:rsidRPr="004A4E23">
        <w:rPr>
          <w:rFonts w:ascii="Arial" w:hAnsi="Arial" w:cs="Arial"/>
          <w:bCs/>
          <w:noProof/>
          <w:sz w:val="24"/>
          <w:szCs w:val="24"/>
          <w:lang w:val="ro-RO"/>
        </w:rPr>
        <w:t>care vor fi vidanjate de operatori autorizați;</w:t>
      </w:r>
    </w:p>
    <w:p w:rsidR="006E5EE1" w:rsidRPr="00976F9E" w:rsidRDefault="006E5EE1" w:rsidP="006E5EE1">
      <w:pPr>
        <w:numPr>
          <w:ilvl w:val="0"/>
          <w:numId w:val="5"/>
        </w:numPr>
        <w:spacing w:after="0" w:line="240" w:lineRule="auto"/>
        <w:ind w:left="0" w:firstLine="360"/>
        <w:jc w:val="both"/>
        <w:rPr>
          <w:rFonts w:ascii="Arial" w:hAnsi="Arial" w:cs="Arial"/>
          <w:bCs/>
          <w:noProof/>
          <w:sz w:val="24"/>
          <w:szCs w:val="24"/>
          <w:lang w:val="ro-RO"/>
        </w:rPr>
      </w:pPr>
      <w:r w:rsidRPr="00976F9E">
        <w:rPr>
          <w:rFonts w:ascii="Arial" w:hAnsi="Arial" w:cs="Arial"/>
          <w:bCs/>
          <w:noProof/>
          <w:sz w:val="24"/>
          <w:szCs w:val="24"/>
          <w:lang w:val="ro-RO"/>
        </w:rPr>
        <w:t>depozitarea materialelor utilizate în construcţii în spaţii special amenajate;</w:t>
      </w:r>
    </w:p>
    <w:p w:rsidR="006E5EE1" w:rsidRPr="00976F9E" w:rsidRDefault="006E5EE1" w:rsidP="006E5EE1">
      <w:pPr>
        <w:numPr>
          <w:ilvl w:val="0"/>
          <w:numId w:val="5"/>
        </w:numPr>
        <w:spacing w:after="0" w:line="240" w:lineRule="auto"/>
        <w:ind w:left="0" w:firstLine="360"/>
        <w:jc w:val="both"/>
        <w:rPr>
          <w:rFonts w:ascii="Arial" w:hAnsi="Arial" w:cs="Arial"/>
          <w:bCs/>
          <w:noProof/>
          <w:sz w:val="24"/>
          <w:szCs w:val="24"/>
          <w:lang w:val="ro-RO"/>
        </w:rPr>
      </w:pPr>
      <w:r w:rsidRPr="00976F9E">
        <w:rPr>
          <w:rFonts w:ascii="Arial" w:hAnsi="Arial" w:cs="Arial"/>
          <w:bCs/>
          <w:noProof/>
          <w:sz w:val="24"/>
          <w:szCs w:val="24"/>
          <w:lang w:val="ro-RO"/>
        </w:rPr>
        <w:t>manipularea şi utilizarea materialelor de construcţii în activitatea de construcţii astfel încât să se evite antrenarea acestora de apele de precipitaţii;</w:t>
      </w:r>
    </w:p>
    <w:p w:rsidR="005C1954" w:rsidRPr="00E952E8" w:rsidRDefault="005C1954" w:rsidP="005C1954">
      <w:pPr>
        <w:spacing w:after="0" w:line="240" w:lineRule="auto"/>
        <w:jc w:val="both"/>
        <w:rPr>
          <w:rFonts w:ascii="Arial" w:hAnsi="Arial" w:cs="Arial"/>
          <w:b/>
          <w:bCs/>
          <w:i/>
          <w:noProof/>
          <w:color w:val="FF0000"/>
          <w:sz w:val="24"/>
          <w:szCs w:val="24"/>
          <w:lang w:val="ro-RO"/>
        </w:rPr>
      </w:pPr>
    </w:p>
    <w:p w:rsidR="005C1954" w:rsidRPr="00585EDD" w:rsidRDefault="005C1954" w:rsidP="005C1954">
      <w:pPr>
        <w:spacing w:after="0" w:line="240" w:lineRule="auto"/>
        <w:jc w:val="both"/>
        <w:rPr>
          <w:rFonts w:ascii="Arial" w:hAnsi="Arial" w:cs="Arial"/>
          <w:bCs/>
          <w:noProof/>
          <w:sz w:val="24"/>
          <w:szCs w:val="24"/>
          <w:lang w:val="ro-RO"/>
        </w:rPr>
      </w:pPr>
      <w:r w:rsidRPr="00585EDD">
        <w:rPr>
          <w:rFonts w:ascii="Arial" w:hAnsi="Arial" w:cs="Arial"/>
          <w:b/>
          <w:bCs/>
          <w:i/>
          <w:noProof/>
          <w:sz w:val="24"/>
          <w:szCs w:val="24"/>
          <w:lang w:val="ro-RO"/>
        </w:rPr>
        <w:t>Măsuri pentru protecția așezărilor umane:</w:t>
      </w:r>
    </w:p>
    <w:p w:rsidR="00E35081" w:rsidRPr="00D96AAF"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96AAF">
        <w:rPr>
          <w:rFonts w:ascii="Arial" w:eastAsia="Times New Roman" w:hAnsi="Arial" w:cs="Arial"/>
          <w:sz w:val="24"/>
          <w:szCs w:val="24"/>
          <w:lang w:val="it-IT"/>
        </w:rPr>
        <w:t xml:space="preserve">nu vor fi afectate construcții și așezări umane, în apropierea </w:t>
      </w:r>
      <w:r w:rsidR="00E35081" w:rsidRPr="00D96AAF">
        <w:rPr>
          <w:rFonts w:ascii="Arial" w:eastAsia="Times New Roman" w:hAnsi="Arial" w:cs="Arial"/>
          <w:sz w:val="24"/>
          <w:szCs w:val="24"/>
          <w:lang w:val="it-IT"/>
        </w:rPr>
        <w:t>proiectului propus;</w:t>
      </w:r>
      <w:r w:rsidRPr="00D96AAF">
        <w:rPr>
          <w:rFonts w:ascii="Arial" w:eastAsia="Times New Roman" w:hAnsi="Arial" w:cs="Arial"/>
          <w:sz w:val="24"/>
          <w:szCs w:val="24"/>
          <w:lang w:val="it-IT"/>
        </w:rPr>
        <w:t xml:space="preserve"> </w:t>
      </w:r>
    </w:p>
    <w:p w:rsidR="008C104C" w:rsidRPr="00D96AAF"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96AAF">
        <w:rPr>
          <w:rFonts w:ascii="Arial" w:hAnsi="Arial" w:cs="Arial"/>
          <w:bCs/>
          <w:noProof/>
          <w:sz w:val="24"/>
          <w:szCs w:val="24"/>
          <w:lang w:val="ro-RO"/>
        </w:rPr>
        <w:t>se vor respecta cu strictețe perimetrul de implementare a proiectului;</w:t>
      </w:r>
    </w:p>
    <w:p w:rsidR="008C104C" w:rsidRPr="00D96A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96AAF">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D96A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96AAF">
        <w:rPr>
          <w:rFonts w:ascii="Arial" w:hAnsi="Arial" w:cs="Arial"/>
          <w:bCs/>
          <w:noProof/>
          <w:sz w:val="24"/>
          <w:szCs w:val="24"/>
          <w:lang w:val="ro-RO"/>
        </w:rPr>
        <w:t>se va respecta întocmai tehnologia propusă prin proiect;</w:t>
      </w:r>
    </w:p>
    <w:p w:rsidR="005C1954" w:rsidRPr="001425D3"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1425D3">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1425D3">
        <w:rPr>
          <w:rFonts w:ascii="Arial" w:hAnsi="Arial" w:cs="Arial"/>
          <w:bCs/>
          <w:noProof/>
          <w:sz w:val="24"/>
          <w:szCs w:val="24"/>
          <w:lang w:val="ro-RO"/>
        </w:rPr>
        <w:t xml:space="preserve">; </w:t>
      </w:r>
    </w:p>
    <w:p w:rsidR="00585EDD" w:rsidRPr="001425D3" w:rsidRDefault="00585EDD" w:rsidP="00585EDD">
      <w:pPr>
        <w:numPr>
          <w:ilvl w:val="0"/>
          <w:numId w:val="5"/>
        </w:numPr>
        <w:spacing w:after="0" w:line="240" w:lineRule="auto"/>
        <w:ind w:left="0" w:firstLine="284"/>
        <w:jc w:val="both"/>
        <w:rPr>
          <w:rFonts w:ascii="Arial" w:hAnsi="Arial" w:cs="Arial"/>
          <w:bCs/>
          <w:noProof/>
          <w:sz w:val="24"/>
          <w:szCs w:val="24"/>
          <w:lang w:val="ro-RO"/>
        </w:rPr>
      </w:pPr>
      <w:r w:rsidRPr="001425D3">
        <w:rPr>
          <w:rFonts w:ascii="Arial" w:hAnsi="Arial" w:cs="Arial"/>
          <w:bCs/>
          <w:noProof/>
          <w:sz w:val="24"/>
          <w:szCs w:val="24"/>
          <w:lang w:val="ro-RO"/>
        </w:rPr>
        <w:t>traficul utilajelor grele pe drumurile locale se va desfăşura pe perioade cât mai scurte şi pe baza unui program strict;</w:t>
      </w:r>
    </w:p>
    <w:p w:rsidR="00585EDD" w:rsidRPr="001425D3" w:rsidRDefault="00585EDD" w:rsidP="00585EDD">
      <w:pPr>
        <w:numPr>
          <w:ilvl w:val="0"/>
          <w:numId w:val="5"/>
        </w:numPr>
        <w:spacing w:after="0" w:line="240" w:lineRule="auto"/>
        <w:ind w:left="0" w:firstLine="284"/>
        <w:jc w:val="both"/>
        <w:rPr>
          <w:rFonts w:ascii="Arial" w:hAnsi="Arial" w:cs="Arial"/>
          <w:bCs/>
          <w:noProof/>
          <w:sz w:val="24"/>
          <w:szCs w:val="24"/>
          <w:lang w:val="ro-RO"/>
        </w:rPr>
      </w:pPr>
      <w:r w:rsidRPr="001425D3">
        <w:rPr>
          <w:rFonts w:ascii="Arial" w:hAnsi="Arial" w:cs="Arial"/>
          <w:bCs/>
          <w:noProof/>
          <w:sz w:val="24"/>
          <w:szCs w:val="24"/>
          <w:lang w:val="ro-RO"/>
        </w:rPr>
        <w:t>în cazul folosirii drumurilor publice pentru transportul agregatelor, al betoanelor sau altor materiale de construcţii, se vor prevedea puncte de curățare manuală sau mecanizată a pneurilor de reziduurile din şantier;</w:t>
      </w:r>
    </w:p>
    <w:p w:rsidR="00585EDD" w:rsidRPr="00CB496C" w:rsidRDefault="00585EDD" w:rsidP="00585EDD">
      <w:pPr>
        <w:numPr>
          <w:ilvl w:val="0"/>
          <w:numId w:val="5"/>
        </w:numPr>
        <w:spacing w:after="0" w:line="240" w:lineRule="auto"/>
        <w:ind w:left="0" w:firstLine="360"/>
        <w:jc w:val="both"/>
        <w:rPr>
          <w:rFonts w:ascii="Arial" w:hAnsi="Arial" w:cs="Arial"/>
          <w:bCs/>
          <w:noProof/>
          <w:sz w:val="24"/>
          <w:szCs w:val="24"/>
          <w:lang w:val="ro-RO"/>
        </w:rPr>
      </w:pPr>
      <w:r w:rsidRPr="00CB496C">
        <w:rPr>
          <w:rFonts w:ascii="Arial" w:hAnsi="Arial" w:cs="Arial"/>
          <w:bCs/>
          <w:noProof/>
          <w:sz w:val="24"/>
          <w:szCs w:val="24"/>
          <w:lang w:val="ro-RO"/>
        </w:rPr>
        <w:t>gestionarea corespunzătoare/eficientă a deşeurilor din construcţii pentru a nu periclita starea de sănătate a populaţiei şi a nu crea disconfort prin aspectul dezagreabil al acestora</w:t>
      </w:r>
      <w:r w:rsidR="00CB496C">
        <w:rPr>
          <w:rFonts w:ascii="Arial" w:hAnsi="Arial" w:cs="Arial"/>
          <w:bCs/>
          <w:noProof/>
          <w:sz w:val="24"/>
          <w:szCs w:val="24"/>
          <w:lang w:val="ro-RO"/>
        </w:rPr>
        <w:t>;</w:t>
      </w:r>
    </w:p>
    <w:p w:rsidR="001F5AFB" w:rsidRPr="00585EDD" w:rsidRDefault="001F5AFB" w:rsidP="005C1954">
      <w:pPr>
        <w:spacing w:after="0" w:line="240" w:lineRule="auto"/>
        <w:jc w:val="both"/>
        <w:rPr>
          <w:rFonts w:ascii="Arial" w:hAnsi="Arial" w:cs="Arial"/>
          <w:b/>
          <w:bCs/>
          <w:i/>
          <w:noProof/>
          <w:color w:val="0070C0"/>
          <w:sz w:val="24"/>
          <w:szCs w:val="24"/>
          <w:lang w:val="ro-RO"/>
        </w:rPr>
      </w:pPr>
    </w:p>
    <w:p w:rsidR="005C1954" w:rsidRPr="0014543C" w:rsidRDefault="005C1954" w:rsidP="005C1954">
      <w:pPr>
        <w:spacing w:after="0" w:line="240" w:lineRule="auto"/>
        <w:jc w:val="both"/>
        <w:rPr>
          <w:rFonts w:ascii="Arial" w:hAnsi="Arial" w:cs="Arial"/>
          <w:bCs/>
          <w:noProof/>
          <w:sz w:val="24"/>
          <w:szCs w:val="24"/>
          <w:lang w:val="ro-RO"/>
        </w:rPr>
      </w:pPr>
      <w:r w:rsidRPr="0014543C">
        <w:rPr>
          <w:rFonts w:ascii="Arial" w:hAnsi="Arial" w:cs="Arial"/>
          <w:b/>
          <w:bCs/>
          <w:i/>
          <w:noProof/>
          <w:sz w:val="24"/>
          <w:szCs w:val="24"/>
          <w:lang w:val="ro-RO"/>
        </w:rPr>
        <w:t>Măsuri împotriva zgomotului si vibrațiilor:</w:t>
      </w:r>
    </w:p>
    <w:p w:rsidR="00DF3331" w:rsidRPr="00F96420" w:rsidRDefault="00976B15" w:rsidP="00DF3331">
      <w:pPr>
        <w:numPr>
          <w:ilvl w:val="0"/>
          <w:numId w:val="5"/>
        </w:numPr>
        <w:spacing w:after="0" w:line="240" w:lineRule="auto"/>
        <w:ind w:left="0" w:firstLine="360"/>
        <w:jc w:val="both"/>
        <w:rPr>
          <w:rFonts w:ascii="Arial" w:hAnsi="Arial" w:cs="Arial"/>
          <w:bCs/>
          <w:noProof/>
          <w:sz w:val="24"/>
          <w:szCs w:val="24"/>
          <w:lang w:val="it-IT"/>
        </w:rPr>
      </w:pPr>
      <w:r w:rsidRPr="00F96420">
        <w:rPr>
          <w:rFonts w:ascii="Arial" w:hAnsi="Arial" w:cs="Arial"/>
          <w:bCs/>
          <w:noProof/>
          <w:sz w:val="24"/>
          <w:szCs w:val="24"/>
          <w:lang w:val="ro-RO"/>
        </w:rPr>
        <w:t>sursele de zgomot ș</w:t>
      </w:r>
      <w:r w:rsidR="00DF3331" w:rsidRPr="00F96420">
        <w:rPr>
          <w:rFonts w:ascii="Arial" w:hAnsi="Arial" w:cs="Arial"/>
          <w:bCs/>
          <w:noProof/>
          <w:sz w:val="24"/>
          <w:szCs w:val="24"/>
          <w:lang w:val="ro-RO"/>
        </w:rPr>
        <w:t>i vibrații specifice care se manifestă în timpul execuției lucrării vor dispărea odată cu închiderea șantierului;</w:t>
      </w:r>
    </w:p>
    <w:p w:rsidR="00DF3331" w:rsidRPr="0014543C"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14543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AE1651"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AE1651">
        <w:rPr>
          <w:rFonts w:ascii="Arial" w:hAnsi="Arial" w:cs="Arial"/>
          <w:bCs/>
          <w:noProof/>
          <w:sz w:val="24"/>
          <w:szCs w:val="24"/>
          <w:lang w:val="ro-RO"/>
        </w:rPr>
        <w:t>echipamentele fixe producătoare de zgomot trebuie menținute acoperite cu carcase antifonice;</w:t>
      </w:r>
    </w:p>
    <w:p w:rsidR="005C1954" w:rsidRPr="00AE1651"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AE1651">
        <w:rPr>
          <w:rFonts w:ascii="Arial" w:hAnsi="Arial" w:cs="Arial"/>
          <w:bCs/>
          <w:noProof/>
          <w:sz w:val="24"/>
          <w:szCs w:val="24"/>
          <w:lang w:val="ro-RO"/>
        </w:rPr>
        <w:lastRenderedPageBreak/>
        <w:t>echipamentele cu funcționare intermitentă trebuie oprite pe durata în care nu sunt utilizate</w:t>
      </w:r>
      <w:r w:rsidR="005C1954" w:rsidRPr="00AE1651">
        <w:rPr>
          <w:rFonts w:ascii="Arial" w:hAnsi="Arial" w:cs="Arial"/>
          <w:bCs/>
          <w:noProof/>
          <w:sz w:val="24"/>
          <w:szCs w:val="24"/>
          <w:lang w:val="ro-RO"/>
        </w:rPr>
        <w:t>;</w:t>
      </w:r>
    </w:p>
    <w:p w:rsidR="0014543C" w:rsidRPr="0014543C" w:rsidRDefault="0014543C" w:rsidP="0014543C">
      <w:pPr>
        <w:numPr>
          <w:ilvl w:val="0"/>
          <w:numId w:val="5"/>
        </w:numPr>
        <w:spacing w:after="0" w:line="240" w:lineRule="auto"/>
        <w:ind w:left="0" w:firstLine="360"/>
        <w:jc w:val="both"/>
        <w:rPr>
          <w:rFonts w:ascii="Arial" w:hAnsi="Arial" w:cs="Arial"/>
          <w:bCs/>
          <w:noProof/>
          <w:sz w:val="24"/>
          <w:szCs w:val="24"/>
          <w:lang w:val="it-IT"/>
        </w:rPr>
      </w:pPr>
      <w:r w:rsidRPr="0014543C">
        <w:rPr>
          <w:rFonts w:ascii="Arial" w:hAnsi="Arial" w:cs="Arial"/>
          <w:bCs/>
          <w:noProof/>
          <w:sz w:val="24"/>
          <w:szCs w:val="24"/>
          <w:lang w:val="ro-RO"/>
        </w:rPr>
        <w:t>r</w:t>
      </w:r>
      <w:r w:rsidRPr="0014543C">
        <w:rPr>
          <w:rFonts w:ascii="Arial" w:hAnsi="Arial" w:cs="Arial"/>
          <w:bCs/>
          <w:noProof/>
          <w:sz w:val="24"/>
          <w:szCs w:val="24"/>
          <w:lang w:val="it-IT"/>
        </w:rPr>
        <w:t xml:space="preserve">espectarea programului de lucru stabilit de constructor, cu informarea, respectiv cu luarea în considerare a propunerilor/observaţiilor formulate de publicul interesat; </w:t>
      </w:r>
    </w:p>
    <w:p w:rsidR="0014543C" w:rsidRPr="0014543C" w:rsidRDefault="0014543C" w:rsidP="0014543C">
      <w:pPr>
        <w:numPr>
          <w:ilvl w:val="0"/>
          <w:numId w:val="5"/>
        </w:numPr>
        <w:spacing w:after="0" w:line="240" w:lineRule="auto"/>
        <w:ind w:left="0" w:firstLine="360"/>
        <w:jc w:val="both"/>
        <w:rPr>
          <w:rFonts w:ascii="Arial" w:hAnsi="Arial" w:cs="Arial"/>
          <w:bCs/>
          <w:noProof/>
          <w:sz w:val="24"/>
          <w:szCs w:val="24"/>
          <w:lang w:val="it-IT"/>
        </w:rPr>
      </w:pPr>
      <w:r w:rsidRPr="0014543C">
        <w:rPr>
          <w:rFonts w:ascii="Arial" w:hAnsi="Arial" w:cs="Arial"/>
          <w:bCs/>
          <w:noProof/>
          <w:sz w:val="24"/>
          <w:szCs w:val="24"/>
          <w:lang w:val="it-IT"/>
        </w:rPr>
        <w:t>aplicarea celor mai bune tehnici disponibile şi a celor mai bune practici de management pentru a minimiza, la sursă, zgomotul şi vibraţiile generate de activităţile de construcţii, oriunde acest lucru va fi posibil;</w:t>
      </w:r>
    </w:p>
    <w:p w:rsidR="0014543C" w:rsidRPr="00EE7C52" w:rsidRDefault="0014543C" w:rsidP="0014543C">
      <w:pPr>
        <w:numPr>
          <w:ilvl w:val="0"/>
          <w:numId w:val="5"/>
        </w:numPr>
        <w:spacing w:after="0" w:line="240" w:lineRule="auto"/>
        <w:ind w:left="0" w:firstLine="360"/>
        <w:jc w:val="both"/>
        <w:rPr>
          <w:rFonts w:ascii="Arial" w:hAnsi="Arial" w:cs="Arial"/>
          <w:bCs/>
          <w:noProof/>
          <w:sz w:val="24"/>
          <w:szCs w:val="24"/>
          <w:lang w:val="it-IT"/>
        </w:rPr>
      </w:pPr>
      <w:r w:rsidRPr="00EE7C52">
        <w:rPr>
          <w:rFonts w:ascii="Arial" w:hAnsi="Arial" w:cs="Arial"/>
          <w:bCs/>
          <w:noProof/>
          <w:sz w:val="24"/>
          <w:szCs w:val="24"/>
          <w:lang w:val="it-IT"/>
        </w:rPr>
        <w:t>monitorizarea eficacităţii măsurilor de atenuare a impactului din categoria celor mai bune tehnici disponibile şi a celor mai bune practici de management, ţinând seama de limitele impuse prin reglementările în vigoare;</w:t>
      </w:r>
    </w:p>
    <w:p w:rsidR="0014543C" w:rsidRPr="008E5555" w:rsidRDefault="0014543C" w:rsidP="0014543C">
      <w:pPr>
        <w:numPr>
          <w:ilvl w:val="0"/>
          <w:numId w:val="5"/>
        </w:numPr>
        <w:spacing w:after="0" w:line="240" w:lineRule="auto"/>
        <w:ind w:left="0" w:firstLine="360"/>
        <w:jc w:val="both"/>
        <w:rPr>
          <w:rFonts w:ascii="Arial" w:hAnsi="Arial" w:cs="Arial"/>
          <w:bCs/>
          <w:noProof/>
          <w:sz w:val="24"/>
          <w:szCs w:val="24"/>
          <w:lang w:val="it-IT"/>
        </w:rPr>
      </w:pPr>
      <w:r w:rsidRPr="008E5555">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D671C" w:rsidRPr="00E952E8" w:rsidRDefault="00DD671C" w:rsidP="005C1954">
      <w:pPr>
        <w:spacing w:after="0" w:line="240" w:lineRule="auto"/>
        <w:jc w:val="both"/>
        <w:rPr>
          <w:rFonts w:ascii="Arial" w:hAnsi="Arial" w:cs="Arial"/>
          <w:b/>
          <w:bCs/>
          <w:i/>
          <w:noProof/>
          <w:color w:val="FF0000"/>
          <w:sz w:val="24"/>
          <w:szCs w:val="24"/>
          <w:lang w:val="ro-RO"/>
        </w:rPr>
      </w:pPr>
    </w:p>
    <w:p w:rsidR="005C1954" w:rsidRPr="00C56773" w:rsidRDefault="005C1954" w:rsidP="005C1954">
      <w:pPr>
        <w:spacing w:after="0" w:line="240" w:lineRule="auto"/>
        <w:jc w:val="both"/>
        <w:rPr>
          <w:rFonts w:ascii="Arial" w:hAnsi="Arial" w:cs="Arial"/>
          <w:bCs/>
          <w:noProof/>
          <w:sz w:val="24"/>
          <w:szCs w:val="24"/>
          <w:lang w:val="ro-RO"/>
        </w:rPr>
      </w:pPr>
      <w:r w:rsidRPr="00C56773">
        <w:rPr>
          <w:rFonts w:ascii="Arial" w:hAnsi="Arial" w:cs="Arial"/>
          <w:b/>
          <w:bCs/>
          <w:i/>
          <w:noProof/>
          <w:sz w:val="24"/>
          <w:szCs w:val="24"/>
          <w:lang w:val="ro-RO"/>
        </w:rPr>
        <w:t>Lucrări de organizare de șantier</w:t>
      </w:r>
      <w:r w:rsidRPr="00C56773">
        <w:rPr>
          <w:rFonts w:ascii="Arial" w:hAnsi="Arial" w:cs="Arial"/>
          <w:bCs/>
          <w:noProof/>
          <w:sz w:val="24"/>
          <w:szCs w:val="24"/>
          <w:lang w:val="ro-RO"/>
        </w:rPr>
        <w:t>:</w:t>
      </w:r>
    </w:p>
    <w:p w:rsidR="00274BD6" w:rsidRPr="00274BD6" w:rsidRDefault="00274BD6" w:rsidP="00274BD6">
      <w:pPr>
        <w:spacing w:after="0" w:line="240" w:lineRule="auto"/>
        <w:ind w:firstLine="720"/>
        <w:jc w:val="both"/>
        <w:rPr>
          <w:rFonts w:ascii="Arial" w:hAnsi="Arial" w:cs="Arial"/>
          <w:bCs/>
          <w:noProof/>
          <w:sz w:val="24"/>
          <w:szCs w:val="24"/>
          <w:lang w:val="ro-RO" w:bidi="ro-RO"/>
        </w:rPr>
      </w:pPr>
      <w:r w:rsidRPr="00274BD6">
        <w:rPr>
          <w:rFonts w:ascii="Arial" w:hAnsi="Arial" w:cs="Arial"/>
          <w:bCs/>
          <w:noProof/>
          <w:sz w:val="24"/>
          <w:szCs w:val="24"/>
          <w:lang w:val="ro-RO" w:bidi="ro-RO"/>
        </w:rPr>
        <w:t>Se vor amenaja zone pentru depozitarea materialelor de construcție necesare unui număr limitat de ture de lucru. Se va amenaja o zonă pentru depozitarea sculelor și uneltelor. Se vor instala WC - uri ecologice pentru muncitori.</w:t>
      </w:r>
    </w:p>
    <w:p w:rsidR="00274BD6" w:rsidRPr="00274BD6" w:rsidRDefault="00274BD6" w:rsidP="00274BD6">
      <w:pPr>
        <w:spacing w:after="0" w:line="240" w:lineRule="auto"/>
        <w:ind w:firstLine="720"/>
        <w:jc w:val="both"/>
        <w:rPr>
          <w:rFonts w:ascii="Arial" w:hAnsi="Arial" w:cs="Arial"/>
          <w:bCs/>
          <w:noProof/>
          <w:color w:val="FF0000"/>
          <w:sz w:val="24"/>
          <w:szCs w:val="24"/>
          <w:lang w:val="ro-RO" w:bidi="ro-RO"/>
        </w:rPr>
      </w:pPr>
      <w:r w:rsidRPr="00274BD6">
        <w:rPr>
          <w:rFonts w:ascii="Arial" w:hAnsi="Arial" w:cs="Arial"/>
          <w:bCs/>
          <w:noProof/>
          <w:sz w:val="24"/>
          <w:szCs w:val="24"/>
          <w:lang w:val="ro-RO" w:bidi="ro-RO"/>
        </w:rPr>
        <w:t>Lucrările de execuție se vor desfășura în limitele incintei.</w:t>
      </w:r>
      <w:r w:rsidRPr="00274BD6">
        <w:rPr>
          <w:rFonts w:ascii="Arial" w:hAnsi="Arial" w:cs="Arial"/>
          <w:bCs/>
          <w:noProof/>
          <w:color w:val="FF0000"/>
          <w:sz w:val="24"/>
          <w:szCs w:val="24"/>
          <w:lang w:val="ro-RO" w:bidi="ro-RO"/>
        </w:rPr>
        <w:t xml:space="preserve"> </w:t>
      </w:r>
    </w:p>
    <w:p w:rsidR="00DD671C" w:rsidRPr="00274BD6" w:rsidRDefault="007F7D3D" w:rsidP="00207974">
      <w:pPr>
        <w:spacing w:after="0" w:line="240" w:lineRule="auto"/>
        <w:ind w:firstLine="720"/>
        <w:jc w:val="both"/>
        <w:rPr>
          <w:rFonts w:ascii="Arial" w:hAnsi="Arial" w:cs="Arial"/>
          <w:bCs/>
          <w:noProof/>
          <w:sz w:val="24"/>
          <w:szCs w:val="24"/>
          <w:lang w:val="ro-RO" w:bidi="ro-RO"/>
        </w:rPr>
      </w:pPr>
      <w:r w:rsidRPr="00274BD6">
        <w:rPr>
          <w:rFonts w:ascii="Arial" w:hAnsi="Arial" w:cs="Arial"/>
          <w:bCs/>
          <w:noProof/>
          <w:sz w:val="24"/>
          <w:szCs w:val="24"/>
          <w:lang w:val="ro-RO" w:bidi="ro-RO"/>
        </w:rPr>
        <w:t>La finalizarea lucrărilor, amplasamentul organizării de șa</w:t>
      </w:r>
      <w:r w:rsidR="00274BD6" w:rsidRPr="00274BD6">
        <w:rPr>
          <w:rFonts w:ascii="Arial" w:hAnsi="Arial" w:cs="Arial"/>
          <w:bCs/>
          <w:noProof/>
          <w:sz w:val="24"/>
          <w:szCs w:val="24"/>
          <w:lang w:val="ro-RO" w:bidi="ro-RO"/>
        </w:rPr>
        <w:t>ntier se va elibera de utilaje</w:t>
      </w:r>
      <w:r w:rsidRPr="00274BD6">
        <w:rPr>
          <w:rFonts w:ascii="Arial" w:hAnsi="Arial" w:cs="Arial"/>
          <w:bCs/>
          <w:noProof/>
          <w:sz w:val="24"/>
          <w:szCs w:val="24"/>
          <w:lang w:val="ro-RO" w:bidi="ro-RO"/>
        </w:rPr>
        <w:t>, de toate materialele și deșeurile, iar zona va fi readusă la caracteristicile optime pentru utilizare în urma refacerii suprafeței ocupate</w:t>
      </w:r>
      <w:r w:rsidR="00207974" w:rsidRPr="00274BD6">
        <w:rPr>
          <w:rFonts w:ascii="Arial" w:hAnsi="Arial" w:cs="Arial"/>
          <w:bCs/>
          <w:noProof/>
          <w:sz w:val="24"/>
          <w:szCs w:val="24"/>
          <w:lang w:val="ro-RO" w:bidi="ro-RO"/>
        </w:rPr>
        <w:t>.</w:t>
      </w:r>
    </w:p>
    <w:p w:rsidR="004E6183" w:rsidRPr="00071BA6" w:rsidRDefault="00C4188B" w:rsidP="004E6183">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b</w:t>
      </w:r>
      <w:r w:rsidRPr="00071BA6">
        <w:rPr>
          <w:rFonts w:ascii="Arial" w:hAnsi="Arial" w:cs="Arial"/>
          <w:b/>
          <w:bCs/>
          <w:noProof/>
          <w:sz w:val="24"/>
          <w:szCs w:val="24"/>
          <w:vertAlign w:val="subscript"/>
          <w:lang w:val="ro-RO"/>
        </w:rPr>
        <w:t>6</w:t>
      </w:r>
      <w:r w:rsidRPr="00071BA6">
        <w:rPr>
          <w:rFonts w:ascii="Arial" w:hAnsi="Arial" w:cs="Arial"/>
          <w:b/>
          <w:bCs/>
          <w:noProof/>
          <w:sz w:val="24"/>
          <w:szCs w:val="24"/>
          <w:lang w:val="ro-RO"/>
        </w:rPr>
        <w:t>)</w:t>
      </w:r>
      <w:r w:rsidR="004E6183" w:rsidRPr="00071BA6">
        <w:rPr>
          <w:rFonts w:ascii="Arial" w:hAnsi="Arial" w:cs="Arial"/>
          <w:noProof/>
          <w:sz w:val="24"/>
          <w:szCs w:val="24"/>
          <w:lang w:val="ro-RO"/>
        </w:rPr>
        <w:t> </w:t>
      </w:r>
      <w:r w:rsidR="004E6183" w:rsidRPr="00071BA6">
        <w:rPr>
          <w:rFonts w:ascii="Arial" w:hAnsi="Arial" w:cs="Arial"/>
          <w:b/>
          <w:i/>
          <w:noProof/>
          <w:sz w:val="24"/>
          <w:szCs w:val="24"/>
          <w:lang w:val="ro-RO"/>
        </w:rPr>
        <w:t xml:space="preserve">riscurile de accidente majore </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/sau dezastre relevante pentru proiectul în cauză, inclu</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v cele cauzate de schimbările climatice, conform informaţiilor ştiinţifice</w:t>
      </w:r>
      <w:r w:rsidR="00EA793D" w:rsidRPr="00071BA6">
        <w:rPr>
          <w:rFonts w:ascii="Arial" w:hAnsi="Arial" w:cs="Arial"/>
          <w:b/>
          <w:i/>
          <w:noProof/>
          <w:sz w:val="24"/>
          <w:szCs w:val="24"/>
          <w:lang w:val="ro-RO"/>
        </w:rPr>
        <w:t xml:space="preserve">: </w:t>
      </w:r>
      <w:r w:rsidR="008B15C9" w:rsidRPr="00071BA6">
        <w:rPr>
          <w:rFonts w:ascii="Arial" w:hAnsi="Arial" w:cs="Arial"/>
          <w:noProof/>
          <w:sz w:val="24"/>
          <w:szCs w:val="24"/>
          <w:lang w:val="ro-RO"/>
        </w:rPr>
        <w:t>proiectul nu</w:t>
      </w:r>
      <w:r w:rsidR="008B15C9" w:rsidRPr="00071BA6">
        <w:rPr>
          <w:rFonts w:ascii="Times New Roman" w:eastAsia="Times New Roman" w:hAnsi="Times New Roman"/>
          <w:sz w:val="24"/>
          <w:szCs w:val="24"/>
          <w:lang w:val="ro-RO" w:eastAsia="en-GB"/>
        </w:rPr>
        <w:t xml:space="preserve"> </w:t>
      </w:r>
      <w:r w:rsidR="008B15C9" w:rsidRPr="00071BA6">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071BA6" w:rsidRDefault="00FB61C6" w:rsidP="00742FF7">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b</w:t>
      </w:r>
      <w:r w:rsidRPr="00071BA6">
        <w:rPr>
          <w:rFonts w:ascii="Arial" w:hAnsi="Arial" w:cs="Arial"/>
          <w:b/>
          <w:bCs/>
          <w:noProof/>
          <w:sz w:val="24"/>
          <w:szCs w:val="24"/>
          <w:vertAlign w:val="subscript"/>
          <w:lang w:val="ro-RO"/>
        </w:rPr>
        <w:t>7</w:t>
      </w:r>
      <w:r w:rsidR="004E6183" w:rsidRPr="00071BA6">
        <w:rPr>
          <w:rFonts w:ascii="Arial" w:hAnsi="Arial" w:cs="Arial"/>
          <w:b/>
          <w:bCs/>
          <w:noProof/>
          <w:sz w:val="24"/>
          <w:szCs w:val="24"/>
          <w:lang w:val="ro-RO"/>
        </w:rPr>
        <w:t>)</w:t>
      </w:r>
      <w:r w:rsidR="004E6183" w:rsidRPr="00071BA6">
        <w:rPr>
          <w:rFonts w:ascii="Arial" w:hAnsi="Arial" w:cs="Arial"/>
          <w:b/>
          <w:i/>
          <w:noProof/>
          <w:sz w:val="24"/>
          <w:szCs w:val="24"/>
          <w:lang w:val="ro-RO"/>
        </w:rPr>
        <w:t> riscurile pentru sănătatea umană - de ex., din cauza contaminării apei sau a poluării atmosferice</w:t>
      </w:r>
      <w:r w:rsidR="00693EAB" w:rsidRPr="00071BA6">
        <w:rPr>
          <w:rFonts w:ascii="Arial" w:hAnsi="Arial" w:cs="Arial"/>
          <w:b/>
          <w:i/>
          <w:noProof/>
          <w:sz w:val="24"/>
          <w:szCs w:val="24"/>
          <w:lang w:val="ro-RO"/>
        </w:rPr>
        <w:t xml:space="preserve">: </w:t>
      </w:r>
    </w:p>
    <w:p w:rsidR="00F90897" w:rsidRPr="00071BA6" w:rsidRDefault="00CF52B5" w:rsidP="00192703">
      <w:pPr>
        <w:spacing w:after="0" w:line="240" w:lineRule="auto"/>
        <w:ind w:firstLine="720"/>
        <w:jc w:val="both"/>
        <w:rPr>
          <w:rFonts w:ascii="Arial" w:hAnsi="Arial" w:cs="Arial"/>
          <w:b/>
          <w:bCs/>
          <w:noProof/>
          <w:sz w:val="24"/>
          <w:szCs w:val="24"/>
          <w:lang w:val="ro-RO"/>
        </w:rPr>
      </w:pPr>
      <w:r w:rsidRPr="00071BA6">
        <w:rPr>
          <w:rFonts w:ascii="Arial" w:hAnsi="Arial" w:cs="Arial"/>
          <w:bCs/>
          <w:noProof/>
          <w:sz w:val="24"/>
          <w:szCs w:val="24"/>
          <w:lang w:val="ro-RO"/>
        </w:rPr>
        <w:t xml:space="preserve">Se vor lua toate măsurile necesare să fie respectate toate prevederile legilor în vigoare, atât pe timpul execuției lucrărilor, cât </w:t>
      </w:r>
      <w:r w:rsidR="0023635F" w:rsidRPr="00071BA6">
        <w:rPr>
          <w:rFonts w:ascii="Arial" w:hAnsi="Arial" w:cs="Arial"/>
          <w:bCs/>
          <w:noProof/>
          <w:sz w:val="24"/>
          <w:szCs w:val="24"/>
          <w:lang w:val="ro-RO"/>
        </w:rPr>
        <w:t>ș</w:t>
      </w:r>
      <w:r w:rsidR="00E7594D" w:rsidRPr="00071BA6">
        <w:rPr>
          <w:rFonts w:ascii="Arial" w:hAnsi="Arial" w:cs="Arial"/>
          <w:bCs/>
          <w:noProof/>
          <w:sz w:val="24"/>
          <w:szCs w:val="24"/>
          <w:lang w:val="ro-RO"/>
        </w:rPr>
        <w:t>i</w:t>
      </w:r>
      <w:r w:rsidRPr="00071BA6">
        <w:rPr>
          <w:rFonts w:ascii="Arial" w:hAnsi="Arial" w:cs="Arial"/>
          <w:bCs/>
          <w:noProof/>
          <w:sz w:val="24"/>
          <w:szCs w:val="24"/>
          <w:lang w:val="ro-RO"/>
        </w:rPr>
        <w:t xml:space="preserve"> pe timpul funcționării construcției.</w:t>
      </w:r>
      <w:r w:rsidRPr="00071BA6">
        <w:rPr>
          <w:rFonts w:ascii="Arial" w:hAnsi="Arial" w:cs="Arial"/>
          <w:b/>
          <w:bCs/>
          <w:noProof/>
          <w:sz w:val="24"/>
          <w:szCs w:val="24"/>
          <w:lang w:val="ro-RO"/>
        </w:rPr>
        <w:t xml:space="preserve"> </w:t>
      </w:r>
    </w:p>
    <w:p w:rsidR="00286FEF" w:rsidRPr="00071BA6" w:rsidRDefault="00286FEF" w:rsidP="00286FEF">
      <w:pPr>
        <w:spacing w:after="0" w:line="240" w:lineRule="auto"/>
        <w:ind w:firstLine="720"/>
        <w:jc w:val="both"/>
        <w:rPr>
          <w:rFonts w:ascii="Arial" w:hAnsi="Arial" w:cs="Arial"/>
          <w:bCs/>
          <w:noProof/>
          <w:sz w:val="24"/>
          <w:szCs w:val="24"/>
          <w:lang w:val="ro-RO"/>
        </w:rPr>
      </w:pPr>
      <w:r w:rsidRPr="00071BA6">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protejarea solului și subsolului în zonele adiacente obiectivului de lucru;</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interzicerea depozitării de materiale sau staționării utilajelor în albie;</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evitarea poluării apelor și solului cu produse petroliere ca urmare a exploatării utilajelor tehnologice;</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utilizarea de vehicule și utilaje de lucru prevăzute cu motoare cu emisii reduse;</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 xml:space="preserve">verificarea periodică </w:t>
      </w:r>
      <w:r w:rsidR="00CC7BDE" w:rsidRPr="00071BA6">
        <w:rPr>
          <w:rFonts w:ascii="Arial" w:hAnsi="Arial" w:cs="Arial"/>
          <w:bCs/>
          <w:noProof/>
          <w:sz w:val="24"/>
          <w:szCs w:val="24"/>
          <w:lang w:val="ro-RO"/>
        </w:rPr>
        <w:t>și intreț</w:t>
      </w:r>
      <w:r w:rsidRPr="00071BA6">
        <w:rPr>
          <w:rFonts w:ascii="Arial" w:hAnsi="Arial" w:cs="Arial"/>
          <w:bCs/>
          <w:noProof/>
          <w:sz w:val="24"/>
          <w:szCs w:val="24"/>
          <w:lang w:val="ro-RO"/>
        </w:rPr>
        <w:t>inerea corespunzătoare a vehiculelor și utilajelor de lucru;</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071BA6"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71BA6">
        <w:rPr>
          <w:rFonts w:ascii="Arial" w:hAnsi="Arial" w:cs="Arial"/>
          <w:bCs/>
          <w:noProof/>
          <w:sz w:val="24"/>
          <w:szCs w:val="24"/>
          <w:lang w:val="ro-RO"/>
        </w:rPr>
        <w:t>managementul corespunzător al deșeurilor;</w:t>
      </w:r>
    </w:p>
    <w:p w:rsidR="00A436AF" w:rsidRPr="00071BA6" w:rsidRDefault="00A436AF" w:rsidP="00002B27">
      <w:pPr>
        <w:spacing w:after="0" w:line="240" w:lineRule="auto"/>
        <w:jc w:val="both"/>
        <w:rPr>
          <w:rFonts w:ascii="Arial" w:hAnsi="Arial" w:cs="Arial"/>
          <w:b/>
          <w:bCs/>
          <w:noProof/>
          <w:sz w:val="24"/>
          <w:szCs w:val="24"/>
          <w:lang w:val="ro-RO"/>
        </w:rPr>
      </w:pPr>
    </w:p>
    <w:p w:rsidR="004E6183" w:rsidRPr="004128CC" w:rsidRDefault="00002B27" w:rsidP="00002B27">
      <w:pPr>
        <w:spacing w:after="0" w:line="240" w:lineRule="auto"/>
        <w:jc w:val="both"/>
        <w:rPr>
          <w:rFonts w:ascii="Arial" w:hAnsi="Arial" w:cs="Arial"/>
          <w:b/>
          <w:noProof/>
          <w:sz w:val="24"/>
          <w:szCs w:val="24"/>
          <w:lang w:val="ro-RO"/>
        </w:rPr>
      </w:pPr>
      <w:r w:rsidRPr="004128CC">
        <w:rPr>
          <w:rFonts w:ascii="Arial" w:hAnsi="Arial" w:cs="Arial"/>
          <w:b/>
          <w:bCs/>
          <w:noProof/>
          <w:sz w:val="24"/>
          <w:szCs w:val="24"/>
          <w:lang w:val="ro-RO"/>
        </w:rPr>
        <w:t xml:space="preserve">c). </w:t>
      </w:r>
      <w:r w:rsidR="004E6183" w:rsidRPr="004128CC">
        <w:rPr>
          <w:rFonts w:ascii="Arial" w:hAnsi="Arial" w:cs="Arial"/>
          <w:b/>
          <w:noProof/>
          <w:sz w:val="24"/>
          <w:szCs w:val="24"/>
          <w:lang w:val="ro-RO"/>
        </w:rPr>
        <w:t>Amplasarea proiectelor</w:t>
      </w:r>
      <w:r w:rsidRPr="004128CC">
        <w:rPr>
          <w:rFonts w:ascii="Arial" w:hAnsi="Arial" w:cs="Arial"/>
          <w:b/>
          <w:noProof/>
          <w:sz w:val="24"/>
          <w:szCs w:val="24"/>
          <w:lang w:val="ro-RO"/>
        </w:rPr>
        <w:t>:</w:t>
      </w:r>
    </w:p>
    <w:p w:rsidR="000460D6" w:rsidRDefault="005B37EF" w:rsidP="008451AA">
      <w:pPr>
        <w:spacing w:after="0" w:line="240" w:lineRule="auto"/>
        <w:jc w:val="both"/>
        <w:rPr>
          <w:rFonts w:ascii="Arial" w:hAnsi="Arial" w:cs="Arial"/>
          <w:sz w:val="24"/>
          <w:szCs w:val="24"/>
          <w:lang w:val="ro-RO"/>
        </w:rPr>
      </w:pPr>
      <w:r w:rsidRPr="004128CC">
        <w:rPr>
          <w:rFonts w:ascii="Arial" w:hAnsi="Arial" w:cs="Arial"/>
          <w:b/>
          <w:bCs/>
          <w:noProof/>
          <w:sz w:val="24"/>
          <w:szCs w:val="24"/>
          <w:lang w:val="ro-RO"/>
        </w:rPr>
        <w:t>   </w:t>
      </w:r>
      <w:r w:rsidR="00CF52B5" w:rsidRPr="004128CC">
        <w:rPr>
          <w:rFonts w:ascii="Arial" w:hAnsi="Arial" w:cs="Arial"/>
          <w:b/>
          <w:bCs/>
          <w:noProof/>
          <w:sz w:val="24"/>
          <w:szCs w:val="24"/>
          <w:lang w:val="ro-RO"/>
        </w:rPr>
        <w:tab/>
      </w:r>
      <w:r w:rsidRPr="004128CC">
        <w:rPr>
          <w:rFonts w:ascii="Arial" w:hAnsi="Arial" w:cs="Arial"/>
          <w:b/>
          <w:bCs/>
          <w:noProof/>
          <w:sz w:val="24"/>
          <w:szCs w:val="24"/>
          <w:lang w:val="ro-RO"/>
        </w:rPr>
        <w:t>c</w:t>
      </w:r>
      <w:r w:rsidRPr="004128CC">
        <w:rPr>
          <w:rFonts w:ascii="Arial" w:hAnsi="Arial" w:cs="Arial"/>
          <w:b/>
          <w:bCs/>
          <w:noProof/>
          <w:sz w:val="24"/>
          <w:szCs w:val="24"/>
          <w:vertAlign w:val="subscript"/>
          <w:lang w:val="ro-RO"/>
        </w:rPr>
        <w:t>1</w:t>
      </w:r>
      <w:r w:rsidR="004E6183" w:rsidRPr="004128CC">
        <w:rPr>
          <w:rFonts w:ascii="Arial" w:hAnsi="Arial" w:cs="Arial"/>
          <w:b/>
          <w:bCs/>
          <w:noProof/>
          <w:sz w:val="24"/>
          <w:szCs w:val="24"/>
          <w:lang w:val="ro-RO"/>
        </w:rPr>
        <w:t>)</w:t>
      </w:r>
      <w:r w:rsidR="004E6183" w:rsidRPr="004128CC">
        <w:rPr>
          <w:rFonts w:ascii="Arial" w:hAnsi="Arial" w:cs="Arial"/>
          <w:noProof/>
          <w:sz w:val="24"/>
          <w:szCs w:val="24"/>
          <w:lang w:val="ro-RO"/>
        </w:rPr>
        <w:t> </w:t>
      </w:r>
      <w:r w:rsidR="004E6183" w:rsidRPr="004128CC">
        <w:rPr>
          <w:rFonts w:ascii="Arial" w:hAnsi="Arial" w:cs="Arial"/>
          <w:b/>
          <w:i/>
          <w:noProof/>
          <w:sz w:val="24"/>
          <w:szCs w:val="24"/>
          <w:lang w:val="ro-RO"/>
        </w:rPr>
        <w:t>utilizarea ac</w:t>
      </w:r>
      <w:r w:rsidRPr="004128CC">
        <w:rPr>
          <w:rFonts w:ascii="Arial" w:hAnsi="Arial" w:cs="Arial"/>
          <w:b/>
          <w:i/>
          <w:noProof/>
          <w:sz w:val="24"/>
          <w:szCs w:val="24"/>
          <w:lang w:val="ro-RO"/>
        </w:rPr>
        <w:t xml:space="preserve">tuală </w:t>
      </w:r>
      <w:r w:rsidR="00E7594D" w:rsidRPr="004128CC">
        <w:rPr>
          <w:rFonts w:ascii="Arial" w:hAnsi="Arial" w:cs="Arial"/>
          <w:b/>
          <w:i/>
          <w:noProof/>
          <w:sz w:val="24"/>
          <w:szCs w:val="24"/>
          <w:lang w:val="ro-RO"/>
        </w:rPr>
        <w:t>si</w:t>
      </w:r>
      <w:r w:rsidRPr="004128CC">
        <w:rPr>
          <w:rFonts w:ascii="Arial" w:hAnsi="Arial" w:cs="Arial"/>
          <w:b/>
          <w:i/>
          <w:noProof/>
          <w:sz w:val="24"/>
          <w:szCs w:val="24"/>
          <w:lang w:val="ro-RO"/>
        </w:rPr>
        <w:t xml:space="preserve"> aprobată a terenurilor:</w:t>
      </w:r>
      <w:r w:rsidR="00247D84" w:rsidRPr="00E952E8">
        <w:rPr>
          <w:rFonts w:ascii="Arial" w:hAnsi="Arial" w:cs="Arial"/>
          <w:color w:val="FF0000"/>
          <w:sz w:val="24"/>
          <w:szCs w:val="24"/>
          <w:lang w:val="ro-RO"/>
        </w:rPr>
        <w:t xml:space="preserve"> </w:t>
      </w:r>
      <w:r w:rsidR="003171C4" w:rsidRPr="00BA11FB">
        <w:rPr>
          <w:rFonts w:ascii="Arial" w:hAnsi="Arial" w:cs="Arial"/>
          <w:sz w:val="24"/>
          <w:szCs w:val="24"/>
          <w:lang w:val="ro-RO"/>
        </w:rPr>
        <w:t>conform certificatului</w:t>
      </w:r>
      <w:r w:rsidR="000B6419" w:rsidRPr="00BA11FB">
        <w:rPr>
          <w:rFonts w:ascii="Arial" w:hAnsi="Arial" w:cs="Arial"/>
          <w:sz w:val="24"/>
          <w:szCs w:val="24"/>
          <w:lang w:val="ro-RO"/>
        </w:rPr>
        <w:t xml:space="preserve"> de urbanism </w:t>
      </w:r>
      <w:r w:rsidR="005B072F" w:rsidRPr="00BA11FB">
        <w:rPr>
          <w:rFonts w:ascii="Arial" w:hAnsi="Arial" w:cs="Arial"/>
          <w:sz w:val="24"/>
          <w:szCs w:val="24"/>
          <w:lang w:val="ro-RO"/>
        </w:rPr>
        <w:t>nr.</w:t>
      </w:r>
      <w:r w:rsidR="00BA11FB" w:rsidRPr="00BA11FB">
        <w:rPr>
          <w:rFonts w:ascii="Arial" w:hAnsi="Arial" w:cs="Arial"/>
          <w:sz w:val="24"/>
          <w:szCs w:val="24"/>
          <w:lang w:val="ro-RO"/>
        </w:rPr>
        <w:t xml:space="preserve"> 10 din 15.02.2023</w:t>
      </w:r>
      <w:r w:rsidR="000B6419" w:rsidRPr="00BA11FB">
        <w:rPr>
          <w:rFonts w:ascii="Arial" w:hAnsi="Arial" w:cs="Arial"/>
          <w:sz w:val="24"/>
          <w:szCs w:val="24"/>
          <w:lang w:val="ro-RO"/>
        </w:rPr>
        <w:t xml:space="preserve"> </w:t>
      </w:r>
      <w:r w:rsidR="005B072F" w:rsidRPr="00BA11FB">
        <w:rPr>
          <w:rFonts w:ascii="Arial" w:hAnsi="Arial" w:cs="Arial"/>
          <w:sz w:val="24"/>
          <w:szCs w:val="24"/>
          <w:lang w:val="ro-RO"/>
        </w:rPr>
        <w:t>emis de</w:t>
      </w:r>
      <w:r w:rsidR="009B314B" w:rsidRPr="00E952E8">
        <w:rPr>
          <w:rFonts w:ascii="Arial" w:hAnsi="Arial" w:cs="Arial"/>
          <w:color w:val="FF0000"/>
          <w:sz w:val="24"/>
          <w:szCs w:val="24"/>
          <w:lang w:val="ro-RO"/>
        </w:rPr>
        <w:t xml:space="preserve"> </w:t>
      </w:r>
      <w:r w:rsidR="00FD62A9" w:rsidRPr="00672A23">
        <w:rPr>
          <w:rFonts w:ascii="Arial" w:hAnsi="Arial" w:cs="Arial"/>
          <w:sz w:val="24"/>
          <w:szCs w:val="24"/>
          <w:lang w:val="ro-RO"/>
        </w:rPr>
        <w:t xml:space="preserve">Primăria Comunei </w:t>
      </w:r>
      <w:r w:rsidR="00672A23" w:rsidRPr="00672A23">
        <w:rPr>
          <w:rFonts w:ascii="Arial" w:hAnsi="Arial" w:cs="Arial"/>
          <w:sz w:val="24"/>
          <w:szCs w:val="24"/>
          <w:lang w:val="ro-RO"/>
        </w:rPr>
        <w:t>Nușfalău</w:t>
      </w:r>
      <w:r w:rsidR="000C54CE" w:rsidRPr="0034081B">
        <w:rPr>
          <w:rFonts w:ascii="Arial" w:hAnsi="Arial" w:cs="Arial"/>
          <w:sz w:val="24"/>
          <w:szCs w:val="24"/>
          <w:lang w:val="ro-RO"/>
        </w:rPr>
        <w:t>,</w:t>
      </w:r>
      <w:r w:rsidR="003913A0" w:rsidRPr="0034081B">
        <w:rPr>
          <w:rFonts w:ascii="Arial" w:hAnsi="Arial" w:cs="Arial"/>
          <w:sz w:val="24"/>
          <w:szCs w:val="24"/>
          <w:lang w:val="ro-RO"/>
        </w:rPr>
        <w:t xml:space="preserve"> </w:t>
      </w:r>
      <w:r w:rsidR="00081C8D" w:rsidRPr="0034081B">
        <w:rPr>
          <w:rFonts w:ascii="Arial" w:hAnsi="Arial" w:cs="Arial"/>
          <w:sz w:val="24"/>
          <w:szCs w:val="24"/>
          <w:lang w:val="ro-RO"/>
        </w:rPr>
        <w:t xml:space="preserve">terenul </w:t>
      </w:r>
      <w:r w:rsidR="0056736D" w:rsidRPr="0034081B">
        <w:rPr>
          <w:rFonts w:ascii="Arial" w:hAnsi="Arial" w:cs="Arial"/>
          <w:sz w:val="24"/>
          <w:szCs w:val="24"/>
          <w:lang w:val="ro-RO"/>
        </w:rPr>
        <w:t xml:space="preserve">se află </w:t>
      </w:r>
      <w:r w:rsidR="00081C8D" w:rsidRPr="0034081B">
        <w:rPr>
          <w:rFonts w:ascii="Arial" w:hAnsi="Arial" w:cs="Arial"/>
          <w:sz w:val="24"/>
          <w:szCs w:val="24"/>
          <w:lang w:val="ro-RO"/>
        </w:rPr>
        <w:t>în</w:t>
      </w:r>
      <w:r w:rsidR="0056736D" w:rsidRPr="0034081B">
        <w:rPr>
          <w:rFonts w:ascii="Arial" w:hAnsi="Arial" w:cs="Arial"/>
          <w:sz w:val="24"/>
          <w:szCs w:val="24"/>
          <w:lang w:val="ro-RO"/>
        </w:rPr>
        <w:t xml:space="preserve"> intravilanul localității Nușfalău și constitue proprietatea numiților Markus Alexandru căsătorit cu Markus Elisabeta, bun comun cota de ½, respectiv </w:t>
      </w:r>
      <w:r w:rsidR="0034081B">
        <w:rPr>
          <w:rFonts w:ascii="Arial" w:hAnsi="Arial" w:cs="Arial"/>
          <w:sz w:val="24"/>
          <w:szCs w:val="24"/>
          <w:lang w:val="ro-RO"/>
        </w:rPr>
        <w:t>M</w:t>
      </w:r>
      <w:r w:rsidR="0056736D" w:rsidRPr="0034081B">
        <w:rPr>
          <w:rFonts w:ascii="Arial" w:hAnsi="Arial" w:cs="Arial"/>
          <w:sz w:val="24"/>
          <w:szCs w:val="24"/>
          <w:lang w:val="ro-RO"/>
        </w:rPr>
        <w:t xml:space="preserve">arkus Tibor Istvan căsătorit cu </w:t>
      </w:r>
      <w:r w:rsidR="00387609">
        <w:rPr>
          <w:rFonts w:ascii="Arial" w:hAnsi="Arial" w:cs="Arial"/>
          <w:sz w:val="24"/>
          <w:szCs w:val="24"/>
          <w:lang w:val="ro-RO"/>
        </w:rPr>
        <w:t>M</w:t>
      </w:r>
      <w:r w:rsidR="0056736D" w:rsidRPr="0034081B">
        <w:rPr>
          <w:rFonts w:ascii="Arial" w:hAnsi="Arial" w:cs="Arial"/>
          <w:sz w:val="24"/>
          <w:szCs w:val="24"/>
          <w:lang w:val="ro-RO"/>
        </w:rPr>
        <w:t xml:space="preserve">arkus Viorela – Florina bun comuncotă de ½. </w:t>
      </w:r>
    </w:p>
    <w:p w:rsidR="00D14014" w:rsidRPr="000460D6" w:rsidRDefault="00C222F1" w:rsidP="000460D6">
      <w:pPr>
        <w:spacing w:after="0" w:line="240" w:lineRule="auto"/>
        <w:ind w:firstLine="720"/>
        <w:jc w:val="both"/>
        <w:rPr>
          <w:rFonts w:ascii="Arial" w:hAnsi="Arial" w:cs="Arial"/>
          <w:sz w:val="24"/>
          <w:szCs w:val="24"/>
          <w:lang w:val="ro-RO"/>
        </w:rPr>
      </w:pPr>
      <w:r>
        <w:rPr>
          <w:rFonts w:ascii="Arial" w:hAnsi="Arial" w:cs="Arial"/>
          <w:sz w:val="24"/>
          <w:szCs w:val="24"/>
          <w:lang w:val="ro-RO"/>
        </w:rPr>
        <w:t>Imobilul</w:t>
      </w:r>
      <w:r w:rsidR="00675D29">
        <w:rPr>
          <w:rFonts w:ascii="Arial" w:hAnsi="Arial" w:cs="Arial"/>
          <w:sz w:val="24"/>
          <w:szCs w:val="24"/>
          <w:lang w:val="ro-RO"/>
        </w:rPr>
        <w:t xml:space="preserve"> nu este înscris în listele monumentelor istorice și/sau ale naturii ori în zona de </w:t>
      </w:r>
      <w:r w:rsidR="00675D29" w:rsidRPr="000460D6">
        <w:rPr>
          <w:rFonts w:ascii="Arial" w:hAnsi="Arial" w:cs="Arial"/>
          <w:sz w:val="24"/>
          <w:szCs w:val="24"/>
          <w:lang w:val="ro-RO"/>
        </w:rPr>
        <w:t>protecție a acestora.</w:t>
      </w:r>
      <w:r w:rsidR="00081C8D" w:rsidRPr="000460D6">
        <w:rPr>
          <w:rFonts w:ascii="Arial" w:hAnsi="Arial" w:cs="Arial"/>
          <w:sz w:val="24"/>
          <w:szCs w:val="24"/>
          <w:lang w:val="ro-RO"/>
        </w:rPr>
        <w:t xml:space="preserve"> </w:t>
      </w:r>
    </w:p>
    <w:p w:rsidR="000460D6" w:rsidRDefault="000460D6" w:rsidP="000460D6">
      <w:pPr>
        <w:spacing w:after="0" w:line="240" w:lineRule="auto"/>
        <w:ind w:firstLine="720"/>
        <w:jc w:val="both"/>
        <w:rPr>
          <w:rFonts w:ascii="Arial" w:hAnsi="Arial" w:cs="Arial"/>
          <w:sz w:val="24"/>
          <w:szCs w:val="24"/>
          <w:lang w:val="ro-RO"/>
        </w:rPr>
      </w:pPr>
      <w:r w:rsidRPr="000460D6">
        <w:rPr>
          <w:rFonts w:ascii="Arial" w:hAnsi="Arial" w:cs="Arial"/>
          <w:sz w:val="24"/>
          <w:szCs w:val="24"/>
          <w:lang w:val="ro-RO"/>
        </w:rPr>
        <w:lastRenderedPageBreak/>
        <w:t>Terenul înscris în extras CF nr. 53911, nr. cad. 53911 având suprafața de 7600 mp are categoria de folo</w:t>
      </w:r>
      <w:r w:rsidR="0063592C">
        <w:rPr>
          <w:rFonts w:ascii="Arial" w:hAnsi="Arial" w:cs="Arial"/>
          <w:sz w:val="24"/>
          <w:szCs w:val="24"/>
          <w:lang w:val="ro-RO"/>
        </w:rPr>
        <w:t>sință arabil, este un teren neîm</w:t>
      </w:r>
      <w:r w:rsidRPr="000460D6">
        <w:rPr>
          <w:rFonts w:ascii="Arial" w:hAnsi="Arial" w:cs="Arial"/>
          <w:sz w:val="24"/>
          <w:szCs w:val="24"/>
          <w:lang w:val="ro-RO"/>
        </w:rPr>
        <w:t>prejmuit.</w:t>
      </w:r>
    </w:p>
    <w:p w:rsidR="0063592C" w:rsidRPr="000460D6" w:rsidRDefault="0063592C" w:rsidP="000460D6">
      <w:pPr>
        <w:spacing w:after="0" w:line="240" w:lineRule="auto"/>
        <w:ind w:firstLine="720"/>
        <w:jc w:val="both"/>
        <w:rPr>
          <w:rFonts w:ascii="Arial" w:hAnsi="Arial" w:cs="Arial"/>
          <w:sz w:val="24"/>
          <w:szCs w:val="24"/>
          <w:lang w:val="ro-RO"/>
        </w:rPr>
      </w:pPr>
      <w:r>
        <w:rPr>
          <w:rFonts w:ascii="Arial" w:hAnsi="Arial" w:cs="Arial"/>
          <w:sz w:val="24"/>
          <w:szCs w:val="24"/>
          <w:lang w:val="ro-RO"/>
        </w:rPr>
        <w:t>Zona în care este amplasat terenul reprezintă zonă LC – Zona pentru locuințe individuale mici (max. P+1) dispuse pe aliniament sau retrase de pe aliniament cu regim de construire continuu.</w:t>
      </w:r>
    </w:p>
    <w:p w:rsidR="006308A1" w:rsidRPr="00071BA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71BA6">
        <w:rPr>
          <w:rFonts w:ascii="Arial" w:hAnsi="Arial" w:cs="Arial"/>
          <w:b/>
          <w:bCs/>
          <w:noProof/>
          <w:sz w:val="24"/>
          <w:szCs w:val="24"/>
          <w:lang w:val="ro-RO"/>
        </w:rPr>
        <w:t>c</w:t>
      </w:r>
      <w:r w:rsidRPr="00071BA6">
        <w:rPr>
          <w:rFonts w:ascii="Arial" w:hAnsi="Arial" w:cs="Arial"/>
          <w:b/>
          <w:bCs/>
          <w:noProof/>
          <w:sz w:val="24"/>
          <w:szCs w:val="24"/>
          <w:vertAlign w:val="subscript"/>
          <w:lang w:val="ro-RO"/>
        </w:rPr>
        <w:t>2</w:t>
      </w:r>
      <w:r w:rsidRPr="00071BA6">
        <w:rPr>
          <w:rFonts w:ascii="Arial" w:hAnsi="Arial" w:cs="Arial"/>
          <w:b/>
          <w:bCs/>
          <w:noProof/>
          <w:sz w:val="24"/>
          <w:szCs w:val="24"/>
          <w:lang w:val="ro-RO"/>
        </w:rPr>
        <w:t xml:space="preserve">) </w:t>
      </w:r>
      <w:r w:rsidR="004E6183" w:rsidRPr="00071BA6">
        <w:rPr>
          <w:rFonts w:ascii="Arial" w:hAnsi="Arial" w:cs="Arial"/>
          <w:b/>
          <w:i/>
          <w:noProof/>
          <w:sz w:val="24"/>
          <w:szCs w:val="24"/>
          <w:lang w:val="ro-RO"/>
        </w:rPr>
        <w:t xml:space="preserve">bogăţia, disponibilitatea, calitatea </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 xml:space="preserve"> capacitatea de regenerare relative ale resurselor naturale, inclu</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 xml:space="preserve">v solul, terenurile, apa </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 xml:space="preserve"> biodiver</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 xml:space="preserve">tatea, din zonă </w:t>
      </w:r>
      <w:r w:rsidR="00E7594D" w:rsidRPr="00071BA6">
        <w:rPr>
          <w:rFonts w:ascii="Arial" w:hAnsi="Arial" w:cs="Arial"/>
          <w:b/>
          <w:i/>
          <w:noProof/>
          <w:sz w:val="24"/>
          <w:szCs w:val="24"/>
          <w:lang w:val="ro-RO"/>
        </w:rPr>
        <w:t>si</w:t>
      </w:r>
      <w:r w:rsidR="004E6183" w:rsidRPr="00071BA6">
        <w:rPr>
          <w:rFonts w:ascii="Arial" w:hAnsi="Arial" w:cs="Arial"/>
          <w:b/>
          <w:i/>
          <w:noProof/>
          <w:sz w:val="24"/>
          <w:szCs w:val="24"/>
          <w:lang w:val="ro-RO"/>
        </w:rPr>
        <w:t xml:space="preserve"> din subteranul acesteia</w:t>
      </w:r>
      <w:r w:rsidR="008036B2" w:rsidRPr="00071BA6">
        <w:rPr>
          <w:rFonts w:ascii="Arial" w:hAnsi="Arial" w:cs="Arial"/>
          <w:b/>
          <w:i/>
          <w:noProof/>
          <w:sz w:val="24"/>
          <w:szCs w:val="24"/>
          <w:lang w:val="ro-RO"/>
        </w:rPr>
        <w:t>:</w:t>
      </w:r>
      <w:r w:rsidR="00DA45E1" w:rsidRPr="00071BA6">
        <w:rPr>
          <w:rFonts w:ascii="Arial" w:hAnsi="Arial" w:cs="Arial"/>
          <w:sz w:val="24"/>
          <w:szCs w:val="24"/>
          <w:lang w:val="ro-RO"/>
        </w:rPr>
        <w:t xml:space="preserve"> </w:t>
      </w:r>
      <w:r w:rsidR="00AE6FB2" w:rsidRPr="00071BA6">
        <w:rPr>
          <w:rFonts w:ascii="Arial" w:hAnsi="Arial" w:cs="Arial"/>
          <w:sz w:val="24"/>
          <w:szCs w:val="24"/>
          <w:lang w:val="ro-RO"/>
        </w:rPr>
        <w:t>Resursele naturale, inclu</w:t>
      </w:r>
      <w:r w:rsidR="00E7594D" w:rsidRPr="00071BA6">
        <w:rPr>
          <w:rFonts w:ascii="Arial" w:hAnsi="Arial" w:cs="Arial"/>
          <w:sz w:val="24"/>
          <w:szCs w:val="24"/>
          <w:lang w:val="ro-RO"/>
        </w:rPr>
        <w:t>si</w:t>
      </w:r>
      <w:r w:rsidR="00AE6FB2" w:rsidRPr="00071BA6">
        <w:rPr>
          <w:rFonts w:ascii="Arial" w:hAnsi="Arial" w:cs="Arial"/>
          <w:sz w:val="24"/>
          <w:szCs w:val="24"/>
          <w:lang w:val="ro-RO"/>
        </w:rPr>
        <w:t xml:space="preserve">v solul, terenurile, apa </w:t>
      </w:r>
      <w:r w:rsidR="009F2CA9" w:rsidRPr="00071BA6">
        <w:rPr>
          <w:rFonts w:ascii="Arial" w:hAnsi="Arial" w:cs="Arial"/>
          <w:sz w:val="24"/>
          <w:szCs w:val="24"/>
          <w:lang w:val="ro-RO"/>
        </w:rPr>
        <w:t>ș</w:t>
      </w:r>
      <w:r w:rsidR="00E7594D" w:rsidRPr="00071BA6">
        <w:rPr>
          <w:rFonts w:ascii="Arial" w:hAnsi="Arial" w:cs="Arial"/>
          <w:sz w:val="24"/>
          <w:szCs w:val="24"/>
          <w:lang w:val="ro-RO"/>
        </w:rPr>
        <w:t>i</w:t>
      </w:r>
      <w:r w:rsidR="00AE6FB2" w:rsidRPr="00071BA6">
        <w:rPr>
          <w:rFonts w:ascii="Arial" w:hAnsi="Arial" w:cs="Arial"/>
          <w:sz w:val="24"/>
          <w:szCs w:val="24"/>
          <w:lang w:val="ro-RO"/>
        </w:rPr>
        <w:t xml:space="preserve"> biodiver</w:t>
      </w:r>
      <w:r w:rsidR="00E7594D" w:rsidRPr="00071BA6">
        <w:rPr>
          <w:rFonts w:ascii="Arial" w:hAnsi="Arial" w:cs="Arial"/>
          <w:sz w:val="24"/>
          <w:szCs w:val="24"/>
          <w:lang w:val="ro-RO"/>
        </w:rPr>
        <w:t>si</w:t>
      </w:r>
      <w:r w:rsidR="00AE6FB2" w:rsidRPr="00071BA6">
        <w:rPr>
          <w:rFonts w:ascii="Arial" w:hAnsi="Arial" w:cs="Arial"/>
          <w:sz w:val="24"/>
          <w:szCs w:val="24"/>
          <w:lang w:val="ro-RO"/>
        </w:rPr>
        <w:t xml:space="preserve">tatea din zonă </w:t>
      </w:r>
      <w:r w:rsidR="00E7594D" w:rsidRPr="00071BA6">
        <w:rPr>
          <w:rFonts w:ascii="Arial" w:hAnsi="Arial" w:cs="Arial"/>
          <w:sz w:val="24"/>
          <w:szCs w:val="24"/>
          <w:lang w:val="ro-RO"/>
        </w:rPr>
        <w:t>si</w:t>
      </w:r>
      <w:r w:rsidR="00AE6FB2" w:rsidRPr="00071BA6">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071BA6">
        <w:rPr>
          <w:rFonts w:ascii="Arial" w:hAnsi="Arial" w:cs="Arial"/>
          <w:sz w:val="24"/>
          <w:szCs w:val="24"/>
          <w:lang w:val="ro-RO"/>
        </w:rPr>
        <w:t>;</w:t>
      </w:r>
    </w:p>
    <w:p w:rsidR="004E6183" w:rsidRPr="00071BA6" w:rsidRDefault="00B54566" w:rsidP="004E6183">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c</w:t>
      </w:r>
      <w:r w:rsidRPr="00071BA6">
        <w:rPr>
          <w:rFonts w:ascii="Arial" w:hAnsi="Arial" w:cs="Arial"/>
          <w:b/>
          <w:bCs/>
          <w:noProof/>
          <w:sz w:val="24"/>
          <w:szCs w:val="24"/>
          <w:vertAlign w:val="subscript"/>
          <w:lang w:val="ro-RO"/>
        </w:rPr>
        <w:t>3</w:t>
      </w:r>
      <w:r w:rsidRPr="00071BA6">
        <w:rPr>
          <w:rFonts w:ascii="Arial" w:hAnsi="Arial" w:cs="Arial"/>
          <w:b/>
          <w:bCs/>
          <w:noProof/>
          <w:sz w:val="24"/>
          <w:szCs w:val="24"/>
          <w:lang w:val="ro-RO"/>
        </w:rPr>
        <w:t xml:space="preserve">) </w:t>
      </w:r>
      <w:r w:rsidR="004E6183" w:rsidRPr="00071BA6">
        <w:rPr>
          <w:rFonts w:ascii="Arial" w:hAnsi="Arial" w:cs="Arial"/>
          <w:b/>
          <w:i/>
          <w:noProof/>
          <w:sz w:val="24"/>
          <w:szCs w:val="24"/>
          <w:lang w:val="ro-RO"/>
        </w:rPr>
        <w:t>capacitatea de absorbţie a mediului natural, acordându-se o atenţie specială următoarelor zone:</w:t>
      </w:r>
    </w:p>
    <w:p w:rsidR="00B54566" w:rsidRPr="00071BA6" w:rsidRDefault="004E6183" w:rsidP="006C7D5C">
      <w:pPr>
        <w:pStyle w:val="ListParagraph"/>
        <w:numPr>
          <w:ilvl w:val="0"/>
          <w:numId w:val="3"/>
        </w:numPr>
        <w:spacing w:after="0" w:line="240" w:lineRule="auto"/>
        <w:jc w:val="both"/>
        <w:rPr>
          <w:rFonts w:ascii="Arial" w:hAnsi="Arial" w:cs="Arial"/>
          <w:noProof/>
          <w:sz w:val="24"/>
          <w:szCs w:val="24"/>
          <w:lang w:val="ro-RO"/>
        </w:rPr>
      </w:pPr>
      <w:r w:rsidRPr="00071BA6">
        <w:rPr>
          <w:rFonts w:ascii="Arial" w:hAnsi="Arial" w:cs="Arial"/>
          <w:noProof/>
          <w:sz w:val="24"/>
          <w:szCs w:val="24"/>
          <w:lang w:val="ro-RO"/>
        </w:rPr>
        <w:t>zone umede, z</w:t>
      </w:r>
      <w:r w:rsidR="00B54566" w:rsidRPr="00071BA6">
        <w:rPr>
          <w:rFonts w:ascii="Arial" w:hAnsi="Arial" w:cs="Arial"/>
          <w:noProof/>
          <w:sz w:val="24"/>
          <w:szCs w:val="24"/>
          <w:lang w:val="ro-RO"/>
        </w:rPr>
        <w:t>one riverane, guri ale râurilor: nu este cazul;</w:t>
      </w:r>
    </w:p>
    <w:p w:rsidR="003A7B98" w:rsidRPr="00071BA6" w:rsidRDefault="004E6183" w:rsidP="006C7D5C">
      <w:pPr>
        <w:pStyle w:val="ListParagraph"/>
        <w:numPr>
          <w:ilvl w:val="0"/>
          <w:numId w:val="3"/>
        </w:numPr>
        <w:spacing w:after="0" w:line="240" w:lineRule="auto"/>
        <w:jc w:val="both"/>
        <w:rPr>
          <w:rFonts w:ascii="Arial" w:hAnsi="Arial" w:cs="Arial"/>
          <w:noProof/>
          <w:sz w:val="24"/>
          <w:szCs w:val="24"/>
          <w:lang w:val="ro-RO"/>
        </w:rPr>
      </w:pPr>
      <w:r w:rsidRPr="00071BA6">
        <w:rPr>
          <w:rFonts w:ascii="Arial" w:hAnsi="Arial" w:cs="Arial"/>
          <w:noProof/>
          <w:sz w:val="24"/>
          <w:szCs w:val="24"/>
          <w:lang w:val="ro-RO"/>
        </w:rPr>
        <w:t xml:space="preserve">zone costiere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mediul marin</w:t>
      </w:r>
      <w:r w:rsidR="003A7B98" w:rsidRPr="00071BA6">
        <w:rPr>
          <w:rFonts w:ascii="Arial" w:hAnsi="Arial" w:cs="Arial"/>
          <w:noProof/>
          <w:sz w:val="24"/>
          <w:szCs w:val="24"/>
          <w:lang w:val="ro-RO"/>
        </w:rPr>
        <w:t>: nu este cazul;</w:t>
      </w:r>
    </w:p>
    <w:p w:rsidR="005167E4" w:rsidRPr="00071BA6" w:rsidRDefault="004E6183" w:rsidP="006C7D5C">
      <w:pPr>
        <w:pStyle w:val="ListParagraph"/>
        <w:numPr>
          <w:ilvl w:val="0"/>
          <w:numId w:val="3"/>
        </w:numPr>
        <w:spacing w:after="0" w:line="240" w:lineRule="auto"/>
        <w:jc w:val="both"/>
        <w:rPr>
          <w:rFonts w:ascii="Arial" w:hAnsi="Arial" w:cs="Arial"/>
          <w:noProof/>
          <w:sz w:val="24"/>
          <w:szCs w:val="24"/>
          <w:lang w:val="ro-RO"/>
        </w:rPr>
      </w:pPr>
      <w:r w:rsidRPr="00071BA6">
        <w:rPr>
          <w:rFonts w:ascii="Arial" w:hAnsi="Arial" w:cs="Arial"/>
          <w:noProof/>
          <w:sz w:val="24"/>
          <w:szCs w:val="24"/>
          <w:lang w:val="ro-RO"/>
        </w:rPr>
        <w:t xml:space="preserve">zonele montane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forestiere</w:t>
      </w:r>
      <w:r w:rsidR="005167E4" w:rsidRPr="00071BA6">
        <w:rPr>
          <w:rFonts w:ascii="Arial" w:hAnsi="Arial" w:cs="Arial"/>
          <w:noProof/>
          <w:sz w:val="24"/>
          <w:szCs w:val="24"/>
          <w:lang w:val="ro-RO"/>
        </w:rPr>
        <w:t>: nu este cazul;</w:t>
      </w:r>
    </w:p>
    <w:p w:rsidR="005167E4" w:rsidRPr="00071BA6" w:rsidRDefault="004E6183" w:rsidP="006C7D5C">
      <w:pPr>
        <w:pStyle w:val="ListParagraph"/>
        <w:numPr>
          <w:ilvl w:val="0"/>
          <w:numId w:val="3"/>
        </w:numPr>
        <w:spacing w:after="0" w:line="240" w:lineRule="auto"/>
        <w:jc w:val="both"/>
        <w:rPr>
          <w:rFonts w:ascii="Arial" w:hAnsi="Arial" w:cs="Arial"/>
          <w:noProof/>
          <w:sz w:val="24"/>
          <w:szCs w:val="24"/>
          <w:lang w:val="ro-RO"/>
        </w:rPr>
      </w:pPr>
      <w:r w:rsidRPr="00071BA6">
        <w:rPr>
          <w:rFonts w:ascii="Arial" w:hAnsi="Arial" w:cs="Arial"/>
          <w:noProof/>
          <w:sz w:val="24"/>
          <w:szCs w:val="24"/>
          <w:lang w:val="ro-RO"/>
        </w:rPr>
        <w:t>arii naturale protejate de interes naţional, comunitar, internaţional</w:t>
      </w:r>
      <w:r w:rsidR="005167E4" w:rsidRPr="00071BA6">
        <w:rPr>
          <w:rFonts w:ascii="Arial" w:hAnsi="Arial" w:cs="Arial"/>
          <w:noProof/>
          <w:sz w:val="24"/>
          <w:szCs w:val="24"/>
          <w:lang w:val="ro-RO"/>
        </w:rPr>
        <w:t>: nu este cazul;</w:t>
      </w:r>
    </w:p>
    <w:p w:rsidR="00B54566" w:rsidRPr="00071BA6"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71BA6">
        <w:rPr>
          <w:rFonts w:ascii="Arial" w:hAnsi="Arial" w:cs="Arial"/>
          <w:noProof/>
          <w:sz w:val="24"/>
          <w:szCs w:val="24"/>
          <w:lang w:val="ro-RO"/>
        </w:rPr>
        <w:t>zone cla</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ficate sau protejate conform legislaţiei în vigoare: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a celei privind caracterul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mărimea zonelor de protecţie sanitară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hidrogeologică</w:t>
      </w:r>
      <w:r w:rsidR="005167E4" w:rsidRPr="00071BA6">
        <w:rPr>
          <w:rFonts w:ascii="Arial" w:hAnsi="Arial" w:cs="Arial"/>
          <w:noProof/>
          <w:sz w:val="24"/>
          <w:szCs w:val="24"/>
          <w:lang w:val="ro-RO"/>
        </w:rPr>
        <w:t>: nu este cazul;</w:t>
      </w:r>
    </w:p>
    <w:p w:rsidR="00B54566" w:rsidRPr="00071BA6"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71BA6">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la nivelul Uniunii Europene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relevante pentru proiect sau în care se con</w:t>
      </w:r>
      <w:r w:rsidR="00E7594D" w:rsidRPr="00071BA6">
        <w:rPr>
          <w:rFonts w:ascii="Arial" w:hAnsi="Arial" w:cs="Arial"/>
          <w:noProof/>
          <w:sz w:val="24"/>
          <w:szCs w:val="24"/>
          <w:lang w:val="ro-RO"/>
        </w:rPr>
        <w:t>si</w:t>
      </w:r>
      <w:r w:rsidRPr="00071BA6">
        <w:rPr>
          <w:rFonts w:ascii="Arial" w:hAnsi="Arial" w:cs="Arial"/>
          <w:noProof/>
          <w:sz w:val="24"/>
          <w:szCs w:val="24"/>
          <w:lang w:val="ro-RO"/>
        </w:rPr>
        <w:t>deră că există astfel de cazuri</w:t>
      </w:r>
      <w:r w:rsidR="009E20C7" w:rsidRPr="00071BA6">
        <w:rPr>
          <w:rFonts w:ascii="Arial" w:hAnsi="Arial" w:cs="Arial"/>
          <w:noProof/>
          <w:sz w:val="24"/>
          <w:szCs w:val="24"/>
          <w:lang w:val="ro-RO"/>
        </w:rPr>
        <w:t>: nu este cazul;</w:t>
      </w:r>
    </w:p>
    <w:p w:rsidR="00CF03C4" w:rsidRPr="00071BA6"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71BA6">
        <w:rPr>
          <w:rFonts w:ascii="Arial" w:hAnsi="Arial" w:cs="Arial"/>
          <w:noProof/>
          <w:sz w:val="24"/>
          <w:szCs w:val="24"/>
          <w:lang w:val="ro-RO"/>
        </w:rPr>
        <w:t>zonele cu o den</w:t>
      </w:r>
      <w:r w:rsidR="00E7594D" w:rsidRPr="00071BA6">
        <w:rPr>
          <w:rFonts w:ascii="Arial" w:hAnsi="Arial" w:cs="Arial"/>
          <w:noProof/>
          <w:sz w:val="24"/>
          <w:szCs w:val="24"/>
          <w:lang w:val="ro-RO"/>
        </w:rPr>
        <w:t>si</w:t>
      </w:r>
      <w:r w:rsidRPr="00071BA6">
        <w:rPr>
          <w:rFonts w:ascii="Arial" w:hAnsi="Arial" w:cs="Arial"/>
          <w:noProof/>
          <w:sz w:val="24"/>
          <w:szCs w:val="24"/>
          <w:lang w:val="ro-RO"/>
        </w:rPr>
        <w:t>tate mare a populaţiei:</w:t>
      </w:r>
      <w:r w:rsidRPr="00071BA6">
        <w:rPr>
          <w:rFonts w:ascii="Liberation Serif" w:eastAsia="SimSun" w:hAnsi="Liberation Serif" w:cs="Arial Unicode MS"/>
          <w:kern w:val="1"/>
          <w:sz w:val="24"/>
          <w:szCs w:val="24"/>
          <w:lang w:val="ro-RO" w:eastAsia="zh-CN" w:bidi="hi-IN"/>
        </w:rPr>
        <w:t xml:space="preserve"> </w:t>
      </w:r>
      <w:r w:rsidR="00FA1E67" w:rsidRPr="00071BA6">
        <w:rPr>
          <w:rFonts w:ascii="Arial" w:hAnsi="Arial" w:cs="Arial"/>
          <w:noProof/>
          <w:sz w:val="24"/>
          <w:szCs w:val="24"/>
          <w:lang w:val="ro-RO"/>
        </w:rPr>
        <w:t>nu este cazul;</w:t>
      </w:r>
    </w:p>
    <w:p w:rsidR="00B57C7B" w:rsidRPr="00071BA6"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071BA6">
        <w:rPr>
          <w:rFonts w:ascii="Arial" w:hAnsi="Arial" w:cs="Arial"/>
          <w:noProof/>
          <w:sz w:val="24"/>
          <w:szCs w:val="24"/>
          <w:lang w:val="ro-RO"/>
        </w:rPr>
        <w:t xml:space="preserve">peisaje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w:t>
      </w:r>
      <w:r w:rsidR="00E7594D" w:rsidRPr="00071BA6">
        <w:rPr>
          <w:rFonts w:ascii="Arial" w:hAnsi="Arial" w:cs="Arial"/>
          <w:noProof/>
          <w:sz w:val="24"/>
          <w:szCs w:val="24"/>
          <w:lang w:val="ro-RO"/>
        </w:rPr>
        <w:t>si</w:t>
      </w:r>
      <w:r w:rsidRPr="00071BA6">
        <w:rPr>
          <w:rFonts w:ascii="Arial" w:hAnsi="Arial" w:cs="Arial"/>
          <w:noProof/>
          <w:sz w:val="24"/>
          <w:szCs w:val="24"/>
          <w:lang w:val="ro-RO"/>
        </w:rPr>
        <w:t>turi importante din punct de vedere is</w:t>
      </w:r>
      <w:r w:rsidR="00F26343" w:rsidRPr="00071BA6">
        <w:rPr>
          <w:rFonts w:ascii="Arial" w:hAnsi="Arial" w:cs="Arial"/>
          <w:noProof/>
          <w:sz w:val="24"/>
          <w:szCs w:val="24"/>
          <w:lang w:val="ro-RO"/>
        </w:rPr>
        <w:t>toric, cultural sau arheologic:</w:t>
      </w:r>
      <w:r w:rsidR="007B2251" w:rsidRPr="00071BA6">
        <w:rPr>
          <w:rFonts w:ascii="Arial" w:hAnsi="Arial" w:cs="Arial"/>
          <w:noProof/>
          <w:sz w:val="24"/>
          <w:szCs w:val="24"/>
          <w:lang w:val="ro-RO"/>
        </w:rPr>
        <w:t xml:space="preserve"> </w:t>
      </w:r>
      <w:r w:rsidR="00317F4A" w:rsidRPr="00071BA6">
        <w:rPr>
          <w:rFonts w:ascii="Arial" w:hAnsi="Arial" w:cs="Arial"/>
          <w:noProof/>
          <w:sz w:val="24"/>
          <w:szCs w:val="24"/>
          <w:lang w:val="ro-RO"/>
        </w:rPr>
        <w:t>nu este cazul;</w:t>
      </w:r>
    </w:p>
    <w:p w:rsidR="00B20E38" w:rsidRPr="00E952E8" w:rsidRDefault="00B20E38" w:rsidP="001D23F1">
      <w:pPr>
        <w:spacing w:after="0" w:line="240" w:lineRule="auto"/>
        <w:jc w:val="both"/>
        <w:rPr>
          <w:rFonts w:ascii="Arial" w:hAnsi="Arial" w:cs="Arial"/>
          <w:b/>
          <w:bCs/>
          <w:noProof/>
          <w:color w:val="FF0000"/>
          <w:sz w:val="24"/>
          <w:szCs w:val="24"/>
          <w:lang w:val="ro-RO"/>
        </w:rPr>
      </w:pPr>
    </w:p>
    <w:p w:rsidR="004E6183" w:rsidRPr="00071BA6" w:rsidRDefault="00C938C4" w:rsidP="001D23F1">
      <w:pPr>
        <w:spacing w:after="0" w:line="240" w:lineRule="auto"/>
        <w:jc w:val="both"/>
        <w:rPr>
          <w:rFonts w:ascii="Arial" w:hAnsi="Arial" w:cs="Arial"/>
          <w:b/>
          <w:bCs/>
          <w:noProof/>
          <w:sz w:val="24"/>
          <w:szCs w:val="24"/>
          <w:lang w:val="ro-RO"/>
        </w:rPr>
      </w:pPr>
      <w:r w:rsidRPr="00071BA6">
        <w:rPr>
          <w:rFonts w:ascii="Arial" w:hAnsi="Arial" w:cs="Arial"/>
          <w:b/>
          <w:bCs/>
          <w:noProof/>
          <w:sz w:val="24"/>
          <w:szCs w:val="24"/>
          <w:lang w:val="ro-RO"/>
        </w:rPr>
        <w:t xml:space="preserve">d). </w:t>
      </w:r>
      <w:r w:rsidR="004E6183" w:rsidRPr="00071BA6">
        <w:rPr>
          <w:rFonts w:ascii="Arial" w:hAnsi="Arial" w:cs="Arial"/>
          <w:b/>
          <w:noProof/>
          <w:sz w:val="24"/>
          <w:szCs w:val="24"/>
          <w:lang w:val="ro-RO"/>
        </w:rPr>
        <w:t xml:space="preserve">Tipurile </w:t>
      </w:r>
      <w:r w:rsidR="00E7594D" w:rsidRPr="00071BA6">
        <w:rPr>
          <w:rFonts w:ascii="Arial" w:hAnsi="Arial" w:cs="Arial"/>
          <w:b/>
          <w:noProof/>
          <w:sz w:val="24"/>
          <w:szCs w:val="24"/>
          <w:lang w:val="ro-RO"/>
        </w:rPr>
        <w:t>si</w:t>
      </w:r>
      <w:r w:rsidR="004E6183" w:rsidRPr="00071BA6">
        <w:rPr>
          <w:rFonts w:ascii="Arial" w:hAnsi="Arial" w:cs="Arial"/>
          <w:b/>
          <w:noProof/>
          <w:sz w:val="24"/>
          <w:szCs w:val="24"/>
          <w:lang w:val="ro-RO"/>
        </w:rPr>
        <w:t xml:space="preserve"> caracteristicile impactului potenţial</w:t>
      </w:r>
      <w:r w:rsidRPr="00071BA6">
        <w:rPr>
          <w:rFonts w:ascii="Arial" w:hAnsi="Arial" w:cs="Arial"/>
          <w:b/>
          <w:noProof/>
          <w:sz w:val="24"/>
          <w:szCs w:val="24"/>
          <w:lang w:val="ro-RO"/>
        </w:rPr>
        <w:t>:</w:t>
      </w:r>
    </w:p>
    <w:p w:rsidR="004E6183" w:rsidRPr="00071BA6" w:rsidRDefault="004E6183" w:rsidP="004E6183">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   </w:t>
      </w:r>
      <w:r w:rsidR="00F129DE" w:rsidRPr="00071BA6">
        <w:rPr>
          <w:rFonts w:ascii="Arial" w:hAnsi="Arial" w:cs="Arial"/>
          <w:sz w:val="24"/>
          <w:szCs w:val="24"/>
          <w:lang w:val="ro-RO"/>
        </w:rPr>
        <w:t>d</w:t>
      </w:r>
      <w:r w:rsidR="00F129DE" w:rsidRPr="00071BA6">
        <w:rPr>
          <w:rFonts w:ascii="Arial" w:hAnsi="Arial" w:cs="Arial"/>
          <w:sz w:val="24"/>
          <w:szCs w:val="24"/>
          <w:vertAlign w:val="subscript"/>
          <w:lang w:val="ro-RO"/>
        </w:rPr>
        <w:t>1</w:t>
      </w:r>
      <w:r w:rsidR="00F129DE" w:rsidRPr="00071BA6">
        <w:rPr>
          <w:rFonts w:ascii="Arial" w:hAnsi="Arial" w:cs="Arial"/>
          <w:sz w:val="24"/>
          <w:szCs w:val="24"/>
          <w:lang w:val="ro-RO"/>
        </w:rPr>
        <w:t xml:space="preserve">) </w:t>
      </w:r>
      <w:r w:rsidRPr="00071BA6">
        <w:rPr>
          <w:rFonts w:ascii="Arial" w:hAnsi="Arial" w:cs="Arial"/>
          <w:noProof/>
          <w:sz w:val="24"/>
          <w:szCs w:val="24"/>
          <w:lang w:val="ro-RO"/>
        </w:rPr>
        <w:t xml:space="preserve">importanţa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extinderea spaţială a impactului - de exemplu, zona geografică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dimen</w:t>
      </w:r>
      <w:r w:rsidR="00E7594D" w:rsidRPr="00071BA6">
        <w:rPr>
          <w:rFonts w:ascii="Arial" w:hAnsi="Arial" w:cs="Arial"/>
          <w:noProof/>
          <w:sz w:val="24"/>
          <w:szCs w:val="24"/>
          <w:lang w:val="ro-RO"/>
        </w:rPr>
        <w:t>si</w:t>
      </w:r>
      <w:r w:rsidRPr="00071BA6">
        <w:rPr>
          <w:rFonts w:ascii="Arial" w:hAnsi="Arial" w:cs="Arial"/>
          <w:noProof/>
          <w:sz w:val="24"/>
          <w:szCs w:val="24"/>
          <w:lang w:val="ro-RO"/>
        </w:rPr>
        <w:t>unea populaţiei care poate fi afectată</w:t>
      </w:r>
      <w:r w:rsidR="00F129DE" w:rsidRPr="00071BA6">
        <w:rPr>
          <w:rFonts w:ascii="Arial" w:hAnsi="Arial" w:cs="Arial"/>
          <w:noProof/>
          <w:sz w:val="24"/>
          <w:szCs w:val="24"/>
          <w:lang w:val="ro-RO"/>
        </w:rPr>
        <w:t xml:space="preserve">: </w:t>
      </w:r>
      <w:r w:rsidR="00F129DE" w:rsidRPr="00071BA6">
        <w:rPr>
          <w:rFonts w:ascii="Arial" w:hAnsi="Arial" w:cs="Arial"/>
          <w:sz w:val="24"/>
          <w:szCs w:val="24"/>
          <w:lang w:val="ro-RO"/>
        </w:rPr>
        <w:t>- p</w:t>
      </w:r>
      <w:r w:rsidR="00F15F32" w:rsidRPr="00071BA6">
        <w:rPr>
          <w:rFonts w:ascii="Arial" w:hAnsi="Arial" w:cs="Arial"/>
          <w:sz w:val="24"/>
          <w:szCs w:val="24"/>
          <w:lang w:val="ro-RO"/>
        </w:rPr>
        <w:t xml:space="preserve">unctual pe perioada de execuţie. </w:t>
      </w:r>
      <w:r w:rsidR="00A80556" w:rsidRPr="00071BA6">
        <w:rPr>
          <w:rFonts w:ascii="Arial" w:hAnsi="Arial" w:cs="Arial"/>
          <w:i/>
          <w:sz w:val="24"/>
          <w:szCs w:val="24"/>
          <w:lang w:val="ro-RO"/>
        </w:rPr>
        <w:t xml:space="preserve">Conform criteriilor stabilite la punctul b). </w:t>
      </w:r>
      <w:r w:rsidR="00061064" w:rsidRPr="00071BA6">
        <w:rPr>
          <w:rFonts w:ascii="Arial" w:hAnsi="Arial" w:cs="Arial"/>
          <w:i/>
          <w:sz w:val="24"/>
          <w:szCs w:val="24"/>
          <w:lang w:val="ro-RO"/>
        </w:rPr>
        <w:t>ș</w:t>
      </w:r>
      <w:r w:rsidR="00E7594D" w:rsidRPr="00071BA6">
        <w:rPr>
          <w:rFonts w:ascii="Arial" w:hAnsi="Arial" w:cs="Arial"/>
          <w:i/>
          <w:sz w:val="24"/>
          <w:szCs w:val="24"/>
          <w:lang w:val="ro-RO"/>
        </w:rPr>
        <w:t>i</w:t>
      </w:r>
      <w:r w:rsidR="00A80556" w:rsidRPr="00071BA6">
        <w:rPr>
          <w:rFonts w:ascii="Arial" w:hAnsi="Arial" w:cs="Arial"/>
          <w:i/>
          <w:sz w:val="24"/>
          <w:szCs w:val="24"/>
          <w:lang w:val="ro-RO"/>
        </w:rPr>
        <w:t xml:space="preserve"> c).</w:t>
      </w:r>
      <w:r w:rsidR="00A80556" w:rsidRPr="00071BA6">
        <w:rPr>
          <w:rFonts w:ascii="Arial" w:hAnsi="Arial" w:cs="Arial"/>
          <w:sz w:val="24"/>
          <w:szCs w:val="24"/>
          <w:lang w:val="ro-RO"/>
        </w:rPr>
        <w:t xml:space="preserve"> </w:t>
      </w:r>
      <w:r w:rsidR="00A80556" w:rsidRPr="00071BA6">
        <w:rPr>
          <w:rFonts w:ascii="Arial" w:hAnsi="Arial" w:cs="Arial"/>
          <w:i/>
          <w:sz w:val="24"/>
          <w:szCs w:val="24"/>
          <w:lang w:val="ro-RO"/>
        </w:rPr>
        <w:t>s</w:t>
      </w:r>
      <w:r w:rsidR="00F15F32" w:rsidRPr="00071BA6">
        <w:rPr>
          <w:rFonts w:ascii="Arial" w:hAnsi="Arial" w:cs="Arial"/>
          <w:i/>
          <w:sz w:val="24"/>
          <w:szCs w:val="24"/>
          <w:lang w:val="ro-RO"/>
        </w:rPr>
        <w:t>emnificația/importanța impactului</w:t>
      </w:r>
      <w:r w:rsidR="00A80556" w:rsidRPr="00071BA6">
        <w:rPr>
          <w:rFonts w:ascii="Arial" w:hAnsi="Arial" w:cs="Arial"/>
          <w:i/>
          <w:sz w:val="24"/>
          <w:szCs w:val="24"/>
          <w:lang w:val="ro-RO"/>
        </w:rPr>
        <w:t xml:space="preserve"> asupra factorilor de mediu</w:t>
      </w:r>
      <w:r w:rsidR="00F15F32" w:rsidRPr="00071BA6">
        <w:rPr>
          <w:rFonts w:ascii="Arial" w:hAnsi="Arial" w:cs="Arial"/>
          <w:i/>
          <w:sz w:val="24"/>
          <w:szCs w:val="24"/>
          <w:lang w:val="ro-RO"/>
        </w:rPr>
        <w:t xml:space="preserve"> va fi minoră, nesemnificativ</w:t>
      </w:r>
      <w:r w:rsidR="00A80556" w:rsidRPr="00071BA6">
        <w:rPr>
          <w:rFonts w:ascii="Arial" w:hAnsi="Arial" w:cs="Arial"/>
          <w:i/>
          <w:sz w:val="24"/>
          <w:szCs w:val="24"/>
          <w:lang w:val="ro-RO"/>
        </w:rPr>
        <w:t>ă</w:t>
      </w:r>
      <w:r w:rsidR="00F15F32" w:rsidRPr="00071BA6">
        <w:rPr>
          <w:rFonts w:ascii="Arial" w:hAnsi="Arial" w:cs="Arial"/>
          <w:i/>
          <w:sz w:val="24"/>
          <w:szCs w:val="24"/>
          <w:lang w:val="ro-RO"/>
        </w:rPr>
        <w:t>, iar extinderea spațială a impactului va fi locală.</w:t>
      </w:r>
    </w:p>
    <w:p w:rsidR="004E6183" w:rsidRPr="00071BA6" w:rsidRDefault="00170F1F" w:rsidP="00EB748E">
      <w:pPr>
        <w:spacing w:after="0" w:line="240" w:lineRule="auto"/>
        <w:ind w:firstLine="720"/>
        <w:jc w:val="both"/>
        <w:rPr>
          <w:rFonts w:ascii="Arial" w:hAnsi="Arial" w:cs="Arial"/>
          <w:bCs/>
          <w:noProof/>
          <w:sz w:val="24"/>
          <w:szCs w:val="24"/>
          <w:lang w:val="ro-RO"/>
        </w:rPr>
      </w:pPr>
      <w:r w:rsidRPr="00071BA6">
        <w:rPr>
          <w:rFonts w:ascii="Arial" w:hAnsi="Arial" w:cs="Arial"/>
          <w:sz w:val="24"/>
          <w:szCs w:val="24"/>
          <w:lang w:val="ro-RO"/>
        </w:rPr>
        <w:t xml:space="preserve">   </w:t>
      </w:r>
      <w:r w:rsidRPr="00071BA6">
        <w:rPr>
          <w:rFonts w:ascii="Arial" w:hAnsi="Arial" w:cs="Arial"/>
          <w:bCs/>
          <w:noProof/>
          <w:sz w:val="24"/>
          <w:szCs w:val="24"/>
          <w:lang w:val="ro-RO"/>
        </w:rPr>
        <w:t>d</w:t>
      </w:r>
      <w:r w:rsidRPr="00071BA6">
        <w:rPr>
          <w:rFonts w:ascii="Arial" w:hAnsi="Arial" w:cs="Arial"/>
          <w:bCs/>
          <w:noProof/>
          <w:sz w:val="24"/>
          <w:szCs w:val="24"/>
          <w:vertAlign w:val="subscript"/>
          <w:lang w:val="ro-RO"/>
        </w:rPr>
        <w:t>2</w:t>
      </w:r>
      <w:r w:rsidRPr="00071BA6">
        <w:rPr>
          <w:rFonts w:ascii="Arial" w:hAnsi="Arial" w:cs="Arial"/>
          <w:bCs/>
          <w:noProof/>
          <w:sz w:val="24"/>
          <w:szCs w:val="24"/>
          <w:lang w:val="ro-RO"/>
        </w:rPr>
        <w:t xml:space="preserve">) </w:t>
      </w:r>
      <w:r w:rsidR="004E6183" w:rsidRPr="00071BA6">
        <w:rPr>
          <w:rFonts w:ascii="Arial" w:hAnsi="Arial" w:cs="Arial"/>
          <w:bCs/>
          <w:noProof/>
          <w:sz w:val="24"/>
          <w:szCs w:val="24"/>
          <w:lang w:val="ro-RO"/>
        </w:rPr>
        <w:t>natura impactului</w:t>
      </w:r>
      <w:r w:rsidR="00F31359" w:rsidRPr="00071BA6">
        <w:rPr>
          <w:rFonts w:ascii="Arial" w:hAnsi="Arial" w:cs="Arial"/>
          <w:bCs/>
          <w:noProof/>
          <w:sz w:val="24"/>
          <w:szCs w:val="24"/>
          <w:lang w:val="ro-RO"/>
        </w:rPr>
        <w:t>: -</w:t>
      </w:r>
      <w:r w:rsidR="00EB748E" w:rsidRPr="00071BA6">
        <w:rPr>
          <w:rFonts w:ascii="Arial" w:hAnsi="Arial" w:cs="Arial"/>
          <w:bCs/>
          <w:noProof/>
          <w:sz w:val="24"/>
          <w:szCs w:val="24"/>
          <w:lang w:val="ro-RO"/>
        </w:rPr>
        <w:t xml:space="preserve"> </w:t>
      </w:r>
      <w:r w:rsidR="00BC1D93" w:rsidRPr="00071BA6">
        <w:rPr>
          <w:rFonts w:ascii="Arial" w:hAnsi="Arial" w:cs="Arial"/>
          <w:bCs/>
          <w:i/>
          <w:noProof/>
          <w:sz w:val="24"/>
          <w:szCs w:val="24"/>
          <w:lang w:val="ro-RO"/>
        </w:rPr>
        <w:t xml:space="preserve">redusă, pe perioada de execuţie </w:t>
      </w:r>
      <w:r w:rsidR="00061064" w:rsidRPr="00071BA6">
        <w:rPr>
          <w:rFonts w:ascii="Arial" w:hAnsi="Arial" w:cs="Arial"/>
          <w:bCs/>
          <w:i/>
          <w:noProof/>
          <w:sz w:val="24"/>
          <w:szCs w:val="24"/>
          <w:lang w:val="ro-RO"/>
        </w:rPr>
        <w:t>ș</w:t>
      </w:r>
      <w:r w:rsidR="00E7594D" w:rsidRPr="00071BA6">
        <w:rPr>
          <w:rFonts w:ascii="Arial" w:hAnsi="Arial" w:cs="Arial"/>
          <w:bCs/>
          <w:i/>
          <w:noProof/>
          <w:sz w:val="24"/>
          <w:szCs w:val="24"/>
          <w:lang w:val="ro-RO"/>
        </w:rPr>
        <w:t>i</w:t>
      </w:r>
      <w:r w:rsidR="00BC1D93" w:rsidRPr="00071BA6">
        <w:rPr>
          <w:rFonts w:ascii="Arial" w:hAnsi="Arial" w:cs="Arial"/>
          <w:bCs/>
          <w:i/>
          <w:noProof/>
          <w:sz w:val="24"/>
          <w:szCs w:val="24"/>
          <w:lang w:val="ro-RO"/>
        </w:rPr>
        <w:t xml:space="preserve"> funcţionare</w:t>
      </w:r>
      <w:r w:rsidR="00EB748E" w:rsidRPr="00071BA6">
        <w:rPr>
          <w:rFonts w:ascii="Arial" w:hAnsi="Arial" w:cs="Arial"/>
          <w:bCs/>
          <w:i/>
          <w:noProof/>
          <w:sz w:val="24"/>
          <w:szCs w:val="24"/>
          <w:lang w:val="ro-RO"/>
        </w:rPr>
        <w:t>.</w:t>
      </w:r>
    </w:p>
    <w:p w:rsidR="004E6183" w:rsidRPr="00071BA6" w:rsidRDefault="00170F1F" w:rsidP="004E6183">
      <w:pPr>
        <w:spacing w:after="0" w:line="240" w:lineRule="auto"/>
        <w:ind w:firstLine="720"/>
        <w:jc w:val="both"/>
        <w:rPr>
          <w:rFonts w:ascii="Arial" w:hAnsi="Arial" w:cs="Arial"/>
          <w:noProof/>
          <w:sz w:val="24"/>
          <w:szCs w:val="24"/>
          <w:lang w:val="ro-RO"/>
        </w:rPr>
      </w:pPr>
      <w:r w:rsidRPr="00071BA6">
        <w:rPr>
          <w:rFonts w:ascii="Arial" w:hAnsi="Arial" w:cs="Arial"/>
          <w:sz w:val="24"/>
          <w:szCs w:val="24"/>
          <w:lang w:val="ro-RO"/>
        </w:rPr>
        <w:t xml:space="preserve">   d</w:t>
      </w:r>
      <w:r w:rsidRPr="00071BA6">
        <w:rPr>
          <w:rFonts w:ascii="Arial" w:hAnsi="Arial" w:cs="Arial"/>
          <w:sz w:val="24"/>
          <w:szCs w:val="24"/>
          <w:vertAlign w:val="subscript"/>
          <w:lang w:val="ro-RO"/>
        </w:rPr>
        <w:t>3</w:t>
      </w:r>
      <w:r w:rsidRPr="00071BA6">
        <w:rPr>
          <w:rFonts w:ascii="Arial" w:hAnsi="Arial" w:cs="Arial"/>
          <w:sz w:val="24"/>
          <w:szCs w:val="24"/>
          <w:lang w:val="ro-RO"/>
        </w:rPr>
        <w:t xml:space="preserve">) </w:t>
      </w:r>
      <w:r w:rsidR="004E6183" w:rsidRPr="00071BA6">
        <w:rPr>
          <w:rFonts w:ascii="Arial" w:hAnsi="Arial" w:cs="Arial"/>
          <w:noProof/>
          <w:sz w:val="24"/>
          <w:szCs w:val="24"/>
          <w:lang w:val="ro-RO"/>
        </w:rPr>
        <w:t>natura transfrontalieră a impactului</w:t>
      </w:r>
      <w:r w:rsidR="00F129DE" w:rsidRPr="00071BA6">
        <w:rPr>
          <w:rFonts w:ascii="Arial" w:hAnsi="Arial" w:cs="Arial"/>
          <w:noProof/>
          <w:sz w:val="24"/>
          <w:szCs w:val="24"/>
          <w:lang w:val="ro-RO"/>
        </w:rPr>
        <w:t xml:space="preserve">: </w:t>
      </w:r>
      <w:r w:rsidR="00F129DE" w:rsidRPr="00071BA6">
        <w:rPr>
          <w:rFonts w:ascii="Arial" w:hAnsi="Arial" w:cs="Arial"/>
          <w:sz w:val="24"/>
          <w:szCs w:val="24"/>
          <w:lang w:val="ro-RO"/>
        </w:rPr>
        <w:t>- nu este cazul</w:t>
      </w:r>
      <w:r w:rsidR="004E6183" w:rsidRPr="00071BA6">
        <w:rPr>
          <w:rFonts w:ascii="Arial" w:hAnsi="Arial" w:cs="Arial"/>
          <w:noProof/>
          <w:sz w:val="24"/>
          <w:szCs w:val="24"/>
          <w:lang w:val="ro-RO"/>
        </w:rPr>
        <w:t>;</w:t>
      </w:r>
      <w:r w:rsidR="002C4B37" w:rsidRPr="00071BA6">
        <w:rPr>
          <w:rFonts w:ascii="Arial" w:hAnsi="Arial" w:cs="Arial"/>
          <w:noProof/>
          <w:sz w:val="24"/>
          <w:szCs w:val="24"/>
          <w:lang w:val="ro-RO"/>
        </w:rPr>
        <w:t xml:space="preserve"> </w:t>
      </w:r>
      <w:r w:rsidR="002C4B37" w:rsidRPr="00071BA6">
        <w:rPr>
          <w:rFonts w:ascii="Arial" w:hAnsi="Arial" w:cs="Arial"/>
          <w:i/>
          <w:noProof/>
          <w:sz w:val="24"/>
          <w:szCs w:val="24"/>
          <w:lang w:val="ro-RO"/>
        </w:rPr>
        <w:t>amplasamentul proiectului nu se află în apropierea graniței cu alte țări</w:t>
      </w:r>
      <w:r w:rsidR="00926C75" w:rsidRPr="00071BA6">
        <w:rPr>
          <w:rFonts w:ascii="Arial" w:hAnsi="Arial" w:cs="Arial"/>
          <w:i/>
          <w:noProof/>
          <w:sz w:val="24"/>
          <w:szCs w:val="24"/>
          <w:lang w:val="ro-RO"/>
        </w:rPr>
        <w:t xml:space="preserve">, proiectul nu va influența calitatea aerului înconjurător al altei țări sau </w:t>
      </w:r>
      <w:r w:rsidR="005831A3" w:rsidRPr="00071BA6">
        <w:rPr>
          <w:rFonts w:ascii="Arial" w:hAnsi="Arial" w:cs="Arial"/>
          <w:i/>
          <w:noProof/>
          <w:sz w:val="24"/>
          <w:szCs w:val="24"/>
          <w:lang w:val="ro-RO"/>
        </w:rPr>
        <w:t xml:space="preserve">nu va genera </w:t>
      </w:r>
      <w:r w:rsidR="00926C75" w:rsidRPr="00071BA6">
        <w:rPr>
          <w:rFonts w:ascii="Arial" w:hAnsi="Arial" w:cs="Arial"/>
          <w:i/>
          <w:noProof/>
          <w:sz w:val="24"/>
          <w:szCs w:val="24"/>
          <w:lang w:val="ro-RO"/>
        </w:rPr>
        <w:t>emi</w:t>
      </w:r>
      <w:r w:rsidR="00E7594D" w:rsidRPr="00071BA6">
        <w:rPr>
          <w:rFonts w:ascii="Arial" w:hAnsi="Arial" w:cs="Arial"/>
          <w:i/>
          <w:noProof/>
          <w:sz w:val="24"/>
          <w:szCs w:val="24"/>
          <w:lang w:val="ro-RO"/>
        </w:rPr>
        <w:t>si</w:t>
      </w:r>
      <w:r w:rsidR="00926C75" w:rsidRPr="00071BA6">
        <w:rPr>
          <w:rFonts w:ascii="Arial" w:hAnsi="Arial" w:cs="Arial"/>
          <w:i/>
          <w:noProof/>
          <w:sz w:val="24"/>
          <w:szCs w:val="24"/>
          <w:lang w:val="ro-RO"/>
        </w:rPr>
        <w:t>i în ape care se genereze efecte pe teritoriul altui stat.</w:t>
      </w:r>
    </w:p>
    <w:p w:rsidR="004E6183" w:rsidRPr="00071BA6" w:rsidRDefault="004E6183" w:rsidP="004E6183">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   </w:t>
      </w:r>
      <w:r w:rsidR="00170F1F" w:rsidRPr="00071BA6">
        <w:rPr>
          <w:rFonts w:ascii="Arial" w:hAnsi="Arial" w:cs="Arial"/>
          <w:sz w:val="24"/>
          <w:szCs w:val="24"/>
          <w:lang w:val="ro-RO"/>
        </w:rPr>
        <w:t>d</w:t>
      </w:r>
      <w:r w:rsidR="00170F1F" w:rsidRPr="00071BA6">
        <w:rPr>
          <w:rFonts w:ascii="Arial" w:hAnsi="Arial" w:cs="Arial"/>
          <w:sz w:val="24"/>
          <w:szCs w:val="24"/>
          <w:vertAlign w:val="subscript"/>
          <w:lang w:val="ro-RO"/>
        </w:rPr>
        <w:t>4</w:t>
      </w:r>
      <w:r w:rsidR="00170F1F" w:rsidRPr="00071BA6">
        <w:rPr>
          <w:rFonts w:ascii="Arial" w:hAnsi="Arial" w:cs="Arial"/>
          <w:sz w:val="24"/>
          <w:szCs w:val="24"/>
          <w:lang w:val="ro-RO"/>
        </w:rPr>
        <w:t>)</w:t>
      </w:r>
      <w:r w:rsidRPr="00071BA6">
        <w:rPr>
          <w:rFonts w:ascii="Arial" w:hAnsi="Arial" w:cs="Arial"/>
          <w:noProof/>
          <w:sz w:val="24"/>
          <w:szCs w:val="24"/>
          <w:lang w:val="ro-RO"/>
        </w:rPr>
        <w:t> inten</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tatea </w:t>
      </w:r>
      <w:r w:rsidR="00E7594D" w:rsidRPr="00071BA6">
        <w:rPr>
          <w:rFonts w:ascii="Arial" w:hAnsi="Arial" w:cs="Arial"/>
          <w:noProof/>
          <w:sz w:val="24"/>
          <w:szCs w:val="24"/>
          <w:lang w:val="ro-RO"/>
        </w:rPr>
        <w:t>si</w:t>
      </w:r>
      <w:r w:rsidRPr="00071BA6">
        <w:rPr>
          <w:rFonts w:ascii="Arial" w:hAnsi="Arial" w:cs="Arial"/>
          <w:noProof/>
          <w:sz w:val="24"/>
          <w:szCs w:val="24"/>
          <w:lang w:val="ro-RO"/>
        </w:rPr>
        <w:t xml:space="preserve"> complexitatea impactului</w:t>
      </w:r>
      <w:r w:rsidR="00170F1F" w:rsidRPr="00071BA6">
        <w:rPr>
          <w:rFonts w:ascii="Arial" w:hAnsi="Arial" w:cs="Arial"/>
          <w:noProof/>
          <w:sz w:val="24"/>
          <w:szCs w:val="24"/>
          <w:lang w:val="ro-RO"/>
        </w:rPr>
        <w:t xml:space="preserve">: </w:t>
      </w:r>
      <w:r w:rsidR="00170F1F" w:rsidRPr="00071BA6">
        <w:rPr>
          <w:rFonts w:ascii="Arial" w:hAnsi="Arial" w:cs="Arial"/>
          <w:sz w:val="24"/>
          <w:szCs w:val="24"/>
          <w:lang w:val="ro-RO"/>
        </w:rPr>
        <w:t xml:space="preserve">- </w:t>
      </w:r>
      <w:r w:rsidR="001576DC" w:rsidRPr="00071BA6">
        <w:rPr>
          <w:rFonts w:ascii="Arial" w:hAnsi="Arial" w:cs="Arial"/>
          <w:sz w:val="24"/>
          <w:szCs w:val="24"/>
          <w:lang w:val="ro-RO"/>
        </w:rPr>
        <w:t>va fi mică</w:t>
      </w:r>
      <w:r w:rsidR="00170F1F" w:rsidRPr="00071BA6">
        <w:rPr>
          <w:rFonts w:ascii="Arial" w:hAnsi="Arial" w:cs="Arial"/>
          <w:sz w:val="24"/>
          <w:szCs w:val="24"/>
          <w:lang w:val="ro-RO"/>
        </w:rPr>
        <w:t xml:space="preserve"> pe perioada de execuţie </w:t>
      </w:r>
      <w:r w:rsidR="001141A6" w:rsidRPr="00071BA6">
        <w:rPr>
          <w:rFonts w:ascii="Arial" w:hAnsi="Arial" w:cs="Arial"/>
          <w:sz w:val="24"/>
          <w:szCs w:val="24"/>
          <w:lang w:val="ro-RO"/>
        </w:rPr>
        <w:t>ș</w:t>
      </w:r>
      <w:r w:rsidR="00E7594D" w:rsidRPr="00071BA6">
        <w:rPr>
          <w:rFonts w:ascii="Arial" w:hAnsi="Arial" w:cs="Arial"/>
          <w:sz w:val="24"/>
          <w:szCs w:val="24"/>
          <w:lang w:val="ro-RO"/>
        </w:rPr>
        <w:t>i</w:t>
      </w:r>
      <w:r w:rsidR="00170F1F" w:rsidRPr="00071BA6">
        <w:rPr>
          <w:rFonts w:ascii="Arial" w:hAnsi="Arial" w:cs="Arial"/>
          <w:sz w:val="24"/>
          <w:szCs w:val="24"/>
          <w:lang w:val="ro-RO"/>
        </w:rPr>
        <w:t xml:space="preserve"> funcţionare</w:t>
      </w:r>
      <w:r w:rsidRPr="00071BA6">
        <w:rPr>
          <w:rFonts w:ascii="Arial" w:hAnsi="Arial" w:cs="Arial"/>
          <w:noProof/>
          <w:sz w:val="24"/>
          <w:szCs w:val="24"/>
          <w:lang w:val="ro-RO"/>
        </w:rPr>
        <w:t>;</w:t>
      </w:r>
    </w:p>
    <w:p w:rsidR="004E6183" w:rsidRPr="00071BA6" w:rsidRDefault="004E6183" w:rsidP="00170F1F">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   </w:t>
      </w:r>
      <w:r w:rsidR="00170F1F" w:rsidRPr="00071BA6">
        <w:rPr>
          <w:rFonts w:ascii="Arial" w:hAnsi="Arial" w:cs="Arial"/>
          <w:sz w:val="24"/>
          <w:szCs w:val="24"/>
          <w:lang w:val="ro-RO"/>
        </w:rPr>
        <w:t>d</w:t>
      </w:r>
      <w:r w:rsidR="0062600A" w:rsidRPr="00071BA6">
        <w:rPr>
          <w:rFonts w:ascii="Arial" w:hAnsi="Arial" w:cs="Arial"/>
          <w:sz w:val="24"/>
          <w:szCs w:val="24"/>
          <w:vertAlign w:val="subscript"/>
          <w:lang w:val="ro-RO"/>
        </w:rPr>
        <w:t>5</w:t>
      </w:r>
      <w:r w:rsidR="00170F1F" w:rsidRPr="00071BA6">
        <w:rPr>
          <w:rFonts w:ascii="Arial" w:hAnsi="Arial" w:cs="Arial"/>
          <w:sz w:val="24"/>
          <w:szCs w:val="24"/>
          <w:lang w:val="ro-RO"/>
        </w:rPr>
        <w:t xml:space="preserve">) </w:t>
      </w:r>
      <w:r w:rsidRPr="00071BA6">
        <w:rPr>
          <w:rFonts w:ascii="Arial" w:hAnsi="Arial" w:cs="Arial"/>
          <w:noProof/>
          <w:sz w:val="24"/>
          <w:szCs w:val="24"/>
          <w:lang w:val="ro-RO"/>
        </w:rPr>
        <w:t>probabilitatea impactului</w:t>
      </w:r>
      <w:r w:rsidR="00170F1F" w:rsidRPr="00071BA6">
        <w:rPr>
          <w:rFonts w:ascii="Arial" w:hAnsi="Arial" w:cs="Arial"/>
          <w:noProof/>
          <w:sz w:val="24"/>
          <w:szCs w:val="24"/>
          <w:lang w:val="ro-RO"/>
        </w:rPr>
        <w:t xml:space="preserve"> </w:t>
      </w:r>
      <w:r w:rsidR="00170F1F" w:rsidRPr="00071BA6">
        <w:rPr>
          <w:rFonts w:ascii="Arial" w:hAnsi="Arial" w:cs="Arial"/>
          <w:sz w:val="24"/>
          <w:szCs w:val="24"/>
          <w:lang w:val="ro-RO"/>
        </w:rPr>
        <w:t xml:space="preserve">- redusă, </w:t>
      </w:r>
      <w:r w:rsidR="00BC1D93" w:rsidRPr="00071BA6">
        <w:rPr>
          <w:rFonts w:ascii="Arial" w:hAnsi="Arial" w:cs="Arial"/>
          <w:sz w:val="24"/>
          <w:szCs w:val="24"/>
          <w:lang w:val="ro-RO"/>
        </w:rPr>
        <w:t xml:space="preserve">în condiţiile exploatării instalaţiilor în conformitate cu procedurile de lucru </w:t>
      </w:r>
      <w:r w:rsidR="00E7594D" w:rsidRPr="00071BA6">
        <w:rPr>
          <w:rFonts w:ascii="Arial" w:hAnsi="Arial" w:cs="Arial"/>
          <w:sz w:val="24"/>
          <w:szCs w:val="24"/>
          <w:lang w:val="ro-RO"/>
        </w:rPr>
        <w:t>si</w:t>
      </w:r>
      <w:r w:rsidR="00BC1D93" w:rsidRPr="00071BA6">
        <w:rPr>
          <w:rFonts w:ascii="Arial" w:hAnsi="Arial" w:cs="Arial"/>
          <w:sz w:val="24"/>
          <w:szCs w:val="24"/>
          <w:lang w:val="ro-RO"/>
        </w:rPr>
        <w:t xml:space="preserve"> respectării măsurilor de reducere a impactului asupra factorilor de mediu propuse prin proiect</w:t>
      </w:r>
      <w:r w:rsidR="004463A7" w:rsidRPr="00071BA6">
        <w:rPr>
          <w:rFonts w:ascii="Arial" w:hAnsi="Arial" w:cs="Arial"/>
          <w:noProof/>
          <w:sz w:val="24"/>
          <w:szCs w:val="24"/>
          <w:lang w:val="ro-RO"/>
        </w:rPr>
        <w:t>.</w:t>
      </w:r>
      <w:r w:rsidR="004463A7" w:rsidRPr="00071BA6">
        <w:rPr>
          <w:rFonts w:ascii="Arial" w:eastAsia="Times New Roman" w:hAnsi="Arial" w:cs="Arial"/>
          <w:sz w:val="24"/>
          <w:szCs w:val="24"/>
          <w:lang w:val="ro-RO"/>
        </w:rPr>
        <w:t xml:space="preserve"> </w:t>
      </w:r>
      <w:r w:rsidR="004463A7" w:rsidRPr="00071BA6">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71BA6">
        <w:rPr>
          <w:rFonts w:ascii="Arial" w:hAnsi="Arial" w:cs="Arial"/>
          <w:noProof/>
          <w:sz w:val="24"/>
          <w:szCs w:val="24"/>
          <w:lang w:val="ro-RO"/>
        </w:rPr>
        <w:t>.</w:t>
      </w:r>
    </w:p>
    <w:p w:rsidR="004E6183" w:rsidRPr="00071BA6" w:rsidRDefault="0062600A" w:rsidP="004E6183">
      <w:pPr>
        <w:spacing w:after="0" w:line="240" w:lineRule="auto"/>
        <w:ind w:firstLine="720"/>
        <w:jc w:val="both"/>
        <w:rPr>
          <w:rFonts w:ascii="Arial" w:hAnsi="Arial" w:cs="Arial"/>
          <w:noProof/>
          <w:sz w:val="24"/>
          <w:szCs w:val="24"/>
          <w:lang w:val="ro-RO"/>
        </w:rPr>
      </w:pPr>
      <w:r w:rsidRPr="00E952E8">
        <w:rPr>
          <w:rFonts w:ascii="Arial" w:hAnsi="Arial" w:cs="Arial"/>
          <w:color w:val="FF0000"/>
          <w:sz w:val="24"/>
          <w:szCs w:val="24"/>
          <w:lang w:val="ro-RO"/>
        </w:rPr>
        <w:t xml:space="preserve">   </w:t>
      </w:r>
      <w:r w:rsidRPr="00071BA6">
        <w:rPr>
          <w:rFonts w:ascii="Arial" w:hAnsi="Arial" w:cs="Arial"/>
          <w:sz w:val="24"/>
          <w:szCs w:val="24"/>
          <w:lang w:val="ro-RO"/>
        </w:rPr>
        <w:t>d</w:t>
      </w:r>
      <w:r w:rsidRPr="00071BA6">
        <w:rPr>
          <w:rFonts w:ascii="Arial" w:hAnsi="Arial" w:cs="Arial"/>
          <w:sz w:val="24"/>
          <w:szCs w:val="24"/>
          <w:vertAlign w:val="subscript"/>
          <w:lang w:val="ro-RO"/>
        </w:rPr>
        <w:t>6</w:t>
      </w:r>
      <w:r w:rsidRPr="00071BA6">
        <w:rPr>
          <w:rFonts w:ascii="Arial" w:hAnsi="Arial" w:cs="Arial"/>
          <w:sz w:val="24"/>
          <w:szCs w:val="24"/>
          <w:lang w:val="ro-RO"/>
        </w:rPr>
        <w:t xml:space="preserve">) </w:t>
      </w:r>
      <w:r w:rsidR="004E6183" w:rsidRPr="00071BA6">
        <w:rPr>
          <w:rFonts w:ascii="Arial" w:hAnsi="Arial" w:cs="Arial"/>
          <w:noProof/>
          <w:sz w:val="24"/>
          <w:szCs w:val="24"/>
          <w:lang w:val="ro-RO"/>
        </w:rPr>
        <w:t xml:space="preserve">debutul, durata, frecvenţa </w:t>
      </w:r>
      <w:r w:rsidR="00E7594D" w:rsidRPr="00071BA6">
        <w:rPr>
          <w:rFonts w:ascii="Arial" w:hAnsi="Arial" w:cs="Arial"/>
          <w:noProof/>
          <w:sz w:val="24"/>
          <w:szCs w:val="24"/>
          <w:lang w:val="ro-RO"/>
        </w:rPr>
        <w:t>si</w:t>
      </w:r>
      <w:r w:rsidR="004E6183" w:rsidRPr="00071BA6">
        <w:rPr>
          <w:rFonts w:ascii="Arial" w:hAnsi="Arial" w:cs="Arial"/>
          <w:noProof/>
          <w:sz w:val="24"/>
          <w:szCs w:val="24"/>
          <w:lang w:val="ro-RO"/>
        </w:rPr>
        <w:t xml:space="preserve"> rever</w:t>
      </w:r>
      <w:r w:rsidR="00E7594D" w:rsidRPr="00071BA6">
        <w:rPr>
          <w:rFonts w:ascii="Arial" w:hAnsi="Arial" w:cs="Arial"/>
          <w:noProof/>
          <w:sz w:val="24"/>
          <w:szCs w:val="24"/>
          <w:lang w:val="ro-RO"/>
        </w:rPr>
        <w:t>si</w:t>
      </w:r>
      <w:r w:rsidR="004E6183" w:rsidRPr="00071BA6">
        <w:rPr>
          <w:rFonts w:ascii="Arial" w:hAnsi="Arial" w:cs="Arial"/>
          <w:noProof/>
          <w:sz w:val="24"/>
          <w:szCs w:val="24"/>
          <w:lang w:val="ro-RO"/>
        </w:rPr>
        <w:t>bilitatea preconizate ale impactului</w:t>
      </w:r>
      <w:r w:rsidRPr="00071BA6">
        <w:rPr>
          <w:rFonts w:ascii="Arial" w:hAnsi="Arial" w:cs="Arial"/>
          <w:noProof/>
          <w:sz w:val="24"/>
          <w:szCs w:val="24"/>
          <w:lang w:val="ro-RO"/>
        </w:rPr>
        <w:t xml:space="preserve">: </w:t>
      </w:r>
      <w:r w:rsidRPr="00071BA6">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71BA6">
        <w:rPr>
          <w:rFonts w:ascii="Arial" w:hAnsi="Arial" w:cs="Arial"/>
          <w:sz w:val="24"/>
          <w:szCs w:val="24"/>
          <w:lang w:val="ro-RO"/>
        </w:rPr>
        <w:t xml:space="preserve">durata </w:t>
      </w:r>
      <w:r w:rsidR="00061064" w:rsidRPr="00071BA6">
        <w:rPr>
          <w:rFonts w:ascii="Arial" w:hAnsi="Arial" w:cs="Arial"/>
          <w:sz w:val="24"/>
          <w:szCs w:val="24"/>
          <w:lang w:val="ro-RO"/>
        </w:rPr>
        <w:t>ș</w:t>
      </w:r>
      <w:r w:rsidR="00E7594D" w:rsidRPr="00071BA6">
        <w:rPr>
          <w:rFonts w:ascii="Arial" w:hAnsi="Arial" w:cs="Arial"/>
          <w:sz w:val="24"/>
          <w:szCs w:val="24"/>
          <w:lang w:val="ro-RO"/>
        </w:rPr>
        <w:t>i</w:t>
      </w:r>
      <w:r w:rsidR="005F1303" w:rsidRPr="00071BA6">
        <w:rPr>
          <w:rFonts w:ascii="Arial" w:hAnsi="Arial" w:cs="Arial"/>
          <w:sz w:val="24"/>
          <w:szCs w:val="24"/>
          <w:lang w:val="ro-RO"/>
        </w:rPr>
        <w:t xml:space="preserve"> frecvența </w:t>
      </w:r>
      <w:r w:rsidRPr="00071BA6">
        <w:rPr>
          <w:rFonts w:ascii="Arial" w:hAnsi="Arial" w:cs="Arial"/>
          <w:sz w:val="24"/>
          <w:szCs w:val="24"/>
          <w:lang w:val="ro-RO"/>
        </w:rPr>
        <w:t>impactul</w:t>
      </w:r>
      <w:r w:rsidR="005F1303" w:rsidRPr="00071BA6">
        <w:rPr>
          <w:rFonts w:ascii="Arial" w:hAnsi="Arial" w:cs="Arial"/>
          <w:sz w:val="24"/>
          <w:szCs w:val="24"/>
          <w:lang w:val="ro-RO"/>
        </w:rPr>
        <w:t>ui</w:t>
      </w:r>
      <w:r w:rsidRPr="00071BA6">
        <w:rPr>
          <w:rFonts w:ascii="Arial" w:hAnsi="Arial" w:cs="Arial"/>
          <w:sz w:val="24"/>
          <w:szCs w:val="24"/>
          <w:lang w:val="ro-RO"/>
        </w:rPr>
        <w:t xml:space="preserve"> </w:t>
      </w:r>
      <w:r w:rsidRPr="00071BA6">
        <w:rPr>
          <w:rFonts w:ascii="Arial" w:hAnsi="Arial" w:cs="Arial"/>
          <w:sz w:val="24"/>
          <w:szCs w:val="24"/>
          <w:lang w:val="ro-RO"/>
        </w:rPr>
        <w:lastRenderedPageBreak/>
        <w:t>asupra factorilor de mediu va fi temporar</w:t>
      </w:r>
      <w:r w:rsidR="004634C3" w:rsidRPr="00071BA6">
        <w:rPr>
          <w:rFonts w:ascii="Arial" w:hAnsi="Arial" w:cs="Arial"/>
          <w:sz w:val="24"/>
          <w:szCs w:val="24"/>
          <w:lang w:val="ro-RO"/>
        </w:rPr>
        <w:t xml:space="preserve"> </w:t>
      </w:r>
      <w:r w:rsidR="00061064" w:rsidRPr="00071BA6">
        <w:rPr>
          <w:rFonts w:ascii="Arial" w:hAnsi="Arial" w:cs="Arial"/>
          <w:sz w:val="24"/>
          <w:szCs w:val="24"/>
          <w:lang w:val="ro-RO"/>
        </w:rPr>
        <w:t>ș</w:t>
      </w:r>
      <w:r w:rsidR="00E7594D" w:rsidRPr="00071BA6">
        <w:rPr>
          <w:rFonts w:ascii="Arial" w:hAnsi="Arial" w:cs="Arial"/>
          <w:sz w:val="24"/>
          <w:szCs w:val="24"/>
          <w:lang w:val="ro-RO"/>
        </w:rPr>
        <w:t>i</w:t>
      </w:r>
      <w:r w:rsidR="004634C3" w:rsidRPr="00071BA6">
        <w:rPr>
          <w:rFonts w:ascii="Arial" w:hAnsi="Arial" w:cs="Arial"/>
          <w:sz w:val="24"/>
          <w:szCs w:val="24"/>
          <w:lang w:val="ro-RO"/>
        </w:rPr>
        <w:t xml:space="preserve"> pe termen scurt</w:t>
      </w:r>
      <w:r w:rsidRPr="00071BA6">
        <w:rPr>
          <w:rFonts w:ascii="Arial" w:hAnsi="Arial" w:cs="Arial"/>
          <w:sz w:val="24"/>
          <w:szCs w:val="24"/>
          <w:lang w:val="ro-RO"/>
        </w:rPr>
        <w:t xml:space="preserve">. Pe măsura realizării lucrărilor </w:t>
      </w:r>
      <w:r w:rsidR="00061064" w:rsidRPr="00071BA6">
        <w:rPr>
          <w:rFonts w:ascii="Arial" w:hAnsi="Arial" w:cs="Arial"/>
          <w:sz w:val="24"/>
          <w:szCs w:val="24"/>
          <w:lang w:val="ro-RO"/>
        </w:rPr>
        <w:t>ș</w:t>
      </w:r>
      <w:r w:rsidR="00E7594D" w:rsidRPr="00071BA6">
        <w:rPr>
          <w:rFonts w:ascii="Arial" w:hAnsi="Arial" w:cs="Arial"/>
          <w:sz w:val="24"/>
          <w:szCs w:val="24"/>
          <w:lang w:val="ro-RO"/>
        </w:rPr>
        <w:t>i</w:t>
      </w:r>
      <w:r w:rsidRPr="00071BA6">
        <w:rPr>
          <w:rFonts w:ascii="Arial" w:hAnsi="Arial" w:cs="Arial"/>
          <w:sz w:val="24"/>
          <w:szCs w:val="24"/>
          <w:lang w:val="ro-RO"/>
        </w:rPr>
        <w:t xml:space="preserve"> închiderii fronturilor de lucru, calitatea factorilor de mediu afectaţi va reveni la parametrii iniţiali</w:t>
      </w:r>
      <w:r w:rsidR="004E6183" w:rsidRPr="00071BA6">
        <w:rPr>
          <w:rFonts w:ascii="Arial" w:hAnsi="Arial" w:cs="Arial"/>
          <w:noProof/>
          <w:sz w:val="24"/>
          <w:szCs w:val="24"/>
          <w:lang w:val="ro-RO"/>
        </w:rPr>
        <w:t>;</w:t>
      </w:r>
    </w:p>
    <w:p w:rsidR="004E6183" w:rsidRPr="00071BA6" w:rsidRDefault="004E6183" w:rsidP="004E6183">
      <w:pPr>
        <w:spacing w:after="0" w:line="240" w:lineRule="auto"/>
        <w:ind w:firstLine="720"/>
        <w:jc w:val="both"/>
        <w:rPr>
          <w:rFonts w:ascii="Arial" w:hAnsi="Arial" w:cs="Arial"/>
          <w:noProof/>
          <w:sz w:val="24"/>
          <w:szCs w:val="24"/>
          <w:lang w:val="ro-RO"/>
        </w:rPr>
      </w:pPr>
      <w:r w:rsidRPr="00071BA6">
        <w:rPr>
          <w:rFonts w:ascii="Arial" w:hAnsi="Arial" w:cs="Arial"/>
          <w:b/>
          <w:bCs/>
          <w:noProof/>
          <w:sz w:val="24"/>
          <w:szCs w:val="24"/>
          <w:lang w:val="ro-RO"/>
        </w:rPr>
        <w:t>   </w:t>
      </w:r>
      <w:r w:rsidR="00744F41" w:rsidRPr="00071BA6">
        <w:rPr>
          <w:rFonts w:ascii="Arial" w:hAnsi="Arial" w:cs="Arial"/>
          <w:sz w:val="24"/>
          <w:szCs w:val="24"/>
          <w:lang w:val="ro-RO"/>
        </w:rPr>
        <w:t>d</w:t>
      </w:r>
      <w:r w:rsidR="00744F41" w:rsidRPr="00071BA6">
        <w:rPr>
          <w:rFonts w:ascii="Arial" w:hAnsi="Arial" w:cs="Arial"/>
          <w:sz w:val="24"/>
          <w:szCs w:val="24"/>
          <w:vertAlign w:val="subscript"/>
          <w:lang w:val="ro-RO"/>
        </w:rPr>
        <w:t>7</w:t>
      </w:r>
      <w:r w:rsidR="00744F41" w:rsidRPr="00071BA6">
        <w:rPr>
          <w:rFonts w:ascii="Arial" w:hAnsi="Arial" w:cs="Arial"/>
          <w:sz w:val="24"/>
          <w:szCs w:val="24"/>
          <w:lang w:val="ro-RO"/>
        </w:rPr>
        <w:t>)</w:t>
      </w:r>
      <w:r w:rsidRPr="00071BA6">
        <w:rPr>
          <w:rFonts w:ascii="Arial" w:hAnsi="Arial" w:cs="Arial"/>
          <w:noProof/>
          <w:sz w:val="24"/>
          <w:szCs w:val="24"/>
          <w:lang w:val="ro-RO"/>
        </w:rPr>
        <w:t xml:space="preserve"> cumularea impactului cu impactul altor proiecte existente </w:t>
      </w:r>
      <w:r w:rsidR="00061064" w:rsidRPr="00071BA6">
        <w:rPr>
          <w:rFonts w:ascii="Arial" w:hAnsi="Arial" w:cs="Arial"/>
          <w:noProof/>
          <w:sz w:val="24"/>
          <w:szCs w:val="24"/>
          <w:lang w:val="ro-RO"/>
        </w:rPr>
        <w:t>ș</w:t>
      </w:r>
      <w:r w:rsidR="00E7594D" w:rsidRPr="00071BA6">
        <w:rPr>
          <w:rFonts w:ascii="Arial" w:hAnsi="Arial" w:cs="Arial"/>
          <w:noProof/>
          <w:sz w:val="24"/>
          <w:szCs w:val="24"/>
          <w:lang w:val="ro-RO"/>
        </w:rPr>
        <w:t>i</w:t>
      </w:r>
      <w:r w:rsidRPr="00071BA6">
        <w:rPr>
          <w:rFonts w:ascii="Arial" w:hAnsi="Arial" w:cs="Arial"/>
          <w:noProof/>
          <w:sz w:val="24"/>
          <w:szCs w:val="24"/>
          <w:lang w:val="ro-RO"/>
        </w:rPr>
        <w:t>/sau aprobate</w:t>
      </w:r>
      <w:r w:rsidR="00744F41" w:rsidRPr="00071BA6">
        <w:rPr>
          <w:rFonts w:ascii="Arial" w:hAnsi="Arial" w:cs="Arial"/>
          <w:noProof/>
          <w:sz w:val="24"/>
          <w:szCs w:val="24"/>
          <w:lang w:val="ro-RO"/>
        </w:rPr>
        <w:t>:</w:t>
      </w:r>
      <w:r w:rsidR="00763796" w:rsidRPr="00071BA6">
        <w:rPr>
          <w:rFonts w:ascii="Arial" w:hAnsi="Arial" w:cs="Arial"/>
          <w:noProof/>
          <w:sz w:val="24"/>
          <w:szCs w:val="24"/>
          <w:lang w:val="ro-RO"/>
        </w:rPr>
        <w:t xml:space="preserve"> </w:t>
      </w:r>
      <w:r w:rsidR="000A4D5C" w:rsidRPr="00071BA6">
        <w:rPr>
          <w:rFonts w:ascii="Arial" w:hAnsi="Arial" w:cs="Arial"/>
          <w:i/>
          <w:noProof/>
          <w:sz w:val="24"/>
          <w:szCs w:val="24"/>
          <w:lang w:val="ro-RO"/>
        </w:rPr>
        <w:t>nu este cazul;</w:t>
      </w:r>
    </w:p>
    <w:p w:rsidR="004E6183" w:rsidRPr="00071BA6" w:rsidRDefault="002070E7" w:rsidP="004E6183">
      <w:pPr>
        <w:spacing w:after="0" w:line="240" w:lineRule="auto"/>
        <w:ind w:firstLine="720"/>
        <w:jc w:val="both"/>
        <w:rPr>
          <w:rFonts w:ascii="Arial" w:hAnsi="Arial" w:cs="Arial"/>
          <w:noProof/>
          <w:sz w:val="24"/>
          <w:szCs w:val="24"/>
          <w:lang w:val="ro-RO"/>
        </w:rPr>
      </w:pPr>
      <w:r w:rsidRPr="00071BA6">
        <w:rPr>
          <w:rFonts w:ascii="Arial" w:hAnsi="Arial" w:cs="Arial"/>
          <w:sz w:val="24"/>
          <w:szCs w:val="24"/>
          <w:lang w:val="ro-RO"/>
        </w:rPr>
        <w:t xml:space="preserve">   d</w:t>
      </w:r>
      <w:r w:rsidRPr="00071BA6">
        <w:rPr>
          <w:rFonts w:ascii="Arial" w:hAnsi="Arial" w:cs="Arial"/>
          <w:sz w:val="24"/>
          <w:szCs w:val="24"/>
          <w:vertAlign w:val="subscript"/>
          <w:lang w:val="ro-RO"/>
        </w:rPr>
        <w:t>8</w:t>
      </w:r>
      <w:r w:rsidRPr="00071BA6">
        <w:rPr>
          <w:rFonts w:ascii="Arial" w:hAnsi="Arial" w:cs="Arial"/>
          <w:sz w:val="24"/>
          <w:szCs w:val="24"/>
          <w:lang w:val="ro-RO"/>
        </w:rPr>
        <w:t>)</w:t>
      </w:r>
      <w:r w:rsidR="004E6183" w:rsidRPr="00071BA6">
        <w:rPr>
          <w:rFonts w:ascii="Arial" w:hAnsi="Arial" w:cs="Arial"/>
          <w:noProof/>
          <w:sz w:val="24"/>
          <w:szCs w:val="24"/>
          <w:lang w:val="ro-RO"/>
        </w:rPr>
        <w:t> po</w:t>
      </w:r>
      <w:r w:rsidR="00E7594D" w:rsidRPr="00071BA6">
        <w:rPr>
          <w:rFonts w:ascii="Arial" w:hAnsi="Arial" w:cs="Arial"/>
          <w:noProof/>
          <w:sz w:val="24"/>
          <w:szCs w:val="24"/>
          <w:lang w:val="ro-RO"/>
        </w:rPr>
        <w:t>si</w:t>
      </w:r>
      <w:r w:rsidR="004E6183" w:rsidRPr="00071BA6">
        <w:rPr>
          <w:rFonts w:ascii="Arial" w:hAnsi="Arial" w:cs="Arial"/>
          <w:noProof/>
          <w:sz w:val="24"/>
          <w:szCs w:val="24"/>
          <w:lang w:val="ro-RO"/>
        </w:rPr>
        <w:t>bilitatea de reducere efectivă a impactului</w:t>
      </w:r>
      <w:r w:rsidR="00C24BD6" w:rsidRPr="00071BA6">
        <w:rPr>
          <w:rFonts w:ascii="Arial" w:hAnsi="Arial" w:cs="Arial"/>
          <w:noProof/>
          <w:sz w:val="24"/>
          <w:szCs w:val="24"/>
          <w:lang w:val="ro-RO"/>
        </w:rPr>
        <w:t xml:space="preserve">: </w:t>
      </w:r>
      <w:r w:rsidR="00B259DB" w:rsidRPr="00071BA6">
        <w:rPr>
          <w:rFonts w:ascii="Arial" w:hAnsi="Arial" w:cs="Arial"/>
          <w:i/>
          <w:noProof/>
          <w:sz w:val="24"/>
          <w:szCs w:val="24"/>
          <w:lang w:val="ro-RO"/>
        </w:rPr>
        <w:t xml:space="preserve">nu este cazul, </w:t>
      </w:r>
      <w:r w:rsidR="00C24BD6" w:rsidRPr="00071BA6">
        <w:rPr>
          <w:rFonts w:ascii="Arial" w:hAnsi="Arial" w:cs="Arial"/>
          <w:i/>
          <w:noProof/>
          <w:sz w:val="24"/>
          <w:szCs w:val="24"/>
          <w:lang w:val="ro-RO"/>
        </w:rPr>
        <w:t xml:space="preserve">respectarea legislației în vigoare </w:t>
      </w:r>
      <w:r w:rsidR="00061064" w:rsidRPr="00071BA6">
        <w:rPr>
          <w:rFonts w:ascii="Arial" w:hAnsi="Arial" w:cs="Arial"/>
          <w:i/>
          <w:noProof/>
          <w:sz w:val="24"/>
          <w:szCs w:val="24"/>
          <w:lang w:val="ro-RO"/>
        </w:rPr>
        <w:t>ș</w:t>
      </w:r>
      <w:r w:rsidR="00E7594D" w:rsidRPr="00071BA6">
        <w:rPr>
          <w:rFonts w:ascii="Arial" w:hAnsi="Arial" w:cs="Arial"/>
          <w:i/>
          <w:noProof/>
          <w:sz w:val="24"/>
          <w:szCs w:val="24"/>
          <w:lang w:val="ro-RO"/>
        </w:rPr>
        <w:t>i</w:t>
      </w:r>
      <w:r w:rsidR="00C24BD6" w:rsidRPr="00071BA6">
        <w:rPr>
          <w:rFonts w:ascii="Arial" w:hAnsi="Arial" w:cs="Arial"/>
          <w:i/>
          <w:noProof/>
          <w:sz w:val="24"/>
          <w:szCs w:val="24"/>
          <w:lang w:val="ro-RO"/>
        </w:rPr>
        <w:t xml:space="preserve"> </w:t>
      </w:r>
      <w:r w:rsidR="00D955C1" w:rsidRPr="00071BA6">
        <w:rPr>
          <w:rFonts w:ascii="Arial" w:hAnsi="Arial" w:cs="Arial"/>
          <w:i/>
          <w:noProof/>
          <w:sz w:val="24"/>
          <w:szCs w:val="24"/>
          <w:lang w:val="ro-RO"/>
        </w:rPr>
        <w:t>respectarea condițiilor</w:t>
      </w:r>
      <w:r w:rsidR="00C24BD6" w:rsidRPr="00071BA6">
        <w:rPr>
          <w:rFonts w:ascii="Arial" w:hAnsi="Arial" w:cs="Arial"/>
          <w:i/>
          <w:noProof/>
          <w:sz w:val="24"/>
          <w:szCs w:val="24"/>
          <w:lang w:val="ro-RO"/>
        </w:rPr>
        <w:t xml:space="preserve"> </w:t>
      </w:r>
      <w:r w:rsidR="00267409" w:rsidRPr="00071BA6">
        <w:rPr>
          <w:rFonts w:ascii="Arial" w:hAnsi="Arial" w:cs="Arial"/>
          <w:i/>
          <w:noProof/>
          <w:sz w:val="24"/>
          <w:szCs w:val="24"/>
          <w:lang w:val="ro-RO"/>
        </w:rPr>
        <w:t xml:space="preserve">din </w:t>
      </w:r>
      <w:r w:rsidR="00D955C1" w:rsidRPr="00071BA6">
        <w:rPr>
          <w:rFonts w:ascii="Arial" w:hAnsi="Arial" w:cs="Arial"/>
          <w:i/>
          <w:noProof/>
          <w:sz w:val="24"/>
          <w:szCs w:val="24"/>
          <w:lang w:val="ro-RO"/>
        </w:rPr>
        <w:t>prezent</w:t>
      </w:r>
      <w:r w:rsidR="00267409" w:rsidRPr="00071BA6">
        <w:rPr>
          <w:rFonts w:ascii="Arial" w:hAnsi="Arial" w:cs="Arial"/>
          <w:i/>
          <w:noProof/>
          <w:sz w:val="24"/>
          <w:szCs w:val="24"/>
          <w:lang w:val="ro-RO"/>
        </w:rPr>
        <w:t>a</w:t>
      </w:r>
      <w:r w:rsidR="00493C8D" w:rsidRPr="00071BA6">
        <w:rPr>
          <w:rFonts w:ascii="Arial" w:hAnsi="Arial" w:cs="Arial"/>
          <w:i/>
          <w:noProof/>
          <w:sz w:val="24"/>
          <w:szCs w:val="24"/>
          <w:lang w:val="ro-RO"/>
        </w:rPr>
        <w:t xml:space="preserve"> </w:t>
      </w:r>
      <w:r w:rsidR="00C24BD6" w:rsidRPr="00071BA6">
        <w:rPr>
          <w:rFonts w:ascii="Arial" w:hAnsi="Arial" w:cs="Arial"/>
          <w:i/>
          <w:noProof/>
          <w:sz w:val="24"/>
          <w:szCs w:val="24"/>
          <w:lang w:val="ro-RO"/>
        </w:rPr>
        <w:t>Decizi</w:t>
      </w:r>
      <w:r w:rsidR="00493C8D" w:rsidRPr="00071BA6">
        <w:rPr>
          <w:rFonts w:ascii="Arial" w:hAnsi="Arial" w:cs="Arial"/>
          <w:i/>
          <w:noProof/>
          <w:sz w:val="24"/>
          <w:szCs w:val="24"/>
          <w:lang w:val="ro-RO"/>
        </w:rPr>
        <w:t>e</w:t>
      </w:r>
      <w:r w:rsidR="00267409" w:rsidRPr="00071BA6">
        <w:rPr>
          <w:rFonts w:ascii="Arial" w:hAnsi="Arial" w:cs="Arial"/>
          <w:i/>
          <w:noProof/>
          <w:sz w:val="24"/>
          <w:szCs w:val="24"/>
          <w:lang w:val="ro-RO"/>
        </w:rPr>
        <w:t xml:space="preserve"> etapă</w:t>
      </w:r>
      <w:r w:rsidR="00C24BD6" w:rsidRPr="00071BA6">
        <w:rPr>
          <w:rFonts w:ascii="Arial" w:hAnsi="Arial" w:cs="Arial"/>
          <w:i/>
          <w:noProof/>
          <w:sz w:val="24"/>
          <w:szCs w:val="24"/>
          <w:lang w:val="ro-RO"/>
        </w:rPr>
        <w:t xml:space="preserve"> de încadrare</w:t>
      </w:r>
      <w:r w:rsidR="004E6183" w:rsidRPr="00071BA6">
        <w:rPr>
          <w:rFonts w:ascii="Arial" w:hAnsi="Arial" w:cs="Arial"/>
          <w:i/>
          <w:noProof/>
          <w:sz w:val="24"/>
          <w:szCs w:val="24"/>
          <w:lang w:val="ro-RO"/>
        </w:rPr>
        <w:t>.</w:t>
      </w:r>
    </w:p>
    <w:p w:rsidR="00DD671C" w:rsidRPr="00071BA6" w:rsidRDefault="00DD671C" w:rsidP="00320FC6">
      <w:pPr>
        <w:autoSpaceDE w:val="0"/>
        <w:autoSpaceDN w:val="0"/>
        <w:adjustRightInd w:val="0"/>
        <w:spacing w:after="0" w:line="240" w:lineRule="auto"/>
        <w:jc w:val="both"/>
        <w:rPr>
          <w:rFonts w:ascii="Arial" w:hAnsi="Arial" w:cs="Arial"/>
          <w:b/>
          <w:sz w:val="24"/>
          <w:szCs w:val="24"/>
          <w:lang w:val="ro-RO"/>
        </w:rPr>
      </w:pPr>
    </w:p>
    <w:p w:rsidR="003B6998" w:rsidRPr="00071BA6" w:rsidRDefault="003B6998" w:rsidP="00320FC6">
      <w:pPr>
        <w:autoSpaceDE w:val="0"/>
        <w:autoSpaceDN w:val="0"/>
        <w:adjustRightInd w:val="0"/>
        <w:spacing w:after="0" w:line="240" w:lineRule="auto"/>
        <w:jc w:val="both"/>
        <w:rPr>
          <w:rFonts w:ascii="Arial" w:hAnsi="Arial" w:cs="Arial"/>
          <w:b/>
          <w:sz w:val="24"/>
          <w:szCs w:val="24"/>
          <w:lang w:val="ro-RO"/>
        </w:rPr>
      </w:pPr>
      <w:r w:rsidRPr="00071BA6">
        <w:rPr>
          <w:rFonts w:ascii="Arial" w:hAnsi="Arial" w:cs="Arial"/>
          <w:b/>
          <w:sz w:val="24"/>
          <w:szCs w:val="24"/>
          <w:lang w:val="ro-RO"/>
        </w:rPr>
        <w:t>II.</w:t>
      </w:r>
      <w:r w:rsidR="00320FC6" w:rsidRPr="00071BA6">
        <w:rPr>
          <w:rFonts w:ascii="Arial" w:hAnsi="Arial" w:cs="Arial"/>
          <w:b/>
          <w:sz w:val="24"/>
          <w:szCs w:val="24"/>
          <w:lang w:val="ro-RO"/>
        </w:rPr>
        <w:t xml:space="preserve"> </w:t>
      </w:r>
      <w:r w:rsidR="00320FC6" w:rsidRPr="00071BA6">
        <w:rPr>
          <w:rFonts w:ascii="Arial" w:hAnsi="Arial" w:cs="Arial"/>
          <w:noProof/>
          <w:sz w:val="24"/>
          <w:szCs w:val="24"/>
          <w:lang w:val="ro-RO"/>
        </w:rPr>
        <w:t>P</w:t>
      </w:r>
      <w:r w:rsidRPr="00071BA6">
        <w:rPr>
          <w:rFonts w:ascii="Arial" w:hAnsi="Arial" w:cs="Arial"/>
          <w:sz w:val="24"/>
          <w:szCs w:val="24"/>
          <w:lang w:val="ro-RO"/>
        </w:rPr>
        <w:t>roiectul propus</w:t>
      </w:r>
      <w:r w:rsidRPr="00071BA6">
        <w:rPr>
          <w:rFonts w:ascii="Arial" w:hAnsi="Arial" w:cs="Arial"/>
          <w:b/>
          <w:sz w:val="24"/>
          <w:szCs w:val="24"/>
          <w:lang w:val="ro-RO"/>
        </w:rPr>
        <w:t xml:space="preserve"> </w:t>
      </w:r>
      <w:r w:rsidRPr="00071BA6">
        <w:rPr>
          <w:rFonts w:ascii="Arial" w:hAnsi="Arial" w:cs="Arial"/>
          <w:b/>
          <w:sz w:val="24"/>
          <w:szCs w:val="24"/>
          <w:u w:val="single"/>
          <w:lang w:val="ro-RO"/>
        </w:rPr>
        <w:t>nu intră</w:t>
      </w:r>
      <w:r w:rsidRPr="00071BA6">
        <w:rPr>
          <w:rFonts w:ascii="Arial" w:hAnsi="Arial" w:cs="Arial"/>
          <w:b/>
          <w:sz w:val="24"/>
          <w:szCs w:val="24"/>
          <w:lang w:val="ro-RO"/>
        </w:rPr>
        <w:t xml:space="preserve"> </w:t>
      </w:r>
      <w:r w:rsidRPr="00071BA6">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71BA6">
        <w:rPr>
          <w:rFonts w:ascii="Arial" w:hAnsi="Arial" w:cs="Arial"/>
          <w:sz w:val="24"/>
          <w:szCs w:val="24"/>
          <w:lang w:val="ro-RO"/>
        </w:rPr>
        <w:t>si</w:t>
      </w:r>
      <w:r w:rsidRPr="00071BA6">
        <w:rPr>
          <w:rFonts w:ascii="Arial" w:hAnsi="Arial" w:cs="Arial"/>
          <w:sz w:val="24"/>
          <w:szCs w:val="24"/>
          <w:lang w:val="ro-RO"/>
        </w:rPr>
        <w:t xml:space="preserve"> faunei sălbatice, aprobată cu modificări </w:t>
      </w:r>
      <w:r w:rsidR="00E7594D" w:rsidRPr="00071BA6">
        <w:rPr>
          <w:rFonts w:ascii="Arial" w:hAnsi="Arial" w:cs="Arial"/>
          <w:sz w:val="24"/>
          <w:szCs w:val="24"/>
          <w:lang w:val="ro-RO"/>
        </w:rPr>
        <w:t>si</w:t>
      </w:r>
      <w:r w:rsidRPr="00071BA6">
        <w:rPr>
          <w:rFonts w:ascii="Arial" w:hAnsi="Arial" w:cs="Arial"/>
          <w:sz w:val="24"/>
          <w:szCs w:val="24"/>
          <w:lang w:val="ro-RO"/>
        </w:rPr>
        <w:t xml:space="preserve"> completări prin Legea nr. 49/2011, cu modificările </w:t>
      </w:r>
      <w:r w:rsidR="00E7594D" w:rsidRPr="00071BA6">
        <w:rPr>
          <w:rFonts w:ascii="Arial" w:hAnsi="Arial" w:cs="Arial"/>
          <w:sz w:val="24"/>
          <w:szCs w:val="24"/>
          <w:lang w:val="ro-RO"/>
        </w:rPr>
        <w:t>si</w:t>
      </w:r>
      <w:r w:rsidRPr="00071BA6">
        <w:rPr>
          <w:rFonts w:ascii="Arial" w:hAnsi="Arial" w:cs="Arial"/>
          <w:sz w:val="24"/>
          <w:szCs w:val="24"/>
          <w:lang w:val="ro-RO"/>
        </w:rPr>
        <w:t xml:space="preserve"> completările ulterioare, deoarece amplasamentul proiectului nu este </w:t>
      </w:r>
      <w:r w:rsidR="00E7594D" w:rsidRPr="00071BA6">
        <w:rPr>
          <w:rFonts w:ascii="Arial" w:hAnsi="Arial" w:cs="Arial"/>
          <w:sz w:val="24"/>
          <w:szCs w:val="24"/>
          <w:lang w:val="ro-RO"/>
        </w:rPr>
        <w:t>si</w:t>
      </w:r>
      <w:r w:rsidRPr="00071BA6">
        <w:rPr>
          <w:rFonts w:ascii="Arial" w:hAnsi="Arial" w:cs="Arial"/>
          <w:sz w:val="24"/>
          <w:szCs w:val="24"/>
          <w:lang w:val="ro-RO"/>
        </w:rPr>
        <w:t xml:space="preserve">tuat ȋn arii protejate de interes naţional, comunitar </w:t>
      </w:r>
      <w:r w:rsidR="00AB3297" w:rsidRPr="00071BA6">
        <w:rPr>
          <w:rFonts w:ascii="Arial" w:hAnsi="Arial" w:cs="Arial"/>
          <w:sz w:val="24"/>
          <w:szCs w:val="24"/>
          <w:lang w:val="ro-RO"/>
        </w:rPr>
        <w:t xml:space="preserve">sau internațional, </w:t>
      </w:r>
      <w:r w:rsidRPr="00071BA6">
        <w:rPr>
          <w:rFonts w:ascii="Arial" w:hAnsi="Arial" w:cs="Arial"/>
          <w:sz w:val="24"/>
          <w:szCs w:val="24"/>
          <w:lang w:val="ro-RO"/>
        </w:rPr>
        <w:t>conform coordonatelor Stereo 70 prezentate în documentaţie;</w:t>
      </w:r>
    </w:p>
    <w:p w:rsidR="00F45ED5" w:rsidRPr="00071BA6" w:rsidRDefault="003B6998" w:rsidP="003B6998">
      <w:pPr>
        <w:autoSpaceDE w:val="0"/>
        <w:autoSpaceDN w:val="0"/>
        <w:adjustRightInd w:val="0"/>
        <w:spacing w:after="0" w:line="240" w:lineRule="auto"/>
        <w:jc w:val="both"/>
        <w:rPr>
          <w:rFonts w:ascii="Arial" w:hAnsi="Arial" w:cs="Arial"/>
          <w:sz w:val="24"/>
          <w:szCs w:val="24"/>
          <w:lang w:val="ro-RO"/>
        </w:rPr>
      </w:pPr>
      <w:r w:rsidRPr="00071BA6">
        <w:rPr>
          <w:rFonts w:ascii="Arial" w:hAnsi="Arial" w:cs="Arial"/>
          <w:sz w:val="24"/>
          <w:szCs w:val="24"/>
          <w:lang w:val="ro-RO"/>
        </w:rPr>
        <w:t xml:space="preserve">   </w:t>
      </w:r>
    </w:p>
    <w:p w:rsidR="003B6998" w:rsidRPr="0070248D" w:rsidRDefault="003B6998" w:rsidP="003B6998">
      <w:pPr>
        <w:autoSpaceDE w:val="0"/>
        <w:autoSpaceDN w:val="0"/>
        <w:adjustRightInd w:val="0"/>
        <w:spacing w:after="0" w:line="240" w:lineRule="auto"/>
        <w:jc w:val="both"/>
        <w:rPr>
          <w:rFonts w:ascii="Arial" w:hAnsi="Arial" w:cs="Arial"/>
          <w:b/>
          <w:sz w:val="24"/>
          <w:szCs w:val="24"/>
          <w:lang w:val="ro-RO"/>
        </w:rPr>
      </w:pPr>
      <w:r w:rsidRPr="0070248D">
        <w:rPr>
          <w:rFonts w:ascii="Arial" w:hAnsi="Arial" w:cs="Arial"/>
          <w:b/>
          <w:sz w:val="24"/>
          <w:szCs w:val="24"/>
          <w:lang w:val="ro-RO"/>
        </w:rPr>
        <w:t xml:space="preserve">III. </w:t>
      </w:r>
      <w:r w:rsidRPr="0070248D">
        <w:rPr>
          <w:rFonts w:ascii="Arial" w:hAnsi="Arial" w:cs="Arial"/>
          <w:b/>
          <w:noProof/>
          <w:sz w:val="24"/>
          <w:szCs w:val="24"/>
          <w:lang w:val="ro-RO"/>
        </w:rPr>
        <w:t>Motivele pe baza cărora s-a stabilit nece</w:t>
      </w:r>
      <w:r w:rsidR="00E7594D" w:rsidRPr="0070248D">
        <w:rPr>
          <w:rFonts w:ascii="Arial" w:hAnsi="Arial" w:cs="Arial"/>
          <w:b/>
          <w:noProof/>
          <w:sz w:val="24"/>
          <w:szCs w:val="24"/>
          <w:lang w:val="ro-RO"/>
        </w:rPr>
        <w:t>si</w:t>
      </w:r>
      <w:r w:rsidRPr="0070248D">
        <w:rPr>
          <w:rFonts w:ascii="Arial" w:hAnsi="Arial" w:cs="Arial"/>
          <w:b/>
          <w:noProof/>
          <w:sz w:val="24"/>
          <w:szCs w:val="24"/>
          <w:lang w:val="ro-RO"/>
        </w:rPr>
        <w:t xml:space="preserve">tatea neefectuării </w:t>
      </w:r>
      <w:r w:rsidRPr="0070248D">
        <w:rPr>
          <w:rFonts w:ascii="Arial" w:hAnsi="Arial" w:cs="Arial"/>
          <w:b/>
          <w:i/>
          <w:noProof/>
          <w:sz w:val="24"/>
          <w:szCs w:val="24"/>
          <w:lang w:val="ro-RO"/>
        </w:rPr>
        <w:t>evaluării impactului asupra corpurilor de apă</w:t>
      </w:r>
      <w:r w:rsidRPr="0070248D">
        <w:rPr>
          <w:rFonts w:ascii="Arial" w:hAnsi="Arial" w:cs="Arial"/>
          <w:b/>
          <w:noProof/>
          <w:sz w:val="24"/>
          <w:szCs w:val="24"/>
          <w:lang w:val="ro-RO"/>
        </w:rPr>
        <w:t xml:space="preserve"> sunt următoarele:</w:t>
      </w:r>
    </w:p>
    <w:p w:rsidR="007973BF" w:rsidRPr="00E97B87" w:rsidRDefault="003B6998" w:rsidP="00CA7CE3">
      <w:pPr>
        <w:autoSpaceDE w:val="0"/>
        <w:autoSpaceDN w:val="0"/>
        <w:adjustRightInd w:val="0"/>
        <w:spacing w:after="0" w:line="240" w:lineRule="auto"/>
        <w:ind w:firstLine="720"/>
        <w:jc w:val="both"/>
        <w:rPr>
          <w:rFonts w:ascii="Arial" w:hAnsi="Arial" w:cs="Arial"/>
          <w:b/>
          <w:noProof/>
          <w:sz w:val="24"/>
          <w:szCs w:val="24"/>
          <w:lang w:val="ro-RO"/>
        </w:rPr>
      </w:pPr>
      <w:r w:rsidRPr="0070248D">
        <w:rPr>
          <w:rFonts w:ascii="Arial" w:hAnsi="Arial" w:cs="Arial"/>
          <w:sz w:val="24"/>
          <w:szCs w:val="24"/>
          <w:lang w:val="ro-RO"/>
        </w:rPr>
        <w:t xml:space="preserve">- </w:t>
      </w:r>
      <w:r w:rsidR="008F2672" w:rsidRPr="0070248D">
        <w:rPr>
          <w:rFonts w:ascii="Arial" w:hAnsi="Arial" w:cs="Arial"/>
          <w:sz w:val="24"/>
          <w:szCs w:val="24"/>
          <w:lang w:val="ro-RO"/>
        </w:rPr>
        <w:t xml:space="preserve">proiectul propus </w:t>
      </w:r>
      <w:r w:rsidR="008F2672" w:rsidRPr="0070248D">
        <w:rPr>
          <w:rFonts w:ascii="Arial" w:hAnsi="Arial" w:cs="Arial"/>
          <w:b/>
          <w:sz w:val="24"/>
          <w:szCs w:val="24"/>
          <w:u w:val="single"/>
          <w:lang w:val="ro-RO"/>
        </w:rPr>
        <w:t>nu intră</w:t>
      </w:r>
      <w:r w:rsidR="008F2672" w:rsidRPr="0070248D">
        <w:rPr>
          <w:rFonts w:ascii="Arial" w:hAnsi="Arial" w:cs="Arial"/>
          <w:sz w:val="24"/>
          <w:szCs w:val="24"/>
          <w:lang w:val="ro-RO"/>
        </w:rPr>
        <w:t xml:space="preserve"> sub incidenţa prevederilor art. 48 şi 54 din Legea apelor nr. 107/1996, cu modificările şi completările ulterioare</w:t>
      </w:r>
      <w:r w:rsidR="00CA5D1F" w:rsidRPr="00B74500">
        <w:rPr>
          <w:rFonts w:ascii="Arial" w:hAnsi="Arial" w:cs="Arial"/>
          <w:noProof/>
          <w:sz w:val="24"/>
          <w:szCs w:val="24"/>
          <w:lang w:val="ro-RO"/>
        </w:rPr>
        <w:t xml:space="preserve">, conform adresei eliberate de </w:t>
      </w:r>
      <w:r w:rsidR="00B74500" w:rsidRPr="00B74500">
        <w:rPr>
          <w:rFonts w:ascii="Arial" w:hAnsi="Arial" w:cs="Arial"/>
          <w:i/>
          <w:noProof/>
          <w:sz w:val="24"/>
          <w:szCs w:val="24"/>
          <w:lang w:val="ro-RO"/>
        </w:rPr>
        <w:t>Administrația Bazinală de Apă Crișuri</w:t>
      </w:r>
      <w:r w:rsidR="00CB4AC9" w:rsidRPr="00B74500">
        <w:rPr>
          <w:rFonts w:ascii="Arial" w:hAnsi="Arial" w:cs="Arial"/>
          <w:i/>
          <w:noProof/>
          <w:sz w:val="24"/>
          <w:szCs w:val="24"/>
          <w:lang w:val="ro-RO"/>
        </w:rPr>
        <w:t xml:space="preserve"> cu nr. </w:t>
      </w:r>
      <w:r w:rsidR="00CA7CE3">
        <w:rPr>
          <w:rFonts w:ascii="Arial" w:hAnsi="Arial" w:cs="Arial"/>
          <w:i/>
          <w:noProof/>
          <w:sz w:val="24"/>
          <w:szCs w:val="24"/>
          <w:lang w:val="ro-RO"/>
        </w:rPr>
        <w:t>10084/03.07</w:t>
      </w:r>
      <w:r w:rsidR="00CB4AC9" w:rsidRPr="00B74500">
        <w:rPr>
          <w:rFonts w:ascii="Arial" w:hAnsi="Arial" w:cs="Arial"/>
          <w:i/>
          <w:noProof/>
          <w:sz w:val="24"/>
          <w:szCs w:val="24"/>
          <w:lang w:val="ro-RO"/>
        </w:rPr>
        <w:t>.2023</w:t>
      </w:r>
      <w:r w:rsidR="00CB4AC9" w:rsidRPr="00CA7CE3">
        <w:rPr>
          <w:rFonts w:ascii="Arial" w:hAnsi="Arial" w:cs="Arial"/>
          <w:noProof/>
          <w:sz w:val="24"/>
          <w:szCs w:val="24"/>
          <w:lang w:val="ro-RO"/>
        </w:rPr>
        <w:t>, prin care se comunică următoarele:</w:t>
      </w:r>
      <w:r w:rsidR="00CA7CE3">
        <w:rPr>
          <w:rFonts w:ascii="Arial" w:hAnsi="Arial" w:cs="Arial"/>
          <w:noProof/>
          <w:sz w:val="24"/>
          <w:szCs w:val="24"/>
          <w:lang w:val="ro-RO"/>
        </w:rPr>
        <w:t xml:space="preserve"> </w:t>
      </w:r>
      <w:r w:rsidR="00CA7CE3" w:rsidRPr="00E97B87">
        <w:rPr>
          <w:rFonts w:ascii="Arial" w:hAnsi="Arial" w:cs="Arial"/>
          <w:b/>
          <w:i/>
          <w:noProof/>
          <w:sz w:val="24"/>
          <w:szCs w:val="24"/>
          <w:lang w:val="ro-RO"/>
        </w:rPr>
        <w:t>nu este necesară reglementarea din punct de vedere al gospodăririi apelor.</w:t>
      </w:r>
    </w:p>
    <w:p w:rsidR="00FC7F1A" w:rsidRPr="00E952E8"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70248D" w:rsidRDefault="00EE2396" w:rsidP="005B372E">
      <w:pPr>
        <w:autoSpaceDE w:val="0"/>
        <w:autoSpaceDN w:val="0"/>
        <w:adjustRightInd w:val="0"/>
        <w:spacing w:after="0" w:line="240" w:lineRule="auto"/>
        <w:jc w:val="both"/>
        <w:rPr>
          <w:rFonts w:ascii="Arial" w:hAnsi="Arial" w:cs="Arial"/>
          <w:b/>
          <w:i/>
          <w:noProof/>
          <w:sz w:val="24"/>
          <w:szCs w:val="24"/>
          <w:lang w:val="ro-RO"/>
        </w:rPr>
      </w:pPr>
      <w:r w:rsidRPr="0070248D">
        <w:rPr>
          <w:rFonts w:ascii="Arial" w:eastAsia="Times New Roman" w:hAnsi="Arial" w:cs="Arial"/>
          <w:b/>
          <w:i/>
          <w:noProof/>
          <w:sz w:val="24"/>
          <w:szCs w:val="24"/>
          <w:lang w:val="ro-RO" w:eastAsia="en-GB"/>
        </w:rPr>
        <w:t xml:space="preserve">Caracteristicile proiectului </w:t>
      </w:r>
      <w:r w:rsidR="00E7594D" w:rsidRPr="0070248D">
        <w:rPr>
          <w:rFonts w:ascii="Arial" w:eastAsia="Times New Roman" w:hAnsi="Arial" w:cs="Arial"/>
          <w:b/>
          <w:i/>
          <w:noProof/>
          <w:sz w:val="24"/>
          <w:szCs w:val="24"/>
          <w:lang w:val="ro-RO" w:eastAsia="en-GB"/>
        </w:rPr>
        <w:t>si</w:t>
      </w:r>
      <w:r w:rsidRPr="0070248D">
        <w:rPr>
          <w:rFonts w:ascii="Arial" w:eastAsia="Times New Roman" w:hAnsi="Arial" w:cs="Arial"/>
          <w:b/>
          <w:i/>
          <w:noProof/>
          <w:sz w:val="24"/>
          <w:szCs w:val="24"/>
          <w:lang w:val="ro-RO" w:eastAsia="en-GB"/>
        </w:rPr>
        <w:t>/sau condiţiile de realizare a proiectului</w:t>
      </w:r>
      <w:r w:rsidR="005B372E" w:rsidRPr="0070248D">
        <w:rPr>
          <w:rFonts w:ascii="Arial" w:hAnsi="Arial" w:cs="Arial"/>
          <w:b/>
          <w:i/>
          <w:noProof/>
          <w:sz w:val="24"/>
          <w:szCs w:val="24"/>
          <w:lang w:val="ro-RO"/>
        </w:rPr>
        <w:t>:</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Respectarea prev</w:t>
      </w:r>
      <w:r w:rsidR="00667B18" w:rsidRPr="0070248D">
        <w:rPr>
          <w:rFonts w:ascii="Arial" w:hAnsi="Arial" w:cs="Arial"/>
          <w:noProof/>
          <w:sz w:val="24"/>
          <w:szCs w:val="24"/>
          <w:lang w:val="ro-RO"/>
        </w:rPr>
        <w:t>ederilor art. 20</w:t>
      </w:r>
      <w:r w:rsidRPr="0070248D">
        <w:rPr>
          <w:rFonts w:ascii="Arial" w:hAnsi="Arial" w:cs="Arial"/>
          <w:noProof/>
          <w:sz w:val="24"/>
          <w:szCs w:val="24"/>
          <w:lang w:val="ro-RO"/>
        </w:rPr>
        <w:t xml:space="preserve"> alin</w:t>
      </w:r>
      <w:r w:rsidRPr="0070248D">
        <w:rPr>
          <w:rFonts w:ascii="Arial" w:hAnsi="Arial" w:cs="Arial"/>
          <w:sz w:val="24"/>
          <w:szCs w:val="24"/>
          <w:lang w:val="ro-RO"/>
        </w:rPr>
        <w:t xml:space="preserve">. (1) din </w:t>
      </w:r>
      <w:r w:rsidR="00667B18" w:rsidRPr="0070248D">
        <w:rPr>
          <w:rFonts w:ascii="Arial" w:hAnsi="Arial" w:cs="Arial"/>
          <w:sz w:val="24"/>
          <w:szCs w:val="24"/>
          <w:lang w:val="ro-RO" w:eastAsia="ro-RO"/>
        </w:rPr>
        <w:t>Legea nr. 292/2018</w:t>
      </w:r>
      <w:r w:rsidRPr="0070248D">
        <w:rPr>
          <w:rFonts w:ascii="Arial" w:hAnsi="Arial" w:cs="Arial"/>
          <w:sz w:val="24"/>
          <w:szCs w:val="24"/>
          <w:lang w:val="ro-RO"/>
        </w:rPr>
        <w:t>: "</w:t>
      </w:r>
      <w:r w:rsidRPr="0070248D">
        <w:rPr>
          <w:rFonts w:ascii="Arial" w:hAnsi="Arial" w:cs="Arial"/>
          <w:i/>
          <w:sz w:val="24"/>
          <w:szCs w:val="24"/>
          <w:lang w:val="ro-RO"/>
        </w:rPr>
        <w:t xml:space="preserve">În </w:t>
      </w:r>
      <w:r w:rsidR="00E7594D" w:rsidRPr="0070248D">
        <w:rPr>
          <w:rFonts w:ascii="Arial" w:hAnsi="Arial" w:cs="Arial"/>
          <w:i/>
          <w:sz w:val="24"/>
          <w:szCs w:val="24"/>
          <w:lang w:val="ro-RO"/>
        </w:rPr>
        <w:t>si</w:t>
      </w:r>
      <w:r w:rsidRPr="0070248D">
        <w:rPr>
          <w:rFonts w:ascii="Arial" w:hAnsi="Arial" w:cs="Arial"/>
          <w:i/>
          <w:sz w:val="24"/>
          <w:szCs w:val="24"/>
          <w:lang w:val="ro-RO"/>
        </w:rPr>
        <w:t xml:space="preserve">tuaţia în care, după emiterea acordului de mediu </w:t>
      </w:r>
      <w:r w:rsidR="00E7594D" w:rsidRPr="0070248D">
        <w:rPr>
          <w:rFonts w:ascii="Arial" w:hAnsi="Arial" w:cs="Arial"/>
          <w:i/>
          <w:sz w:val="24"/>
          <w:szCs w:val="24"/>
          <w:lang w:val="ro-RO"/>
        </w:rPr>
        <w:t>si</w:t>
      </w:r>
      <w:r w:rsidRPr="0070248D">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70248D">
        <w:rPr>
          <w:rFonts w:ascii="Arial" w:hAnsi="Arial" w:cs="Arial"/>
          <w:i/>
          <w:sz w:val="24"/>
          <w:szCs w:val="24"/>
          <w:lang w:val="ro-RO"/>
        </w:rPr>
        <w:t>competentă</w:t>
      </w:r>
      <w:r w:rsidRPr="0070248D">
        <w:rPr>
          <w:rFonts w:ascii="Arial" w:hAnsi="Arial" w:cs="Arial"/>
          <w:i/>
          <w:sz w:val="24"/>
          <w:szCs w:val="24"/>
          <w:lang w:val="ro-RO"/>
        </w:rPr>
        <w:t xml:space="preserve"> pentru protecţia mediului emitentă </w:t>
      </w:r>
      <w:r w:rsidR="00667B18" w:rsidRPr="0070248D">
        <w:rPr>
          <w:rFonts w:ascii="Arial" w:hAnsi="Arial" w:cs="Arial"/>
          <w:i/>
          <w:sz w:val="24"/>
          <w:szCs w:val="24"/>
          <w:lang w:val="ro-RO"/>
        </w:rPr>
        <w:t>cu privire la aceste</w:t>
      </w:r>
      <w:r w:rsidRPr="0070248D">
        <w:rPr>
          <w:rFonts w:ascii="Arial" w:hAnsi="Arial" w:cs="Arial"/>
          <w:i/>
          <w:sz w:val="24"/>
          <w:szCs w:val="24"/>
          <w:lang w:val="ro-RO"/>
        </w:rPr>
        <w:t xml:space="preserve"> modificări</w:t>
      </w:r>
      <w:r w:rsidRPr="0070248D">
        <w:rPr>
          <w:rFonts w:ascii="Arial" w:hAnsi="Arial" w:cs="Arial"/>
          <w:sz w:val="24"/>
          <w:szCs w:val="24"/>
          <w:lang w:val="ro-RO"/>
        </w:rPr>
        <w:t>."</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 xml:space="preserve">În cadrul organizării de şantier, după caz, precum </w:t>
      </w:r>
      <w:r w:rsidR="00901AFF" w:rsidRPr="0070248D">
        <w:rPr>
          <w:rFonts w:ascii="Arial" w:hAnsi="Arial" w:cs="Arial"/>
          <w:sz w:val="24"/>
          <w:szCs w:val="24"/>
          <w:lang w:val="ro-RO"/>
        </w:rPr>
        <w:t>ș</w:t>
      </w:r>
      <w:r w:rsidR="00E7594D" w:rsidRPr="0070248D">
        <w:rPr>
          <w:rFonts w:ascii="Arial" w:hAnsi="Arial" w:cs="Arial"/>
          <w:sz w:val="24"/>
          <w:szCs w:val="24"/>
          <w:lang w:val="ro-RO"/>
        </w:rPr>
        <w:t>i</w:t>
      </w:r>
      <w:r w:rsidRPr="0070248D">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70248D">
        <w:rPr>
          <w:rFonts w:ascii="Arial" w:hAnsi="Arial" w:cs="Arial"/>
          <w:sz w:val="24"/>
          <w:szCs w:val="24"/>
          <w:lang w:val="ro-RO"/>
        </w:rPr>
        <w:t>si</w:t>
      </w:r>
      <w:r w:rsidRPr="0070248D">
        <w:rPr>
          <w:rFonts w:ascii="Arial" w:hAnsi="Arial" w:cs="Arial"/>
          <w:sz w:val="24"/>
          <w:szCs w:val="24"/>
          <w:lang w:val="ro-RO"/>
        </w:rPr>
        <w:t xml:space="preserve"> legislaţia privind protecţia mediului, în vigoare;</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 xml:space="preserve">Colectarea deşeurilor rezultate pe durata execuţiei lucrărilor </w:t>
      </w:r>
      <w:r w:rsidR="001C14B1" w:rsidRPr="0070248D">
        <w:rPr>
          <w:rFonts w:ascii="Arial" w:hAnsi="Arial" w:cs="Arial"/>
          <w:sz w:val="24"/>
          <w:szCs w:val="24"/>
          <w:lang w:val="ro-RO"/>
        </w:rPr>
        <w:t>ș</w:t>
      </w:r>
      <w:r w:rsidR="00E7594D" w:rsidRPr="0070248D">
        <w:rPr>
          <w:rFonts w:ascii="Arial" w:hAnsi="Arial" w:cs="Arial"/>
          <w:sz w:val="24"/>
          <w:szCs w:val="24"/>
          <w:lang w:val="ro-RO"/>
        </w:rPr>
        <w:t>i</w:t>
      </w:r>
      <w:r w:rsidRPr="0070248D">
        <w:rPr>
          <w:rFonts w:ascii="Arial" w:hAnsi="Arial" w:cs="Arial"/>
          <w:sz w:val="24"/>
          <w:szCs w:val="24"/>
          <w:lang w:val="ro-RO"/>
        </w:rPr>
        <w:t xml:space="preserve"> depozitarea/ valorificarea acestora cu respectarea prevederilor legislaţiei privind regimul deşeurilor.</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Respectarea prevederilor actelor/avizelor emise de alte autorităţi pentru prezentul proiect.</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Respectarea prevederilor Ord. 119/2014,</w:t>
      </w:r>
      <w:r w:rsidR="00925F1F" w:rsidRPr="0070248D">
        <w:rPr>
          <w:rFonts w:ascii="Arial" w:hAnsi="Arial" w:cs="Arial"/>
          <w:sz w:val="24"/>
          <w:szCs w:val="24"/>
          <w:lang w:val="ro-RO"/>
        </w:rPr>
        <w:t xml:space="preserve"> cu modificările ulterioare,</w:t>
      </w:r>
      <w:r w:rsidRPr="0070248D">
        <w:rPr>
          <w:rFonts w:ascii="Arial" w:hAnsi="Arial" w:cs="Arial"/>
          <w:sz w:val="24"/>
          <w:szCs w:val="24"/>
          <w:lang w:val="ro-RO"/>
        </w:rPr>
        <w:t xml:space="preserve"> privind nivelul de zgomot.</w:t>
      </w:r>
    </w:p>
    <w:p w:rsidR="005B372E" w:rsidRPr="0070248D"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Înterzicerea depozitării direct pe sol a deşeurilor sau a materialelor cu pericol de poluare.</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Luarea tuturor măsurilor de prevenire eficientă a poluării, care să a</w:t>
      </w:r>
      <w:r w:rsidR="00E7594D" w:rsidRPr="0070248D">
        <w:rPr>
          <w:rFonts w:ascii="Arial" w:hAnsi="Arial" w:cs="Arial"/>
          <w:noProof/>
          <w:sz w:val="24"/>
          <w:szCs w:val="24"/>
          <w:lang w:val="ro-RO"/>
        </w:rPr>
        <w:t>si</w:t>
      </w:r>
      <w:r w:rsidRPr="0070248D">
        <w:rPr>
          <w:rFonts w:ascii="Arial" w:hAnsi="Arial" w:cs="Arial"/>
          <w:noProof/>
          <w:sz w:val="24"/>
          <w:szCs w:val="24"/>
          <w:lang w:val="ro-RO"/>
        </w:rPr>
        <w:t>gure că nicio poluare importantă nu va fi cauzată.</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 xml:space="preserve">Evitarea producerii de deșeuri </w:t>
      </w:r>
      <w:r w:rsidR="001C14B1" w:rsidRPr="0070248D">
        <w:rPr>
          <w:rFonts w:ascii="Arial" w:hAnsi="Arial" w:cs="Arial"/>
          <w:noProof/>
          <w:sz w:val="24"/>
          <w:szCs w:val="24"/>
          <w:lang w:val="ro-RO"/>
        </w:rPr>
        <w:t>ș</w:t>
      </w:r>
      <w:r w:rsidR="00E7594D" w:rsidRPr="0070248D">
        <w:rPr>
          <w:rFonts w:ascii="Arial" w:hAnsi="Arial" w:cs="Arial"/>
          <w:noProof/>
          <w:sz w:val="24"/>
          <w:szCs w:val="24"/>
          <w:lang w:val="ro-RO"/>
        </w:rPr>
        <w:t>i</w:t>
      </w:r>
      <w:r w:rsidRPr="0070248D">
        <w:rPr>
          <w:rFonts w:ascii="Arial" w:hAnsi="Arial" w:cs="Arial"/>
          <w:noProof/>
          <w:sz w:val="24"/>
          <w:szCs w:val="24"/>
          <w:lang w:val="ro-RO"/>
        </w:rPr>
        <w:t>, în cazul în care aceasta nu poate fi evitată, valorificarea lor, iar în caz de impo</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bilitate tehnică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economică, luarea măsurilor pentru neutralizarea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eliminarea acestora, evitându-se sau reducându-se impactul asupra mediului.</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 xml:space="preserve">Prevenirea accidentelor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limitarea consecințelor acesora.</w:t>
      </w:r>
    </w:p>
    <w:p w:rsidR="001A66B6" w:rsidRPr="0070248D"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Se vor lua toate măsurile necesare pentru a preveni producerea de pulberi (praf) în toate fazele proiectului.</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Să supravegheze desfășurarea activității, astfel încât să nu se producă fenomene de poluare.</w:t>
      </w:r>
    </w:p>
    <w:p w:rsidR="00DD45A2" w:rsidRPr="0070248D"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 xml:space="preserve">Se interzice depozitarea pe amplasament de substanțe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preparate periculoase.</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 xml:space="preserve">Colectarea selectivă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controlată a deșeurilor pe categorii, valorificarea celor reciclabile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eliminarea celor nerecuperabile prin firme specializate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autorizate, conform </w:t>
      </w:r>
      <w:r w:rsidR="00C15AB2" w:rsidRPr="0070248D">
        <w:rPr>
          <w:rFonts w:ascii="Arial" w:hAnsi="Arial" w:cs="Arial"/>
          <w:bCs/>
          <w:noProof/>
          <w:sz w:val="24"/>
          <w:szCs w:val="24"/>
          <w:lang w:val="ro-RO"/>
        </w:rPr>
        <w:t>prevederilor OUG nr. 92/2021, privind regimul deșeurilor</w:t>
      </w:r>
      <w:r w:rsidR="00A25264" w:rsidRPr="0070248D">
        <w:rPr>
          <w:rFonts w:ascii="Arial" w:hAnsi="Arial" w:cs="Arial"/>
          <w:bCs/>
          <w:lang w:val="ro-RO"/>
        </w:rPr>
        <w:t xml:space="preserve"> </w:t>
      </w:r>
      <w:r w:rsidR="00A25264" w:rsidRPr="0070248D">
        <w:rPr>
          <w:rFonts w:ascii="Arial" w:hAnsi="Arial" w:cs="Arial"/>
          <w:bCs/>
          <w:noProof/>
          <w:sz w:val="24"/>
          <w:szCs w:val="24"/>
          <w:lang w:val="ro-RO"/>
        </w:rPr>
        <w:t>cu modificările ulterioare, aprobată prin Legea nr. 17/2023</w:t>
      </w:r>
      <w:r w:rsidRPr="0070248D">
        <w:rPr>
          <w:rFonts w:ascii="Arial" w:hAnsi="Arial" w:cs="Arial"/>
          <w:noProof/>
          <w:sz w:val="24"/>
          <w:szCs w:val="24"/>
          <w:lang w:val="ro-RO"/>
        </w:rPr>
        <w:t>.</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A</w:t>
      </w:r>
      <w:r w:rsidR="00E7594D" w:rsidRPr="0070248D">
        <w:rPr>
          <w:rFonts w:ascii="Arial" w:hAnsi="Arial" w:cs="Arial"/>
          <w:noProof/>
          <w:sz w:val="24"/>
          <w:szCs w:val="24"/>
          <w:lang w:val="ro-RO"/>
        </w:rPr>
        <w:t>si</w:t>
      </w:r>
      <w:r w:rsidRPr="0070248D">
        <w:rPr>
          <w:rFonts w:ascii="Arial" w:hAnsi="Arial" w:cs="Arial"/>
          <w:noProof/>
          <w:sz w:val="24"/>
          <w:szCs w:val="24"/>
          <w:lang w:val="ro-RO"/>
        </w:rPr>
        <w:t>gurarea refacerii mediului în toată zona de implementare a proiectului.</w:t>
      </w:r>
    </w:p>
    <w:p w:rsidR="00A178E3"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Se impune respectarea cu strictețe a amplasamentului, fără extinderi sau modificări ulterioare.</w:t>
      </w:r>
    </w:p>
    <w:p w:rsidR="00F45ED5" w:rsidRPr="0070248D"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noProof/>
          <w:sz w:val="24"/>
          <w:szCs w:val="24"/>
          <w:lang w:val="ro-RO"/>
        </w:rPr>
        <w:t xml:space="preserve">În cazul producerii unui prejudiciu, titularul activității suportă costul pentru repararea prejudiciului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0248D">
        <w:rPr>
          <w:rFonts w:ascii="Arial" w:hAnsi="Arial" w:cs="Arial"/>
          <w:sz w:val="24"/>
          <w:szCs w:val="24"/>
          <w:lang w:val="ro-RO"/>
        </w:rPr>
        <w:t xml:space="preserve">Conform art. 43, alin. 3-4 din anexa. nr. 5 la procedură, din </w:t>
      </w:r>
      <w:r w:rsidRPr="0070248D">
        <w:rPr>
          <w:rFonts w:ascii="Arial" w:hAnsi="Arial" w:cs="Arial"/>
          <w:sz w:val="24"/>
          <w:szCs w:val="24"/>
          <w:lang w:val="ro-RO" w:eastAsia="ro-RO"/>
        </w:rPr>
        <w:t xml:space="preserve">Legea nr. 292/2018 </w:t>
      </w:r>
      <w:r w:rsidRPr="0070248D">
        <w:rPr>
          <w:rFonts w:ascii="Arial" w:hAnsi="Arial" w:cs="Arial"/>
          <w:i/>
          <w:sz w:val="24"/>
          <w:szCs w:val="24"/>
          <w:lang w:val="ro-RO"/>
        </w:rPr>
        <w:t xml:space="preserve">privind evaluarea impactului anumitor proiecte publice </w:t>
      </w:r>
      <w:r w:rsidR="00E7594D" w:rsidRPr="0070248D">
        <w:rPr>
          <w:rFonts w:ascii="Arial" w:hAnsi="Arial" w:cs="Arial"/>
          <w:i/>
          <w:sz w:val="24"/>
          <w:szCs w:val="24"/>
          <w:lang w:val="ro-RO"/>
        </w:rPr>
        <w:t>si</w:t>
      </w:r>
      <w:r w:rsidRPr="0070248D">
        <w:rPr>
          <w:rFonts w:ascii="Arial" w:hAnsi="Arial" w:cs="Arial"/>
          <w:i/>
          <w:sz w:val="24"/>
          <w:szCs w:val="24"/>
          <w:lang w:val="ro-RO"/>
        </w:rPr>
        <w:t xml:space="preserve"> private asupra mediului</w:t>
      </w:r>
      <w:r w:rsidRPr="0070248D">
        <w:rPr>
          <w:rFonts w:ascii="Arial" w:hAnsi="Arial" w:cs="Arial"/>
          <w:sz w:val="24"/>
          <w:szCs w:val="24"/>
          <w:lang w:val="ro-RO"/>
        </w:rPr>
        <w:t xml:space="preserve">: </w:t>
      </w:r>
      <w:r w:rsidRPr="0070248D">
        <w:rPr>
          <w:rFonts w:ascii="Arial" w:hAnsi="Arial" w:cs="Arial"/>
          <w:bCs/>
          <w:sz w:val="24"/>
          <w:szCs w:val="24"/>
          <w:lang w:val="ro-RO"/>
        </w:rPr>
        <w:t>(3)</w:t>
      </w:r>
      <w:r w:rsidRPr="0070248D">
        <w:rPr>
          <w:rFonts w:ascii="Arial" w:hAnsi="Arial" w:cs="Arial"/>
          <w:sz w:val="24"/>
          <w:szCs w:val="24"/>
          <w:lang w:val="ro-RO"/>
        </w:rPr>
        <w:t xml:space="preserve"> La finalizarea proiectelor publice </w:t>
      </w:r>
      <w:r w:rsidR="00E7594D" w:rsidRPr="0070248D">
        <w:rPr>
          <w:rFonts w:ascii="Arial" w:hAnsi="Arial" w:cs="Arial"/>
          <w:sz w:val="24"/>
          <w:szCs w:val="24"/>
          <w:lang w:val="ro-RO"/>
        </w:rPr>
        <w:t>si</w:t>
      </w:r>
      <w:r w:rsidRPr="0070248D">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0248D">
        <w:rPr>
          <w:rFonts w:ascii="Arial" w:hAnsi="Arial" w:cs="Arial"/>
          <w:bCs/>
          <w:sz w:val="24"/>
          <w:szCs w:val="24"/>
          <w:lang w:val="ro-RO"/>
        </w:rPr>
        <w:t>(4)</w:t>
      </w:r>
      <w:r w:rsidRPr="0070248D">
        <w:rPr>
          <w:rFonts w:ascii="Arial" w:hAnsi="Arial" w:cs="Arial"/>
          <w:sz w:val="24"/>
          <w:szCs w:val="24"/>
          <w:lang w:val="ro-RO"/>
        </w:rPr>
        <w:t xml:space="preserve"> Procesul-verbal întocmit în </w:t>
      </w:r>
      <w:r w:rsidR="00E7594D" w:rsidRPr="0070248D">
        <w:rPr>
          <w:rFonts w:ascii="Arial" w:hAnsi="Arial" w:cs="Arial"/>
          <w:sz w:val="24"/>
          <w:szCs w:val="24"/>
          <w:lang w:val="ro-RO"/>
        </w:rPr>
        <w:t>si</w:t>
      </w:r>
      <w:r w:rsidRPr="0070248D">
        <w:rPr>
          <w:rFonts w:ascii="Arial" w:hAnsi="Arial" w:cs="Arial"/>
          <w:sz w:val="24"/>
          <w:szCs w:val="24"/>
          <w:lang w:val="ro-RO"/>
        </w:rPr>
        <w:t xml:space="preserve">tuaţia prevăzută la alin. (3) se </w:t>
      </w:r>
      <w:r w:rsidRPr="0070248D">
        <w:rPr>
          <w:rFonts w:ascii="Arial" w:hAnsi="Arial" w:cs="Arial"/>
          <w:noProof/>
          <w:sz w:val="24"/>
          <w:szCs w:val="24"/>
          <w:lang w:val="ro-RO"/>
        </w:rPr>
        <w:t xml:space="preserve">anexează </w:t>
      </w:r>
      <w:r w:rsidR="00E7594D" w:rsidRPr="0070248D">
        <w:rPr>
          <w:rFonts w:ascii="Arial" w:hAnsi="Arial" w:cs="Arial"/>
          <w:noProof/>
          <w:sz w:val="24"/>
          <w:szCs w:val="24"/>
          <w:lang w:val="ro-RO"/>
        </w:rPr>
        <w:t>si</w:t>
      </w:r>
      <w:r w:rsidRPr="0070248D">
        <w:rPr>
          <w:rFonts w:ascii="Arial" w:hAnsi="Arial" w:cs="Arial"/>
          <w:noProof/>
          <w:sz w:val="24"/>
          <w:szCs w:val="24"/>
          <w:lang w:val="ro-RO"/>
        </w:rPr>
        <w:t xml:space="preserve"> face parte integrantă din procesul-verbal de re</w:t>
      </w:r>
      <w:r w:rsidR="00114469" w:rsidRPr="0070248D">
        <w:rPr>
          <w:rFonts w:ascii="Arial" w:hAnsi="Arial" w:cs="Arial"/>
          <w:noProof/>
          <w:sz w:val="24"/>
          <w:szCs w:val="24"/>
          <w:lang w:val="ro-RO"/>
        </w:rPr>
        <w:t>cepţie la terminarea lucrărilor;</w:t>
      </w:r>
    </w:p>
    <w:p w:rsidR="000469A8" w:rsidRPr="001D4F1F" w:rsidRDefault="000469A8" w:rsidP="000469A8">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176AB">
        <w:rPr>
          <w:rFonts w:ascii="Arial" w:hAnsi="Arial" w:cs="Arial"/>
          <w:b/>
          <w:i/>
          <w:noProof/>
          <w:sz w:val="24"/>
          <w:szCs w:val="24"/>
          <w:lang w:val="ro-RO"/>
        </w:rPr>
        <w:t>Conform prevederilor Ord. nr. 1798/2007 cu modificările ulterioare, titularul are obligaţia ca la finalizarea investiţiei</w:t>
      </w:r>
      <w:r w:rsidRPr="002176AB">
        <w:rPr>
          <w:rFonts w:ascii="Arial" w:hAnsi="Arial" w:cs="Arial"/>
          <w:i/>
          <w:noProof/>
          <w:sz w:val="24"/>
          <w:szCs w:val="24"/>
          <w:lang w:val="ro-RO"/>
        </w:rPr>
        <w:t xml:space="preserve"> </w:t>
      </w:r>
      <w:r w:rsidRPr="002176AB">
        <w:rPr>
          <w:rFonts w:ascii="Arial" w:hAnsi="Arial" w:cs="Arial"/>
          <w:b/>
          <w:i/>
          <w:noProof/>
          <w:sz w:val="24"/>
          <w:szCs w:val="24"/>
          <w:lang w:val="ro-RO"/>
        </w:rPr>
        <w:t>şi la punerea în funcţiune a obiectivului să solicite şi să obţină autorizaţie de mediu</w:t>
      </w:r>
      <w:r>
        <w:rPr>
          <w:rFonts w:ascii="Arial" w:hAnsi="Arial" w:cs="Arial"/>
          <w:b/>
          <w:i/>
          <w:noProof/>
          <w:sz w:val="24"/>
          <w:szCs w:val="24"/>
          <w:lang w:val="ro-RO"/>
        </w:rPr>
        <w:t>.</w:t>
      </w:r>
    </w:p>
    <w:p w:rsidR="00DD671C" w:rsidRPr="00E952E8" w:rsidRDefault="00DD671C" w:rsidP="00084813">
      <w:pPr>
        <w:spacing w:after="0" w:line="240" w:lineRule="auto"/>
        <w:jc w:val="both"/>
        <w:rPr>
          <w:rFonts w:ascii="Arial" w:eastAsia="Times New Roman" w:hAnsi="Arial" w:cs="Arial"/>
          <w:noProof/>
          <w:color w:val="FF0000"/>
          <w:sz w:val="24"/>
          <w:szCs w:val="24"/>
          <w:lang w:val="ro-RO" w:eastAsia="en-GB"/>
        </w:rPr>
      </w:pPr>
    </w:p>
    <w:p w:rsidR="00361191" w:rsidRPr="0070248D" w:rsidRDefault="00361191" w:rsidP="00B31A39">
      <w:pPr>
        <w:spacing w:after="0" w:line="240" w:lineRule="auto"/>
        <w:ind w:firstLine="360"/>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xml:space="preserve">Prezenta decizie este valabilă pe toată perioada de realizare a proiectului, iar în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70248D" w:rsidRDefault="00361191" w:rsidP="00361191">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xml:space="preserve">    Orice persoană care face parte din publicul interesat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care se con</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unile autorităţii publice competente care fac obiectul participării publicului, inclu</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completările ulterioare.</w:t>
      </w:r>
    </w:p>
    <w:p w:rsidR="00361191" w:rsidRPr="0070248D" w:rsidRDefault="00361191" w:rsidP="00361191">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xml:space="preserve">    Se poate adresa instanţei de contencios administrativ competente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70248D">
        <w:rPr>
          <w:rFonts w:ascii="Arial" w:hAnsi="Arial" w:cs="Arial"/>
          <w:sz w:val="24"/>
          <w:szCs w:val="24"/>
          <w:lang w:val="ro-RO" w:eastAsia="ro-RO"/>
        </w:rPr>
        <w:t>Legea nr. 292/2018</w:t>
      </w:r>
      <w:r w:rsidRPr="0070248D">
        <w:rPr>
          <w:rFonts w:ascii="Arial" w:eastAsia="Times New Roman" w:hAnsi="Arial" w:cs="Arial"/>
          <w:noProof/>
          <w:sz w:val="24"/>
          <w:szCs w:val="24"/>
          <w:lang w:val="ro-RO" w:eastAsia="en-GB"/>
        </w:rPr>
        <w:t xml:space="preserve"> privind evaluarea impactului anumitor proiecte publice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private asupra mediului, con</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derându-se că acestea sunt vătămate într-un drept al lor sau într-un interes legitim.</w:t>
      </w:r>
    </w:p>
    <w:p w:rsidR="00361191" w:rsidRPr="0070248D" w:rsidRDefault="00361191" w:rsidP="00361191">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Actele sau omi</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0248D" w:rsidRDefault="00361191" w:rsidP="00361191">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0248D">
        <w:rPr>
          <w:rFonts w:ascii="Arial" w:hAnsi="Arial" w:cs="Arial"/>
          <w:sz w:val="24"/>
          <w:szCs w:val="24"/>
          <w:lang w:val="ro-RO" w:eastAsia="ro-RO"/>
        </w:rPr>
        <w:t>Legea nr. 292/2018</w:t>
      </w:r>
      <w:r w:rsidR="003230BA" w:rsidRPr="0070248D">
        <w:rPr>
          <w:rFonts w:ascii="Arial" w:eastAsia="Times New Roman" w:hAnsi="Arial" w:cs="Arial"/>
          <w:noProof/>
          <w:sz w:val="24"/>
          <w:szCs w:val="24"/>
          <w:lang w:val="ro-RO" w:eastAsia="en-GB"/>
        </w:rPr>
        <w:t xml:space="preserve"> </w:t>
      </w:r>
      <w:r w:rsidRPr="0070248D">
        <w:rPr>
          <w:rFonts w:ascii="Arial" w:eastAsia="Times New Roman" w:hAnsi="Arial" w:cs="Arial"/>
          <w:noProof/>
          <w:sz w:val="24"/>
          <w:szCs w:val="24"/>
          <w:lang w:val="ro-RO" w:eastAsia="en-GB"/>
        </w:rPr>
        <w:t xml:space="preserve">privind evaluarea impactului anumitor proiecte publice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70248D" w:rsidRDefault="00361191" w:rsidP="00361191">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70248D" w:rsidRDefault="00361191" w:rsidP="0029356F">
      <w:pPr>
        <w:spacing w:after="0" w:line="240" w:lineRule="auto"/>
        <w:jc w:val="both"/>
        <w:rPr>
          <w:rFonts w:ascii="Arial" w:eastAsia="Times New Roman" w:hAnsi="Arial" w:cs="Arial"/>
          <w:noProof/>
          <w:sz w:val="24"/>
          <w:szCs w:val="24"/>
          <w:lang w:val="ro-RO" w:eastAsia="en-GB"/>
        </w:rPr>
      </w:pPr>
      <w:r w:rsidRPr="0070248D">
        <w:rPr>
          <w:rFonts w:ascii="Arial" w:eastAsia="Times New Roman" w:hAnsi="Arial" w:cs="Arial"/>
          <w:noProof/>
          <w:sz w:val="24"/>
          <w:szCs w:val="24"/>
          <w:lang w:val="ro-RO" w:eastAsia="en-GB"/>
        </w:rPr>
        <w:lastRenderedPageBreak/>
        <w:t xml:space="preserve">    Procedura de soluţionare a plângerii prealabile prevăzută la art. 22 alin. (1) este gratuită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trebuie să fie echitabilă, rapidă </w:t>
      </w:r>
      <w:r w:rsidR="00E7594D" w:rsidRPr="0070248D">
        <w:rPr>
          <w:rFonts w:ascii="Arial" w:eastAsia="Times New Roman" w:hAnsi="Arial" w:cs="Arial"/>
          <w:noProof/>
          <w:sz w:val="24"/>
          <w:szCs w:val="24"/>
          <w:lang w:val="ro-RO" w:eastAsia="en-GB"/>
        </w:rPr>
        <w:t>si</w:t>
      </w:r>
      <w:r w:rsidRPr="0070248D">
        <w:rPr>
          <w:rFonts w:ascii="Arial" w:eastAsia="Times New Roman" w:hAnsi="Arial" w:cs="Arial"/>
          <w:noProof/>
          <w:sz w:val="24"/>
          <w:szCs w:val="24"/>
          <w:lang w:val="ro-RO" w:eastAsia="en-GB"/>
        </w:rPr>
        <w:t xml:space="preserve"> corectă.</w:t>
      </w:r>
    </w:p>
    <w:p w:rsidR="00B3605B" w:rsidRPr="0070248D" w:rsidRDefault="00C67044" w:rsidP="00C67044">
      <w:pPr>
        <w:autoSpaceDE w:val="0"/>
        <w:autoSpaceDN w:val="0"/>
        <w:adjustRightInd w:val="0"/>
        <w:spacing w:after="0" w:line="240" w:lineRule="auto"/>
        <w:jc w:val="both"/>
        <w:rPr>
          <w:rFonts w:ascii="Arial" w:hAnsi="Arial" w:cs="Arial"/>
          <w:noProof/>
          <w:sz w:val="24"/>
          <w:szCs w:val="24"/>
          <w:lang w:val="ro-RO"/>
        </w:rPr>
      </w:pPr>
      <w:r w:rsidRPr="0070248D">
        <w:rPr>
          <w:rFonts w:ascii="Arial" w:hAnsi="Arial" w:cs="Arial"/>
          <w:noProof/>
          <w:sz w:val="24"/>
          <w:szCs w:val="24"/>
          <w:lang w:val="ro-RO"/>
        </w:rPr>
        <w:t xml:space="preserve"> </w:t>
      </w:r>
      <w:r w:rsidR="00DD671C" w:rsidRPr="0070248D">
        <w:rPr>
          <w:rFonts w:ascii="Arial" w:hAnsi="Arial" w:cs="Arial"/>
          <w:noProof/>
          <w:sz w:val="24"/>
          <w:szCs w:val="24"/>
          <w:lang w:val="ro-RO"/>
        </w:rPr>
        <w:t xml:space="preserve">   </w:t>
      </w:r>
      <w:r w:rsidR="00B3605B" w:rsidRPr="0070248D">
        <w:rPr>
          <w:rFonts w:ascii="Arial" w:hAnsi="Arial" w:cs="Arial"/>
          <w:noProof/>
          <w:sz w:val="24"/>
          <w:szCs w:val="24"/>
          <w:lang w:val="ro-RO"/>
        </w:rPr>
        <w:t xml:space="preserve">Prezenta decizie poate fi contestată în conformitate cu prevederile </w:t>
      </w:r>
      <w:r w:rsidR="00B3605B" w:rsidRPr="0070248D">
        <w:rPr>
          <w:rFonts w:ascii="Arial" w:hAnsi="Arial" w:cs="Arial"/>
          <w:sz w:val="24"/>
          <w:szCs w:val="24"/>
          <w:lang w:val="ro-RO" w:eastAsia="ro-RO"/>
        </w:rPr>
        <w:t>Legii nr. 292/2018</w:t>
      </w:r>
      <w:r w:rsidR="00B3605B" w:rsidRPr="0070248D">
        <w:rPr>
          <w:rFonts w:ascii="Arial" w:eastAsia="Times New Roman" w:hAnsi="Arial" w:cs="Arial"/>
          <w:noProof/>
          <w:sz w:val="24"/>
          <w:szCs w:val="24"/>
          <w:lang w:val="ro-RO" w:eastAsia="en-GB"/>
        </w:rPr>
        <w:t xml:space="preserve"> privind evaluarea impactului anumitor proiecte publice </w:t>
      </w:r>
      <w:r w:rsidR="00E7594D" w:rsidRPr="0070248D">
        <w:rPr>
          <w:rFonts w:ascii="Arial" w:eastAsia="Times New Roman" w:hAnsi="Arial" w:cs="Arial"/>
          <w:noProof/>
          <w:sz w:val="24"/>
          <w:szCs w:val="24"/>
          <w:lang w:val="ro-RO" w:eastAsia="en-GB"/>
        </w:rPr>
        <w:t>si</w:t>
      </w:r>
      <w:r w:rsidR="00B3605B" w:rsidRPr="0070248D">
        <w:rPr>
          <w:rFonts w:ascii="Arial" w:eastAsia="Times New Roman" w:hAnsi="Arial" w:cs="Arial"/>
          <w:noProof/>
          <w:sz w:val="24"/>
          <w:szCs w:val="24"/>
          <w:lang w:val="ro-RO" w:eastAsia="en-GB"/>
        </w:rPr>
        <w:t xml:space="preserve"> private asupra mediului</w:t>
      </w:r>
      <w:r w:rsidR="00B3605B" w:rsidRPr="0070248D">
        <w:rPr>
          <w:rFonts w:ascii="Arial" w:hAnsi="Arial" w:cs="Arial"/>
          <w:b/>
          <w:sz w:val="24"/>
          <w:szCs w:val="24"/>
          <w:lang w:val="ro-RO" w:eastAsia="ro-RO"/>
        </w:rPr>
        <w:t xml:space="preserve"> </w:t>
      </w:r>
      <w:r w:rsidR="00E7594D" w:rsidRPr="0070248D">
        <w:rPr>
          <w:rFonts w:ascii="Arial" w:hAnsi="Arial" w:cs="Arial"/>
          <w:noProof/>
          <w:sz w:val="24"/>
          <w:szCs w:val="24"/>
          <w:lang w:val="ro-RO"/>
        </w:rPr>
        <w:t>si</w:t>
      </w:r>
      <w:r w:rsidR="00B3605B" w:rsidRPr="0070248D">
        <w:rPr>
          <w:rFonts w:ascii="Arial" w:hAnsi="Arial" w:cs="Arial"/>
          <w:noProof/>
          <w:sz w:val="24"/>
          <w:szCs w:val="24"/>
          <w:lang w:val="ro-RO"/>
        </w:rPr>
        <w:t xml:space="preserve"> ale Legii contenciosului administrativ nr. 554/2004, cu modificările </w:t>
      </w:r>
      <w:r w:rsidR="00E7594D" w:rsidRPr="0070248D">
        <w:rPr>
          <w:rFonts w:ascii="Arial" w:hAnsi="Arial" w:cs="Arial"/>
          <w:noProof/>
          <w:sz w:val="24"/>
          <w:szCs w:val="24"/>
          <w:lang w:val="ro-RO"/>
        </w:rPr>
        <w:t>si</w:t>
      </w:r>
      <w:r w:rsidR="00B3605B" w:rsidRPr="0070248D">
        <w:rPr>
          <w:rFonts w:ascii="Arial" w:hAnsi="Arial" w:cs="Arial"/>
          <w:noProof/>
          <w:sz w:val="24"/>
          <w:szCs w:val="24"/>
          <w:lang w:val="ro-RO"/>
        </w:rPr>
        <w:t xml:space="preserve"> completările ulterioare.</w:t>
      </w:r>
    </w:p>
    <w:p w:rsidR="001334D5" w:rsidRPr="0070248D" w:rsidRDefault="00356C75" w:rsidP="00461EDF">
      <w:pPr>
        <w:autoSpaceDE w:val="0"/>
        <w:autoSpaceDN w:val="0"/>
        <w:adjustRightInd w:val="0"/>
        <w:spacing w:after="0" w:line="240" w:lineRule="auto"/>
        <w:jc w:val="both"/>
        <w:rPr>
          <w:rFonts w:ascii="Arial" w:hAnsi="Arial" w:cs="Arial"/>
          <w:noProof/>
          <w:sz w:val="24"/>
          <w:szCs w:val="24"/>
          <w:lang w:val="ro-RO"/>
        </w:rPr>
      </w:pPr>
      <w:r w:rsidRPr="0070248D">
        <w:rPr>
          <w:rFonts w:ascii="Arial" w:hAnsi="Arial" w:cs="Arial"/>
          <w:sz w:val="24"/>
          <w:szCs w:val="24"/>
          <w:lang w:val="ro-RO"/>
        </w:rPr>
        <w:t xml:space="preserve">    </w:t>
      </w:r>
      <w:r w:rsidR="00B3605B" w:rsidRPr="0070248D">
        <w:rPr>
          <w:rFonts w:ascii="Arial" w:hAnsi="Arial" w:cs="Arial"/>
          <w:sz w:val="24"/>
          <w:szCs w:val="24"/>
          <w:lang w:val="ro-RO"/>
        </w:rPr>
        <w:t xml:space="preserve">Prezentul act nu exonerează de răspundere titularul, proiectantul </w:t>
      </w:r>
      <w:r w:rsidR="00E7594D" w:rsidRPr="0070248D">
        <w:rPr>
          <w:rFonts w:ascii="Arial" w:hAnsi="Arial" w:cs="Arial"/>
          <w:sz w:val="24"/>
          <w:szCs w:val="24"/>
          <w:lang w:val="ro-RO"/>
        </w:rPr>
        <w:t>si</w:t>
      </w:r>
      <w:r w:rsidR="00B3605B" w:rsidRPr="0070248D">
        <w:rPr>
          <w:rFonts w:ascii="Arial" w:hAnsi="Arial" w:cs="Arial"/>
          <w:sz w:val="24"/>
          <w:szCs w:val="24"/>
          <w:lang w:val="ro-RO"/>
        </w:rPr>
        <w:t>/sau constructorul în cazul producerii unor accidente în timpul execuţiei lucrărilor sau exploatării acestora.</w:t>
      </w:r>
    </w:p>
    <w:p w:rsidR="00DD671C" w:rsidRDefault="00DD671C" w:rsidP="00DC65B9">
      <w:pPr>
        <w:spacing w:after="0" w:line="240" w:lineRule="auto"/>
        <w:jc w:val="center"/>
        <w:rPr>
          <w:rFonts w:ascii="Arial" w:hAnsi="Arial" w:cs="Arial"/>
          <w:b/>
          <w:bCs/>
          <w:sz w:val="24"/>
          <w:szCs w:val="24"/>
          <w:lang w:val="ro-RO"/>
        </w:rPr>
      </w:pPr>
    </w:p>
    <w:p w:rsidR="002C3AFE" w:rsidRDefault="002C3AFE" w:rsidP="00DC65B9">
      <w:pPr>
        <w:spacing w:after="0" w:line="240" w:lineRule="auto"/>
        <w:jc w:val="center"/>
        <w:rPr>
          <w:rFonts w:ascii="Arial" w:hAnsi="Arial" w:cs="Arial"/>
          <w:b/>
          <w:bCs/>
          <w:sz w:val="24"/>
          <w:szCs w:val="24"/>
          <w:lang w:val="ro-RO"/>
        </w:rPr>
      </w:pPr>
    </w:p>
    <w:p w:rsidR="002C3AFE" w:rsidRDefault="002C3AFE" w:rsidP="00DC65B9">
      <w:pPr>
        <w:spacing w:after="0" w:line="240" w:lineRule="auto"/>
        <w:jc w:val="center"/>
        <w:rPr>
          <w:rFonts w:ascii="Arial" w:hAnsi="Arial" w:cs="Arial"/>
          <w:b/>
          <w:bCs/>
          <w:sz w:val="24"/>
          <w:szCs w:val="24"/>
          <w:lang w:val="ro-RO"/>
        </w:rPr>
      </w:pPr>
    </w:p>
    <w:p w:rsidR="002C3AFE" w:rsidRDefault="002C3AFE"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B20E3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2C3AFE" w:rsidRDefault="002C3AFE" w:rsidP="00114469">
      <w:pPr>
        <w:spacing w:after="0" w:line="360" w:lineRule="auto"/>
        <w:jc w:val="both"/>
        <w:rPr>
          <w:rFonts w:ascii="Arial" w:hAnsi="Arial" w:cs="Arial"/>
          <w:b/>
          <w:bCs/>
          <w:sz w:val="24"/>
          <w:szCs w:val="24"/>
          <w:lang w:val="ro-RO"/>
        </w:rPr>
      </w:pPr>
    </w:p>
    <w:p w:rsidR="002C3AFE" w:rsidRDefault="002C3AFE" w:rsidP="00114469">
      <w:pPr>
        <w:spacing w:after="0" w:line="360" w:lineRule="auto"/>
        <w:jc w:val="both"/>
        <w:rPr>
          <w:rFonts w:ascii="Arial" w:hAnsi="Arial" w:cs="Arial"/>
          <w:b/>
          <w:bCs/>
          <w:sz w:val="24"/>
          <w:szCs w:val="24"/>
          <w:lang w:val="ro-RO"/>
        </w:rPr>
      </w:pPr>
    </w:p>
    <w:p w:rsidR="002C3AFE" w:rsidRDefault="002C3AFE" w:rsidP="00114469">
      <w:pPr>
        <w:spacing w:after="0" w:line="360" w:lineRule="auto"/>
        <w:jc w:val="both"/>
        <w:rPr>
          <w:rFonts w:ascii="Arial" w:hAnsi="Arial" w:cs="Arial"/>
          <w:b/>
          <w:bCs/>
          <w:color w:val="FF0000"/>
          <w:sz w:val="24"/>
          <w:szCs w:val="24"/>
          <w:lang w:val="ro-RO"/>
        </w:rPr>
      </w:pPr>
    </w:p>
    <w:p w:rsidR="004070CA" w:rsidRDefault="004070CA" w:rsidP="00114469">
      <w:pPr>
        <w:spacing w:after="0" w:line="360" w:lineRule="auto"/>
        <w:jc w:val="both"/>
        <w:rPr>
          <w:rFonts w:ascii="Arial" w:hAnsi="Arial" w:cs="Arial"/>
          <w:b/>
          <w:bCs/>
          <w:color w:val="FF0000"/>
          <w:sz w:val="24"/>
          <w:szCs w:val="24"/>
          <w:lang w:val="ro-RO"/>
        </w:rPr>
      </w:pPr>
    </w:p>
    <w:p w:rsidR="004070CA" w:rsidRPr="00B20E38" w:rsidRDefault="004070CA" w:rsidP="00114469">
      <w:pPr>
        <w:spacing w:after="0" w:line="360" w:lineRule="auto"/>
        <w:jc w:val="both"/>
        <w:rPr>
          <w:rFonts w:ascii="Arial" w:hAnsi="Arial" w:cs="Arial"/>
          <w:b/>
          <w:bCs/>
          <w:color w:val="FF0000"/>
          <w:sz w:val="24"/>
          <w:szCs w:val="24"/>
          <w:lang w:val="ro-RO"/>
        </w:rPr>
      </w:pPr>
    </w:p>
    <w:p w:rsidR="00FC7F1A" w:rsidRDefault="00FC7F1A"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4070CA" w:rsidRDefault="004070CA" w:rsidP="00DC65B9">
      <w:pPr>
        <w:spacing w:after="0" w:line="240" w:lineRule="auto"/>
        <w:jc w:val="both"/>
        <w:rPr>
          <w:rFonts w:ascii="Arial" w:hAnsi="Arial" w:cs="Arial"/>
          <w:bCs/>
          <w:sz w:val="24"/>
          <w:szCs w:val="24"/>
          <w:lang w:val="ro-RO"/>
        </w:rPr>
      </w:pPr>
    </w:p>
    <w:p w:rsidR="004070CA" w:rsidRDefault="004070CA"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A3" w:rsidRDefault="001F79A3" w:rsidP="000B208E">
      <w:pPr>
        <w:spacing w:after="0" w:line="240" w:lineRule="auto"/>
      </w:pPr>
      <w:r>
        <w:separator/>
      </w:r>
    </w:p>
  </w:endnote>
  <w:endnote w:type="continuationSeparator" w:id="0">
    <w:p w:rsidR="001F79A3" w:rsidRDefault="001F79A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664E0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180456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664E0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64E06">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664E0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180456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664E0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664E0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A3" w:rsidRDefault="001F79A3" w:rsidP="000B208E">
      <w:pPr>
        <w:spacing w:after="0" w:line="240" w:lineRule="auto"/>
      </w:pPr>
      <w:r>
        <w:separator/>
      </w:r>
    </w:p>
  </w:footnote>
  <w:footnote w:type="continuationSeparator" w:id="0">
    <w:p w:rsidR="001F79A3" w:rsidRDefault="001F79A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64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88860"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06" w:rsidRDefault="00664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88861"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64E06"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88859"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1804568"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664E06"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306"/>
    <w:multiLevelType w:val="hybridMultilevel"/>
    <w:tmpl w:val="51988C6A"/>
    <w:lvl w:ilvl="0" w:tplc="A730589E">
      <w:start w:val="1"/>
      <w:numFmt w:val="bullet"/>
      <w:lvlText w:val=""/>
      <w:lvlJc w:val="left"/>
      <w:pPr>
        <w:ind w:left="543" w:hanging="428"/>
        <w:jc w:val="left"/>
      </w:pPr>
      <w:rPr>
        <w:rFonts w:ascii="Symbol" w:eastAsia="Symbol" w:hAnsi="Symbol" w:hint="default"/>
        <w:b/>
        <w:bCs/>
        <w:i/>
        <w:w w:val="99"/>
        <w:sz w:val="24"/>
        <w:szCs w:val="24"/>
      </w:rPr>
    </w:lvl>
    <w:lvl w:ilvl="1" w:tplc="5F049D72">
      <w:start w:val="1"/>
      <w:numFmt w:val="bullet"/>
      <w:lvlText w:val=""/>
      <w:lvlJc w:val="left"/>
      <w:pPr>
        <w:ind w:left="1038" w:hanging="540"/>
      </w:pPr>
      <w:rPr>
        <w:rFonts w:ascii="Symbol" w:eastAsia="Symbol" w:hAnsi="Symbol" w:hint="default"/>
        <w:sz w:val="24"/>
        <w:szCs w:val="24"/>
      </w:rPr>
    </w:lvl>
    <w:lvl w:ilvl="2" w:tplc="848A1308">
      <w:start w:val="1"/>
      <w:numFmt w:val="bullet"/>
      <w:lvlText w:val="•"/>
      <w:lvlJc w:val="left"/>
      <w:pPr>
        <w:ind w:left="858" w:hanging="540"/>
      </w:pPr>
      <w:rPr>
        <w:rFonts w:hint="default"/>
      </w:rPr>
    </w:lvl>
    <w:lvl w:ilvl="3" w:tplc="6AA0DC48">
      <w:start w:val="1"/>
      <w:numFmt w:val="bullet"/>
      <w:lvlText w:val="•"/>
      <w:lvlJc w:val="left"/>
      <w:pPr>
        <w:ind w:left="1038" w:hanging="540"/>
      </w:pPr>
      <w:rPr>
        <w:rFonts w:hint="default"/>
      </w:rPr>
    </w:lvl>
    <w:lvl w:ilvl="4" w:tplc="6EBA46C0">
      <w:start w:val="1"/>
      <w:numFmt w:val="bullet"/>
      <w:lvlText w:val="•"/>
      <w:lvlJc w:val="left"/>
      <w:pPr>
        <w:ind w:left="2299" w:hanging="540"/>
      </w:pPr>
      <w:rPr>
        <w:rFonts w:hint="default"/>
      </w:rPr>
    </w:lvl>
    <w:lvl w:ilvl="5" w:tplc="897CC3E6">
      <w:start w:val="1"/>
      <w:numFmt w:val="bullet"/>
      <w:lvlText w:val="•"/>
      <w:lvlJc w:val="left"/>
      <w:pPr>
        <w:ind w:left="3560" w:hanging="540"/>
      </w:pPr>
      <w:rPr>
        <w:rFonts w:hint="default"/>
      </w:rPr>
    </w:lvl>
    <w:lvl w:ilvl="6" w:tplc="E5FA2550">
      <w:start w:val="1"/>
      <w:numFmt w:val="bullet"/>
      <w:lvlText w:val="•"/>
      <w:lvlJc w:val="left"/>
      <w:pPr>
        <w:ind w:left="4822" w:hanging="540"/>
      </w:pPr>
      <w:rPr>
        <w:rFonts w:hint="default"/>
      </w:rPr>
    </w:lvl>
    <w:lvl w:ilvl="7" w:tplc="C37AA32C">
      <w:start w:val="1"/>
      <w:numFmt w:val="bullet"/>
      <w:lvlText w:val="•"/>
      <w:lvlJc w:val="left"/>
      <w:pPr>
        <w:ind w:left="6083" w:hanging="540"/>
      </w:pPr>
      <w:rPr>
        <w:rFonts w:hint="default"/>
      </w:rPr>
    </w:lvl>
    <w:lvl w:ilvl="8" w:tplc="44583D50">
      <w:start w:val="1"/>
      <w:numFmt w:val="bullet"/>
      <w:lvlText w:val="•"/>
      <w:lvlJc w:val="left"/>
      <w:pPr>
        <w:ind w:left="7344" w:hanging="540"/>
      </w:pPr>
      <w:rPr>
        <w:rFont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FB51A5"/>
    <w:multiLevelType w:val="hybridMultilevel"/>
    <w:tmpl w:val="CE3A081E"/>
    <w:lvl w:ilvl="0" w:tplc="D9DC6E18">
      <w:start w:val="1"/>
      <w:numFmt w:val="bullet"/>
      <w:lvlText w:val=""/>
      <w:lvlJc w:val="left"/>
      <w:pPr>
        <w:ind w:left="858" w:hanging="428"/>
      </w:pPr>
      <w:rPr>
        <w:rFonts w:ascii="Symbol" w:eastAsia="Symbol" w:hAnsi="Symbol" w:hint="default"/>
        <w:sz w:val="24"/>
        <w:szCs w:val="24"/>
      </w:rPr>
    </w:lvl>
    <w:lvl w:ilvl="1" w:tplc="E7648C3A">
      <w:start w:val="1"/>
      <w:numFmt w:val="bullet"/>
      <w:lvlText w:val="o"/>
      <w:lvlJc w:val="left"/>
      <w:pPr>
        <w:ind w:left="1578" w:hanging="360"/>
      </w:pPr>
      <w:rPr>
        <w:rFonts w:ascii="Courier New" w:eastAsia="Courier New" w:hAnsi="Courier New" w:hint="default"/>
        <w:sz w:val="24"/>
        <w:szCs w:val="24"/>
      </w:rPr>
    </w:lvl>
    <w:lvl w:ilvl="2" w:tplc="16E00212">
      <w:start w:val="1"/>
      <w:numFmt w:val="bullet"/>
      <w:lvlText w:val="•"/>
      <w:lvlJc w:val="left"/>
      <w:pPr>
        <w:ind w:left="2506" w:hanging="360"/>
      </w:pPr>
      <w:rPr>
        <w:rFonts w:hint="default"/>
      </w:rPr>
    </w:lvl>
    <w:lvl w:ilvl="3" w:tplc="EA6E3E64">
      <w:start w:val="1"/>
      <w:numFmt w:val="bullet"/>
      <w:lvlText w:val="•"/>
      <w:lvlJc w:val="left"/>
      <w:pPr>
        <w:ind w:left="3433" w:hanging="360"/>
      </w:pPr>
      <w:rPr>
        <w:rFonts w:hint="default"/>
      </w:rPr>
    </w:lvl>
    <w:lvl w:ilvl="4" w:tplc="0B4A815E">
      <w:start w:val="1"/>
      <w:numFmt w:val="bullet"/>
      <w:lvlText w:val="•"/>
      <w:lvlJc w:val="left"/>
      <w:pPr>
        <w:ind w:left="4361" w:hanging="360"/>
      </w:pPr>
      <w:rPr>
        <w:rFonts w:hint="default"/>
      </w:rPr>
    </w:lvl>
    <w:lvl w:ilvl="5" w:tplc="6338B490">
      <w:start w:val="1"/>
      <w:numFmt w:val="bullet"/>
      <w:lvlText w:val="•"/>
      <w:lvlJc w:val="left"/>
      <w:pPr>
        <w:ind w:left="5288" w:hanging="360"/>
      </w:pPr>
      <w:rPr>
        <w:rFonts w:hint="default"/>
      </w:rPr>
    </w:lvl>
    <w:lvl w:ilvl="6" w:tplc="765658D8">
      <w:start w:val="1"/>
      <w:numFmt w:val="bullet"/>
      <w:lvlText w:val="•"/>
      <w:lvlJc w:val="left"/>
      <w:pPr>
        <w:ind w:left="6216" w:hanging="360"/>
      </w:pPr>
      <w:rPr>
        <w:rFonts w:hint="default"/>
      </w:rPr>
    </w:lvl>
    <w:lvl w:ilvl="7" w:tplc="BEF0A13C">
      <w:start w:val="1"/>
      <w:numFmt w:val="bullet"/>
      <w:lvlText w:val="•"/>
      <w:lvlJc w:val="left"/>
      <w:pPr>
        <w:ind w:left="7143" w:hanging="360"/>
      </w:pPr>
      <w:rPr>
        <w:rFonts w:hint="default"/>
      </w:rPr>
    </w:lvl>
    <w:lvl w:ilvl="8" w:tplc="08F2A14E">
      <w:start w:val="1"/>
      <w:numFmt w:val="bullet"/>
      <w:lvlText w:val="•"/>
      <w:lvlJc w:val="left"/>
      <w:pPr>
        <w:ind w:left="8071" w:hanging="360"/>
      </w:pPr>
      <w:rPr>
        <w:rFonts w:hint="default"/>
      </w:rPr>
    </w:lvl>
  </w:abstractNum>
  <w:abstractNum w:abstractNumId="20"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3"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42DDB"/>
    <w:multiLevelType w:val="hybridMultilevel"/>
    <w:tmpl w:val="D3A265A2"/>
    <w:lvl w:ilvl="0" w:tplc="390AA682">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25"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6" w15:restartNumberingAfterBreak="0">
    <w:nsid w:val="73CB7317"/>
    <w:multiLevelType w:val="hybridMultilevel"/>
    <w:tmpl w:val="6CAC799A"/>
    <w:lvl w:ilvl="0" w:tplc="6F942344">
      <w:start w:val="1"/>
      <w:numFmt w:val="bullet"/>
      <w:lvlText w:val=""/>
      <w:lvlJc w:val="left"/>
      <w:pPr>
        <w:ind w:left="6314"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26"/>
  </w:num>
  <w:num w:numId="6">
    <w:abstractNumId w:val="14"/>
  </w:num>
  <w:num w:numId="7">
    <w:abstractNumId w:val="22"/>
  </w:num>
  <w:num w:numId="8">
    <w:abstractNumId w:val="15"/>
  </w:num>
  <w:num w:numId="9">
    <w:abstractNumId w:val="10"/>
  </w:num>
  <w:num w:numId="10">
    <w:abstractNumId w:val="18"/>
  </w:num>
  <w:num w:numId="11">
    <w:abstractNumId w:val="17"/>
  </w:num>
  <w:num w:numId="12">
    <w:abstractNumId w:val="5"/>
  </w:num>
  <w:num w:numId="13">
    <w:abstractNumId w:val="16"/>
  </w:num>
  <w:num w:numId="14">
    <w:abstractNumId w:val="11"/>
  </w:num>
  <w:num w:numId="15">
    <w:abstractNumId w:val="23"/>
  </w:num>
  <w:num w:numId="16">
    <w:abstractNumId w:val="21"/>
  </w:num>
  <w:num w:numId="17">
    <w:abstractNumId w:val="25"/>
  </w:num>
  <w:num w:numId="18">
    <w:abstractNumId w:val="28"/>
  </w:num>
  <w:num w:numId="19">
    <w:abstractNumId w:val="27"/>
  </w:num>
  <w:num w:numId="20">
    <w:abstractNumId w:val="6"/>
  </w:num>
  <w:num w:numId="21">
    <w:abstractNumId w:val="20"/>
  </w:num>
  <w:num w:numId="22">
    <w:abstractNumId w:val="7"/>
  </w:num>
  <w:num w:numId="23">
    <w:abstractNumId w:val="24"/>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275"/>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07EE1"/>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5917"/>
    <w:rsid w:val="00045D54"/>
    <w:rsid w:val="000460D6"/>
    <w:rsid w:val="000463A9"/>
    <w:rsid w:val="000469A8"/>
    <w:rsid w:val="00047405"/>
    <w:rsid w:val="00047778"/>
    <w:rsid w:val="0004786E"/>
    <w:rsid w:val="00050430"/>
    <w:rsid w:val="0005072B"/>
    <w:rsid w:val="00050C02"/>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BA6"/>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0FA"/>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879FB"/>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D"/>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6CB"/>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6C19"/>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5D3"/>
    <w:rsid w:val="00142AC4"/>
    <w:rsid w:val="00142F2A"/>
    <w:rsid w:val="00143308"/>
    <w:rsid w:val="00143D27"/>
    <w:rsid w:val="00144580"/>
    <w:rsid w:val="00145177"/>
    <w:rsid w:val="0014543C"/>
    <w:rsid w:val="0014586F"/>
    <w:rsid w:val="00145A9A"/>
    <w:rsid w:val="00145CCB"/>
    <w:rsid w:val="00145EFA"/>
    <w:rsid w:val="00145FEA"/>
    <w:rsid w:val="00145FF2"/>
    <w:rsid w:val="00146E3B"/>
    <w:rsid w:val="00146FB1"/>
    <w:rsid w:val="001473A7"/>
    <w:rsid w:val="00147614"/>
    <w:rsid w:val="001501E7"/>
    <w:rsid w:val="00150956"/>
    <w:rsid w:val="001509D0"/>
    <w:rsid w:val="00151EFF"/>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1AC"/>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90D"/>
    <w:rsid w:val="001A2AAA"/>
    <w:rsid w:val="001A2CB9"/>
    <w:rsid w:val="001A2E39"/>
    <w:rsid w:val="001A2F60"/>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5894"/>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9A3"/>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2683"/>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35F"/>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4BD6"/>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6C70"/>
    <w:rsid w:val="00297211"/>
    <w:rsid w:val="0029735C"/>
    <w:rsid w:val="00297443"/>
    <w:rsid w:val="002A0356"/>
    <w:rsid w:val="002A191C"/>
    <w:rsid w:val="002A1C68"/>
    <w:rsid w:val="002A20C1"/>
    <w:rsid w:val="002A2478"/>
    <w:rsid w:val="002A36DC"/>
    <w:rsid w:val="002A42F4"/>
    <w:rsid w:val="002A4645"/>
    <w:rsid w:val="002A497B"/>
    <w:rsid w:val="002A6E1C"/>
    <w:rsid w:val="002A6FC4"/>
    <w:rsid w:val="002A7363"/>
    <w:rsid w:val="002A7430"/>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AFE"/>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877"/>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0DD"/>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88F"/>
    <w:rsid w:val="00333DDA"/>
    <w:rsid w:val="00333ED0"/>
    <w:rsid w:val="00334E39"/>
    <w:rsid w:val="00334EF0"/>
    <w:rsid w:val="00335355"/>
    <w:rsid w:val="0033547A"/>
    <w:rsid w:val="00335488"/>
    <w:rsid w:val="003359C8"/>
    <w:rsid w:val="00335A22"/>
    <w:rsid w:val="00335A6B"/>
    <w:rsid w:val="00337D98"/>
    <w:rsid w:val="0034081B"/>
    <w:rsid w:val="00340E9C"/>
    <w:rsid w:val="00340EFE"/>
    <w:rsid w:val="003413EE"/>
    <w:rsid w:val="00342464"/>
    <w:rsid w:val="00343974"/>
    <w:rsid w:val="00343B5B"/>
    <w:rsid w:val="00345401"/>
    <w:rsid w:val="00345698"/>
    <w:rsid w:val="003458BE"/>
    <w:rsid w:val="00345C97"/>
    <w:rsid w:val="00345E60"/>
    <w:rsid w:val="0034607A"/>
    <w:rsid w:val="0034661E"/>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3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09"/>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5E4C"/>
    <w:rsid w:val="003C6CEB"/>
    <w:rsid w:val="003C6EC5"/>
    <w:rsid w:val="003C6FCF"/>
    <w:rsid w:val="003C77CB"/>
    <w:rsid w:val="003D0314"/>
    <w:rsid w:val="003D05A0"/>
    <w:rsid w:val="003D0C84"/>
    <w:rsid w:val="003D0D39"/>
    <w:rsid w:val="003D10BE"/>
    <w:rsid w:val="003D117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577"/>
    <w:rsid w:val="00400C05"/>
    <w:rsid w:val="004011B3"/>
    <w:rsid w:val="0040121A"/>
    <w:rsid w:val="004020A6"/>
    <w:rsid w:val="00402309"/>
    <w:rsid w:val="0040263A"/>
    <w:rsid w:val="00403CC2"/>
    <w:rsid w:val="00403E9A"/>
    <w:rsid w:val="00404180"/>
    <w:rsid w:val="004042E1"/>
    <w:rsid w:val="00404A3C"/>
    <w:rsid w:val="00405799"/>
    <w:rsid w:val="00405BD0"/>
    <w:rsid w:val="00406106"/>
    <w:rsid w:val="004063B7"/>
    <w:rsid w:val="004066EE"/>
    <w:rsid w:val="00406EE6"/>
    <w:rsid w:val="004070CA"/>
    <w:rsid w:val="004075E4"/>
    <w:rsid w:val="00407A1C"/>
    <w:rsid w:val="004103ED"/>
    <w:rsid w:val="004111AB"/>
    <w:rsid w:val="00412144"/>
    <w:rsid w:val="004128CC"/>
    <w:rsid w:val="00412AF3"/>
    <w:rsid w:val="00413395"/>
    <w:rsid w:val="00413AD9"/>
    <w:rsid w:val="00413C84"/>
    <w:rsid w:val="00413F09"/>
    <w:rsid w:val="00414DDC"/>
    <w:rsid w:val="0041525D"/>
    <w:rsid w:val="00415537"/>
    <w:rsid w:val="00415A86"/>
    <w:rsid w:val="00416877"/>
    <w:rsid w:val="00416D36"/>
    <w:rsid w:val="00417034"/>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763"/>
    <w:rsid w:val="004337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493"/>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66613"/>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4BA"/>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23"/>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41F"/>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6DEE"/>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1C"/>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70E1"/>
    <w:rsid w:val="00567107"/>
    <w:rsid w:val="0056736D"/>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5ED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73"/>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C68"/>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D28"/>
    <w:rsid w:val="005D11C3"/>
    <w:rsid w:val="005D12DA"/>
    <w:rsid w:val="005D17EB"/>
    <w:rsid w:val="005D219F"/>
    <w:rsid w:val="005D21B7"/>
    <w:rsid w:val="005D2B4D"/>
    <w:rsid w:val="005D2C5D"/>
    <w:rsid w:val="005D3D1C"/>
    <w:rsid w:val="005D4117"/>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76"/>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0999"/>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0D3"/>
    <w:rsid w:val="006333FB"/>
    <w:rsid w:val="00633ACE"/>
    <w:rsid w:val="00633ADE"/>
    <w:rsid w:val="006340F4"/>
    <w:rsid w:val="0063442D"/>
    <w:rsid w:val="006347E5"/>
    <w:rsid w:val="00635592"/>
    <w:rsid w:val="0063592C"/>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5520"/>
    <w:rsid w:val="006562C5"/>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4E06"/>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2A23"/>
    <w:rsid w:val="00673697"/>
    <w:rsid w:val="00673761"/>
    <w:rsid w:val="006737AF"/>
    <w:rsid w:val="0067503F"/>
    <w:rsid w:val="00675492"/>
    <w:rsid w:val="006758A4"/>
    <w:rsid w:val="00675B64"/>
    <w:rsid w:val="00675BCD"/>
    <w:rsid w:val="00675D29"/>
    <w:rsid w:val="006760AB"/>
    <w:rsid w:val="0067683D"/>
    <w:rsid w:val="006772BC"/>
    <w:rsid w:val="00677840"/>
    <w:rsid w:val="00680045"/>
    <w:rsid w:val="00680140"/>
    <w:rsid w:val="00680230"/>
    <w:rsid w:val="00680AEB"/>
    <w:rsid w:val="00680D93"/>
    <w:rsid w:val="00680FA3"/>
    <w:rsid w:val="006813B9"/>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83C"/>
    <w:rsid w:val="006C3867"/>
    <w:rsid w:val="006C4188"/>
    <w:rsid w:val="006C41CF"/>
    <w:rsid w:val="006C4E97"/>
    <w:rsid w:val="006C56E0"/>
    <w:rsid w:val="006C60B0"/>
    <w:rsid w:val="006C61E9"/>
    <w:rsid w:val="006C6330"/>
    <w:rsid w:val="006C6745"/>
    <w:rsid w:val="006C6E19"/>
    <w:rsid w:val="006C777C"/>
    <w:rsid w:val="006C7D5C"/>
    <w:rsid w:val="006C7EC2"/>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2C0"/>
    <w:rsid w:val="006E3B4B"/>
    <w:rsid w:val="006E4217"/>
    <w:rsid w:val="006E4D3F"/>
    <w:rsid w:val="006E5E4C"/>
    <w:rsid w:val="006E5EE1"/>
    <w:rsid w:val="006E5F19"/>
    <w:rsid w:val="006E6007"/>
    <w:rsid w:val="006E6025"/>
    <w:rsid w:val="006E6B3E"/>
    <w:rsid w:val="006E6EA4"/>
    <w:rsid w:val="006E6EA5"/>
    <w:rsid w:val="006E6F1D"/>
    <w:rsid w:val="006E70E1"/>
    <w:rsid w:val="006E77F9"/>
    <w:rsid w:val="006E7992"/>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48D"/>
    <w:rsid w:val="0070258E"/>
    <w:rsid w:val="00702FB6"/>
    <w:rsid w:val="007032E3"/>
    <w:rsid w:val="00703C36"/>
    <w:rsid w:val="00704549"/>
    <w:rsid w:val="007045B0"/>
    <w:rsid w:val="007045C4"/>
    <w:rsid w:val="007047F7"/>
    <w:rsid w:val="00704960"/>
    <w:rsid w:val="00704A0B"/>
    <w:rsid w:val="00704B71"/>
    <w:rsid w:val="00704D59"/>
    <w:rsid w:val="00705000"/>
    <w:rsid w:val="0070562F"/>
    <w:rsid w:val="007059BF"/>
    <w:rsid w:val="00706122"/>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27327"/>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5FDB"/>
    <w:rsid w:val="007365B5"/>
    <w:rsid w:val="00736995"/>
    <w:rsid w:val="00736A3C"/>
    <w:rsid w:val="00737F88"/>
    <w:rsid w:val="0074012E"/>
    <w:rsid w:val="0074072B"/>
    <w:rsid w:val="0074074F"/>
    <w:rsid w:val="00741084"/>
    <w:rsid w:val="0074128D"/>
    <w:rsid w:val="007417FA"/>
    <w:rsid w:val="007420A9"/>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16F"/>
    <w:rsid w:val="00777260"/>
    <w:rsid w:val="00777305"/>
    <w:rsid w:val="0077758E"/>
    <w:rsid w:val="007779C1"/>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61B"/>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6BB"/>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433B"/>
    <w:rsid w:val="007F536A"/>
    <w:rsid w:val="007F5EDD"/>
    <w:rsid w:val="007F688A"/>
    <w:rsid w:val="007F6F8C"/>
    <w:rsid w:val="007F7420"/>
    <w:rsid w:val="007F77C4"/>
    <w:rsid w:val="007F7CAC"/>
    <w:rsid w:val="007F7D20"/>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07B6B"/>
    <w:rsid w:val="00811057"/>
    <w:rsid w:val="0081211D"/>
    <w:rsid w:val="00812307"/>
    <w:rsid w:val="0081326F"/>
    <w:rsid w:val="0081336A"/>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1D7C"/>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FE3"/>
    <w:rsid w:val="008662F4"/>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83"/>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5555"/>
    <w:rsid w:val="008E5E1C"/>
    <w:rsid w:val="008E6ABA"/>
    <w:rsid w:val="008E7605"/>
    <w:rsid w:val="008E7717"/>
    <w:rsid w:val="008E78BB"/>
    <w:rsid w:val="008F033C"/>
    <w:rsid w:val="008F1733"/>
    <w:rsid w:val="008F1BDD"/>
    <w:rsid w:val="008F1CF3"/>
    <w:rsid w:val="008F1EA0"/>
    <w:rsid w:val="008F2343"/>
    <w:rsid w:val="008F2672"/>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2E38"/>
    <w:rsid w:val="00933459"/>
    <w:rsid w:val="00933A31"/>
    <w:rsid w:val="00934159"/>
    <w:rsid w:val="00934B4C"/>
    <w:rsid w:val="00935324"/>
    <w:rsid w:val="0093589A"/>
    <w:rsid w:val="009361F2"/>
    <w:rsid w:val="0093621B"/>
    <w:rsid w:val="00936862"/>
    <w:rsid w:val="00936FA3"/>
    <w:rsid w:val="0094008A"/>
    <w:rsid w:val="009405F6"/>
    <w:rsid w:val="00940B06"/>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5B7A"/>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B15"/>
    <w:rsid w:val="00976DB1"/>
    <w:rsid w:val="00976F9E"/>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021"/>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BFE"/>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3BFB"/>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4CB"/>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A9F"/>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37A"/>
    <w:rsid w:val="00A41486"/>
    <w:rsid w:val="00A41E5B"/>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6F1F"/>
    <w:rsid w:val="00A67ABA"/>
    <w:rsid w:val="00A70012"/>
    <w:rsid w:val="00A71854"/>
    <w:rsid w:val="00A72D16"/>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0299"/>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597"/>
    <w:rsid w:val="00AA4CFF"/>
    <w:rsid w:val="00AA56A7"/>
    <w:rsid w:val="00AA5E4C"/>
    <w:rsid w:val="00AA6577"/>
    <w:rsid w:val="00AA6751"/>
    <w:rsid w:val="00AA6B16"/>
    <w:rsid w:val="00AA6E56"/>
    <w:rsid w:val="00AA6FF1"/>
    <w:rsid w:val="00AA732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2AE9"/>
    <w:rsid w:val="00AD31FB"/>
    <w:rsid w:val="00AD3CF6"/>
    <w:rsid w:val="00AD4563"/>
    <w:rsid w:val="00AD524B"/>
    <w:rsid w:val="00AD5463"/>
    <w:rsid w:val="00AD6347"/>
    <w:rsid w:val="00AD71E8"/>
    <w:rsid w:val="00AD7331"/>
    <w:rsid w:val="00AE0C8C"/>
    <w:rsid w:val="00AE0EF9"/>
    <w:rsid w:val="00AE1651"/>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6DA"/>
    <w:rsid w:val="00B52754"/>
    <w:rsid w:val="00B53CB8"/>
    <w:rsid w:val="00B540D6"/>
    <w:rsid w:val="00B54429"/>
    <w:rsid w:val="00B54566"/>
    <w:rsid w:val="00B55BA4"/>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94B"/>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500"/>
    <w:rsid w:val="00B7466F"/>
    <w:rsid w:val="00B74F29"/>
    <w:rsid w:val="00B751A5"/>
    <w:rsid w:val="00B75D4A"/>
    <w:rsid w:val="00B773BA"/>
    <w:rsid w:val="00B81BCD"/>
    <w:rsid w:val="00B81FDA"/>
    <w:rsid w:val="00B82060"/>
    <w:rsid w:val="00B828D9"/>
    <w:rsid w:val="00B83E24"/>
    <w:rsid w:val="00B84161"/>
    <w:rsid w:val="00B8431B"/>
    <w:rsid w:val="00B843F1"/>
    <w:rsid w:val="00B85EE6"/>
    <w:rsid w:val="00B861B9"/>
    <w:rsid w:val="00B862AB"/>
    <w:rsid w:val="00B866CF"/>
    <w:rsid w:val="00B86FCF"/>
    <w:rsid w:val="00B876C9"/>
    <w:rsid w:val="00B876E7"/>
    <w:rsid w:val="00B87B3B"/>
    <w:rsid w:val="00B87CAA"/>
    <w:rsid w:val="00B87CAD"/>
    <w:rsid w:val="00B87EED"/>
    <w:rsid w:val="00B90339"/>
    <w:rsid w:val="00B905C8"/>
    <w:rsid w:val="00B906BE"/>
    <w:rsid w:val="00B906F0"/>
    <w:rsid w:val="00B909D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1FB"/>
    <w:rsid w:val="00BA15BB"/>
    <w:rsid w:val="00BA175A"/>
    <w:rsid w:val="00BA17C7"/>
    <w:rsid w:val="00BA1F0E"/>
    <w:rsid w:val="00BA235E"/>
    <w:rsid w:val="00BA24A0"/>
    <w:rsid w:val="00BA2613"/>
    <w:rsid w:val="00BA36DF"/>
    <w:rsid w:val="00BA3989"/>
    <w:rsid w:val="00BA3E79"/>
    <w:rsid w:val="00BA446A"/>
    <w:rsid w:val="00BA54A5"/>
    <w:rsid w:val="00BA5C6F"/>
    <w:rsid w:val="00BA5D9E"/>
    <w:rsid w:val="00BA5F95"/>
    <w:rsid w:val="00BA6F8A"/>
    <w:rsid w:val="00BA6FEF"/>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E1A"/>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0928"/>
    <w:rsid w:val="00BD16C3"/>
    <w:rsid w:val="00BD205B"/>
    <w:rsid w:val="00BD23B9"/>
    <w:rsid w:val="00BD2579"/>
    <w:rsid w:val="00BD27B6"/>
    <w:rsid w:val="00BD3604"/>
    <w:rsid w:val="00BD36AE"/>
    <w:rsid w:val="00BD372C"/>
    <w:rsid w:val="00BD46ED"/>
    <w:rsid w:val="00BD4889"/>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5B92"/>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274"/>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2F1"/>
    <w:rsid w:val="00C22AC5"/>
    <w:rsid w:val="00C23836"/>
    <w:rsid w:val="00C2443F"/>
    <w:rsid w:val="00C24483"/>
    <w:rsid w:val="00C24546"/>
    <w:rsid w:val="00C24BD6"/>
    <w:rsid w:val="00C25135"/>
    <w:rsid w:val="00C2545F"/>
    <w:rsid w:val="00C25DA8"/>
    <w:rsid w:val="00C2680D"/>
    <w:rsid w:val="00C26D4A"/>
    <w:rsid w:val="00C26E02"/>
    <w:rsid w:val="00C274A6"/>
    <w:rsid w:val="00C27AFF"/>
    <w:rsid w:val="00C306DC"/>
    <w:rsid w:val="00C30AB5"/>
    <w:rsid w:val="00C30B89"/>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73"/>
    <w:rsid w:val="00C567CC"/>
    <w:rsid w:val="00C57156"/>
    <w:rsid w:val="00C57EFC"/>
    <w:rsid w:val="00C60998"/>
    <w:rsid w:val="00C61DB0"/>
    <w:rsid w:val="00C61FB8"/>
    <w:rsid w:val="00C622E1"/>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6FC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49A"/>
    <w:rsid w:val="00C9055F"/>
    <w:rsid w:val="00C91DFB"/>
    <w:rsid w:val="00C925CE"/>
    <w:rsid w:val="00C9266F"/>
    <w:rsid w:val="00C92998"/>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A7CE3"/>
    <w:rsid w:val="00CB02F9"/>
    <w:rsid w:val="00CB0553"/>
    <w:rsid w:val="00CB2A75"/>
    <w:rsid w:val="00CB3DE1"/>
    <w:rsid w:val="00CB483D"/>
    <w:rsid w:val="00CB496C"/>
    <w:rsid w:val="00CB4AC9"/>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1D73"/>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5B70"/>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7D7"/>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77D"/>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2CD5"/>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1DA2"/>
    <w:rsid w:val="00D93475"/>
    <w:rsid w:val="00D94241"/>
    <w:rsid w:val="00D94465"/>
    <w:rsid w:val="00D945DB"/>
    <w:rsid w:val="00D947CD"/>
    <w:rsid w:val="00D954B1"/>
    <w:rsid w:val="00D955A3"/>
    <w:rsid w:val="00D955C1"/>
    <w:rsid w:val="00D960D3"/>
    <w:rsid w:val="00D9647F"/>
    <w:rsid w:val="00D965CE"/>
    <w:rsid w:val="00D96AAF"/>
    <w:rsid w:val="00D972EB"/>
    <w:rsid w:val="00DA015B"/>
    <w:rsid w:val="00DA04D4"/>
    <w:rsid w:val="00DA0972"/>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5B3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1FC6"/>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25"/>
    <w:rsid w:val="00E22936"/>
    <w:rsid w:val="00E22B58"/>
    <w:rsid w:val="00E255EB"/>
    <w:rsid w:val="00E26292"/>
    <w:rsid w:val="00E26F2A"/>
    <w:rsid w:val="00E26F93"/>
    <w:rsid w:val="00E275D5"/>
    <w:rsid w:val="00E27E20"/>
    <w:rsid w:val="00E3000B"/>
    <w:rsid w:val="00E31EA5"/>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6EF7"/>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8BD"/>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061C"/>
    <w:rsid w:val="00E80F96"/>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2E8"/>
    <w:rsid w:val="00E9572F"/>
    <w:rsid w:val="00E96069"/>
    <w:rsid w:val="00E96CB7"/>
    <w:rsid w:val="00E9743E"/>
    <w:rsid w:val="00E974A1"/>
    <w:rsid w:val="00E974D8"/>
    <w:rsid w:val="00E974E5"/>
    <w:rsid w:val="00E97777"/>
    <w:rsid w:val="00E97B8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2F4"/>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D18"/>
    <w:rsid w:val="00EE0E7E"/>
    <w:rsid w:val="00EE1430"/>
    <w:rsid w:val="00EE192C"/>
    <w:rsid w:val="00EE196E"/>
    <w:rsid w:val="00EE1A5A"/>
    <w:rsid w:val="00EE1DE2"/>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E7C52"/>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890"/>
    <w:rsid w:val="00F129DE"/>
    <w:rsid w:val="00F13334"/>
    <w:rsid w:val="00F1383C"/>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D4A"/>
    <w:rsid w:val="00F40FC1"/>
    <w:rsid w:val="00F40FD6"/>
    <w:rsid w:val="00F41C0C"/>
    <w:rsid w:val="00F41DDD"/>
    <w:rsid w:val="00F41EE3"/>
    <w:rsid w:val="00F42395"/>
    <w:rsid w:val="00F42E7B"/>
    <w:rsid w:val="00F43613"/>
    <w:rsid w:val="00F446BA"/>
    <w:rsid w:val="00F44D77"/>
    <w:rsid w:val="00F45ED5"/>
    <w:rsid w:val="00F46635"/>
    <w:rsid w:val="00F475D1"/>
    <w:rsid w:val="00F47689"/>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3F1"/>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420"/>
    <w:rsid w:val="00F96920"/>
    <w:rsid w:val="00F97425"/>
    <w:rsid w:val="00FA057C"/>
    <w:rsid w:val="00FA076B"/>
    <w:rsid w:val="00FA0980"/>
    <w:rsid w:val="00FA0C1E"/>
    <w:rsid w:val="00FA1030"/>
    <w:rsid w:val="00FA13D5"/>
    <w:rsid w:val="00FA14F3"/>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392"/>
    <w:rsid w:val="00FB0E0F"/>
    <w:rsid w:val="00FB145B"/>
    <w:rsid w:val="00FB1632"/>
    <w:rsid w:val="00FB1FF6"/>
    <w:rsid w:val="00FB20D9"/>
    <w:rsid w:val="00FB3B59"/>
    <w:rsid w:val="00FB43CC"/>
    <w:rsid w:val="00FB61C6"/>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2A9"/>
    <w:rsid w:val="00FD6415"/>
    <w:rsid w:val="00FD6482"/>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42E"/>
    <w:rsid w:val="00FF1C44"/>
    <w:rsid w:val="00FF1D16"/>
    <w:rsid w:val="00FF1D77"/>
    <w:rsid w:val="00FF2323"/>
    <w:rsid w:val="00FF4488"/>
    <w:rsid w:val="00FF5710"/>
    <w:rsid w:val="00FF660B"/>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6655-747A-4EAB-94A3-B6B9EF24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7210</TotalTime>
  <Pages>10</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MATE GYORGY HAJNALKA</cp:lastModifiedBy>
  <cp:revision>4097</cp:revision>
  <cp:lastPrinted>2022-06-09T10:55:00Z</cp:lastPrinted>
  <dcterms:created xsi:type="dcterms:W3CDTF">2018-02-13T13:24:00Z</dcterms:created>
  <dcterms:modified xsi:type="dcterms:W3CDTF">2023-07-25T12:36:00Z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