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Default="00431046" w:rsidP="00431046">
      <w:pPr>
        <w:rPr>
          <w:lang w:val="ro-RO" w:eastAsia="ro-RO"/>
        </w:rPr>
      </w:pPr>
    </w:p>
    <w:p w:rsidR="00431046" w:rsidRPr="00B72B0C" w:rsidRDefault="00431046" w:rsidP="00431046">
      <w:pPr>
        <w:rPr>
          <w:rFonts w:ascii="Arial" w:hAnsi="Arial" w:cs="Arial"/>
          <w:color w:val="000000" w:themeColor="text1"/>
          <w:sz w:val="28"/>
          <w:szCs w:val="28"/>
          <w:lang w:val="ro-RO" w:eastAsia="ro-RO"/>
        </w:rPr>
      </w:pPr>
      <w:r w:rsidRPr="00B72B0C">
        <w:rPr>
          <w:color w:val="000000" w:themeColor="text1"/>
          <w:lang w:val="ro-RO" w:eastAsia="ro-RO"/>
        </w:rPr>
        <w:t xml:space="preserve">                                               </w:t>
      </w:r>
      <w:r w:rsidR="005436B5">
        <w:rPr>
          <w:color w:val="000000" w:themeColor="text1"/>
          <w:lang w:val="ro-RO" w:eastAsia="ro-RO"/>
        </w:rPr>
        <w:t xml:space="preserve">                         </w:t>
      </w:r>
      <w:r w:rsidRPr="00B72B0C">
        <w:rPr>
          <w:color w:val="000000" w:themeColor="text1"/>
          <w:lang w:val="ro-RO" w:eastAsia="ro-RO"/>
        </w:rPr>
        <w:t xml:space="preserve">          </w:t>
      </w:r>
    </w:p>
    <w:p w:rsidR="005A6C47" w:rsidRPr="00D818ED" w:rsidRDefault="007946B2" w:rsidP="005A6C47">
      <w:pPr>
        <w:pStyle w:val="Heading2"/>
        <w:tabs>
          <w:tab w:val="center" w:pos="4987"/>
          <w:tab w:val="left" w:pos="7650"/>
        </w:tabs>
        <w:spacing w:before="0" w:after="0" w:line="240" w:lineRule="auto"/>
        <w:jc w:val="center"/>
        <w:rPr>
          <w:rFonts w:ascii="Arial" w:hAnsi="Arial" w:cs="Arial"/>
          <w:i w:val="0"/>
          <w:color w:val="000000" w:themeColor="text1"/>
          <w:lang w:val="ro-RO"/>
        </w:rPr>
      </w:pPr>
      <w:r>
        <w:rPr>
          <w:rFonts w:ascii="Arial" w:hAnsi="Arial" w:cs="Arial"/>
          <w:i w:val="0"/>
          <w:color w:val="000000" w:themeColor="text1"/>
          <w:lang w:val="ro-RO"/>
        </w:rPr>
        <w:t xml:space="preserve">PROIECT </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7946B2">
        <w:rPr>
          <w:rFonts w:ascii="Arial" w:hAnsi="Arial" w:cs="Arial"/>
          <w:b/>
          <w:sz w:val="24"/>
          <w:szCs w:val="24"/>
          <w:lang w:val="ro-RO"/>
        </w:rPr>
        <w:t>COMUNA CRIȘENI</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7946B2">
        <w:rPr>
          <w:rFonts w:ascii="Arial" w:hAnsi="Arial" w:cs="Arial"/>
          <w:sz w:val="24"/>
          <w:szCs w:val="24"/>
          <w:lang w:val="ro-RO"/>
        </w:rPr>
        <w:t>județul Sălaj, com. Crișeni, satul Crișeni, nr. 304</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7946B2">
        <w:rPr>
          <w:rFonts w:ascii="Arial" w:hAnsi="Arial" w:cs="Arial"/>
          <w:sz w:val="24"/>
          <w:szCs w:val="24"/>
          <w:lang w:val="ro-RO"/>
        </w:rPr>
        <w:t>8693</w:t>
      </w:r>
      <w:r w:rsidR="001454BD" w:rsidRPr="001454BD">
        <w:rPr>
          <w:rFonts w:ascii="Arial" w:hAnsi="Arial" w:cs="Arial"/>
          <w:sz w:val="24"/>
          <w:szCs w:val="24"/>
          <w:lang w:val="ro-RO"/>
        </w:rPr>
        <w:t xml:space="preserve"> din </w:t>
      </w:r>
      <w:r w:rsidR="007946B2">
        <w:rPr>
          <w:rFonts w:ascii="Arial" w:hAnsi="Arial" w:cs="Arial"/>
          <w:sz w:val="24"/>
          <w:szCs w:val="24"/>
          <w:lang w:val="ro-RO"/>
        </w:rPr>
        <w:t>25.11.2023</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7946B2">
        <w:rPr>
          <w:rFonts w:ascii="Arial" w:hAnsi="Arial" w:cs="Arial"/>
          <w:sz w:val="24"/>
          <w:szCs w:val="24"/>
          <w:lang w:val="ro-RO"/>
        </w:rPr>
        <w:t>23.03</w:t>
      </w:r>
      <w:r w:rsidR="00431046">
        <w:rPr>
          <w:rFonts w:ascii="Arial" w:hAnsi="Arial" w:cs="Arial"/>
          <w:sz w:val="24"/>
          <w:szCs w:val="24"/>
          <w:lang w:val="ro-RO"/>
        </w:rPr>
        <w:t>.2023</w:t>
      </w:r>
      <w:r w:rsidRPr="00282EA6">
        <w:rPr>
          <w:rFonts w:ascii="Arial" w:hAnsi="Arial" w:cs="Arial"/>
          <w:sz w:val="24"/>
          <w:szCs w:val="24"/>
          <w:lang w:val="ro-RO"/>
        </w:rPr>
        <w:t xml:space="preserve">, că proiectul: </w:t>
      </w:r>
      <w:r w:rsidR="007946B2">
        <w:rPr>
          <w:rFonts w:ascii="Arial" w:hAnsi="Arial" w:cs="Arial"/>
          <w:b/>
          <w:sz w:val="24"/>
          <w:szCs w:val="24"/>
          <w:lang w:val="ro-RO"/>
        </w:rPr>
        <w:t>MODERNIZARE DRUMURI COMUNALE ÎN COMUNA CRIȘENI</w:t>
      </w:r>
      <w:r w:rsidR="008628C2" w:rsidRPr="008628C2">
        <w:rPr>
          <w:rFonts w:ascii="Arial" w:hAnsi="Arial" w:cs="Arial"/>
          <w:b/>
          <w:sz w:val="24"/>
          <w:szCs w:val="24"/>
          <w:lang w:val="ro-RO"/>
        </w:rPr>
        <w:t>, JUDEȚUL SĂLAJ</w:t>
      </w:r>
      <w:r w:rsidR="008628C2" w:rsidRPr="008628C2">
        <w:rPr>
          <w:rFonts w:ascii="Arial" w:hAnsi="Arial" w:cs="Arial"/>
          <w:b/>
          <w:i/>
          <w:sz w:val="24"/>
          <w:szCs w:val="24"/>
          <w:lang w:val="ro-RO"/>
        </w:rPr>
        <w:t>,</w:t>
      </w:r>
      <w:r w:rsidR="008628C2" w:rsidRPr="008628C2">
        <w:rPr>
          <w:rFonts w:ascii="Arial" w:hAnsi="Arial" w:cs="Arial"/>
          <w:b/>
          <w:sz w:val="24"/>
          <w:szCs w:val="24"/>
          <w:lang w:val="ro-RO"/>
        </w:rPr>
        <w:t xml:space="preserve"> </w:t>
      </w:r>
      <w:r w:rsidR="008628C2" w:rsidRPr="008628C2">
        <w:rPr>
          <w:rFonts w:ascii="Arial" w:hAnsi="Arial" w:cs="Arial"/>
          <w:sz w:val="24"/>
          <w:szCs w:val="24"/>
          <w:lang w:val="ro-RO"/>
        </w:rPr>
        <w:t>propus a fi amplasat în jud. Sălaj, com.</w:t>
      </w:r>
      <w:r w:rsidR="007946B2">
        <w:rPr>
          <w:rFonts w:ascii="Arial" w:hAnsi="Arial" w:cs="Arial"/>
          <w:sz w:val="24"/>
          <w:szCs w:val="24"/>
          <w:lang w:val="ro-RO"/>
        </w:rPr>
        <w:t xml:space="preserve"> Crișeni</w:t>
      </w:r>
      <w:r w:rsidRPr="008628C2">
        <w:rPr>
          <w:rFonts w:ascii="Arial" w:hAnsi="Arial" w:cs="Arial"/>
          <w:sz w:val="24"/>
          <w:szCs w:val="24"/>
          <w:lang w:val="ro-RO"/>
        </w:rPr>
        <w:t xml:space="preserve">, </w:t>
      </w:r>
      <w:r w:rsidR="007946B2">
        <w:rPr>
          <w:rFonts w:ascii="Arial" w:hAnsi="Arial" w:cs="Arial"/>
          <w:sz w:val="24"/>
          <w:szCs w:val="24"/>
          <w:lang w:val="ro-RO"/>
        </w:rPr>
        <w:t xml:space="preserve">satele Crișeni și Gârceiu, intravilan și extravilan </w:t>
      </w:r>
      <w:r w:rsidR="002F4EF2">
        <w:rPr>
          <w:rFonts w:ascii="Arial" w:hAnsi="Arial" w:cs="Arial"/>
          <w:sz w:val="24"/>
          <w:szCs w:val="24"/>
          <w:lang w:val="ro-RO"/>
        </w:rPr>
        <w:t>.</w:t>
      </w:r>
      <w:r w:rsidR="005436B5">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C349B2">
        <w:rPr>
          <w:rFonts w:ascii="Arial" w:hAnsi="Arial" w:cs="Arial"/>
          <w:sz w:val="24"/>
          <w:szCs w:val="24"/>
          <w:lang w:val="ro-RO"/>
        </w:rPr>
        <w:t xml:space="preserve">Anexa 2, la </w:t>
      </w:r>
      <w:r w:rsidR="007946B2">
        <w:rPr>
          <w:rFonts w:ascii="Arial" w:hAnsi="Arial" w:cs="Arial"/>
          <w:sz w:val="24"/>
          <w:szCs w:val="24"/>
          <w:lang w:val="ro-RO"/>
        </w:rPr>
        <w:t xml:space="preserve">pct </w:t>
      </w:r>
      <w:r w:rsidR="00C349B2" w:rsidRPr="00C349B2">
        <w:rPr>
          <w:rFonts w:ascii="Arial" w:hAnsi="Arial" w:cs="Arial"/>
          <w:sz w:val="24"/>
          <w:szCs w:val="24"/>
          <w:lang w:val="ro-RO"/>
        </w:rPr>
        <w:t>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7946B2">
        <w:rPr>
          <w:rFonts w:ascii="Arial" w:hAnsi="Arial" w:cs="Arial"/>
          <w:sz w:val="24"/>
          <w:szCs w:val="24"/>
          <w:lang w:val="ro-RO"/>
        </w:rPr>
        <w:t>Monitorul de Sălaj</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7946B2">
        <w:rPr>
          <w:rFonts w:ascii="Arial" w:hAnsi="Arial" w:cs="Arial"/>
          <w:sz w:val="24"/>
          <w:szCs w:val="24"/>
          <w:lang w:val="ro-RO"/>
        </w:rPr>
        <w:t>Crișeni</w:t>
      </w:r>
      <w:r w:rsidRPr="00C71A90">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Default="00277864" w:rsidP="005A6C47">
      <w:pPr>
        <w:spacing w:before="120" w:after="0" w:line="240" w:lineRule="auto"/>
        <w:jc w:val="both"/>
        <w:rPr>
          <w:rFonts w:ascii="Arial" w:hAnsi="Arial" w:cs="Arial"/>
          <w:b/>
          <w:sz w:val="24"/>
          <w:szCs w:val="24"/>
          <w:lang w:val="ro-RO"/>
        </w:rPr>
      </w:pP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6C4C39" w:rsidRPr="00042C95" w:rsidRDefault="009A2A7B" w:rsidP="005436B5">
      <w:pPr>
        <w:tabs>
          <w:tab w:val="left" w:pos="180"/>
        </w:tabs>
        <w:spacing w:after="0" w:line="240" w:lineRule="auto"/>
        <w:jc w:val="both"/>
        <w:rPr>
          <w:rFonts w:ascii="Arial" w:hAnsi="Arial" w:cs="Arial"/>
          <w:color w:val="000000" w:themeColor="text1"/>
          <w:sz w:val="24"/>
          <w:szCs w:val="24"/>
          <w:lang w:val="ro-RO"/>
        </w:rPr>
      </w:pPr>
      <w:r w:rsidRPr="00042C95">
        <w:rPr>
          <w:rFonts w:ascii="Arial" w:hAnsi="Arial" w:cs="Arial"/>
          <w:color w:val="000000" w:themeColor="text1"/>
          <w:sz w:val="24"/>
          <w:szCs w:val="24"/>
          <w:lang w:val="ro-RO"/>
        </w:rPr>
        <w:t>Conform memoriului de prezentare și a</w:t>
      </w:r>
      <w:r w:rsidR="006C4C39" w:rsidRPr="00042C95">
        <w:rPr>
          <w:rFonts w:ascii="Arial" w:hAnsi="Arial" w:cs="Arial"/>
          <w:color w:val="000000" w:themeColor="text1"/>
          <w:sz w:val="24"/>
          <w:szCs w:val="24"/>
          <w:lang w:val="ro-RO"/>
        </w:rPr>
        <w:t>vizului de gospodărire a apelor:</w:t>
      </w:r>
    </w:p>
    <w:p w:rsidR="00042C95" w:rsidRPr="00042C95" w:rsidRDefault="006C4C39" w:rsidP="00042C95">
      <w:pPr>
        <w:tabs>
          <w:tab w:val="left" w:pos="180"/>
        </w:tabs>
        <w:spacing w:after="0" w:line="240" w:lineRule="auto"/>
        <w:jc w:val="both"/>
        <w:rPr>
          <w:rFonts w:ascii="Arial" w:hAnsi="Arial" w:cs="Arial"/>
          <w:color w:val="000000" w:themeColor="text1"/>
          <w:sz w:val="24"/>
          <w:szCs w:val="24"/>
        </w:rPr>
      </w:pPr>
      <w:r w:rsidRPr="00042C95">
        <w:rPr>
          <w:rFonts w:ascii="Arial" w:hAnsi="Arial" w:cs="Arial"/>
          <w:color w:val="000000" w:themeColor="text1"/>
          <w:sz w:val="24"/>
          <w:szCs w:val="24"/>
          <w:lang w:val="ro-RO"/>
        </w:rPr>
        <w:t>P</w:t>
      </w:r>
      <w:r w:rsidR="005A6C47" w:rsidRPr="00042C95">
        <w:rPr>
          <w:rFonts w:ascii="Arial" w:hAnsi="Arial" w:cs="Arial"/>
          <w:color w:val="000000" w:themeColor="text1"/>
          <w:sz w:val="24"/>
          <w:szCs w:val="24"/>
          <w:lang w:val="ro-RO"/>
        </w:rPr>
        <w:t xml:space="preserve">rin proiect </w:t>
      </w:r>
      <w:r w:rsidR="00440217" w:rsidRPr="00042C95">
        <w:rPr>
          <w:rFonts w:ascii="Arial" w:hAnsi="Arial" w:cs="Arial"/>
          <w:color w:val="000000" w:themeColor="text1"/>
          <w:sz w:val="24"/>
          <w:szCs w:val="24"/>
          <w:lang w:val="ro-RO"/>
        </w:rPr>
        <w:t xml:space="preserve">se propun urmatoarele lucrari </w:t>
      </w:r>
      <w:r w:rsidR="00440217" w:rsidRPr="00042C95">
        <w:rPr>
          <w:rFonts w:ascii="Arial" w:hAnsi="Arial" w:cs="Arial"/>
          <w:color w:val="000000" w:themeColor="text1"/>
          <w:sz w:val="24"/>
          <w:szCs w:val="24"/>
        </w:rPr>
        <w:t>:</w:t>
      </w:r>
    </w:p>
    <w:p w:rsidR="00042C95" w:rsidRPr="00042C95" w:rsidRDefault="00042C95" w:rsidP="00042C95">
      <w:pPr>
        <w:spacing w:after="0"/>
        <w:jc w:val="both"/>
        <w:rPr>
          <w:rFonts w:ascii="Arial" w:hAnsi="Arial" w:cs="Arial"/>
          <w:b/>
          <w:sz w:val="24"/>
          <w:szCs w:val="24"/>
        </w:rPr>
      </w:pPr>
      <w:r w:rsidRPr="00513ECA">
        <w:rPr>
          <w:rFonts w:ascii="Arial" w:hAnsi="Arial" w:cs="Arial"/>
          <w:b/>
        </w:rPr>
        <w:t xml:space="preserve">~ </w:t>
      </w:r>
      <w:proofErr w:type="gramStart"/>
      <w:r w:rsidRPr="00042C95">
        <w:rPr>
          <w:rFonts w:ascii="Arial" w:hAnsi="Arial" w:cs="Arial"/>
          <w:b/>
          <w:sz w:val="24"/>
          <w:szCs w:val="24"/>
        </w:rPr>
        <w:t>modernizare</w:t>
      </w:r>
      <w:proofErr w:type="gramEnd"/>
      <w:r w:rsidRPr="00042C95">
        <w:rPr>
          <w:rFonts w:ascii="Arial" w:hAnsi="Arial" w:cs="Arial"/>
          <w:b/>
          <w:sz w:val="24"/>
          <w:szCs w:val="24"/>
        </w:rPr>
        <w:t xml:space="preserve"> drumuri comunale în comuna Crișeni, județul Sălaj</w:t>
      </w:r>
      <w:r w:rsidRPr="00042C95">
        <w:rPr>
          <w:rFonts w:ascii="Arial" w:hAnsi="Arial" w:cs="Arial"/>
          <w:sz w:val="24"/>
          <w:szCs w:val="24"/>
          <w:lang w:val="es-ES"/>
        </w:rPr>
        <w:t>:</w:t>
      </w:r>
      <w:r w:rsidRPr="00042C95">
        <w:rPr>
          <w:rFonts w:ascii="Arial" w:hAnsi="Arial" w:cs="Arial"/>
          <w:sz w:val="24"/>
          <w:szCs w:val="24"/>
        </w:rPr>
        <w:t xml:space="preserve"> situat în intravilanul și extravilanul comunei </w:t>
      </w:r>
      <w:r w:rsidRPr="00042C95">
        <w:rPr>
          <w:rFonts w:ascii="Arial" w:hAnsi="Arial" w:cs="Arial"/>
          <w:b/>
          <w:sz w:val="24"/>
          <w:szCs w:val="24"/>
        </w:rPr>
        <w:t>Crișeni</w:t>
      </w:r>
      <w:r w:rsidRPr="00042C95">
        <w:rPr>
          <w:rFonts w:ascii="Arial" w:hAnsi="Arial" w:cs="Arial"/>
          <w:sz w:val="24"/>
          <w:szCs w:val="24"/>
        </w:rPr>
        <w:t xml:space="preserve">, pe o  lungimea totală L= </w:t>
      </w:r>
      <w:r w:rsidRPr="00042C95">
        <w:rPr>
          <w:rFonts w:ascii="Arial" w:hAnsi="Arial" w:cs="Arial"/>
          <w:b/>
          <w:sz w:val="24"/>
          <w:szCs w:val="24"/>
        </w:rPr>
        <w:t>7950</w:t>
      </w:r>
      <w:r w:rsidRPr="00042C95">
        <w:rPr>
          <w:rFonts w:ascii="Arial" w:hAnsi="Arial" w:cs="Arial"/>
          <w:sz w:val="24"/>
          <w:szCs w:val="24"/>
        </w:rPr>
        <w:t xml:space="preserve"> m, astfel</w:t>
      </w:r>
      <w:r w:rsidRPr="00042C95">
        <w:rPr>
          <w:rFonts w:ascii="Arial" w:hAnsi="Arial" w:cs="Arial"/>
          <w:sz w:val="24"/>
          <w:szCs w:val="24"/>
          <w:lang w:val="es-ES"/>
        </w:rPr>
        <w:t>:</w:t>
      </w:r>
    </w:p>
    <w:p w:rsidR="00042C95" w:rsidRPr="00042C95" w:rsidRDefault="00042C95" w:rsidP="00042C95">
      <w:pPr>
        <w:spacing w:after="0"/>
        <w:ind w:firstLine="360"/>
        <w:jc w:val="both"/>
        <w:rPr>
          <w:rFonts w:ascii="Arial" w:hAnsi="Arial" w:cs="Arial"/>
          <w:sz w:val="24"/>
          <w:szCs w:val="24"/>
          <w:lang w:val="it-IT"/>
        </w:rPr>
      </w:pPr>
      <w:r w:rsidRPr="00042C95">
        <w:rPr>
          <w:rFonts w:ascii="Arial" w:hAnsi="Arial" w:cs="Arial"/>
          <w:sz w:val="24"/>
          <w:szCs w:val="24"/>
        </w:rPr>
        <w:t xml:space="preserve">-pe drumul comunal </w:t>
      </w:r>
      <w:r w:rsidRPr="00042C95">
        <w:rPr>
          <w:rFonts w:ascii="Arial" w:hAnsi="Arial" w:cs="Arial"/>
          <w:sz w:val="24"/>
          <w:szCs w:val="24"/>
          <w:lang w:val="pt-BR"/>
        </w:rPr>
        <w:t>DC 158 (limită UAT Hereclean – intersecție cu DN 1H Crișeni),</w:t>
      </w:r>
      <w:r w:rsidRPr="00042C95">
        <w:rPr>
          <w:rFonts w:ascii="Arial" w:hAnsi="Arial" w:cs="Arial"/>
          <w:sz w:val="24"/>
          <w:szCs w:val="24"/>
        </w:rPr>
        <w:t xml:space="preserve"> între km. 0+000</w:t>
      </w:r>
      <w:r w:rsidRPr="00042C95">
        <w:rPr>
          <w:rFonts w:ascii="Arial" w:hAnsi="Arial" w:cs="Arial"/>
          <w:sz w:val="24"/>
          <w:szCs w:val="24"/>
          <w:lang w:val="pt-BR"/>
        </w:rPr>
        <w:t xml:space="preserve">÷0+820 și </w:t>
      </w:r>
      <w:r w:rsidRPr="00042C95">
        <w:rPr>
          <w:rFonts w:ascii="Arial" w:hAnsi="Arial" w:cs="Arial"/>
          <w:sz w:val="24"/>
          <w:szCs w:val="24"/>
        </w:rPr>
        <w:t>km. 1+230</w:t>
      </w:r>
      <w:r w:rsidRPr="00042C95">
        <w:rPr>
          <w:rFonts w:ascii="Arial" w:hAnsi="Arial" w:cs="Arial"/>
          <w:sz w:val="24"/>
          <w:szCs w:val="24"/>
          <w:lang w:val="pt-BR"/>
        </w:rPr>
        <w:t xml:space="preserve">÷2+660, </w:t>
      </w:r>
      <w:r w:rsidRPr="00042C95">
        <w:rPr>
          <w:rFonts w:ascii="Arial" w:hAnsi="Arial" w:cs="Arial"/>
          <w:sz w:val="24"/>
          <w:szCs w:val="24"/>
        </w:rPr>
        <w:t xml:space="preserve">pe o  lungimea totală de </w:t>
      </w:r>
      <w:r w:rsidRPr="00042C95">
        <w:rPr>
          <w:rFonts w:ascii="Arial" w:hAnsi="Arial" w:cs="Arial"/>
          <w:b/>
          <w:sz w:val="24"/>
          <w:szCs w:val="24"/>
        </w:rPr>
        <w:t>2250</w:t>
      </w:r>
      <w:r w:rsidRPr="00042C95">
        <w:rPr>
          <w:rFonts w:ascii="Arial" w:hAnsi="Arial" w:cs="Arial"/>
          <w:sz w:val="24"/>
          <w:szCs w:val="24"/>
        </w:rPr>
        <w:t xml:space="preserve"> m și </w:t>
      </w:r>
      <w:r w:rsidRPr="00042C95">
        <w:rPr>
          <w:rFonts w:ascii="Arial" w:hAnsi="Arial" w:cs="Arial"/>
          <w:sz w:val="24"/>
          <w:szCs w:val="24"/>
          <w:lang w:val="es-ES"/>
        </w:rPr>
        <w:t>lățimea părții carosabile l=</w:t>
      </w:r>
      <w:r w:rsidRPr="00042C95">
        <w:rPr>
          <w:rFonts w:ascii="Arial" w:hAnsi="Arial" w:cs="Arial"/>
          <w:sz w:val="24"/>
          <w:szCs w:val="24"/>
        </w:rPr>
        <w:t>4,00 ÷ 5,50 m;</w:t>
      </w:r>
    </w:p>
    <w:p w:rsidR="00042C95" w:rsidRPr="00042C95" w:rsidRDefault="00042C95" w:rsidP="00042C95">
      <w:pPr>
        <w:spacing w:after="0"/>
        <w:ind w:firstLine="360"/>
        <w:jc w:val="both"/>
        <w:rPr>
          <w:rFonts w:ascii="Arial" w:hAnsi="Arial" w:cs="Arial"/>
          <w:sz w:val="24"/>
          <w:szCs w:val="24"/>
          <w:lang w:val="it-IT"/>
        </w:rPr>
      </w:pPr>
      <w:r w:rsidRPr="00042C95">
        <w:rPr>
          <w:rFonts w:ascii="Arial" w:hAnsi="Arial" w:cs="Arial"/>
          <w:sz w:val="24"/>
          <w:szCs w:val="24"/>
        </w:rPr>
        <w:t xml:space="preserve">-pe drumul comunal </w:t>
      </w:r>
      <w:r w:rsidRPr="00042C95">
        <w:rPr>
          <w:rFonts w:ascii="Arial" w:hAnsi="Arial" w:cs="Arial"/>
          <w:sz w:val="24"/>
          <w:szCs w:val="24"/>
          <w:lang w:val="pt-BR"/>
        </w:rPr>
        <w:t>DC 250 (intersecție cu DN 1H Crișeni - limită UAT Zalău),</w:t>
      </w:r>
      <w:r w:rsidRPr="00042C95">
        <w:rPr>
          <w:rFonts w:ascii="Arial" w:hAnsi="Arial" w:cs="Arial"/>
          <w:sz w:val="24"/>
          <w:szCs w:val="24"/>
        </w:rPr>
        <w:t xml:space="preserve"> între km. 0+000</w:t>
      </w:r>
      <w:r w:rsidRPr="00042C95">
        <w:rPr>
          <w:rFonts w:ascii="Arial" w:hAnsi="Arial" w:cs="Arial"/>
          <w:sz w:val="24"/>
          <w:szCs w:val="24"/>
          <w:lang w:val="pt-BR"/>
        </w:rPr>
        <w:t xml:space="preserve">÷2+235 și </w:t>
      </w:r>
      <w:r w:rsidRPr="00042C95">
        <w:rPr>
          <w:rFonts w:ascii="Arial" w:hAnsi="Arial" w:cs="Arial"/>
          <w:sz w:val="24"/>
          <w:szCs w:val="24"/>
        </w:rPr>
        <w:t>km. 2+285</w:t>
      </w:r>
      <w:r w:rsidRPr="00042C95">
        <w:rPr>
          <w:rFonts w:ascii="Arial" w:hAnsi="Arial" w:cs="Arial"/>
          <w:sz w:val="24"/>
          <w:szCs w:val="24"/>
          <w:lang w:val="pt-BR"/>
        </w:rPr>
        <w:t xml:space="preserve">÷2+850, </w:t>
      </w:r>
      <w:r w:rsidRPr="00042C95">
        <w:rPr>
          <w:rFonts w:ascii="Arial" w:hAnsi="Arial" w:cs="Arial"/>
          <w:sz w:val="24"/>
          <w:szCs w:val="24"/>
        </w:rPr>
        <w:t xml:space="preserve">pe o  lungimea totală de </w:t>
      </w:r>
      <w:r w:rsidRPr="00042C95">
        <w:rPr>
          <w:rFonts w:ascii="Arial" w:hAnsi="Arial" w:cs="Arial"/>
          <w:b/>
          <w:sz w:val="24"/>
          <w:szCs w:val="24"/>
        </w:rPr>
        <w:t>2800</w:t>
      </w:r>
      <w:r w:rsidRPr="00042C95">
        <w:rPr>
          <w:rFonts w:ascii="Arial" w:hAnsi="Arial" w:cs="Arial"/>
          <w:sz w:val="24"/>
          <w:szCs w:val="24"/>
        </w:rPr>
        <w:t xml:space="preserve"> m și </w:t>
      </w:r>
      <w:r w:rsidRPr="00042C95">
        <w:rPr>
          <w:rFonts w:ascii="Arial" w:hAnsi="Arial" w:cs="Arial"/>
          <w:sz w:val="24"/>
          <w:szCs w:val="24"/>
          <w:lang w:val="es-ES"/>
        </w:rPr>
        <w:t>lățimea părții carosabile l=</w:t>
      </w:r>
      <w:r w:rsidRPr="00042C95">
        <w:rPr>
          <w:rFonts w:ascii="Arial" w:hAnsi="Arial" w:cs="Arial"/>
          <w:sz w:val="24"/>
          <w:szCs w:val="24"/>
        </w:rPr>
        <w:t>4,00 m;</w:t>
      </w:r>
      <w:r w:rsidRPr="00042C95">
        <w:rPr>
          <w:rFonts w:ascii="Arial" w:hAnsi="Arial" w:cs="Arial"/>
          <w:sz w:val="24"/>
          <w:szCs w:val="24"/>
          <w:lang w:val="it-IT"/>
        </w:rPr>
        <w:t xml:space="preserve"> </w:t>
      </w:r>
    </w:p>
    <w:p w:rsidR="00042C95" w:rsidRPr="00042C95" w:rsidRDefault="00042C95" w:rsidP="00042C95">
      <w:pPr>
        <w:spacing w:after="0"/>
        <w:ind w:firstLine="360"/>
        <w:jc w:val="both"/>
        <w:rPr>
          <w:rFonts w:ascii="Arial" w:hAnsi="Arial" w:cs="Arial"/>
          <w:sz w:val="24"/>
          <w:szCs w:val="24"/>
          <w:lang w:val="it-IT"/>
        </w:rPr>
      </w:pPr>
      <w:r w:rsidRPr="00042C95">
        <w:rPr>
          <w:rFonts w:ascii="Arial" w:hAnsi="Arial" w:cs="Arial"/>
          <w:sz w:val="24"/>
          <w:szCs w:val="24"/>
          <w:lang w:val="pt-BR"/>
        </w:rPr>
        <w:t xml:space="preserve"> </w:t>
      </w:r>
      <w:r w:rsidRPr="00042C95">
        <w:rPr>
          <w:rFonts w:ascii="Arial" w:hAnsi="Arial" w:cs="Arial"/>
          <w:sz w:val="24"/>
          <w:szCs w:val="24"/>
        </w:rPr>
        <w:t>-pe drumul comunal</w:t>
      </w:r>
      <w:r w:rsidRPr="00042C95">
        <w:rPr>
          <w:rFonts w:ascii="Arial" w:hAnsi="Arial" w:cs="Arial"/>
          <w:sz w:val="24"/>
          <w:szCs w:val="24"/>
          <w:lang w:val="pt-BR"/>
        </w:rPr>
        <w:t xml:space="preserve"> DC 6 (intersecție cu DJ 108D - limită UAT Dobrin),</w:t>
      </w:r>
      <w:r w:rsidRPr="00042C95">
        <w:rPr>
          <w:rFonts w:ascii="Arial" w:hAnsi="Arial" w:cs="Arial"/>
          <w:sz w:val="24"/>
          <w:szCs w:val="24"/>
        </w:rPr>
        <w:t xml:space="preserve"> între km. 0+570</w:t>
      </w:r>
      <w:r w:rsidRPr="00042C95">
        <w:rPr>
          <w:rFonts w:ascii="Arial" w:hAnsi="Arial" w:cs="Arial"/>
          <w:sz w:val="24"/>
          <w:szCs w:val="24"/>
          <w:lang w:val="pt-BR"/>
        </w:rPr>
        <w:t xml:space="preserve">÷3+470, </w:t>
      </w:r>
      <w:r w:rsidRPr="00042C95">
        <w:rPr>
          <w:rFonts w:ascii="Arial" w:hAnsi="Arial" w:cs="Arial"/>
          <w:sz w:val="24"/>
          <w:szCs w:val="24"/>
        </w:rPr>
        <w:t xml:space="preserve">pe </w:t>
      </w:r>
      <w:proofErr w:type="gramStart"/>
      <w:r w:rsidRPr="00042C95">
        <w:rPr>
          <w:rFonts w:ascii="Arial" w:hAnsi="Arial" w:cs="Arial"/>
          <w:sz w:val="24"/>
          <w:szCs w:val="24"/>
        </w:rPr>
        <w:t>o  lungimea</w:t>
      </w:r>
      <w:proofErr w:type="gramEnd"/>
      <w:r w:rsidRPr="00042C95">
        <w:rPr>
          <w:rFonts w:ascii="Arial" w:hAnsi="Arial" w:cs="Arial"/>
          <w:sz w:val="24"/>
          <w:szCs w:val="24"/>
        </w:rPr>
        <w:t xml:space="preserve"> totală de </w:t>
      </w:r>
      <w:r w:rsidRPr="00042C95">
        <w:rPr>
          <w:rFonts w:ascii="Arial" w:hAnsi="Arial" w:cs="Arial"/>
          <w:b/>
          <w:sz w:val="24"/>
          <w:szCs w:val="24"/>
        </w:rPr>
        <w:t>2900</w:t>
      </w:r>
      <w:r w:rsidRPr="00042C95">
        <w:rPr>
          <w:rFonts w:ascii="Arial" w:hAnsi="Arial" w:cs="Arial"/>
          <w:sz w:val="24"/>
          <w:szCs w:val="24"/>
        </w:rPr>
        <w:t xml:space="preserve"> m și </w:t>
      </w:r>
      <w:r w:rsidRPr="00042C95">
        <w:rPr>
          <w:rFonts w:ascii="Arial" w:hAnsi="Arial" w:cs="Arial"/>
          <w:sz w:val="24"/>
          <w:szCs w:val="24"/>
          <w:lang w:val="es-ES"/>
        </w:rPr>
        <w:t>lățimea părții carosabile l=</w:t>
      </w:r>
      <w:r w:rsidRPr="00042C95">
        <w:rPr>
          <w:rFonts w:ascii="Arial" w:hAnsi="Arial" w:cs="Arial"/>
          <w:sz w:val="24"/>
          <w:szCs w:val="24"/>
        </w:rPr>
        <w:t>4,00 ÷ 5,50 m;</w:t>
      </w:r>
      <w:r w:rsidRPr="00042C95">
        <w:rPr>
          <w:rFonts w:ascii="Arial" w:hAnsi="Arial" w:cs="Arial"/>
          <w:sz w:val="24"/>
          <w:szCs w:val="24"/>
          <w:lang w:val="it-IT"/>
        </w:rPr>
        <w:t xml:space="preserve"> </w:t>
      </w:r>
    </w:p>
    <w:p w:rsidR="00042C95" w:rsidRPr="00042C95" w:rsidRDefault="00042C95" w:rsidP="00042C95">
      <w:pPr>
        <w:spacing w:after="0" w:line="240" w:lineRule="auto"/>
        <w:ind w:firstLine="360"/>
        <w:jc w:val="both"/>
        <w:rPr>
          <w:rFonts w:ascii="Arial" w:hAnsi="Arial" w:cs="Arial"/>
          <w:sz w:val="24"/>
          <w:szCs w:val="24"/>
        </w:rPr>
      </w:pPr>
      <w:r w:rsidRPr="00042C95">
        <w:rPr>
          <w:rFonts w:ascii="Arial" w:hAnsi="Arial" w:cs="Arial"/>
          <w:sz w:val="24"/>
          <w:szCs w:val="24"/>
        </w:rPr>
        <w:t xml:space="preserve">- </w:t>
      </w:r>
      <w:proofErr w:type="gramStart"/>
      <w:r w:rsidRPr="00042C95">
        <w:rPr>
          <w:rFonts w:ascii="Arial" w:hAnsi="Arial" w:cs="Arial"/>
          <w:sz w:val="24"/>
          <w:szCs w:val="24"/>
          <w:lang w:val="es-ES"/>
        </w:rPr>
        <w:t>lățimea</w:t>
      </w:r>
      <w:proofErr w:type="gramEnd"/>
      <w:r w:rsidRPr="00042C95">
        <w:rPr>
          <w:rFonts w:ascii="Arial" w:hAnsi="Arial" w:cs="Arial"/>
          <w:sz w:val="24"/>
          <w:szCs w:val="24"/>
          <w:lang w:val="es-ES"/>
        </w:rPr>
        <w:t xml:space="preserve"> platformei: </w:t>
      </w:r>
      <w:r w:rsidRPr="00042C95">
        <w:rPr>
          <w:rFonts w:ascii="Arial" w:hAnsi="Arial" w:cs="Arial"/>
          <w:sz w:val="24"/>
          <w:szCs w:val="24"/>
        </w:rPr>
        <w:t>5,00 ÷ 7,00 m;</w:t>
      </w:r>
    </w:p>
    <w:p w:rsidR="00042C95" w:rsidRPr="00042C95" w:rsidRDefault="00042C95" w:rsidP="00042C95">
      <w:pPr>
        <w:spacing w:after="0" w:line="240" w:lineRule="auto"/>
        <w:ind w:firstLine="360"/>
        <w:jc w:val="both"/>
        <w:rPr>
          <w:rFonts w:ascii="Arial" w:hAnsi="Arial" w:cs="Arial"/>
          <w:sz w:val="24"/>
          <w:szCs w:val="24"/>
          <w:lang w:val="es-ES"/>
        </w:rPr>
      </w:pPr>
      <w:r w:rsidRPr="00042C95">
        <w:rPr>
          <w:rFonts w:ascii="Arial" w:hAnsi="Arial" w:cs="Arial"/>
          <w:sz w:val="24"/>
          <w:szCs w:val="24"/>
        </w:rPr>
        <w:t xml:space="preserve">- </w:t>
      </w:r>
      <w:proofErr w:type="gramStart"/>
      <w:r w:rsidRPr="00042C95">
        <w:rPr>
          <w:rFonts w:ascii="Arial" w:hAnsi="Arial" w:cs="Arial"/>
          <w:sz w:val="24"/>
          <w:szCs w:val="24"/>
          <w:lang w:val="es-ES"/>
        </w:rPr>
        <w:t>panta</w:t>
      </w:r>
      <w:proofErr w:type="gramEnd"/>
      <w:r w:rsidRPr="00042C95">
        <w:rPr>
          <w:rFonts w:ascii="Arial" w:hAnsi="Arial" w:cs="Arial"/>
          <w:sz w:val="24"/>
          <w:szCs w:val="24"/>
          <w:lang w:val="es-ES"/>
        </w:rPr>
        <w:t xml:space="preserve"> carosabil: 2,50% (pantă unică și acoperiș);</w:t>
      </w:r>
    </w:p>
    <w:p w:rsidR="00042C95" w:rsidRPr="00042C95" w:rsidRDefault="00042C95" w:rsidP="00042C95">
      <w:pPr>
        <w:spacing w:after="0" w:line="240" w:lineRule="auto"/>
        <w:ind w:firstLine="360"/>
        <w:jc w:val="both"/>
        <w:rPr>
          <w:rFonts w:ascii="Arial" w:hAnsi="Arial" w:cs="Arial"/>
          <w:sz w:val="24"/>
          <w:szCs w:val="24"/>
        </w:rPr>
      </w:pPr>
      <w:r w:rsidRPr="00042C95">
        <w:rPr>
          <w:rFonts w:ascii="Arial" w:hAnsi="Arial" w:cs="Arial"/>
          <w:sz w:val="24"/>
          <w:szCs w:val="24"/>
          <w:lang w:val="es-ES"/>
        </w:rPr>
        <w:t xml:space="preserve">- </w:t>
      </w:r>
      <w:r w:rsidRPr="00042C95">
        <w:rPr>
          <w:rFonts w:ascii="Arial" w:hAnsi="Arial" w:cs="Arial"/>
          <w:sz w:val="24"/>
          <w:szCs w:val="24"/>
        </w:rPr>
        <w:t>lățimea acostamentelor</w:t>
      </w:r>
      <w:r w:rsidRPr="00042C95">
        <w:rPr>
          <w:rFonts w:ascii="Arial" w:hAnsi="Arial" w:cs="Arial"/>
          <w:sz w:val="24"/>
          <w:szCs w:val="24"/>
          <w:lang w:val="es-ES"/>
        </w:rPr>
        <w:t xml:space="preserve">: 2 x </w:t>
      </w:r>
      <w:r w:rsidRPr="00042C95">
        <w:rPr>
          <w:rFonts w:ascii="Arial" w:hAnsi="Arial" w:cs="Arial"/>
          <w:sz w:val="24"/>
          <w:szCs w:val="24"/>
        </w:rPr>
        <w:t xml:space="preserve">0,50 m; </w:t>
      </w:r>
    </w:p>
    <w:p w:rsidR="00042C95" w:rsidRPr="00042C95" w:rsidRDefault="00042C95" w:rsidP="00042C95">
      <w:pPr>
        <w:spacing w:after="0" w:line="240" w:lineRule="auto"/>
        <w:ind w:firstLine="360"/>
        <w:jc w:val="both"/>
        <w:rPr>
          <w:rFonts w:ascii="Arial" w:hAnsi="Arial" w:cs="Arial"/>
          <w:sz w:val="24"/>
          <w:szCs w:val="24"/>
          <w:lang w:val="it-IT"/>
        </w:rPr>
      </w:pPr>
      <w:r w:rsidRPr="00042C95">
        <w:rPr>
          <w:rFonts w:ascii="Arial" w:hAnsi="Arial" w:cs="Arial"/>
          <w:sz w:val="24"/>
          <w:szCs w:val="24"/>
        </w:rPr>
        <w:t xml:space="preserve">- </w:t>
      </w:r>
      <w:proofErr w:type="gramStart"/>
      <w:r w:rsidRPr="00042C95">
        <w:rPr>
          <w:rFonts w:ascii="Arial" w:hAnsi="Arial" w:cs="Arial"/>
          <w:sz w:val="24"/>
          <w:szCs w:val="24"/>
        </w:rPr>
        <w:t>panta</w:t>
      </w:r>
      <w:proofErr w:type="gramEnd"/>
      <w:r w:rsidRPr="00042C95">
        <w:rPr>
          <w:rFonts w:ascii="Arial" w:hAnsi="Arial" w:cs="Arial"/>
          <w:sz w:val="24"/>
          <w:szCs w:val="24"/>
        </w:rPr>
        <w:t xml:space="preserve"> acostamente pietruite</w:t>
      </w:r>
      <w:r w:rsidRPr="00042C95">
        <w:rPr>
          <w:rFonts w:ascii="Arial" w:hAnsi="Arial" w:cs="Arial"/>
          <w:sz w:val="24"/>
          <w:szCs w:val="24"/>
          <w:lang w:val="es-ES"/>
        </w:rPr>
        <w:t>: 4,0%</w:t>
      </w:r>
      <w:r w:rsidRPr="00042C95">
        <w:rPr>
          <w:rFonts w:ascii="Arial" w:hAnsi="Arial" w:cs="Arial"/>
          <w:sz w:val="24"/>
          <w:szCs w:val="24"/>
        </w:rPr>
        <w:t>;</w:t>
      </w:r>
    </w:p>
    <w:p w:rsidR="00042C95" w:rsidRPr="00042C95" w:rsidRDefault="00042C95" w:rsidP="00042C95">
      <w:pPr>
        <w:spacing w:after="0" w:line="240" w:lineRule="auto"/>
        <w:jc w:val="both"/>
        <w:rPr>
          <w:rFonts w:ascii="Arial" w:hAnsi="Arial" w:cs="Arial"/>
          <w:sz w:val="24"/>
          <w:szCs w:val="24"/>
          <w:lang w:val="es-ES"/>
        </w:rPr>
      </w:pPr>
      <w:r w:rsidRPr="00042C95">
        <w:rPr>
          <w:rFonts w:ascii="Arial" w:hAnsi="Arial" w:cs="Arial"/>
          <w:sz w:val="24"/>
          <w:szCs w:val="24"/>
        </w:rPr>
        <w:t>,</w:t>
      </w:r>
      <w:r w:rsidRPr="00042C95">
        <w:rPr>
          <w:rFonts w:ascii="Arial" w:hAnsi="Arial" w:cs="Arial"/>
          <w:sz w:val="24"/>
          <w:szCs w:val="24"/>
          <w:lang w:val="es-ES"/>
        </w:rPr>
        <w:t xml:space="preserve"> care vor avea caracteristicile drumurilor cu două benzi de circulație, cu structură </w:t>
      </w:r>
      <w:r w:rsidRPr="00042C95">
        <w:rPr>
          <w:rFonts w:ascii="Arial" w:hAnsi="Arial" w:cs="Arial"/>
          <w:sz w:val="24"/>
          <w:szCs w:val="24"/>
        </w:rPr>
        <w:t>rutieră</w:t>
      </w:r>
      <w:r w:rsidRPr="00042C95">
        <w:rPr>
          <w:rFonts w:ascii="Arial" w:hAnsi="Arial" w:cs="Arial"/>
          <w:sz w:val="24"/>
          <w:szCs w:val="24"/>
          <w:lang w:val="es-ES"/>
        </w:rPr>
        <w:t xml:space="preserve"> realizată  </w:t>
      </w:r>
    </w:p>
    <w:p w:rsidR="00042C95" w:rsidRPr="00042C95" w:rsidRDefault="00042C95" w:rsidP="00042C95">
      <w:pPr>
        <w:pStyle w:val="ListParagraph"/>
        <w:spacing w:after="0" w:line="240" w:lineRule="auto"/>
        <w:ind w:left="660"/>
        <w:jc w:val="both"/>
        <w:rPr>
          <w:rFonts w:ascii="Arial" w:hAnsi="Arial" w:cs="Arial"/>
          <w:sz w:val="24"/>
          <w:szCs w:val="24"/>
          <w:lang w:val="es-ES"/>
        </w:rPr>
      </w:pPr>
    </w:p>
    <w:p w:rsidR="00042C95" w:rsidRPr="00042C95" w:rsidRDefault="00042C95" w:rsidP="00042C95">
      <w:pPr>
        <w:pStyle w:val="ListParagraph"/>
        <w:numPr>
          <w:ilvl w:val="0"/>
          <w:numId w:val="13"/>
        </w:numPr>
        <w:spacing w:after="0" w:line="240" w:lineRule="auto"/>
        <w:contextualSpacing/>
        <w:jc w:val="both"/>
        <w:rPr>
          <w:rFonts w:ascii="Arial" w:hAnsi="Arial" w:cs="Arial"/>
          <w:sz w:val="24"/>
          <w:szCs w:val="24"/>
          <w:lang w:val="es-ES"/>
        </w:rPr>
      </w:pPr>
      <w:r w:rsidRPr="00042C95">
        <w:rPr>
          <w:rFonts w:ascii="Arial" w:hAnsi="Arial" w:cs="Arial"/>
          <w:b/>
          <w:sz w:val="24"/>
          <w:szCs w:val="24"/>
          <w:lang w:val="es-ES"/>
        </w:rPr>
        <w:t>pe drumul comunal DC 158</w:t>
      </w:r>
      <w:r w:rsidRPr="00042C95">
        <w:rPr>
          <w:rFonts w:ascii="Arial" w:hAnsi="Arial" w:cs="Arial"/>
          <w:sz w:val="24"/>
          <w:szCs w:val="24"/>
          <w:lang w:val="es-ES"/>
        </w:rPr>
        <w:t xml:space="preserve"> (km.</w:t>
      </w:r>
      <w:r w:rsidRPr="00042C95">
        <w:rPr>
          <w:rFonts w:ascii="Arial" w:hAnsi="Arial" w:cs="Arial"/>
          <w:sz w:val="24"/>
          <w:szCs w:val="24"/>
        </w:rPr>
        <w:t xml:space="preserve"> 0+000</w:t>
      </w:r>
      <w:r w:rsidRPr="00042C95">
        <w:rPr>
          <w:rFonts w:ascii="Arial" w:hAnsi="Arial" w:cs="Arial"/>
          <w:sz w:val="24"/>
          <w:szCs w:val="24"/>
          <w:lang w:val="pt-BR"/>
        </w:rPr>
        <w:t xml:space="preserve">÷2+235 și </w:t>
      </w:r>
      <w:r w:rsidRPr="00042C95">
        <w:rPr>
          <w:rFonts w:ascii="Arial" w:hAnsi="Arial" w:cs="Arial"/>
          <w:sz w:val="24"/>
          <w:szCs w:val="24"/>
        </w:rPr>
        <w:t>km. 2+285</w:t>
      </w:r>
      <w:r w:rsidRPr="00042C95">
        <w:rPr>
          <w:rFonts w:ascii="Arial" w:hAnsi="Arial" w:cs="Arial"/>
          <w:sz w:val="24"/>
          <w:szCs w:val="24"/>
          <w:lang w:val="pt-BR"/>
        </w:rPr>
        <w:t>÷2+850</w:t>
      </w:r>
      <w:r w:rsidRPr="00042C95">
        <w:rPr>
          <w:rFonts w:ascii="Arial" w:hAnsi="Arial" w:cs="Arial"/>
          <w:sz w:val="24"/>
          <w:szCs w:val="24"/>
          <w:lang w:val="es-ES"/>
        </w:rPr>
        <w:t>) și DC 6 (km.0+570 – 3+100), astfel:</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frezare asfalt existent, minim 2 cm</w:t>
      </w:r>
      <w:r w:rsidRPr="00042C95">
        <w:rPr>
          <w:rFonts w:ascii="Arial" w:hAnsi="Arial" w:cs="Arial"/>
          <w:sz w:val="24"/>
          <w:szCs w:val="24"/>
        </w:rPr>
        <w: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sz w:val="24"/>
          <w:szCs w:val="24"/>
        </w:rPr>
        <w:t>geocompozit;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6 cm strat de legătură din binder de criblură BAD 22.4</w:t>
      </w:r>
      <w:r w:rsidRPr="00042C95">
        <w:rPr>
          <w:rFonts w:ascii="Arial" w:hAnsi="Arial" w:cs="Arial"/>
          <w:sz w:val="24"/>
          <w:szCs w:val="24"/>
        </w:rPr>
        <w: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4 cm îmbrăcăminte asfaltică nouă ca strat de uzură din beton asfaltic BA16</w:t>
      </w:r>
      <w:r w:rsidRPr="00042C95">
        <w:rPr>
          <w:rFonts w:ascii="Arial" w:hAnsi="Arial" w:cs="Arial"/>
          <w:sz w:val="24"/>
          <w:szCs w:val="24"/>
        </w:rPr>
        <w:t>;</w:t>
      </w:r>
      <w:r w:rsidRPr="00042C95">
        <w:rPr>
          <w:rFonts w:ascii="Arial" w:hAnsi="Arial" w:cs="Arial"/>
          <w:bCs/>
          <w:sz w:val="24"/>
          <w:szCs w:val="24"/>
          <w:lang w:bidi="en-US"/>
        </w:rPr>
        <w:t xml:space="preserve"> </w:t>
      </w:r>
      <w:r w:rsidRPr="00042C95">
        <w:rPr>
          <w:rFonts w:ascii="Arial" w:hAnsi="Arial" w:cs="Arial"/>
          <w:sz w:val="24"/>
          <w:szCs w:val="24"/>
          <w:lang w:val="es-ES"/>
        </w:rPr>
        <w:t xml:space="preserve"> </w:t>
      </w:r>
    </w:p>
    <w:p w:rsidR="00042C95" w:rsidRPr="00042C95" w:rsidRDefault="00042C95" w:rsidP="00042C95">
      <w:pPr>
        <w:pStyle w:val="ListParagraph"/>
        <w:spacing w:after="0" w:line="240" w:lineRule="auto"/>
        <w:ind w:left="502"/>
        <w:jc w:val="both"/>
        <w:rPr>
          <w:rFonts w:ascii="Arial" w:hAnsi="Arial" w:cs="Arial"/>
          <w:b/>
          <w:sz w:val="24"/>
          <w:szCs w:val="24"/>
          <w:u w:val="single"/>
          <w:lang w:val="es-ES"/>
        </w:rPr>
      </w:pPr>
    </w:p>
    <w:p w:rsidR="00042C95" w:rsidRPr="00042C95" w:rsidRDefault="00042C95" w:rsidP="00042C95">
      <w:pPr>
        <w:pStyle w:val="ListParagraph"/>
        <w:numPr>
          <w:ilvl w:val="0"/>
          <w:numId w:val="13"/>
        </w:numPr>
        <w:spacing w:after="0" w:line="240" w:lineRule="auto"/>
        <w:contextualSpacing/>
        <w:jc w:val="both"/>
        <w:rPr>
          <w:rFonts w:ascii="Arial" w:hAnsi="Arial" w:cs="Arial"/>
          <w:sz w:val="24"/>
          <w:szCs w:val="24"/>
          <w:u w:val="single"/>
          <w:lang w:val="es-ES"/>
        </w:rPr>
      </w:pPr>
      <w:r w:rsidRPr="00042C95">
        <w:rPr>
          <w:rFonts w:ascii="Arial" w:hAnsi="Arial" w:cs="Arial"/>
          <w:b/>
          <w:sz w:val="24"/>
          <w:szCs w:val="24"/>
          <w:lang w:val="es-ES"/>
        </w:rPr>
        <w:t>pe drumul comunal DC 158</w:t>
      </w:r>
      <w:r w:rsidRPr="00042C95">
        <w:rPr>
          <w:rFonts w:ascii="Arial" w:hAnsi="Arial" w:cs="Arial"/>
          <w:sz w:val="24"/>
          <w:szCs w:val="24"/>
          <w:lang w:val="es-ES"/>
        </w:rPr>
        <w:t xml:space="preserve"> (km.1+230 – 2+660), pe DC 250(km.1+230 – 2+660</w:t>
      </w:r>
      <w:proofErr w:type="gramStart"/>
      <w:r w:rsidRPr="00042C95">
        <w:rPr>
          <w:rFonts w:ascii="Arial" w:hAnsi="Arial" w:cs="Arial"/>
          <w:sz w:val="24"/>
          <w:szCs w:val="24"/>
          <w:lang w:val="es-ES"/>
        </w:rPr>
        <w:t>)  și</w:t>
      </w:r>
      <w:proofErr w:type="gramEnd"/>
      <w:r w:rsidRPr="00042C95">
        <w:rPr>
          <w:rFonts w:ascii="Arial" w:hAnsi="Arial" w:cs="Arial"/>
          <w:sz w:val="24"/>
          <w:szCs w:val="24"/>
          <w:lang w:val="es-ES"/>
        </w:rPr>
        <w:t xml:space="preserve"> </w:t>
      </w:r>
      <w:r w:rsidRPr="00042C95">
        <w:rPr>
          <w:rFonts w:ascii="Arial" w:hAnsi="Arial" w:cs="Arial"/>
          <w:b/>
          <w:sz w:val="24"/>
          <w:szCs w:val="24"/>
          <w:lang w:val="es-ES"/>
        </w:rPr>
        <w:t>DC 6</w:t>
      </w:r>
      <w:r w:rsidRPr="00042C95">
        <w:rPr>
          <w:rFonts w:ascii="Arial" w:hAnsi="Arial" w:cs="Arial"/>
          <w:sz w:val="24"/>
          <w:szCs w:val="24"/>
          <w:lang w:val="es-ES"/>
        </w:rPr>
        <w:t xml:space="preserve"> (km.3+100 – 3+470), astfel:</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15 cm strat de bază din piatră spartă</w:t>
      </w:r>
      <w:r w:rsidRPr="00042C95">
        <w:rPr>
          <w:rFonts w:ascii="Arial" w:hAnsi="Arial" w:cs="Arial"/>
          <w:sz w:val="24"/>
          <w:szCs w:val="24"/>
        </w:rPr>
        <w: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6 cm strat de legătură din binder de criblură BAD 22.4</w:t>
      </w:r>
      <w:r w:rsidRPr="00042C95">
        <w:rPr>
          <w:rFonts w:ascii="Arial" w:hAnsi="Arial" w:cs="Arial"/>
          <w:sz w:val="24"/>
          <w:szCs w:val="24"/>
        </w:rPr>
        <w: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4 cm îmbrăcăminte asfaltică nouă ca strat de uzură din beton asfaltic BA16</w:t>
      </w:r>
      <w:r w:rsidRPr="00042C95">
        <w:rPr>
          <w:rFonts w:ascii="Arial" w:hAnsi="Arial" w:cs="Arial"/>
          <w:sz w:val="24"/>
          <w:szCs w:val="24"/>
        </w:rPr>
        <w:t>;</w:t>
      </w:r>
    </w:p>
    <w:p w:rsidR="00042C95" w:rsidRPr="00042C95" w:rsidRDefault="00042C95" w:rsidP="00042C95">
      <w:pPr>
        <w:pStyle w:val="ListParagraph"/>
        <w:spacing w:after="0" w:line="240" w:lineRule="auto"/>
        <w:ind w:left="502"/>
        <w:jc w:val="both"/>
        <w:rPr>
          <w:rFonts w:ascii="Arial" w:hAnsi="Arial" w:cs="Arial"/>
          <w:b/>
          <w:sz w:val="24"/>
          <w:szCs w:val="24"/>
          <w:u w:val="single"/>
          <w:lang w:val="es-ES"/>
        </w:rPr>
      </w:pPr>
      <w:r w:rsidRPr="00042C95">
        <w:rPr>
          <w:rFonts w:ascii="Arial" w:hAnsi="Arial" w:cs="Arial"/>
          <w:bCs/>
          <w:sz w:val="24"/>
          <w:szCs w:val="24"/>
          <w:lang w:bidi="en-US"/>
        </w:rPr>
        <w:t xml:space="preserve"> </w:t>
      </w:r>
      <w:r w:rsidRPr="00042C95">
        <w:rPr>
          <w:rFonts w:ascii="Arial" w:hAnsi="Arial" w:cs="Arial"/>
          <w:sz w:val="24"/>
          <w:szCs w:val="24"/>
          <w:lang w:val="es-ES"/>
        </w:rPr>
        <w:t xml:space="preserve"> </w:t>
      </w:r>
    </w:p>
    <w:p w:rsidR="00042C95" w:rsidRPr="00042C95" w:rsidRDefault="00042C95" w:rsidP="00042C95">
      <w:pPr>
        <w:pStyle w:val="ListParagraph"/>
        <w:numPr>
          <w:ilvl w:val="0"/>
          <w:numId w:val="13"/>
        </w:numPr>
        <w:spacing w:after="0" w:line="240" w:lineRule="auto"/>
        <w:contextualSpacing/>
        <w:jc w:val="both"/>
        <w:rPr>
          <w:rFonts w:ascii="Arial" w:hAnsi="Arial" w:cs="Arial"/>
          <w:b/>
          <w:sz w:val="24"/>
          <w:szCs w:val="24"/>
          <w:u w:val="single"/>
          <w:lang w:val="es-ES"/>
        </w:rPr>
      </w:pPr>
      <w:r w:rsidRPr="00042C95">
        <w:rPr>
          <w:rFonts w:ascii="Arial" w:hAnsi="Arial" w:cs="Arial"/>
          <w:b/>
          <w:sz w:val="24"/>
          <w:szCs w:val="24"/>
          <w:lang w:val="es-ES"/>
        </w:rPr>
        <w:t xml:space="preserve">în zonele cu burdușiri și casete </w:t>
      </w:r>
      <w:r w:rsidRPr="00042C95">
        <w:rPr>
          <w:rFonts w:ascii="Arial" w:hAnsi="Arial" w:cs="Arial"/>
          <w:sz w:val="24"/>
          <w:szCs w:val="24"/>
          <w:lang w:val="es-ES"/>
        </w:rPr>
        <w:t>(DC158, km.</w:t>
      </w:r>
      <w:r w:rsidRPr="00042C95">
        <w:rPr>
          <w:rFonts w:ascii="Arial" w:hAnsi="Arial" w:cs="Arial"/>
          <w:sz w:val="24"/>
          <w:szCs w:val="24"/>
        </w:rPr>
        <w:t xml:space="preserve"> 0+000</w:t>
      </w:r>
      <w:r w:rsidRPr="00042C95">
        <w:rPr>
          <w:rFonts w:ascii="Arial" w:hAnsi="Arial" w:cs="Arial"/>
          <w:sz w:val="24"/>
          <w:szCs w:val="24"/>
          <w:lang w:val="pt-BR"/>
        </w:rPr>
        <w:t>÷0+820)</w:t>
      </w:r>
      <w:r w:rsidRPr="00042C95">
        <w:rPr>
          <w:rFonts w:ascii="Arial" w:hAnsi="Arial" w:cs="Arial"/>
          <w:sz w:val="24"/>
          <w:szCs w:val="24"/>
          <w:lang w:val="es-ES"/>
        </w:rPr>
        <w:t>, se va aplica următoarea structură rutieră:</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35 cm strat de fundație din balast, sort 0-63 mm</w:t>
      </w:r>
      <w:r w:rsidRPr="00042C95">
        <w:rPr>
          <w:rFonts w:ascii="Arial" w:hAnsi="Arial" w:cs="Arial"/>
          <w:sz w:val="24"/>
          <w:szCs w:val="24"/>
        </w:rPr>
        <w:t>;</w:t>
      </w:r>
      <w:r w:rsidRPr="00042C95">
        <w:rPr>
          <w:rFonts w:ascii="Arial" w:hAnsi="Arial" w:cs="Arial"/>
          <w:bCs/>
          <w:sz w:val="24"/>
          <w:szCs w:val="24"/>
          <w:lang w:bidi="en-US"/>
        </w:rPr>
        <w:t xml:space="preserve"> </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15 cm strat de bază din piatră spartă împănată</w:t>
      </w:r>
      <w:r w:rsidRPr="00042C95">
        <w:rPr>
          <w:rFonts w:ascii="Arial" w:hAnsi="Arial" w:cs="Arial"/>
          <w:sz w:val="24"/>
          <w:szCs w:val="24"/>
        </w:rPr>
        <w: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6 cm strat de legătură din binder de criblură BAD 22.4</w:t>
      </w:r>
      <w:r w:rsidRPr="00042C95">
        <w:rPr>
          <w:rFonts w:ascii="Arial" w:hAnsi="Arial" w:cs="Arial"/>
          <w:sz w:val="24"/>
          <w:szCs w:val="24"/>
        </w:rPr>
        <w:t>;</w:t>
      </w:r>
    </w:p>
    <w:p w:rsidR="00042C95" w:rsidRPr="00042C95" w:rsidRDefault="00042C95" w:rsidP="00042C95">
      <w:pPr>
        <w:pStyle w:val="ListParagraph"/>
        <w:numPr>
          <w:ilvl w:val="0"/>
          <w:numId w:val="11"/>
        </w:numPr>
        <w:spacing w:after="0" w:line="240" w:lineRule="auto"/>
        <w:contextualSpacing/>
        <w:jc w:val="both"/>
        <w:rPr>
          <w:rFonts w:ascii="Arial" w:hAnsi="Arial" w:cs="Arial"/>
          <w:b/>
          <w:sz w:val="24"/>
          <w:szCs w:val="24"/>
          <w:u w:val="single"/>
          <w:lang w:val="es-ES"/>
        </w:rPr>
      </w:pPr>
      <w:r w:rsidRPr="00042C95">
        <w:rPr>
          <w:rFonts w:ascii="Arial" w:hAnsi="Arial" w:cs="Arial"/>
          <w:bCs/>
          <w:sz w:val="24"/>
          <w:szCs w:val="24"/>
          <w:lang w:bidi="en-US"/>
        </w:rPr>
        <w:t>4 cm îmbrăcăminte asfaltică nouă ca strat de uzură din beton asfaltic BA16</w:t>
      </w:r>
      <w:r w:rsidRPr="00042C95">
        <w:rPr>
          <w:rFonts w:ascii="Arial" w:hAnsi="Arial" w:cs="Arial"/>
          <w:sz w:val="24"/>
          <w:szCs w:val="24"/>
        </w:rPr>
        <w:t>;</w:t>
      </w:r>
    </w:p>
    <w:p w:rsidR="00042C95" w:rsidRPr="00042C95" w:rsidRDefault="00042C95" w:rsidP="00042C95">
      <w:pPr>
        <w:spacing w:after="0"/>
        <w:jc w:val="both"/>
        <w:rPr>
          <w:rFonts w:ascii="Arial" w:hAnsi="Arial" w:cs="Arial"/>
          <w:sz w:val="24"/>
          <w:szCs w:val="24"/>
          <w:lang w:val="es-ES"/>
        </w:rPr>
      </w:pPr>
      <w:r w:rsidRPr="00042C95">
        <w:rPr>
          <w:rFonts w:ascii="Arial" w:hAnsi="Arial" w:cs="Arial"/>
          <w:b/>
          <w:sz w:val="24"/>
          <w:szCs w:val="24"/>
        </w:rPr>
        <w:t xml:space="preserve"> ~ </w:t>
      </w:r>
      <w:proofErr w:type="gramStart"/>
      <w:r w:rsidRPr="00042C95">
        <w:rPr>
          <w:rFonts w:ascii="Arial" w:hAnsi="Arial" w:cs="Arial"/>
          <w:b/>
          <w:sz w:val="24"/>
          <w:szCs w:val="24"/>
        </w:rPr>
        <w:t>lucrări</w:t>
      </w:r>
      <w:proofErr w:type="gramEnd"/>
      <w:r w:rsidRPr="00042C95">
        <w:rPr>
          <w:rFonts w:ascii="Arial" w:hAnsi="Arial" w:cs="Arial"/>
          <w:b/>
          <w:sz w:val="24"/>
          <w:szCs w:val="24"/>
        </w:rPr>
        <w:t xml:space="preserve"> de consolidare sectoare de drum propuse modernizării</w:t>
      </w:r>
      <w:r w:rsidRPr="00042C95">
        <w:rPr>
          <w:rFonts w:ascii="Arial" w:hAnsi="Arial" w:cs="Arial"/>
          <w:sz w:val="24"/>
          <w:szCs w:val="24"/>
          <w:lang w:val="es-ES"/>
        </w:rPr>
        <w:t>:</w:t>
      </w:r>
      <w:r w:rsidRPr="00042C95">
        <w:rPr>
          <w:rFonts w:ascii="Arial" w:hAnsi="Arial" w:cs="Arial"/>
          <w:sz w:val="24"/>
          <w:szCs w:val="24"/>
        </w:rPr>
        <w:t xml:space="preserve"> pe o  lungimea totală L= </w:t>
      </w:r>
      <w:r w:rsidRPr="00042C95">
        <w:rPr>
          <w:rFonts w:ascii="Arial" w:hAnsi="Arial" w:cs="Arial"/>
          <w:b/>
          <w:sz w:val="24"/>
          <w:szCs w:val="24"/>
        </w:rPr>
        <w:t>400</w:t>
      </w:r>
      <w:r w:rsidRPr="00042C95">
        <w:rPr>
          <w:rFonts w:ascii="Arial" w:hAnsi="Arial" w:cs="Arial"/>
          <w:sz w:val="24"/>
          <w:szCs w:val="24"/>
        </w:rPr>
        <w:t xml:space="preserve"> m, astfel</w:t>
      </w:r>
      <w:r w:rsidRPr="00042C95">
        <w:rPr>
          <w:rFonts w:ascii="Arial" w:hAnsi="Arial" w:cs="Arial"/>
          <w:sz w:val="24"/>
          <w:szCs w:val="24"/>
          <w:lang w:val="es-ES"/>
        </w:rPr>
        <w:t>:</w:t>
      </w:r>
    </w:p>
    <w:p w:rsidR="00042C95" w:rsidRPr="00042C95" w:rsidRDefault="00042C95" w:rsidP="00042C95">
      <w:pPr>
        <w:pStyle w:val="ListParagraph"/>
        <w:numPr>
          <w:ilvl w:val="0"/>
          <w:numId w:val="14"/>
        </w:numPr>
        <w:spacing w:after="0" w:line="259" w:lineRule="auto"/>
        <w:contextualSpacing/>
        <w:jc w:val="both"/>
        <w:rPr>
          <w:rFonts w:ascii="Arial" w:hAnsi="Arial" w:cs="Arial"/>
          <w:sz w:val="24"/>
          <w:szCs w:val="24"/>
          <w:lang w:val="es-ES"/>
        </w:rPr>
      </w:pPr>
      <w:r w:rsidRPr="00042C95">
        <w:rPr>
          <w:rFonts w:ascii="Arial" w:hAnsi="Arial" w:cs="Arial"/>
          <w:sz w:val="24"/>
          <w:szCs w:val="24"/>
          <w:lang w:val="es-ES"/>
        </w:rPr>
        <w:t>pe drumul comunal</w:t>
      </w:r>
      <w:r w:rsidRPr="00042C95">
        <w:rPr>
          <w:rFonts w:ascii="Arial" w:hAnsi="Arial" w:cs="Arial"/>
          <w:b/>
          <w:sz w:val="24"/>
          <w:szCs w:val="24"/>
          <w:lang w:val="es-ES"/>
        </w:rPr>
        <w:t xml:space="preserve"> DC 158</w:t>
      </w:r>
      <w:r w:rsidRPr="00042C95">
        <w:rPr>
          <w:rFonts w:ascii="Arial" w:hAnsi="Arial" w:cs="Arial"/>
          <w:sz w:val="24"/>
          <w:szCs w:val="24"/>
          <w:lang w:val="es-ES"/>
        </w:rPr>
        <w:t>,</w:t>
      </w:r>
      <w:r w:rsidRPr="00042C95">
        <w:rPr>
          <w:rFonts w:ascii="Arial" w:hAnsi="Arial" w:cs="Arial"/>
          <w:b/>
          <w:sz w:val="24"/>
          <w:szCs w:val="24"/>
          <w:lang w:val="es-ES"/>
        </w:rPr>
        <w:t xml:space="preserve"> </w:t>
      </w:r>
      <w:r w:rsidRPr="00042C95">
        <w:rPr>
          <w:rFonts w:ascii="Arial" w:hAnsi="Arial" w:cs="Arial"/>
          <w:sz w:val="24"/>
          <w:szCs w:val="24"/>
          <w:lang w:val="es-ES"/>
        </w:rPr>
        <w:t>în lungime L= 300 m</w:t>
      </w:r>
      <w:r w:rsidRPr="00042C95">
        <w:rPr>
          <w:rFonts w:ascii="Arial" w:hAnsi="Arial" w:cs="Arial"/>
          <w:sz w:val="24"/>
          <w:szCs w:val="24"/>
        </w:rPr>
        <w:t>;</w:t>
      </w:r>
    </w:p>
    <w:p w:rsidR="00042C95" w:rsidRPr="00042C95" w:rsidRDefault="00042C95" w:rsidP="00042C95">
      <w:pPr>
        <w:pStyle w:val="ListParagraph"/>
        <w:numPr>
          <w:ilvl w:val="0"/>
          <w:numId w:val="14"/>
        </w:numPr>
        <w:spacing w:after="0" w:line="259" w:lineRule="auto"/>
        <w:contextualSpacing/>
        <w:jc w:val="both"/>
        <w:rPr>
          <w:rFonts w:ascii="Arial" w:hAnsi="Arial" w:cs="Arial"/>
          <w:sz w:val="24"/>
          <w:szCs w:val="24"/>
          <w:lang w:val="es-ES"/>
        </w:rPr>
      </w:pPr>
      <w:r w:rsidRPr="00042C95">
        <w:rPr>
          <w:rFonts w:ascii="Arial" w:hAnsi="Arial" w:cs="Arial"/>
          <w:sz w:val="24"/>
          <w:szCs w:val="24"/>
          <w:lang w:val="es-ES"/>
        </w:rPr>
        <w:t>pe drumul comunal</w:t>
      </w:r>
      <w:r w:rsidRPr="00042C95">
        <w:rPr>
          <w:rFonts w:ascii="Arial" w:hAnsi="Arial" w:cs="Arial"/>
          <w:b/>
          <w:sz w:val="24"/>
          <w:szCs w:val="24"/>
          <w:lang w:val="es-ES"/>
        </w:rPr>
        <w:t xml:space="preserve"> DC 6</w:t>
      </w:r>
      <w:r w:rsidRPr="00042C95">
        <w:rPr>
          <w:rFonts w:ascii="Arial" w:hAnsi="Arial" w:cs="Arial"/>
          <w:sz w:val="24"/>
          <w:szCs w:val="24"/>
          <w:lang w:val="es-ES"/>
        </w:rPr>
        <w:t>, în lungime L= 100 m</w:t>
      </w:r>
      <w:r w:rsidRPr="00042C95">
        <w:rPr>
          <w:rFonts w:ascii="Arial" w:hAnsi="Arial" w:cs="Arial"/>
          <w:sz w:val="24"/>
          <w:szCs w:val="24"/>
        </w:rPr>
        <w:t>;</w:t>
      </w:r>
    </w:p>
    <w:p w:rsidR="00042C95" w:rsidRPr="00042C95" w:rsidRDefault="00042C95" w:rsidP="00042C95">
      <w:pPr>
        <w:spacing w:after="0" w:line="240" w:lineRule="auto"/>
        <w:jc w:val="both"/>
        <w:rPr>
          <w:rFonts w:ascii="Arial" w:hAnsi="Arial" w:cs="Arial"/>
          <w:sz w:val="24"/>
          <w:szCs w:val="24"/>
          <w:lang w:val="es-ES"/>
        </w:rPr>
      </w:pPr>
      <w:r w:rsidRPr="00042C95">
        <w:rPr>
          <w:rFonts w:ascii="Arial" w:hAnsi="Arial" w:cs="Arial"/>
          <w:b/>
          <w:sz w:val="24"/>
          <w:szCs w:val="24"/>
        </w:rPr>
        <w:t xml:space="preserve">~ </w:t>
      </w:r>
      <w:proofErr w:type="gramStart"/>
      <w:r w:rsidRPr="00042C95">
        <w:rPr>
          <w:rFonts w:ascii="Arial" w:hAnsi="Arial" w:cs="Arial"/>
          <w:b/>
          <w:sz w:val="24"/>
          <w:szCs w:val="24"/>
        </w:rPr>
        <w:t>amenajare</w:t>
      </w:r>
      <w:proofErr w:type="gramEnd"/>
      <w:r w:rsidRPr="00042C95">
        <w:rPr>
          <w:rFonts w:ascii="Arial" w:hAnsi="Arial" w:cs="Arial"/>
          <w:b/>
          <w:sz w:val="24"/>
          <w:szCs w:val="24"/>
        </w:rPr>
        <w:t xml:space="preserve"> intersecții cu drumuri laterale/cale ferată</w:t>
      </w:r>
      <w:r w:rsidRPr="00042C95">
        <w:rPr>
          <w:rFonts w:ascii="Arial" w:hAnsi="Arial" w:cs="Arial"/>
          <w:sz w:val="24"/>
          <w:szCs w:val="24"/>
        </w:rPr>
        <w:t xml:space="preserve">, </w:t>
      </w:r>
      <w:r w:rsidRPr="00042C95">
        <w:rPr>
          <w:rFonts w:ascii="Arial" w:hAnsi="Arial" w:cs="Arial"/>
          <w:sz w:val="24"/>
          <w:szCs w:val="24"/>
          <w:lang w:val="es-ES"/>
        </w:rPr>
        <w:t>se vor realiza astfel:</w:t>
      </w:r>
    </w:p>
    <w:p w:rsidR="00042C95" w:rsidRPr="00042C95" w:rsidRDefault="00042C95" w:rsidP="00042C95">
      <w:pPr>
        <w:pStyle w:val="ListParagraph"/>
        <w:numPr>
          <w:ilvl w:val="0"/>
          <w:numId w:val="15"/>
        </w:numPr>
        <w:spacing w:after="0" w:line="259" w:lineRule="auto"/>
        <w:contextualSpacing/>
        <w:jc w:val="both"/>
        <w:rPr>
          <w:rFonts w:ascii="Arial" w:hAnsi="Arial" w:cs="Arial"/>
          <w:b/>
          <w:sz w:val="24"/>
          <w:szCs w:val="24"/>
        </w:rPr>
      </w:pPr>
      <w:r w:rsidRPr="00042C95">
        <w:rPr>
          <w:rFonts w:ascii="Arial" w:hAnsi="Arial" w:cs="Arial"/>
          <w:sz w:val="24"/>
          <w:szCs w:val="24"/>
        </w:rPr>
        <w:lastRenderedPageBreak/>
        <w:t>7 intersecții cu drumuri laterale se modernizează pe o  suprafață totală S= 100 m</w:t>
      </w:r>
      <w:r w:rsidRPr="00042C95">
        <w:rPr>
          <w:rFonts w:ascii="Arial" w:hAnsi="Arial" w:cs="Arial"/>
          <w:sz w:val="24"/>
          <w:szCs w:val="24"/>
          <w:vertAlign w:val="superscript"/>
        </w:rPr>
        <w:t>2</w:t>
      </w:r>
      <w:r w:rsidRPr="00042C95">
        <w:rPr>
          <w:rFonts w:ascii="Arial" w:hAnsi="Arial" w:cs="Arial"/>
          <w:sz w:val="24"/>
          <w:szCs w:val="24"/>
        </w:rPr>
        <w:t xml:space="preserve"> ;</w:t>
      </w:r>
    </w:p>
    <w:p w:rsidR="00042C95" w:rsidRPr="00042C95" w:rsidRDefault="00042C95" w:rsidP="00042C95">
      <w:pPr>
        <w:pStyle w:val="ListParagraph"/>
        <w:numPr>
          <w:ilvl w:val="0"/>
          <w:numId w:val="15"/>
        </w:numPr>
        <w:spacing w:after="0" w:line="259" w:lineRule="auto"/>
        <w:contextualSpacing/>
        <w:jc w:val="both"/>
        <w:rPr>
          <w:rFonts w:ascii="Arial" w:hAnsi="Arial" w:cs="Arial"/>
          <w:b/>
          <w:sz w:val="24"/>
          <w:szCs w:val="24"/>
        </w:rPr>
      </w:pPr>
      <w:r w:rsidRPr="00042C95">
        <w:rPr>
          <w:rFonts w:ascii="Arial" w:hAnsi="Arial" w:cs="Arial"/>
          <w:sz w:val="24"/>
          <w:szCs w:val="24"/>
        </w:rPr>
        <w:t>intersecțiile cu</w:t>
      </w:r>
      <w:r w:rsidRPr="00042C95">
        <w:rPr>
          <w:rFonts w:ascii="Arial" w:hAnsi="Arial" w:cs="Arial"/>
          <w:sz w:val="24"/>
          <w:szCs w:val="24"/>
          <w:lang w:val="pt-BR"/>
        </w:rPr>
        <w:t xml:space="preserve"> DN 1H și DJ 108D au fost modernizate printr-un proiect anterior</w:t>
      </w:r>
      <w:r w:rsidRPr="00042C95">
        <w:rPr>
          <w:rFonts w:ascii="Arial" w:hAnsi="Arial" w:cs="Arial"/>
          <w:sz w:val="24"/>
          <w:szCs w:val="24"/>
        </w:rPr>
        <w:t>;</w:t>
      </w:r>
    </w:p>
    <w:p w:rsidR="00042C95" w:rsidRPr="00042C95" w:rsidRDefault="00042C95" w:rsidP="00042C95">
      <w:pPr>
        <w:pStyle w:val="ListParagraph"/>
        <w:numPr>
          <w:ilvl w:val="0"/>
          <w:numId w:val="15"/>
        </w:numPr>
        <w:spacing w:after="0" w:line="259" w:lineRule="auto"/>
        <w:contextualSpacing/>
        <w:jc w:val="both"/>
        <w:rPr>
          <w:rFonts w:ascii="Arial" w:hAnsi="Arial" w:cs="Arial"/>
          <w:b/>
          <w:sz w:val="24"/>
          <w:szCs w:val="24"/>
        </w:rPr>
      </w:pPr>
      <w:proofErr w:type="gramStart"/>
      <w:r w:rsidRPr="00042C95">
        <w:rPr>
          <w:rFonts w:ascii="Arial" w:hAnsi="Arial" w:cs="Arial"/>
          <w:sz w:val="24"/>
          <w:szCs w:val="24"/>
        </w:rPr>
        <w:t>intersecția</w:t>
      </w:r>
      <w:proofErr w:type="gramEnd"/>
      <w:r w:rsidRPr="00042C95">
        <w:rPr>
          <w:rFonts w:ascii="Arial" w:hAnsi="Arial" w:cs="Arial"/>
          <w:sz w:val="24"/>
          <w:szCs w:val="24"/>
        </w:rPr>
        <w:t xml:space="preserve"> DC 250 cu calea ferată între km. 2+235 – 2+285 nu se modernizează.</w:t>
      </w:r>
    </w:p>
    <w:p w:rsidR="00042C95" w:rsidRPr="00042C95" w:rsidRDefault="00042C95" w:rsidP="00042C95">
      <w:pPr>
        <w:spacing w:after="0" w:line="240" w:lineRule="auto"/>
        <w:jc w:val="both"/>
        <w:rPr>
          <w:rFonts w:ascii="Arial" w:hAnsi="Arial" w:cs="Arial"/>
          <w:sz w:val="24"/>
          <w:szCs w:val="24"/>
          <w:lang w:val="es-ES"/>
        </w:rPr>
      </w:pPr>
      <w:r w:rsidRPr="00042C95">
        <w:rPr>
          <w:rFonts w:ascii="Arial" w:hAnsi="Arial" w:cs="Arial"/>
          <w:b/>
          <w:sz w:val="24"/>
          <w:szCs w:val="24"/>
        </w:rPr>
        <w:t xml:space="preserve">~ </w:t>
      </w:r>
      <w:proofErr w:type="gramStart"/>
      <w:r w:rsidRPr="00042C95">
        <w:rPr>
          <w:rFonts w:ascii="Arial" w:hAnsi="Arial" w:cs="Arial"/>
          <w:b/>
          <w:sz w:val="24"/>
          <w:szCs w:val="24"/>
        </w:rPr>
        <w:t>amenajare</w:t>
      </w:r>
      <w:proofErr w:type="gramEnd"/>
      <w:r w:rsidRPr="00042C95">
        <w:rPr>
          <w:rFonts w:ascii="Arial" w:hAnsi="Arial" w:cs="Arial"/>
          <w:b/>
          <w:sz w:val="24"/>
          <w:szCs w:val="24"/>
        </w:rPr>
        <w:t xml:space="preserve"> p</w:t>
      </w:r>
      <w:r w:rsidRPr="00042C95">
        <w:rPr>
          <w:rFonts w:ascii="Arial" w:hAnsi="Arial" w:cs="Arial"/>
          <w:b/>
          <w:sz w:val="24"/>
          <w:szCs w:val="24"/>
          <w:lang w:val="es-ES"/>
        </w:rPr>
        <w:t>arapeți de protecție</w:t>
      </w:r>
      <w:r w:rsidRPr="00042C95">
        <w:rPr>
          <w:rFonts w:ascii="Arial" w:hAnsi="Arial" w:cs="Arial"/>
          <w:sz w:val="24"/>
          <w:szCs w:val="24"/>
        </w:rPr>
        <w:t xml:space="preserve">, </w:t>
      </w:r>
      <w:r w:rsidRPr="00042C95">
        <w:rPr>
          <w:rFonts w:ascii="Arial" w:hAnsi="Arial" w:cs="Arial"/>
          <w:sz w:val="24"/>
          <w:szCs w:val="24"/>
          <w:lang w:val="es-ES"/>
        </w:rPr>
        <w:t>se vor realiza astfel:</w:t>
      </w:r>
    </w:p>
    <w:p w:rsidR="00042C95" w:rsidRPr="00042C95" w:rsidRDefault="00042C95" w:rsidP="00042C95">
      <w:pPr>
        <w:pStyle w:val="ListParagraph"/>
        <w:numPr>
          <w:ilvl w:val="0"/>
          <w:numId w:val="14"/>
        </w:numPr>
        <w:spacing w:after="0" w:line="259" w:lineRule="auto"/>
        <w:contextualSpacing/>
        <w:jc w:val="both"/>
        <w:rPr>
          <w:rFonts w:ascii="Arial" w:hAnsi="Arial" w:cs="Arial"/>
          <w:sz w:val="24"/>
          <w:szCs w:val="24"/>
          <w:lang w:val="es-ES"/>
        </w:rPr>
      </w:pPr>
      <w:r w:rsidRPr="00042C95">
        <w:rPr>
          <w:rFonts w:ascii="Arial" w:hAnsi="Arial" w:cs="Arial"/>
          <w:sz w:val="24"/>
          <w:szCs w:val="24"/>
          <w:lang w:val="es-ES"/>
        </w:rPr>
        <w:t>pe drumul comunal</w:t>
      </w:r>
      <w:r w:rsidRPr="00042C95">
        <w:rPr>
          <w:rFonts w:ascii="Arial" w:hAnsi="Arial" w:cs="Arial"/>
          <w:b/>
          <w:sz w:val="24"/>
          <w:szCs w:val="24"/>
          <w:lang w:val="es-ES"/>
        </w:rPr>
        <w:t xml:space="preserve"> DC 250</w:t>
      </w:r>
      <w:r w:rsidRPr="00042C95">
        <w:rPr>
          <w:rFonts w:ascii="Arial" w:hAnsi="Arial" w:cs="Arial"/>
          <w:sz w:val="24"/>
          <w:szCs w:val="24"/>
          <w:lang w:val="es-ES"/>
        </w:rPr>
        <w:t>,</w:t>
      </w:r>
      <w:r w:rsidRPr="00042C95">
        <w:rPr>
          <w:rFonts w:ascii="Arial" w:hAnsi="Arial" w:cs="Arial"/>
          <w:b/>
          <w:sz w:val="24"/>
          <w:szCs w:val="24"/>
          <w:lang w:val="es-ES"/>
        </w:rPr>
        <w:t xml:space="preserve"> </w:t>
      </w:r>
      <w:r w:rsidRPr="00042C95">
        <w:rPr>
          <w:rFonts w:ascii="Arial" w:hAnsi="Arial" w:cs="Arial"/>
          <w:sz w:val="24"/>
          <w:szCs w:val="24"/>
          <w:lang w:val="es-ES"/>
        </w:rPr>
        <w:t>în lungime L= 500 m</w:t>
      </w:r>
      <w:r w:rsidRPr="00042C95">
        <w:rPr>
          <w:rFonts w:ascii="Arial" w:hAnsi="Arial" w:cs="Arial"/>
          <w:sz w:val="24"/>
          <w:szCs w:val="24"/>
        </w:rPr>
        <w:t>;</w:t>
      </w:r>
    </w:p>
    <w:p w:rsidR="00042C95" w:rsidRPr="00042C95" w:rsidRDefault="00042C95" w:rsidP="00042C95">
      <w:pPr>
        <w:pStyle w:val="ListParagraph"/>
        <w:spacing w:after="0" w:line="240" w:lineRule="auto"/>
        <w:ind w:left="643"/>
        <w:jc w:val="both"/>
        <w:rPr>
          <w:rFonts w:ascii="Arial" w:hAnsi="Arial" w:cs="Arial"/>
          <w:b/>
          <w:sz w:val="24"/>
          <w:szCs w:val="24"/>
          <w:u w:val="single"/>
          <w:lang w:val="es-ES"/>
        </w:rPr>
      </w:pPr>
    </w:p>
    <w:p w:rsidR="00042C95" w:rsidRPr="00042C95" w:rsidRDefault="00042C95" w:rsidP="00042C95">
      <w:pPr>
        <w:spacing w:after="0" w:line="240" w:lineRule="auto"/>
        <w:jc w:val="both"/>
        <w:rPr>
          <w:rFonts w:ascii="Arial" w:hAnsi="Arial" w:cs="Arial"/>
          <w:sz w:val="24"/>
          <w:szCs w:val="24"/>
          <w:lang w:val="it-IT"/>
        </w:rPr>
      </w:pPr>
      <w:r w:rsidRPr="00042C95">
        <w:rPr>
          <w:rFonts w:ascii="Arial" w:hAnsi="Arial" w:cs="Arial"/>
          <w:b/>
          <w:sz w:val="24"/>
          <w:szCs w:val="24"/>
          <w:lang w:val="es-ES"/>
        </w:rPr>
        <w:t>~  scurgerea apelor</w:t>
      </w:r>
      <w:r w:rsidRPr="00042C95">
        <w:rPr>
          <w:rFonts w:ascii="Arial" w:hAnsi="Arial" w:cs="Arial"/>
          <w:sz w:val="24"/>
          <w:szCs w:val="24"/>
          <w:lang w:val="it-IT"/>
        </w:rPr>
        <w:t>:</w:t>
      </w:r>
    </w:p>
    <w:p w:rsidR="00042C95" w:rsidRPr="00042C95" w:rsidRDefault="00042C95" w:rsidP="00042C95">
      <w:pPr>
        <w:spacing w:after="0" w:line="240" w:lineRule="auto"/>
        <w:jc w:val="both"/>
        <w:rPr>
          <w:rFonts w:ascii="Arial" w:hAnsi="Arial" w:cs="Arial"/>
          <w:sz w:val="24"/>
          <w:szCs w:val="24"/>
          <w:lang w:val="it-IT"/>
        </w:rPr>
      </w:pPr>
      <w:r w:rsidRPr="00042C95">
        <w:rPr>
          <w:rFonts w:ascii="Arial" w:hAnsi="Arial" w:cs="Arial"/>
          <w:sz w:val="24"/>
          <w:szCs w:val="24"/>
          <w:lang w:val="es-ES"/>
        </w:rPr>
        <w:t xml:space="preserve">- </w:t>
      </w:r>
      <w:r w:rsidRPr="00042C95">
        <w:rPr>
          <w:rFonts w:ascii="Arial" w:hAnsi="Arial" w:cs="Arial"/>
          <w:b/>
          <w:sz w:val="24"/>
          <w:szCs w:val="24"/>
          <w:lang w:val="es-ES"/>
        </w:rPr>
        <w:t>amenajare șanțuri</w:t>
      </w:r>
      <w:r w:rsidRPr="00042C95">
        <w:rPr>
          <w:rFonts w:ascii="Arial" w:hAnsi="Arial" w:cs="Arial"/>
          <w:sz w:val="24"/>
          <w:szCs w:val="24"/>
          <w:lang w:val="es-ES"/>
        </w:rPr>
        <w:t xml:space="preserve"> riverane drumurilor comunale</w:t>
      </w:r>
      <w:r w:rsidRPr="00042C95">
        <w:rPr>
          <w:rFonts w:ascii="Arial" w:hAnsi="Arial" w:cs="Arial"/>
          <w:sz w:val="24"/>
          <w:szCs w:val="24"/>
        </w:rPr>
        <w:t xml:space="preserve"> propuse modernizării pentru asigurarea </w:t>
      </w:r>
      <w:proofErr w:type="gramStart"/>
      <w:r w:rsidRPr="00042C95">
        <w:rPr>
          <w:rFonts w:ascii="Arial" w:hAnsi="Arial" w:cs="Arial"/>
          <w:sz w:val="24"/>
          <w:szCs w:val="24"/>
        </w:rPr>
        <w:t xml:space="preserve">scurgerii </w:t>
      </w:r>
      <w:r w:rsidRPr="00042C95">
        <w:rPr>
          <w:rFonts w:ascii="Arial" w:hAnsi="Arial" w:cs="Arial"/>
          <w:sz w:val="24"/>
          <w:szCs w:val="24"/>
          <w:lang w:val="es-ES"/>
        </w:rPr>
        <w:t xml:space="preserve"> apelor</w:t>
      </w:r>
      <w:proofErr w:type="gramEnd"/>
      <w:r w:rsidRPr="00042C95">
        <w:rPr>
          <w:rFonts w:ascii="Arial" w:hAnsi="Arial" w:cs="Arial"/>
          <w:sz w:val="24"/>
          <w:szCs w:val="24"/>
          <w:lang w:val="es-ES"/>
        </w:rPr>
        <w:t xml:space="preserve"> meteorice spre receptori, astfel:</w:t>
      </w:r>
    </w:p>
    <w:p w:rsidR="00042C95" w:rsidRPr="00042C95" w:rsidRDefault="00042C95" w:rsidP="00042C95">
      <w:pPr>
        <w:pStyle w:val="ListParagraph"/>
        <w:numPr>
          <w:ilvl w:val="0"/>
          <w:numId w:val="12"/>
        </w:numPr>
        <w:spacing w:after="0" w:line="240" w:lineRule="auto"/>
        <w:contextualSpacing/>
        <w:jc w:val="both"/>
        <w:rPr>
          <w:rFonts w:ascii="Arial" w:hAnsi="Arial" w:cs="Arial"/>
          <w:sz w:val="24"/>
          <w:szCs w:val="24"/>
        </w:rPr>
      </w:pPr>
      <w:r w:rsidRPr="00042C95">
        <w:rPr>
          <w:rFonts w:ascii="Arial" w:hAnsi="Arial" w:cs="Arial"/>
          <w:sz w:val="24"/>
          <w:szCs w:val="24"/>
        </w:rPr>
        <w:t xml:space="preserve">pe DC 158 </w:t>
      </w:r>
      <w:r w:rsidRPr="00042C95">
        <w:rPr>
          <w:rFonts w:ascii="Arial" w:hAnsi="Arial" w:cs="Arial"/>
          <w:sz w:val="24"/>
          <w:szCs w:val="24"/>
          <w:lang w:val="es-ES"/>
        </w:rPr>
        <w:t>(km.0+000 – 0+820)</w:t>
      </w:r>
      <w:r w:rsidRPr="00042C95">
        <w:rPr>
          <w:rFonts w:ascii="Arial" w:hAnsi="Arial" w:cs="Arial"/>
          <w:sz w:val="24"/>
          <w:szCs w:val="24"/>
          <w:lang w:val="pt-BR"/>
        </w:rPr>
        <w:t xml:space="preserve">, rigolă carosabilă </w:t>
      </w:r>
      <w:r w:rsidRPr="00042C95">
        <w:rPr>
          <w:rFonts w:ascii="Arial" w:hAnsi="Arial" w:cs="Arial"/>
          <w:sz w:val="24"/>
          <w:szCs w:val="24"/>
          <w:lang w:val="es-ES"/>
        </w:rPr>
        <w:t>prefabricată din beton (clasa C30/37, caracteristici</w:t>
      </w:r>
      <w:r w:rsidRPr="00042C95">
        <w:rPr>
          <w:rFonts w:ascii="Arial" w:hAnsi="Arial" w:cs="Arial"/>
          <w:sz w:val="24"/>
          <w:szCs w:val="24"/>
        </w:rPr>
        <w:t>:</w:t>
      </w:r>
      <w:r w:rsidRPr="00042C95">
        <w:rPr>
          <w:rFonts w:ascii="Arial" w:hAnsi="Arial" w:cs="Arial"/>
          <w:sz w:val="24"/>
          <w:szCs w:val="24"/>
          <w:lang w:val="es-ES"/>
        </w:rPr>
        <w:t xml:space="preserve"> l =40 cm, h= variabil), L=820 m</w:t>
      </w:r>
      <w:r w:rsidRPr="00042C95">
        <w:rPr>
          <w:rFonts w:ascii="Arial" w:hAnsi="Arial" w:cs="Arial"/>
          <w:sz w:val="24"/>
          <w:szCs w:val="24"/>
        </w:rPr>
        <w:t>;</w:t>
      </w:r>
    </w:p>
    <w:p w:rsidR="00042C95" w:rsidRPr="00042C95" w:rsidRDefault="00042C95" w:rsidP="00042C95">
      <w:pPr>
        <w:pStyle w:val="ListParagraph"/>
        <w:numPr>
          <w:ilvl w:val="0"/>
          <w:numId w:val="12"/>
        </w:numPr>
        <w:spacing w:after="0" w:line="240" w:lineRule="auto"/>
        <w:contextualSpacing/>
        <w:jc w:val="both"/>
        <w:rPr>
          <w:rFonts w:ascii="Arial" w:hAnsi="Arial" w:cs="Arial"/>
          <w:sz w:val="24"/>
          <w:szCs w:val="24"/>
        </w:rPr>
      </w:pPr>
      <w:r w:rsidRPr="00042C95">
        <w:rPr>
          <w:rFonts w:ascii="Arial" w:hAnsi="Arial" w:cs="Arial"/>
          <w:sz w:val="24"/>
          <w:szCs w:val="24"/>
        </w:rPr>
        <w:t xml:space="preserve">pe DC 158 </w:t>
      </w:r>
      <w:r w:rsidRPr="00042C95">
        <w:rPr>
          <w:rFonts w:ascii="Arial" w:hAnsi="Arial" w:cs="Arial"/>
          <w:sz w:val="24"/>
          <w:szCs w:val="24"/>
          <w:lang w:val="es-ES"/>
        </w:rPr>
        <w:t>(km.1+230 – 2+660)</w:t>
      </w:r>
      <w:r w:rsidRPr="00042C95">
        <w:rPr>
          <w:rFonts w:ascii="Arial" w:hAnsi="Arial" w:cs="Arial"/>
          <w:sz w:val="24"/>
          <w:szCs w:val="24"/>
          <w:lang w:val="pt-BR"/>
        </w:rPr>
        <w:t>,</w:t>
      </w:r>
      <w:r w:rsidRPr="00042C95">
        <w:rPr>
          <w:rFonts w:ascii="Arial" w:hAnsi="Arial" w:cs="Arial"/>
          <w:sz w:val="24"/>
          <w:szCs w:val="24"/>
        </w:rPr>
        <w:t xml:space="preserve"> pe DC 250 </w:t>
      </w:r>
      <w:r w:rsidRPr="00042C95">
        <w:rPr>
          <w:rFonts w:ascii="Arial" w:hAnsi="Arial" w:cs="Arial"/>
          <w:sz w:val="24"/>
          <w:szCs w:val="24"/>
          <w:lang w:val="es-ES"/>
        </w:rPr>
        <w:t>(km.0+000 – 2+235, km.0+285 – 2+850)</w:t>
      </w:r>
      <w:r w:rsidRPr="00042C95">
        <w:rPr>
          <w:rFonts w:ascii="Arial" w:hAnsi="Arial" w:cs="Arial"/>
          <w:sz w:val="24"/>
          <w:szCs w:val="24"/>
          <w:lang w:val="pt-BR"/>
        </w:rPr>
        <w:t xml:space="preserve">, </w:t>
      </w:r>
      <w:r w:rsidRPr="00042C95">
        <w:rPr>
          <w:rFonts w:ascii="Arial" w:hAnsi="Arial" w:cs="Arial"/>
          <w:sz w:val="24"/>
          <w:szCs w:val="24"/>
          <w:lang w:val="es-ES"/>
        </w:rPr>
        <w:t>șanțuri trapezoidale pereat cu beton -10 cm ( clasa C30/37, caracteristici</w:t>
      </w:r>
      <w:r w:rsidRPr="00042C95">
        <w:rPr>
          <w:rFonts w:ascii="Arial" w:hAnsi="Arial" w:cs="Arial"/>
          <w:sz w:val="24"/>
          <w:szCs w:val="24"/>
        </w:rPr>
        <w:t>: B= 170 cm,</w:t>
      </w:r>
      <w:r w:rsidRPr="00042C95">
        <w:rPr>
          <w:rFonts w:ascii="Arial" w:hAnsi="Arial" w:cs="Arial"/>
          <w:sz w:val="24"/>
          <w:szCs w:val="24"/>
          <w:lang w:val="es-ES"/>
        </w:rPr>
        <w:t xml:space="preserve"> b=40 cm, h= variabil, panta 1:1), L=4230 m</w:t>
      </w:r>
      <w:r w:rsidRPr="00042C95">
        <w:rPr>
          <w:rFonts w:ascii="Arial" w:hAnsi="Arial" w:cs="Arial"/>
          <w:sz w:val="24"/>
          <w:szCs w:val="24"/>
        </w:rPr>
        <w:t>;</w:t>
      </w:r>
    </w:p>
    <w:p w:rsidR="00042C95" w:rsidRPr="00042C95" w:rsidRDefault="00042C95" w:rsidP="00042C95">
      <w:pPr>
        <w:pStyle w:val="ListParagraph"/>
        <w:numPr>
          <w:ilvl w:val="0"/>
          <w:numId w:val="12"/>
        </w:numPr>
        <w:spacing w:after="0" w:line="240" w:lineRule="auto"/>
        <w:contextualSpacing/>
        <w:jc w:val="both"/>
        <w:rPr>
          <w:rFonts w:ascii="Arial" w:hAnsi="Arial" w:cs="Arial"/>
          <w:sz w:val="24"/>
          <w:szCs w:val="24"/>
        </w:rPr>
      </w:pPr>
      <w:r w:rsidRPr="00042C95">
        <w:rPr>
          <w:rFonts w:ascii="Arial" w:hAnsi="Arial" w:cs="Arial"/>
          <w:sz w:val="24"/>
          <w:szCs w:val="24"/>
        </w:rPr>
        <w:t xml:space="preserve">pe DC 6 </w:t>
      </w:r>
      <w:r w:rsidRPr="00042C95">
        <w:rPr>
          <w:rFonts w:ascii="Arial" w:hAnsi="Arial" w:cs="Arial"/>
          <w:sz w:val="24"/>
          <w:szCs w:val="24"/>
          <w:lang w:val="es-ES"/>
        </w:rPr>
        <w:t>(km.0+570 – 3+100)</w:t>
      </w:r>
      <w:r w:rsidRPr="00042C95">
        <w:rPr>
          <w:rFonts w:ascii="Arial" w:hAnsi="Arial" w:cs="Arial"/>
          <w:sz w:val="24"/>
          <w:szCs w:val="24"/>
          <w:lang w:val="pt-BR"/>
        </w:rPr>
        <w:t>,</w:t>
      </w:r>
      <w:r w:rsidRPr="00042C95">
        <w:rPr>
          <w:rFonts w:ascii="Arial" w:hAnsi="Arial" w:cs="Arial"/>
          <w:sz w:val="24"/>
          <w:szCs w:val="24"/>
        </w:rPr>
        <w:t xml:space="preserve"> </w:t>
      </w:r>
      <w:r w:rsidRPr="00042C95">
        <w:rPr>
          <w:rFonts w:ascii="Arial" w:hAnsi="Arial" w:cs="Arial"/>
          <w:sz w:val="24"/>
          <w:szCs w:val="24"/>
          <w:lang w:val="es-ES"/>
        </w:rPr>
        <w:t>șanțuri trapezoidale pereat cu beton -10 cm pe ambele părți ale carosabilului ( clasa C30/37, caracteristici</w:t>
      </w:r>
      <w:r w:rsidRPr="00042C95">
        <w:rPr>
          <w:rFonts w:ascii="Arial" w:hAnsi="Arial" w:cs="Arial"/>
          <w:sz w:val="24"/>
          <w:szCs w:val="24"/>
        </w:rPr>
        <w:t>: B= 170 cm,</w:t>
      </w:r>
      <w:r w:rsidRPr="00042C95">
        <w:rPr>
          <w:rFonts w:ascii="Arial" w:hAnsi="Arial" w:cs="Arial"/>
          <w:sz w:val="24"/>
          <w:szCs w:val="24"/>
          <w:lang w:val="es-ES"/>
        </w:rPr>
        <w:t xml:space="preserve"> b=40 cm, h= variabil, panta 1:1), L=5060 m</w:t>
      </w:r>
      <w:r w:rsidRPr="00042C95">
        <w:rPr>
          <w:rFonts w:ascii="Arial" w:hAnsi="Arial" w:cs="Arial"/>
          <w:sz w:val="24"/>
          <w:szCs w:val="24"/>
        </w:rPr>
        <w:t>;</w:t>
      </w:r>
    </w:p>
    <w:p w:rsidR="00042C95" w:rsidRPr="00042C95" w:rsidRDefault="00042C95" w:rsidP="00042C95">
      <w:pPr>
        <w:spacing w:after="0"/>
        <w:jc w:val="both"/>
        <w:rPr>
          <w:rFonts w:ascii="Arial" w:hAnsi="Arial" w:cs="Arial"/>
          <w:b/>
          <w:sz w:val="24"/>
          <w:szCs w:val="24"/>
          <w:lang w:val="es-ES"/>
        </w:rPr>
      </w:pPr>
      <w:r w:rsidRPr="00042C95">
        <w:rPr>
          <w:rFonts w:ascii="Arial" w:hAnsi="Arial" w:cs="Arial"/>
          <w:sz w:val="24"/>
          <w:szCs w:val="24"/>
          <w:lang w:val="es-ES"/>
        </w:rPr>
        <w:t>-</w:t>
      </w:r>
      <w:r w:rsidRPr="00042C95">
        <w:rPr>
          <w:rFonts w:ascii="Arial" w:hAnsi="Arial" w:cs="Arial"/>
          <w:b/>
          <w:sz w:val="24"/>
          <w:szCs w:val="24"/>
          <w:lang w:val="es-ES"/>
        </w:rPr>
        <w:t xml:space="preserve"> amenajare</w:t>
      </w:r>
      <w:r w:rsidRPr="00042C95">
        <w:rPr>
          <w:rFonts w:ascii="Arial" w:hAnsi="Arial" w:cs="Arial"/>
          <w:sz w:val="24"/>
          <w:szCs w:val="24"/>
        </w:rPr>
        <w:t>: -</w:t>
      </w:r>
      <w:r w:rsidRPr="00042C95">
        <w:rPr>
          <w:rFonts w:ascii="Arial" w:hAnsi="Arial" w:cs="Arial"/>
          <w:b/>
          <w:sz w:val="24"/>
          <w:szCs w:val="24"/>
          <w:lang w:val="es-ES"/>
        </w:rPr>
        <w:t xml:space="preserve"> podețe tubulare noi, </w:t>
      </w:r>
      <w:r w:rsidRPr="00042C95">
        <w:rPr>
          <w:rFonts w:ascii="Arial" w:hAnsi="Arial" w:cs="Arial"/>
          <w:b/>
          <w:sz w:val="24"/>
          <w:szCs w:val="24"/>
        </w:rPr>
        <w:t>decolmatare</w:t>
      </w:r>
      <w:r w:rsidRPr="00042C95">
        <w:rPr>
          <w:rFonts w:ascii="Arial" w:hAnsi="Arial" w:cs="Arial"/>
          <w:sz w:val="24"/>
          <w:szCs w:val="24"/>
        </w:rPr>
        <w:t xml:space="preserve">/ </w:t>
      </w:r>
      <w:r w:rsidRPr="00042C95">
        <w:rPr>
          <w:rFonts w:ascii="Arial" w:hAnsi="Arial" w:cs="Arial"/>
          <w:b/>
          <w:sz w:val="24"/>
          <w:szCs w:val="24"/>
        </w:rPr>
        <w:t>reparații</w:t>
      </w:r>
      <w:r w:rsidRPr="00042C95">
        <w:rPr>
          <w:rFonts w:ascii="Arial" w:hAnsi="Arial" w:cs="Arial"/>
          <w:b/>
          <w:sz w:val="24"/>
          <w:szCs w:val="24"/>
          <w:lang w:val="es-ES"/>
        </w:rPr>
        <w:t xml:space="preserve"> podețe existente</w:t>
      </w:r>
      <w:r w:rsidRPr="00042C95">
        <w:rPr>
          <w:rFonts w:ascii="Arial" w:hAnsi="Arial" w:cs="Arial"/>
          <w:sz w:val="24"/>
          <w:szCs w:val="24"/>
        </w:rPr>
        <w:t>;</w:t>
      </w:r>
      <w:r w:rsidRPr="00042C95">
        <w:rPr>
          <w:rFonts w:ascii="Arial" w:hAnsi="Arial" w:cs="Arial"/>
          <w:b/>
          <w:sz w:val="24"/>
          <w:szCs w:val="24"/>
          <w:lang w:val="es-ES"/>
        </w:rPr>
        <w:t xml:space="preserve"> </w:t>
      </w:r>
    </w:p>
    <w:p w:rsidR="00042C95" w:rsidRPr="00042C95" w:rsidRDefault="00042C95" w:rsidP="00042C95">
      <w:pPr>
        <w:spacing w:after="0"/>
        <w:ind w:firstLine="720"/>
        <w:jc w:val="both"/>
        <w:rPr>
          <w:rFonts w:ascii="Arial" w:hAnsi="Arial" w:cs="Arial"/>
          <w:sz w:val="24"/>
          <w:szCs w:val="24"/>
          <w:lang w:val="es-ES"/>
        </w:rPr>
      </w:pPr>
      <w:r w:rsidRPr="00042C95">
        <w:rPr>
          <w:rFonts w:ascii="Arial" w:hAnsi="Arial" w:cs="Arial"/>
          <w:sz w:val="24"/>
          <w:szCs w:val="24"/>
        </w:rPr>
        <w:t xml:space="preserve">- </w:t>
      </w:r>
      <w:proofErr w:type="gramStart"/>
      <w:r w:rsidRPr="00042C95">
        <w:rPr>
          <w:rFonts w:ascii="Arial" w:hAnsi="Arial" w:cs="Arial"/>
          <w:sz w:val="24"/>
          <w:szCs w:val="24"/>
        </w:rPr>
        <w:t>pe</w:t>
      </w:r>
      <w:proofErr w:type="gramEnd"/>
      <w:r w:rsidRPr="00042C95">
        <w:rPr>
          <w:rFonts w:ascii="Arial" w:hAnsi="Arial" w:cs="Arial"/>
          <w:sz w:val="24"/>
          <w:szCs w:val="24"/>
        </w:rPr>
        <w:t xml:space="preserve"> </w:t>
      </w:r>
      <w:r w:rsidRPr="00042C95">
        <w:rPr>
          <w:rFonts w:ascii="Arial" w:hAnsi="Arial" w:cs="Arial"/>
          <w:b/>
          <w:sz w:val="24"/>
          <w:szCs w:val="24"/>
        </w:rPr>
        <w:t>DC</w:t>
      </w:r>
      <w:r w:rsidRPr="00042C95">
        <w:rPr>
          <w:rFonts w:ascii="Arial" w:hAnsi="Arial" w:cs="Arial"/>
          <w:sz w:val="24"/>
          <w:szCs w:val="24"/>
        </w:rPr>
        <w:t xml:space="preserve"> </w:t>
      </w:r>
      <w:r w:rsidRPr="00042C95">
        <w:rPr>
          <w:rFonts w:ascii="Arial" w:hAnsi="Arial" w:cs="Arial"/>
          <w:b/>
          <w:sz w:val="24"/>
          <w:szCs w:val="24"/>
        </w:rPr>
        <w:t xml:space="preserve">158 </w:t>
      </w:r>
      <w:r w:rsidRPr="00042C95">
        <w:rPr>
          <w:rFonts w:ascii="Arial" w:hAnsi="Arial" w:cs="Arial"/>
          <w:sz w:val="24"/>
          <w:szCs w:val="24"/>
          <w:lang w:val="pt-BR"/>
        </w:rPr>
        <w:t>(limită UAT Hereclean – intersecție cu DN 1H Crișeni),</w:t>
      </w:r>
      <w:r w:rsidRPr="00042C95">
        <w:rPr>
          <w:rFonts w:ascii="Arial" w:hAnsi="Arial" w:cs="Arial"/>
          <w:sz w:val="24"/>
          <w:szCs w:val="24"/>
        </w:rPr>
        <w:t xml:space="preserve"> </w:t>
      </w:r>
      <w:r w:rsidRPr="00042C95">
        <w:rPr>
          <w:rFonts w:ascii="Arial" w:hAnsi="Arial" w:cs="Arial"/>
          <w:sz w:val="24"/>
          <w:szCs w:val="24"/>
          <w:lang w:val="pt-BR"/>
        </w:rPr>
        <w:t xml:space="preserve">se va prevedea cu un număr de </w:t>
      </w:r>
      <w:r w:rsidRPr="00042C95">
        <w:rPr>
          <w:rFonts w:ascii="Arial" w:hAnsi="Arial" w:cs="Arial"/>
          <w:sz w:val="24"/>
          <w:szCs w:val="24"/>
          <w:lang w:val="es-ES"/>
        </w:rPr>
        <w:t xml:space="preserve">6 buc. </w:t>
      </w:r>
      <w:proofErr w:type="gramStart"/>
      <w:r w:rsidRPr="00042C95">
        <w:rPr>
          <w:rFonts w:ascii="Arial" w:hAnsi="Arial" w:cs="Arial"/>
          <w:sz w:val="24"/>
          <w:szCs w:val="24"/>
          <w:lang w:val="es-ES"/>
        </w:rPr>
        <w:t>podețe  noi</w:t>
      </w:r>
      <w:proofErr w:type="gramEnd"/>
      <w:r w:rsidRPr="00042C95">
        <w:rPr>
          <w:rFonts w:ascii="Arial" w:hAnsi="Arial" w:cs="Arial"/>
          <w:sz w:val="24"/>
          <w:szCs w:val="24"/>
          <w:lang w:val="es-ES"/>
        </w:rPr>
        <w:t xml:space="preserve"> tubulare, </w:t>
      </w:r>
      <w:r w:rsidRPr="00042C95">
        <w:rPr>
          <w:rFonts w:ascii="Arial" w:hAnsi="Arial" w:cs="Arial"/>
          <w:sz w:val="24"/>
          <w:szCs w:val="24"/>
        </w:rPr>
        <w:t>poziționate astfel</w:t>
      </w:r>
      <w:r w:rsidRPr="00042C95">
        <w:rPr>
          <w:rFonts w:ascii="Arial" w:hAnsi="Arial" w:cs="Arial"/>
          <w:sz w:val="24"/>
          <w:szCs w:val="24"/>
          <w:lang w:val="es-ES"/>
        </w:rPr>
        <w:t>:</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lang w:val="es-ES"/>
        </w:rPr>
        <w:t>1</w:t>
      </w:r>
      <w:r w:rsidRPr="00042C95">
        <w:rPr>
          <w:rFonts w:ascii="Arial" w:hAnsi="Arial" w:cs="Arial"/>
          <w:sz w:val="24"/>
          <w:szCs w:val="24"/>
        </w:rPr>
        <w:t>-podeț tubular Ø   400, L= 6 m, la km</w:t>
      </w:r>
      <w:r w:rsidRPr="00042C95">
        <w:rPr>
          <w:rFonts w:ascii="Arial" w:hAnsi="Arial" w:cs="Arial"/>
          <w:sz w:val="24"/>
          <w:szCs w:val="24"/>
          <w:lang w:val="es-ES"/>
        </w:rPr>
        <w:t>:</w:t>
      </w:r>
      <w:r w:rsidRPr="00042C95">
        <w:rPr>
          <w:rFonts w:ascii="Arial" w:hAnsi="Arial" w:cs="Arial"/>
          <w:sz w:val="24"/>
          <w:szCs w:val="24"/>
        </w:rPr>
        <w:t xml:space="preserve">  0+074.</w:t>
      </w:r>
      <w:proofErr w:type="gramStart"/>
      <w:r w:rsidRPr="00042C95">
        <w:rPr>
          <w:rFonts w:ascii="Arial" w:hAnsi="Arial" w:cs="Arial"/>
          <w:sz w:val="24"/>
          <w:szCs w:val="24"/>
        </w:rPr>
        <w:t>00,  X</w:t>
      </w:r>
      <w:proofErr w:type="gramEnd"/>
      <w:r w:rsidRPr="00042C95">
        <w:rPr>
          <w:rFonts w:ascii="Arial" w:hAnsi="Arial" w:cs="Arial"/>
          <w:sz w:val="24"/>
          <w:szCs w:val="24"/>
        </w:rPr>
        <w:t>(E)=351845.0; Y(N)=638588.9;</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2-podeț tubular Ø   400, L= 6 m, la km</w:t>
      </w:r>
      <w:r w:rsidRPr="00042C95">
        <w:rPr>
          <w:rFonts w:ascii="Arial" w:hAnsi="Arial" w:cs="Arial"/>
          <w:sz w:val="24"/>
          <w:szCs w:val="24"/>
          <w:lang w:val="es-ES"/>
        </w:rPr>
        <w:t>:</w:t>
      </w:r>
      <w:r w:rsidRPr="00042C95">
        <w:rPr>
          <w:rFonts w:ascii="Arial" w:hAnsi="Arial" w:cs="Arial"/>
          <w:sz w:val="24"/>
          <w:szCs w:val="24"/>
        </w:rPr>
        <w:t xml:space="preserve">  0+330.00</w:t>
      </w:r>
      <w:proofErr w:type="gramStart"/>
      <w:r w:rsidRPr="00042C95">
        <w:rPr>
          <w:rFonts w:ascii="Arial" w:hAnsi="Arial" w:cs="Arial"/>
          <w:sz w:val="24"/>
          <w:szCs w:val="24"/>
        </w:rPr>
        <w:t>,  X</w:t>
      </w:r>
      <w:proofErr w:type="gramEnd"/>
      <w:r w:rsidRPr="00042C95">
        <w:rPr>
          <w:rFonts w:ascii="Arial" w:hAnsi="Arial" w:cs="Arial"/>
          <w:sz w:val="24"/>
          <w:szCs w:val="24"/>
        </w:rPr>
        <w:t>(E)=351632.5; Y(N)=638716.6;</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3-podeț tubular Ø   400, L= 6 m, la km</w:t>
      </w:r>
      <w:r w:rsidRPr="00042C95">
        <w:rPr>
          <w:rFonts w:ascii="Arial" w:hAnsi="Arial" w:cs="Arial"/>
          <w:sz w:val="24"/>
          <w:szCs w:val="24"/>
          <w:lang w:val="es-ES"/>
        </w:rPr>
        <w:t>:</w:t>
      </w:r>
      <w:r w:rsidRPr="00042C95">
        <w:rPr>
          <w:rFonts w:ascii="Arial" w:hAnsi="Arial" w:cs="Arial"/>
          <w:sz w:val="24"/>
          <w:szCs w:val="24"/>
        </w:rPr>
        <w:t xml:space="preserve">  0+377.00</w:t>
      </w:r>
      <w:proofErr w:type="gramStart"/>
      <w:r w:rsidRPr="00042C95">
        <w:rPr>
          <w:rFonts w:ascii="Arial" w:hAnsi="Arial" w:cs="Arial"/>
          <w:sz w:val="24"/>
          <w:szCs w:val="24"/>
        </w:rPr>
        <w:t>,  X</w:t>
      </w:r>
      <w:proofErr w:type="gramEnd"/>
      <w:r w:rsidRPr="00042C95">
        <w:rPr>
          <w:rFonts w:ascii="Arial" w:hAnsi="Arial" w:cs="Arial"/>
          <w:sz w:val="24"/>
          <w:szCs w:val="24"/>
        </w:rPr>
        <w:t>(E)=351590.8; Y(N)=638736.9;</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4-podeț tubular Ø   400, L= 6 m, la km</w:t>
      </w:r>
      <w:r w:rsidRPr="00042C95">
        <w:rPr>
          <w:rFonts w:ascii="Arial" w:hAnsi="Arial" w:cs="Arial"/>
          <w:sz w:val="24"/>
          <w:szCs w:val="24"/>
          <w:lang w:val="es-ES"/>
        </w:rPr>
        <w:t>:</w:t>
      </w:r>
      <w:r w:rsidRPr="00042C95">
        <w:rPr>
          <w:rFonts w:ascii="Arial" w:hAnsi="Arial" w:cs="Arial"/>
          <w:sz w:val="24"/>
          <w:szCs w:val="24"/>
        </w:rPr>
        <w:t xml:space="preserve">  0+530.00</w:t>
      </w:r>
      <w:proofErr w:type="gramStart"/>
      <w:r w:rsidRPr="00042C95">
        <w:rPr>
          <w:rFonts w:ascii="Arial" w:hAnsi="Arial" w:cs="Arial"/>
          <w:sz w:val="24"/>
          <w:szCs w:val="24"/>
        </w:rPr>
        <w:t>,  X</w:t>
      </w:r>
      <w:proofErr w:type="gramEnd"/>
      <w:r w:rsidRPr="00042C95">
        <w:rPr>
          <w:rFonts w:ascii="Arial" w:hAnsi="Arial" w:cs="Arial"/>
          <w:sz w:val="24"/>
          <w:szCs w:val="24"/>
        </w:rPr>
        <w:t>(E)=351440.6; Y(N)=638762.6;</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5-podeț tubular Ø   400, L= 6 m, la km</w:t>
      </w:r>
      <w:r w:rsidRPr="00042C95">
        <w:rPr>
          <w:rFonts w:ascii="Arial" w:hAnsi="Arial" w:cs="Arial"/>
          <w:sz w:val="24"/>
          <w:szCs w:val="24"/>
          <w:lang w:val="es-ES"/>
        </w:rPr>
        <w:t>:</w:t>
      </w:r>
      <w:r w:rsidRPr="00042C95">
        <w:rPr>
          <w:rFonts w:ascii="Arial" w:hAnsi="Arial" w:cs="Arial"/>
          <w:sz w:val="24"/>
          <w:szCs w:val="24"/>
        </w:rPr>
        <w:t xml:space="preserve">  0+590.00</w:t>
      </w:r>
      <w:proofErr w:type="gramStart"/>
      <w:r w:rsidRPr="00042C95">
        <w:rPr>
          <w:rFonts w:ascii="Arial" w:hAnsi="Arial" w:cs="Arial"/>
          <w:sz w:val="24"/>
          <w:szCs w:val="24"/>
        </w:rPr>
        <w:t>,  X</w:t>
      </w:r>
      <w:proofErr w:type="gramEnd"/>
      <w:r w:rsidRPr="00042C95">
        <w:rPr>
          <w:rFonts w:ascii="Arial" w:hAnsi="Arial" w:cs="Arial"/>
          <w:sz w:val="24"/>
          <w:szCs w:val="24"/>
        </w:rPr>
        <w:t>(E)=351382.7; Y(N)=638740.7;</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6-podeț tubular Ø   400, L= 6 m, la km</w:t>
      </w:r>
      <w:r w:rsidRPr="00042C95">
        <w:rPr>
          <w:rFonts w:ascii="Arial" w:hAnsi="Arial" w:cs="Arial"/>
          <w:sz w:val="24"/>
          <w:szCs w:val="24"/>
          <w:lang w:val="es-ES"/>
        </w:rPr>
        <w:t>:</w:t>
      </w:r>
      <w:r w:rsidRPr="00042C95">
        <w:rPr>
          <w:rFonts w:ascii="Arial" w:hAnsi="Arial" w:cs="Arial"/>
          <w:sz w:val="24"/>
          <w:szCs w:val="24"/>
        </w:rPr>
        <w:t xml:space="preserve">  0+720.00</w:t>
      </w:r>
      <w:proofErr w:type="gramStart"/>
      <w:r w:rsidRPr="00042C95">
        <w:rPr>
          <w:rFonts w:ascii="Arial" w:hAnsi="Arial" w:cs="Arial"/>
          <w:sz w:val="24"/>
          <w:szCs w:val="24"/>
        </w:rPr>
        <w:t>,  X</w:t>
      </w:r>
      <w:proofErr w:type="gramEnd"/>
      <w:r w:rsidRPr="00042C95">
        <w:rPr>
          <w:rFonts w:ascii="Arial" w:hAnsi="Arial" w:cs="Arial"/>
          <w:sz w:val="24"/>
          <w:szCs w:val="24"/>
        </w:rPr>
        <w:t>(E)=351258.6; Y(N)=638738.1;</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 xml:space="preserve">- </w:t>
      </w:r>
      <w:proofErr w:type="gramStart"/>
      <w:r w:rsidRPr="00042C95">
        <w:rPr>
          <w:rFonts w:ascii="Arial" w:hAnsi="Arial" w:cs="Arial"/>
          <w:b/>
          <w:sz w:val="24"/>
          <w:szCs w:val="24"/>
        </w:rPr>
        <w:t>decolmatare</w:t>
      </w:r>
      <w:proofErr w:type="gramEnd"/>
      <w:r w:rsidRPr="00042C95">
        <w:rPr>
          <w:rFonts w:ascii="Arial" w:hAnsi="Arial" w:cs="Arial"/>
          <w:sz w:val="24"/>
          <w:szCs w:val="24"/>
        </w:rPr>
        <w:t xml:space="preserve">/ </w:t>
      </w:r>
      <w:r w:rsidRPr="00042C95">
        <w:rPr>
          <w:rFonts w:ascii="Arial" w:hAnsi="Arial" w:cs="Arial"/>
          <w:b/>
          <w:sz w:val="24"/>
          <w:szCs w:val="24"/>
        </w:rPr>
        <w:t>reparații</w:t>
      </w:r>
      <w:r w:rsidRPr="00042C95">
        <w:rPr>
          <w:rFonts w:ascii="Arial" w:hAnsi="Arial" w:cs="Arial"/>
          <w:sz w:val="24"/>
          <w:szCs w:val="24"/>
        </w:rPr>
        <w:t>: -</w:t>
      </w:r>
      <w:r w:rsidRPr="00042C95">
        <w:rPr>
          <w:rFonts w:ascii="Arial" w:hAnsi="Arial" w:cs="Arial"/>
          <w:b/>
          <w:sz w:val="24"/>
          <w:szCs w:val="24"/>
          <w:lang w:val="es-ES"/>
        </w:rPr>
        <w:t xml:space="preserve"> podețe tubulare transversale existente </w:t>
      </w:r>
      <w:r w:rsidRPr="00042C95">
        <w:rPr>
          <w:rFonts w:ascii="Arial" w:hAnsi="Arial" w:cs="Arial"/>
          <w:sz w:val="24"/>
          <w:szCs w:val="24"/>
          <w:lang w:val="es-ES"/>
        </w:rPr>
        <w:t xml:space="preserve">pentru un număr de 6 buc. poziționate </w:t>
      </w:r>
      <w:proofErr w:type="gramStart"/>
      <w:r w:rsidRPr="00042C95">
        <w:rPr>
          <w:rFonts w:ascii="Arial" w:hAnsi="Arial" w:cs="Arial"/>
          <w:sz w:val="24"/>
          <w:szCs w:val="24"/>
        </w:rPr>
        <w:t>la km</w:t>
      </w:r>
      <w:proofErr w:type="gramEnd"/>
      <w:r w:rsidRPr="00042C95">
        <w:rPr>
          <w:rFonts w:ascii="Arial" w:hAnsi="Arial" w:cs="Arial"/>
          <w:sz w:val="24"/>
          <w:szCs w:val="24"/>
          <w:lang w:val="es-ES"/>
        </w:rPr>
        <w:t>:</w:t>
      </w:r>
      <w:r w:rsidRPr="00042C95">
        <w:rPr>
          <w:rFonts w:ascii="Arial" w:hAnsi="Arial" w:cs="Arial"/>
          <w:sz w:val="24"/>
          <w:szCs w:val="24"/>
        </w:rPr>
        <w:t xml:space="preserve">  1+370.00; 1+615.00; 1+965.00; 2+070.00; 2+185.00; 1+370.00; 2+640.00;  </w:t>
      </w:r>
    </w:p>
    <w:p w:rsidR="00042C95" w:rsidRPr="00042C95" w:rsidRDefault="00042C95" w:rsidP="00042C95">
      <w:pPr>
        <w:spacing w:after="0"/>
        <w:ind w:firstLine="720"/>
        <w:jc w:val="both"/>
        <w:rPr>
          <w:rFonts w:ascii="Arial" w:hAnsi="Arial" w:cs="Arial"/>
          <w:sz w:val="24"/>
          <w:szCs w:val="24"/>
          <w:lang w:val="es-ES"/>
        </w:rPr>
      </w:pPr>
      <w:r w:rsidRPr="00042C95">
        <w:rPr>
          <w:rFonts w:ascii="Arial" w:hAnsi="Arial" w:cs="Arial"/>
          <w:sz w:val="24"/>
          <w:szCs w:val="24"/>
        </w:rPr>
        <w:t xml:space="preserve">- </w:t>
      </w:r>
      <w:proofErr w:type="gramStart"/>
      <w:r w:rsidRPr="00042C95">
        <w:rPr>
          <w:rFonts w:ascii="Arial" w:hAnsi="Arial" w:cs="Arial"/>
          <w:sz w:val="24"/>
          <w:szCs w:val="24"/>
        </w:rPr>
        <w:t>pe</w:t>
      </w:r>
      <w:proofErr w:type="gramEnd"/>
      <w:r w:rsidRPr="00042C95">
        <w:rPr>
          <w:rFonts w:ascii="Arial" w:hAnsi="Arial" w:cs="Arial"/>
          <w:b/>
          <w:sz w:val="24"/>
          <w:szCs w:val="24"/>
        </w:rPr>
        <w:t xml:space="preserve"> DC 250 </w:t>
      </w:r>
      <w:r w:rsidRPr="00042C95">
        <w:rPr>
          <w:rFonts w:ascii="Arial" w:hAnsi="Arial" w:cs="Arial"/>
          <w:sz w:val="24"/>
          <w:szCs w:val="24"/>
          <w:lang w:val="pt-BR"/>
        </w:rPr>
        <w:t>(intersecție cu DN 1H Crișeni - limită UAT Zalău),</w:t>
      </w:r>
      <w:r w:rsidRPr="00042C95">
        <w:rPr>
          <w:rFonts w:ascii="Arial" w:hAnsi="Arial" w:cs="Arial"/>
          <w:sz w:val="24"/>
          <w:szCs w:val="24"/>
        </w:rPr>
        <w:t xml:space="preserve"> </w:t>
      </w:r>
      <w:r w:rsidRPr="00042C95">
        <w:rPr>
          <w:rFonts w:ascii="Arial" w:hAnsi="Arial" w:cs="Arial"/>
          <w:sz w:val="24"/>
          <w:szCs w:val="24"/>
          <w:lang w:val="pt-BR"/>
        </w:rPr>
        <w:t>se va prevedea cu un număr de 1</w:t>
      </w:r>
      <w:r w:rsidRPr="00042C95">
        <w:rPr>
          <w:rFonts w:ascii="Arial" w:hAnsi="Arial" w:cs="Arial"/>
          <w:sz w:val="24"/>
          <w:szCs w:val="24"/>
          <w:lang w:val="es-ES"/>
        </w:rPr>
        <w:t xml:space="preserve"> buc. </w:t>
      </w:r>
      <w:proofErr w:type="gramStart"/>
      <w:r w:rsidRPr="00042C95">
        <w:rPr>
          <w:rFonts w:ascii="Arial" w:hAnsi="Arial" w:cs="Arial"/>
          <w:sz w:val="24"/>
          <w:szCs w:val="24"/>
          <w:lang w:val="es-ES"/>
        </w:rPr>
        <w:t>podeț  nou</w:t>
      </w:r>
      <w:proofErr w:type="gramEnd"/>
      <w:r w:rsidRPr="00042C95">
        <w:rPr>
          <w:rFonts w:ascii="Arial" w:hAnsi="Arial" w:cs="Arial"/>
          <w:sz w:val="24"/>
          <w:szCs w:val="24"/>
        </w:rPr>
        <w:t>, poziționat astfel</w:t>
      </w:r>
      <w:r w:rsidRPr="00042C95">
        <w:rPr>
          <w:rFonts w:ascii="Arial" w:hAnsi="Arial" w:cs="Arial"/>
          <w:sz w:val="24"/>
          <w:szCs w:val="24"/>
          <w:lang w:val="es-ES"/>
        </w:rPr>
        <w:t>:</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 xml:space="preserve">1-podeț tubular </w:t>
      </w:r>
      <w:proofErr w:type="gramStart"/>
      <w:r w:rsidRPr="00042C95">
        <w:rPr>
          <w:rFonts w:ascii="Arial" w:hAnsi="Arial" w:cs="Arial"/>
          <w:sz w:val="24"/>
          <w:szCs w:val="24"/>
        </w:rPr>
        <w:t>Ø  400</w:t>
      </w:r>
      <w:proofErr w:type="gramEnd"/>
      <w:r w:rsidRPr="00042C95">
        <w:rPr>
          <w:rFonts w:ascii="Arial" w:hAnsi="Arial" w:cs="Arial"/>
          <w:sz w:val="24"/>
          <w:szCs w:val="24"/>
        </w:rPr>
        <w:t>,  L= 6 m,  la km</w:t>
      </w:r>
      <w:r w:rsidRPr="00042C95">
        <w:rPr>
          <w:rFonts w:ascii="Arial" w:hAnsi="Arial" w:cs="Arial"/>
          <w:sz w:val="24"/>
          <w:szCs w:val="24"/>
          <w:lang w:val="es-ES"/>
        </w:rPr>
        <w:t>:</w:t>
      </w:r>
      <w:r w:rsidRPr="00042C95">
        <w:rPr>
          <w:rFonts w:ascii="Arial" w:hAnsi="Arial" w:cs="Arial"/>
          <w:sz w:val="24"/>
          <w:szCs w:val="24"/>
        </w:rPr>
        <w:t xml:space="preserve">  0+900.00,  X(E)=353787.9; Y(N)=638245.4;</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 xml:space="preserve">- </w:t>
      </w:r>
      <w:proofErr w:type="gramStart"/>
      <w:r w:rsidRPr="00042C95">
        <w:rPr>
          <w:rFonts w:ascii="Arial" w:hAnsi="Arial" w:cs="Arial"/>
          <w:b/>
          <w:sz w:val="24"/>
          <w:szCs w:val="24"/>
        </w:rPr>
        <w:t>decolmatare</w:t>
      </w:r>
      <w:proofErr w:type="gramEnd"/>
      <w:r w:rsidRPr="00042C95">
        <w:rPr>
          <w:rFonts w:ascii="Arial" w:hAnsi="Arial" w:cs="Arial"/>
          <w:sz w:val="24"/>
          <w:szCs w:val="24"/>
        </w:rPr>
        <w:t xml:space="preserve">/ </w:t>
      </w:r>
      <w:r w:rsidRPr="00042C95">
        <w:rPr>
          <w:rFonts w:ascii="Arial" w:hAnsi="Arial" w:cs="Arial"/>
          <w:b/>
          <w:sz w:val="24"/>
          <w:szCs w:val="24"/>
        </w:rPr>
        <w:t>reparații</w:t>
      </w:r>
      <w:r w:rsidRPr="00042C95">
        <w:rPr>
          <w:rFonts w:ascii="Arial" w:hAnsi="Arial" w:cs="Arial"/>
          <w:sz w:val="24"/>
          <w:szCs w:val="24"/>
        </w:rPr>
        <w:t>: -</w:t>
      </w:r>
      <w:r w:rsidRPr="00042C95">
        <w:rPr>
          <w:rFonts w:ascii="Arial" w:hAnsi="Arial" w:cs="Arial"/>
          <w:b/>
          <w:sz w:val="24"/>
          <w:szCs w:val="24"/>
          <w:lang w:val="es-ES"/>
        </w:rPr>
        <w:t xml:space="preserve"> podețe tubulare existente </w:t>
      </w:r>
      <w:r w:rsidRPr="00042C95">
        <w:rPr>
          <w:rFonts w:ascii="Arial" w:hAnsi="Arial" w:cs="Arial"/>
          <w:sz w:val="24"/>
          <w:szCs w:val="24"/>
          <w:lang w:val="es-ES"/>
        </w:rPr>
        <w:t xml:space="preserve">pentru un număr de 5 buc. poziționate </w:t>
      </w:r>
      <w:proofErr w:type="gramStart"/>
      <w:r w:rsidRPr="00042C95">
        <w:rPr>
          <w:rFonts w:ascii="Arial" w:hAnsi="Arial" w:cs="Arial"/>
          <w:sz w:val="24"/>
          <w:szCs w:val="24"/>
        </w:rPr>
        <w:t>la km</w:t>
      </w:r>
      <w:proofErr w:type="gramEnd"/>
      <w:r w:rsidRPr="00042C95">
        <w:rPr>
          <w:rFonts w:ascii="Arial" w:hAnsi="Arial" w:cs="Arial"/>
          <w:sz w:val="24"/>
          <w:szCs w:val="24"/>
          <w:lang w:val="es-ES"/>
        </w:rPr>
        <w:t>:</w:t>
      </w:r>
      <w:r w:rsidRPr="00042C95">
        <w:rPr>
          <w:rFonts w:ascii="Arial" w:hAnsi="Arial" w:cs="Arial"/>
          <w:sz w:val="24"/>
          <w:szCs w:val="24"/>
        </w:rPr>
        <w:t xml:space="preserve">  1+090.00; 1+245.00; 1+660.00; 2+055.00; 2+410.00; </w:t>
      </w:r>
    </w:p>
    <w:p w:rsidR="00042C95" w:rsidRPr="00042C95" w:rsidRDefault="00042C95" w:rsidP="00042C95">
      <w:pPr>
        <w:spacing w:after="0"/>
        <w:ind w:firstLine="720"/>
        <w:jc w:val="both"/>
        <w:rPr>
          <w:rFonts w:ascii="Arial" w:hAnsi="Arial" w:cs="Arial"/>
          <w:sz w:val="24"/>
          <w:szCs w:val="24"/>
          <w:lang w:val="es-ES"/>
        </w:rPr>
      </w:pPr>
      <w:r w:rsidRPr="00042C95">
        <w:rPr>
          <w:rFonts w:ascii="Arial" w:hAnsi="Arial" w:cs="Arial"/>
          <w:sz w:val="24"/>
          <w:szCs w:val="24"/>
        </w:rPr>
        <w:t xml:space="preserve">- </w:t>
      </w:r>
      <w:proofErr w:type="gramStart"/>
      <w:r w:rsidRPr="00042C95">
        <w:rPr>
          <w:rFonts w:ascii="Arial" w:hAnsi="Arial" w:cs="Arial"/>
          <w:sz w:val="24"/>
          <w:szCs w:val="24"/>
        </w:rPr>
        <w:t>pe</w:t>
      </w:r>
      <w:proofErr w:type="gramEnd"/>
      <w:r w:rsidRPr="00042C95">
        <w:rPr>
          <w:rFonts w:ascii="Arial" w:hAnsi="Arial" w:cs="Arial"/>
          <w:b/>
          <w:sz w:val="24"/>
          <w:szCs w:val="24"/>
        </w:rPr>
        <w:t xml:space="preserve"> DC 6 </w:t>
      </w:r>
      <w:r w:rsidRPr="00042C95">
        <w:rPr>
          <w:rFonts w:ascii="Arial" w:hAnsi="Arial" w:cs="Arial"/>
          <w:sz w:val="24"/>
          <w:szCs w:val="24"/>
          <w:lang w:val="pt-BR"/>
        </w:rPr>
        <w:t>(intersecție cu DJ 108D - limită UAT Dobrin),</w:t>
      </w:r>
      <w:r w:rsidRPr="00042C95">
        <w:rPr>
          <w:rFonts w:ascii="Arial" w:hAnsi="Arial" w:cs="Arial"/>
          <w:sz w:val="24"/>
          <w:szCs w:val="24"/>
        </w:rPr>
        <w:t xml:space="preserve">  </w:t>
      </w:r>
      <w:r w:rsidRPr="00042C95">
        <w:rPr>
          <w:rFonts w:ascii="Arial" w:hAnsi="Arial" w:cs="Arial"/>
          <w:sz w:val="24"/>
          <w:szCs w:val="24"/>
          <w:lang w:val="pt-BR"/>
        </w:rPr>
        <w:t>se va prevedea cu un număr de 2</w:t>
      </w:r>
      <w:r w:rsidRPr="00042C95">
        <w:rPr>
          <w:rFonts w:ascii="Arial" w:hAnsi="Arial" w:cs="Arial"/>
          <w:sz w:val="24"/>
          <w:szCs w:val="24"/>
          <w:lang w:val="es-ES"/>
        </w:rPr>
        <w:t xml:space="preserve"> buc. </w:t>
      </w:r>
      <w:proofErr w:type="gramStart"/>
      <w:r w:rsidRPr="00042C95">
        <w:rPr>
          <w:rFonts w:ascii="Arial" w:hAnsi="Arial" w:cs="Arial"/>
          <w:sz w:val="24"/>
          <w:szCs w:val="24"/>
          <w:lang w:val="es-ES"/>
        </w:rPr>
        <w:t>podețe  noi</w:t>
      </w:r>
      <w:proofErr w:type="gramEnd"/>
      <w:r w:rsidRPr="00042C95">
        <w:rPr>
          <w:rFonts w:ascii="Arial" w:hAnsi="Arial" w:cs="Arial"/>
          <w:sz w:val="24"/>
          <w:szCs w:val="24"/>
        </w:rPr>
        <w:t>, poziționate astfel</w:t>
      </w:r>
      <w:r w:rsidRPr="00042C95">
        <w:rPr>
          <w:rFonts w:ascii="Arial" w:hAnsi="Arial" w:cs="Arial"/>
          <w:sz w:val="24"/>
          <w:szCs w:val="24"/>
          <w:lang w:val="es-ES"/>
        </w:rPr>
        <w:t>:</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 xml:space="preserve">1-podeț tubular </w:t>
      </w:r>
      <w:proofErr w:type="gramStart"/>
      <w:r w:rsidRPr="00042C95">
        <w:rPr>
          <w:rFonts w:ascii="Arial" w:hAnsi="Arial" w:cs="Arial"/>
          <w:sz w:val="24"/>
          <w:szCs w:val="24"/>
        </w:rPr>
        <w:t>Ø  400</w:t>
      </w:r>
      <w:proofErr w:type="gramEnd"/>
      <w:r w:rsidRPr="00042C95">
        <w:rPr>
          <w:rFonts w:ascii="Arial" w:hAnsi="Arial" w:cs="Arial"/>
          <w:sz w:val="24"/>
          <w:szCs w:val="24"/>
        </w:rPr>
        <w:t>,  L= 6 m,  la km</w:t>
      </w:r>
      <w:r w:rsidRPr="00042C95">
        <w:rPr>
          <w:rFonts w:ascii="Arial" w:hAnsi="Arial" w:cs="Arial"/>
          <w:sz w:val="24"/>
          <w:szCs w:val="24"/>
          <w:lang w:val="es-ES"/>
        </w:rPr>
        <w:t>:</w:t>
      </w:r>
      <w:r w:rsidRPr="00042C95">
        <w:rPr>
          <w:rFonts w:ascii="Arial" w:hAnsi="Arial" w:cs="Arial"/>
          <w:sz w:val="24"/>
          <w:szCs w:val="24"/>
        </w:rPr>
        <w:t xml:space="preserve">  3+110.00,  X(E)=353789.4; Y(N)=642233.1;</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 xml:space="preserve">2-podeț tubular </w:t>
      </w:r>
      <w:proofErr w:type="gramStart"/>
      <w:r w:rsidRPr="00042C95">
        <w:rPr>
          <w:rFonts w:ascii="Arial" w:hAnsi="Arial" w:cs="Arial"/>
          <w:sz w:val="24"/>
          <w:szCs w:val="24"/>
        </w:rPr>
        <w:t>Ø  400</w:t>
      </w:r>
      <w:proofErr w:type="gramEnd"/>
      <w:r w:rsidRPr="00042C95">
        <w:rPr>
          <w:rFonts w:ascii="Arial" w:hAnsi="Arial" w:cs="Arial"/>
          <w:sz w:val="24"/>
          <w:szCs w:val="24"/>
        </w:rPr>
        <w:t>,  L= 6 m,  la km</w:t>
      </w:r>
      <w:r w:rsidRPr="00042C95">
        <w:rPr>
          <w:rFonts w:ascii="Arial" w:hAnsi="Arial" w:cs="Arial"/>
          <w:sz w:val="24"/>
          <w:szCs w:val="24"/>
          <w:lang w:val="es-ES"/>
        </w:rPr>
        <w:t>:</w:t>
      </w:r>
      <w:r w:rsidRPr="00042C95">
        <w:rPr>
          <w:rFonts w:ascii="Arial" w:hAnsi="Arial" w:cs="Arial"/>
          <w:sz w:val="24"/>
          <w:szCs w:val="24"/>
        </w:rPr>
        <w:t xml:space="preserve">  3+350.00,  X(E)=353853.1; Y(N)=642462.6;</w:t>
      </w:r>
    </w:p>
    <w:p w:rsidR="00042C95" w:rsidRPr="00042C95" w:rsidRDefault="00042C95" w:rsidP="00042C95">
      <w:pPr>
        <w:spacing w:after="0"/>
        <w:jc w:val="both"/>
        <w:rPr>
          <w:rFonts w:ascii="Arial" w:hAnsi="Arial" w:cs="Arial"/>
          <w:sz w:val="24"/>
          <w:szCs w:val="24"/>
        </w:rPr>
      </w:pPr>
      <w:r w:rsidRPr="00042C95">
        <w:rPr>
          <w:rFonts w:ascii="Arial" w:hAnsi="Arial" w:cs="Arial"/>
          <w:sz w:val="24"/>
          <w:szCs w:val="24"/>
        </w:rPr>
        <w:t xml:space="preserve">- </w:t>
      </w:r>
      <w:proofErr w:type="gramStart"/>
      <w:r w:rsidRPr="00042C95">
        <w:rPr>
          <w:rFonts w:ascii="Arial" w:hAnsi="Arial" w:cs="Arial"/>
          <w:b/>
          <w:sz w:val="24"/>
          <w:szCs w:val="24"/>
        </w:rPr>
        <w:t>decolmatare</w:t>
      </w:r>
      <w:proofErr w:type="gramEnd"/>
      <w:r w:rsidRPr="00042C95">
        <w:rPr>
          <w:rFonts w:ascii="Arial" w:hAnsi="Arial" w:cs="Arial"/>
          <w:sz w:val="24"/>
          <w:szCs w:val="24"/>
        </w:rPr>
        <w:t xml:space="preserve">/ </w:t>
      </w:r>
      <w:r w:rsidRPr="00042C95">
        <w:rPr>
          <w:rFonts w:ascii="Arial" w:hAnsi="Arial" w:cs="Arial"/>
          <w:b/>
          <w:sz w:val="24"/>
          <w:szCs w:val="24"/>
        </w:rPr>
        <w:t>reparații</w:t>
      </w:r>
      <w:r w:rsidRPr="00042C95">
        <w:rPr>
          <w:rFonts w:ascii="Arial" w:hAnsi="Arial" w:cs="Arial"/>
          <w:sz w:val="24"/>
          <w:szCs w:val="24"/>
        </w:rPr>
        <w:t>: -</w:t>
      </w:r>
      <w:r w:rsidRPr="00042C95">
        <w:rPr>
          <w:rFonts w:ascii="Arial" w:hAnsi="Arial" w:cs="Arial"/>
          <w:b/>
          <w:sz w:val="24"/>
          <w:szCs w:val="24"/>
          <w:lang w:val="es-ES"/>
        </w:rPr>
        <w:t xml:space="preserve"> podețe tubulare existente </w:t>
      </w:r>
      <w:r w:rsidRPr="00042C95">
        <w:rPr>
          <w:rFonts w:ascii="Arial" w:hAnsi="Arial" w:cs="Arial"/>
          <w:sz w:val="24"/>
          <w:szCs w:val="24"/>
          <w:lang w:val="es-ES"/>
        </w:rPr>
        <w:t xml:space="preserve">pentru un număr de 10 buc. poziționate </w:t>
      </w:r>
      <w:r w:rsidRPr="00042C95">
        <w:rPr>
          <w:rFonts w:ascii="Arial" w:hAnsi="Arial" w:cs="Arial"/>
          <w:sz w:val="24"/>
          <w:szCs w:val="24"/>
        </w:rPr>
        <w:t>la km</w:t>
      </w:r>
      <w:r w:rsidRPr="00042C95">
        <w:rPr>
          <w:rFonts w:ascii="Arial" w:hAnsi="Arial" w:cs="Arial"/>
          <w:sz w:val="24"/>
          <w:szCs w:val="24"/>
          <w:lang w:val="es-ES"/>
        </w:rPr>
        <w:t>:</w:t>
      </w:r>
      <w:r w:rsidRPr="00042C95">
        <w:rPr>
          <w:rFonts w:ascii="Arial" w:hAnsi="Arial" w:cs="Arial"/>
          <w:sz w:val="24"/>
          <w:szCs w:val="24"/>
        </w:rPr>
        <w:t xml:space="preserve">  1+865.00; 1+990.00; 2+340.00; 2+350.00; 2+430.00; 2+530.00; 2+645.00; 2+760.00; 2+805.</w:t>
      </w:r>
      <w:proofErr w:type="gramStart"/>
      <w:r w:rsidRPr="00042C95">
        <w:rPr>
          <w:rFonts w:ascii="Arial" w:hAnsi="Arial" w:cs="Arial"/>
          <w:sz w:val="24"/>
          <w:szCs w:val="24"/>
        </w:rPr>
        <w:t>00 ;</w:t>
      </w:r>
      <w:proofErr w:type="gramEnd"/>
      <w:r w:rsidRPr="00042C95">
        <w:rPr>
          <w:rFonts w:ascii="Arial" w:hAnsi="Arial" w:cs="Arial"/>
          <w:sz w:val="24"/>
          <w:szCs w:val="24"/>
        </w:rPr>
        <w:t xml:space="preserve"> 2+880.00.</w:t>
      </w:r>
    </w:p>
    <w:p w:rsidR="00440217" w:rsidRPr="00042C95" w:rsidRDefault="00440217" w:rsidP="00042C95">
      <w:pPr>
        <w:tabs>
          <w:tab w:val="left" w:pos="180"/>
        </w:tabs>
        <w:spacing w:after="0" w:line="240" w:lineRule="auto"/>
        <w:jc w:val="both"/>
        <w:rPr>
          <w:rFonts w:ascii="Arial" w:hAnsi="Arial" w:cs="Arial"/>
          <w:sz w:val="24"/>
          <w:szCs w:val="24"/>
          <w:lang w:val="ro-RO"/>
        </w:rPr>
      </w:pPr>
    </w:p>
    <w:p w:rsidR="005A6C47" w:rsidRPr="00042C95" w:rsidRDefault="005A6C47" w:rsidP="00A74036">
      <w:pPr>
        <w:spacing w:after="0" w:line="240" w:lineRule="auto"/>
        <w:ind w:firstLine="270"/>
        <w:jc w:val="both"/>
        <w:rPr>
          <w:rFonts w:ascii="Arial" w:hAnsi="Arial" w:cs="Arial"/>
          <w:noProof/>
          <w:sz w:val="24"/>
          <w:szCs w:val="24"/>
          <w:lang w:val="ro-RO"/>
        </w:rPr>
      </w:pPr>
      <w:r w:rsidRPr="00042C95">
        <w:rPr>
          <w:rFonts w:ascii="Arial" w:hAnsi="Arial" w:cs="Arial"/>
          <w:bCs/>
          <w:noProof/>
          <w:sz w:val="24"/>
          <w:szCs w:val="24"/>
          <w:lang w:val="ro-RO"/>
        </w:rPr>
        <w:t>b</w:t>
      </w:r>
      <w:r w:rsidRPr="00042C95">
        <w:rPr>
          <w:rFonts w:ascii="Arial" w:hAnsi="Arial" w:cs="Arial"/>
          <w:bCs/>
          <w:noProof/>
          <w:sz w:val="24"/>
          <w:szCs w:val="24"/>
          <w:vertAlign w:val="subscript"/>
          <w:lang w:val="ro-RO"/>
        </w:rPr>
        <w:t>2</w:t>
      </w:r>
      <w:r w:rsidRPr="00042C95">
        <w:rPr>
          <w:rFonts w:ascii="Arial" w:hAnsi="Arial" w:cs="Arial"/>
          <w:bCs/>
          <w:noProof/>
          <w:sz w:val="24"/>
          <w:szCs w:val="24"/>
          <w:lang w:val="ro-RO"/>
        </w:rPr>
        <w:t>)</w:t>
      </w:r>
      <w:r w:rsidRPr="00042C95">
        <w:rPr>
          <w:rFonts w:ascii="Arial" w:hAnsi="Arial" w:cs="Arial"/>
          <w:noProof/>
          <w:sz w:val="24"/>
          <w:szCs w:val="24"/>
          <w:lang w:val="ro-RO"/>
        </w:rPr>
        <w:t xml:space="preserve"> cumularea cu alte proiecte existente şi/sau aprobate: </w:t>
      </w:r>
      <w:r w:rsidRPr="00042C95">
        <w:rPr>
          <w:rFonts w:ascii="Arial" w:hAnsi="Arial" w:cs="Arial"/>
          <w:sz w:val="24"/>
          <w:szCs w:val="24"/>
          <w:lang w:val="ro-RO"/>
        </w:rPr>
        <w:t xml:space="preserve">- </w:t>
      </w:r>
      <w:r w:rsidR="007D5985" w:rsidRPr="00042C95">
        <w:rPr>
          <w:rFonts w:ascii="Arial" w:hAnsi="Arial" w:cs="Arial"/>
          <w:noProof/>
          <w:sz w:val="24"/>
          <w:szCs w:val="24"/>
        </w:rPr>
        <w:t>lucrările necesare realizării proiectului nu se suprapun cu alte proiecte existente sau planificate în zonă</w:t>
      </w:r>
      <w:r w:rsidR="007D5985" w:rsidRPr="00042C95">
        <w:rPr>
          <w:rFonts w:ascii="Arial" w:hAnsi="Arial" w:cs="Arial"/>
          <w:noProof/>
          <w:sz w:val="24"/>
          <w:szCs w:val="24"/>
          <w:lang w:val="ro-RO"/>
        </w:rPr>
        <w:t>;</w:t>
      </w:r>
    </w:p>
    <w:p w:rsidR="00074DA0" w:rsidRPr="00042C95" w:rsidRDefault="005A6C47" w:rsidP="00074DA0">
      <w:pPr>
        <w:spacing w:after="0" w:line="240" w:lineRule="auto"/>
        <w:ind w:firstLine="284"/>
        <w:jc w:val="both"/>
        <w:rPr>
          <w:rFonts w:ascii="Arial" w:hAnsi="Arial" w:cs="Arial"/>
          <w:noProof/>
          <w:sz w:val="24"/>
          <w:szCs w:val="24"/>
          <w:lang w:val="ro-RO"/>
        </w:rPr>
      </w:pPr>
      <w:r w:rsidRPr="00042C95">
        <w:rPr>
          <w:rFonts w:ascii="Arial" w:hAnsi="Arial" w:cs="Arial"/>
          <w:bCs/>
          <w:noProof/>
          <w:sz w:val="24"/>
          <w:szCs w:val="24"/>
          <w:lang w:val="ro-RO"/>
        </w:rPr>
        <w:t>b</w:t>
      </w:r>
      <w:r w:rsidRPr="00042C95">
        <w:rPr>
          <w:rFonts w:ascii="Arial" w:hAnsi="Arial" w:cs="Arial"/>
          <w:bCs/>
          <w:noProof/>
          <w:sz w:val="24"/>
          <w:szCs w:val="24"/>
          <w:vertAlign w:val="subscript"/>
          <w:lang w:val="ro-RO"/>
        </w:rPr>
        <w:t>3</w:t>
      </w:r>
      <w:r w:rsidRPr="00042C95">
        <w:rPr>
          <w:rFonts w:ascii="Arial" w:hAnsi="Arial" w:cs="Arial"/>
          <w:bCs/>
          <w:noProof/>
          <w:sz w:val="24"/>
          <w:szCs w:val="24"/>
          <w:lang w:val="ro-RO"/>
        </w:rPr>
        <w:t>)</w:t>
      </w:r>
      <w:r w:rsidRPr="00042C95">
        <w:rPr>
          <w:rFonts w:ascii="Arial" w:hAnsi="Arial" w:cs="Arial"/>
          <w:noProof/>
          <w:sz w:val="24"/>
          <w:szCs w:val="24"/>
          <w:lang w:val="ro-RO"/>
        </w:rPr>
        <w:t> utilizarea resurselor naturale, în special a solului, a terenurilor, a apei şi a biodiversităţii:</w:t>
      </w:r>
      <w:r w:rsidR="00074DA0" w:rsidRPr="00042C95">
        <w:rPr>
          <w:rFonts w:ascii="Arial" w:hAnsi="Arial" w:cs="Arial"/>
          <w:noProof/>
          <w:sz w:val="24"/>
          <w:szCs w:val="24"/>
          <w:lang w:val="ro-RO"/>
        </w:rPr>
        <w:t xml:space="preserve"> în perioada de execuţie se vor folosi cantităţi de balast</w:t>
      </w:r>
      <w:r w:rsidR="00D66F6D" w:rsidRPr="00042C95">
        <w:rPr>
          <w:rFonts w:ascii="Arial" w:hAnsi="Arial" w:cs="Arial"/>
          <w:noProof/>
          <w:sz w:val="24"/>
          <w:szCs w:val="24"/>
          <w:lang w:val="ro-RO"/>
        </w:rPr>
        <w:t>, piatră spartă, pământ vegetal</w:t>
      </w:r>
      <w:r w:rsidR="00765B15" w:rsidRPr="00042C95">
        <w:rPr>
          <w:rFonts w:ascii="Arial" w:hAnsi="Arial" w:cs="Arial"/>
          <w:noProof/>
          <w:sz w:val="24"/>
          <w:szCs w:val="24"/>
        </w:rPr>
        <w:t>.</w:t>
      </w:r>
      <w:r w:rsidR="00B27B77" w:rsidRPr="00042C95">
        <w:rPr>
          <w:rFonts w:ascii="Arial" w:hAnsi="Arial" w:cs="Arial"/>
          <w:noProof/>
          <w:sz w:val="24"/>
          <w:szCs w:val="24"/>
          <w:lang w:val="ro-RO"/>
        </w:rPr>
        <w:t xml:space="preserve"> </w:t>
      </w:r>
    </w:p>
    <w:p w:rsidR="002A1944" w:rsidRPr="00042C95" w:rsidRDefault="00074DA0" w:rsidP="00074DA0">
      <w:pPr>
        <w:spacing w:after="0" w:line="240" w:lineRule="auto"/>
        <w:ind w:firstLine="284"/>
        <w:jc w:val="both"/>
        <w:rPr>
          <w:rFonts w:ascii="Arial" w:hAnsi="Arial" w:cs="Arial"/>
          <w:bCs/>
          <w:noProof/>
          <w:sz w:val="24"/>
          <w:szCs w:val="24"/>
          <w:lang w:val="ro-RO"/>
        </w:rPr>
      </w:pPr>
      <w:r w:rsidRPr="00042C95">
        <w:rPr>
          <w:rFonts w:ascii="Arial" w:hAnsi="Arial" w:cs="Arial"/>
          <w:bCs/>
          <w:noProof/>
          <w:sz w:val="24"/>
          <w:szCs w:val="24"/>
          <w:lang w:val="ro-RO"/>
        </w:rPr>
        <w:lastRenderedPageBreak/>
        <w:t>La terminarea lucrărilor de execuție se vo</w:t>
      </w:r>
      <w:r w:rsidR="00802159" w:rsidRPr="00042C95">
        <w:rPr>
          <w:rFonts w:ascii="Arial" w:hAnsi="Arial" w:cs="Arial"/>
          <w:bCs/>
          <w:noProof/>
          <w:sz w:val="24"/>
          <w:szCs w:val="24"/>
          <w:lang w:val="ro-RO"/>
        </w:rPr>
        <w:t>r reface zonele oranizării de șa</w:t>
      </w:r>
      <w:r w:rsidRPr="00042C95">
        <w:rPr>
          <w:rFonts w:ascii="Arial" w:hAnsi="Arial" w:cs="Arial"/>
          <w:bCs/>
          <w:noProof/>
          <w:sz w:val="24"/>
          <w:szCs w:val="24"/>
          <w:lang w:val="ro-RO"/>
        </w:rPr>
        <w:t>ntier, eventualele drumuri tehnologice sau orice alte lucrări care ocupă teren în afara zonei de siguranță a drumului.</w:t>
      </w:r>
    </w:p>
    <w:p w:rsidR="005436B5" w:rsidRPr="00042C95" w:rsidRDefault="005A6C47" w:rsidP="005436B5">
      <w:pPr>
        <w:spacing w:after="0" w:line="240" w:lineRule="auto"/>
        <w:jc w:val="both"/>
        <w:rPr>
          <w:rFonts w:ascii="Arial" w:hAnsi="Arial" w:cs="Arial"/>
          <w:noProof/>
          <w:sz w:val="24"/>
          <w:szCs w:val="24"/>
          <w:lang w:val="fr-FR"/>
        </w:rPr>
      </w:pPr>
      <w:r w:rsidRPr="00042C95">
        <w:rPr>
          <w:rFonts w:ascii="Arial" w:hAnsi="Arial" w:cs="Arial"/>
          <w:bCs/>
          <w:noProof/>
          <w:sz w:val="24"/>
          <w:szCs w:val="24"/>
          <w:lang w:val="ro-RO"/>
        </w:rPr>
        <w:t>b</w:t>
      </w:r>
      <w:r w:rsidRPr="00042C95">
        <w:rPr>
          <w:rFonts w:ascii="Arial" w:hAnsi="Arial" w:cs="Arial"/>
          <w:bCs/>
          <w:noProof/>
          <w:sz w:val="24"/>
          <w:szCs w:val="24"/>
          <w:vertAlign w:val="subscript"/>
          <w:lang w:val="ro-RO"/>
        </w:rPr>
        <w:t>4</w:t>
      </w:r>
      <w:r w:rsidRPr="00042C95">
        <w:rPr>
          <w:rFonts w:ascii="Arial" w:hAnsi="Arial" w:cs="Arial"/>
          <w:bCs/>
          <w:noProof/>
          <w:sz w:val="24"/>
          <w:szCs w:val="24"/>
          <w:lang w:val="ro-RO"/>
        </w:rPr>
        <w:t>)</w:t>
      </w:r>
      <w:r w:rsidRPr="00042C95">
        <w:rPr>
          <w:rFonts w:ascii="Arial" w:hAnsi="Arial" w:cs="Arial"/>
          <w:noProof/>
          <w:sz w:val="24"/>
          <w:szCs w:val="24"/>
          <w:lang w:val="ro-RO"/>
        </w:rPr>
        <w:t> </w:t>
      </w:r>
      <w:r w:rsidR="005436B5" w:rsidRPr="00042C95">
        <w:rPr>
          <w:rFonts w:ascii="Arial" w:hAnsi="Arial" w:cs="Arial"/>
          <w:noProof/>
          <w:sz w:val="24"/>
          <w:szCs w:val="24"/>
          <w:lang w:val="ro-RO"/>
        </w:rPr>
        <w:t>vor rezulta deşeuri specifice lucrărilor de construcţii care vor fi gestionate</w:t>
      </w:r>
      <w:r w:rsidR="005436B5" w:rsidRPr="00042C95">
        <w:rPr>
          <w:rFonts w:ascii="Arial" w:hAnsi="Arial" w:cs="Arial"/>
          <w:sz w:val="24"/>
          <w:szCs w:val="24"/>
          <w:lang w:val="ro-RO"/>
        </w:rPr>
        <w:t xml:space="preserve"> conform Legii nr. respectarea prevederilor </w:t>
      </w:r>
      <w:r w:rsidR="005436B5" w:rsidRPr="00042C95">
        <w:rPr>
          <w:rFonts w:ascii="Arial" w:hAnsi="Arial" w:cs="Arial"/>
          <w:color w:val="000000"/>
          <w:sz w:val="24"/>
          <w:szCs w:val="24"/>
          <w:lang w:val="ro-RO"/>
        </w:rPr>
        <w:t xml:space="preserve">OUG nr.92/2021 privind regimul deşeurilor, </w:t>
      </w:r>
      <w:r w:rsidR="005436B5" w:rsidRPr="00042C95">
        <w:rPr>
          <w:rFonts w:ascii="Arial" w:hAnsi="Arial" w:cs="Arial"/>
          <w:bCs/>
          <w:sz w:val="24"/>
          <w:szCs w:val="24"/>
          <w:lang w:val="ro-RO"/>
        </w:rPr>
        <w:t xml:space="preserve"> cu modificările ulterioare, </w:t>
      </w:r>
      <w:r w:rsidR="005436B5" w:rsidRPr="00042C95">
        <w:rPr>
          <w:rFonts w:ascii="Arial" w:hAnsi="Arial" w:cs="Arial"/>
          <w:bCs/>
          <w:color w:val="000000"/>
          <w:sz w:val="24"/>
          <w:szCs w:val="24"/>
          <w:lang w:val="ro-RO"/>
        </w:rPr>
        <w:t>aprobată prin Legea nr.17/2023,</w:t>
      </w:r>
      <w:r w:rsidR="005436B5" w:rsidRPr="00042C95">
        <w:rPr>
          <w:rFonts w:ascii="Arial" w:hAnsi="Arial" w:cs="Arial"/>
          <w:bCs/>
          <w:sz w:val="24"/>
          <w:szCs w:val="24"/>
          <w:lang w:val="ro-RO"/>
        </w:rPr>
        <w:t xml:space="preserve"> acestea vor fi </w:t>
      </w:r>
      <w:r w:rsidR="005436B5" w:rsidRPr="00042C95">
        <w:rPr>
          <w:rFonts w:ascii="Arial" w:hAnsi="Arial" w:cs="Arial"/>
          <w:bCs/>
          <w:iCs/>
          <w:sz w:val="24"/>
          <w:szCs w:val="24"/>
          <w:lang w:val="ro-RO"/>
        </w:rPr>
        <w:t>colectate selectiv și se vor valorifica/elimina numai prin operatori economici autorizați</w:t>
      </w:r>
      <w:r w:rsidR="005436B5" w:rsidRPr="00042C95">
        <w:rPr>
          <w:rFonts w:ascii="Arial" w:hAnsi="Arial" w:cs="Arial"/>
          <w:noProof/>
          <w:sz w:val="24"/>
          <w:szCs w:val="24"/>
          <w:lang w:val="fr-FR"/>
        </w:rPr>
        <w:t>;</w:t>
      </w:r>
    </w:p>
    <w:p w:rsidR="005436B5" w:rsidRPr="00042C95" w:rsidRDefault="005436B5" w:rsidP="005A6C47">
      <w:pPr>
        <w:spacing w:after="0" w:line="240" w:lineRule="auto"/>
        <w:ind w:firstLine="284"/>
        <w:jc w:val="both"/>
        <w:rPr>
          <w:rFonts w:ascii="Arial" w:hAnsi="Arial" w:cs="Arial"/>
          <w:noProof/>
          <w:sz w:val="24"/>
          <w:szCs w:val="24"/>
          <w:lang w:val="ro-RO"/>
        </w:rPr>
      </w:pPr>
    </w:p>
    <w:p w:rsidR="005A6C47" w:rsidRPr="00042C95" w:rsidRDefault="005436B5" w:rsidP="005A6C47">
      <w:pPr>
        <w:spacing w:after="0" w:line="240" w:lineRule="auto"/>
        <w:ind w:firstLine="284"/>
        <w:jc w:val="both"/>
        <w:rPr>
          <w:rFonts w:ascii="Arial" w:hAnsi="Arial" w:cs="Arial"/>
          <w:sz w:val="24"/>
          <w:szCs w:val="24"/>
          <w:lang w:val="ro-RO"/>
        </w:rPr>
      </w:pPr>
      <w:r w:rsidRPr="00042C95">
        <w:rPr>
          <w:rFonts w:ascii="Arial" w:hAnsi="Arial" w:cs="Arial"/>
          <w:bCs/>
          <w:noProof/>
          <w:sz w:val="24"/>
          <w:szCs w:val="24"/>
          <w:lang w:val="ro-RO"/>
        </w:rPr>
        <w:t xml:space="preserve"> </w:t>
      </w:r>
      <w:r w:rsidR="005A6C47" w:rsidRPr="00042C95">
        <w:rPr>
          <w:rFonts w:ascii="Arial" w:hAnsi="Arial" w:cs="Arial"/>
          <w:bCs/>
          <w:noProof/>
          <w:sz w:val="24"/>
          <w:szCs w:val="24"/>
          <w:lang w:val="ro-RO"/>
        </w:rPr>
        <w:t>b</w:t>
      </w:r>
      <w:r w:rsidR="005A6C47" w:rsidRPr="00042C95">
        <w:rPr>
          <w:rFonts w:ascii="Arial" w:hAnsi="Arial" w:cs="Arial"/>
          <w:bCs/>
          <w:noProof/>
          <w:sz w:val="24"/>
          <w:szCs w:val="24"/>
          <w:vertAlign w:val="subscript"/>
          <w:lang w:val="ro-RO"/>
        </w:rPr>
        <w:t>5</w:t>
      </w:r>
      <w:r w:rsidR="005A6C47" w:rsidRPr="00042C95">
        <w:rPr>
          <w:rFonts w:ascii="Arial" w:hAnsi="Arial" w:cs="Arial"/>
          <w:bCs/>
          <w:noProof/>
          <w:sz w:val="24"/>
          <w:szCs w:val="24"/>
          <w:lang w:val="ro-RO"/>
        </w:rPr>
        <w:t>)</w:t>
      </w:r>
      <w:r w:rsidR="005A6C47" w:rsidRPr="00042C95">
        <w:rPr>
          <w:rFonts w:ascii="Arial" w:hAnsi="Arial" w:cs="Arial"/>
          <w:noProof/>
          <w:sz w:val="24"/>
          <w:szCs w:val="24"/>
          <w:lang w:val="ro-RO"/>
        </w:rPr>
        <w:t xml:space="preserve"> poluarea şi alte efecte negative: </w:t>
      </w:r>
    </w:p>
    <w:p w:rsidR="00A74036" w:rsidRPr="00042C95" w:rsidRDefault="00A74036" w:rsidP="00A74036">
      <w:pPr>
        <w:spacing w:after="0" w:line="240" w:lineRule="auto"/>
        <w:ind w:firstLine="284"/>
        <w:jc w:val="both"/>
        <w:rPr>
          <w:rFonts w:ascii="Arial" w:hAnsi="Arial" w:cs="Arial"/>
          <w:b/>
          <w:bCs/>
          <w:noProof/>
          <w:sz w:val="24"/>
          <w:szCs w:val="24"/>
          <w:lang w:val="ro-RO"/>
        </w:rPr>
      </w:pPr>
      <w:r w:rsidRPr="00042C9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042C95">
        <w:rPr>
          <w:rFonts w:ascii="Arial" w:hAnsi="Arial" w:cs="Arial"/>
          <w:b/>
          <w:bCs/>
          <w:noProof/>
          <w:sz w:val="24"/>
          <w:szCs w:val="24"/>
          <w:lang w:val="ro-RO"/>
        </w:rPr>
        <w:t xml:space="preserve"> </w:t>
      </w:r>
    </w:p>
    <w:p w:rsidR="009E2AC9" w:rsidRPr="00042C9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042C95" w:rsidRPr="00042C95" w:rsidRDefault="00042C95" w:rsidP="00042C95">
      <w:pPr>
        <w:spacing w:after="0" w:line="240" w:lineRule="auto"/>
        <w:jc w:val="both"/>
        <w:rPr>
          <w:rFonts w:ascii="Arial" w:eastAsia="Times New Roman" w:hAnsi="Arial" w:cs="Arial"/>
          <w:bCs/>
          <w:color w:val="000000" w:themeColor="text1"/>
          <w:sz w:val="24"/>
          <w:szCs w:val="24"/>
          <w:lang w:val="en-GB" w:eastAsia="en-GB"/>
        </w:rPr>
      </w:pPr>
      <w:r w:rsidRPr="00042C95">
        <w:rPr>
          <w:rFonts w:ascii="Arial" w:eastAsia="Times New Roman" w:hAnsi="Arial" w:cs="Arial"/>
          <w:bCs/>
          <w:color w:val="000000" w:themeColor="text1"/>
          <w:sz w:val="24"/>
          <w:szCs w:val="24"/>
          <w:lang w:val="en-GB" w:eastAsia="en-GB"/>
        </w:rPr>
        <w:t xml:space="preserve">Apele meteorice scurse de pe platforma drumului se vor descărca în emisari naturali. </w:t>
      </w:r>
    </w:p>
    <w:p w:rsidR="00042C95" w:rsidRPr="00042C95" w:rsidRDefault="00042C95" w:rsidP="00042C95">
      <w:pPr>
        <w:spacing w:after="0" w:line="240" w:lineRule="auto"/>
        <w:jc w:val="both"/>
        <w:rPr>
          <w:rFonts w:ascii="Arial" w:eastAsia="Times New Roman" w:hAnsi="Arial" w:cs="Arial"/>
          <w:bCs/>
          <w:color w:val="000000" w:themeColor="text1"/>
          <w:sz w:val="24"/>
          <w:szCs w:val="24"/>
          <w:lang w:val="en-GB" w:eastAsia="en-GB"/>
        </w:rPr>
      </w:pPr>
      <w:proofErr w:type="gramStart"/>
      <w:r w:rsidRPr="00042C95">
        <w:rPr>
          <w:rFonts w:ascii="Arial" w:eastAsia="Times New Roman" w:hAnsi="Arial" w:cs="Arial"/>
          <w:bCs/>
          <w:color w:val="000000" w:themeColor="text1"/>
          <w:sz w:val="24"/>
          <w:szCs w:val="24"/>
          <w:lang w:val="en-GB" w:eastAsia="en-GB"/>
        </w:rPr>
        <w:t>Apa</w:t>
      </w:r>
      <w:proofErr w:type="gramEnd"/>
      <w:r w:rsidRPr="00042C95">
        <w:rPr>
          <w:rFonts w:ascii="Arial" w:eastAsia="Times New Roman" w:hAnsi="Arial" w:cs="Arial"/>
          <w:bCs/>
          <w:color w:val="000000" w:themeColor="text1"/>
          <w:sz w:val="24"/>
          <w:szCs w:val="24"/>
          <w:lang w:val="en-GB" w:eastAsia="en-GB"/>
        </w:rPr>
        <w:t xml:space="preserve"> rezultată de pe platforma drumurilor va fi colectată în rigole amplasate de o parte şi de alta a drumului; la capătul acestor rigole, înainte de a fi descarcată într-un emisar natural, apa va fi supusă unui proces de decantare în vederea sedimentarii particulelor solide; </w:t>
      </w:r>
    </w:p>
    <w:p w:rsidR="00C02EDB" w:rsidRPr="002E6014" w:rsidRDefault="00C02EDB" w:rsidP="002E6014">
      <w:pPr>
        <w:spacing w:after="0" w:line="240" w:lineRule="auto"/>
        <w:jc w:val="both"/>
        <w:rPr>
          <w:rFonts w:ascii="Tahoma" w:eastAsia="Times New Roman" w:hAnsi="Tahoma" w:cs="Tahoma"/>
          <w:b/>
          <w:color w:val="000000" w:themeColor="text1"/>
          <w:sz w:val="20"/>
          <w:szCs w:val="20"/>
          <w:lang w:val="en-GB" w:eastAsia="en-GB"/>
        </w:rPr>
      </w:pPr>
    </w:p>
    <w:p w:rsidR="00F2248B"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3875A2" w:rsidRPr="003875A2" w:rsidRDefault="005436B5" w:rsidP="003875A2">
      <w:pPr>
        <w:pStyle w:val="NoSpacing"/>
        <w:ind w:firstLine="720"/>
        <w:jc w:val="both"/>
        <w:rPr>
          <w:rFonts w:ascii="Arial" w:eastAsiaTheme="minorEastAsia" w:hAnsi="Arial" w:cs="Arial"/>
          <w:color w:val="000000" w:themeColor="text1"/>
          <w:sz w:val="24"/>
          <w:szCs w:val="24"/>
          <w:lang w:val="en-GB" w:eastAsia="en-GB"/>
        </w:rPr>
      </w:pPr>
      <w:r w:rsidRPr="003875A2">
        <w:rPr>
          <w:rFonts w:ascii="Arial" w:hAnsi="Arial" w:cs="Arial"/>
          <w:bCs/>
          <w:noProof/>
          <w:sz w:val="24"/>
          <w:szCs w:val="24"/>
        </w:rPr>
        <w:t>-</w:t>
      </w:r>
      <w:r w:rsidR="00A07C8E" w:rsidRPr="003875A2">
        <w:rPr>
          <w:rFonts w:ascii="Arial" w:eastAsia="Times New Roman" w:hAnsi="Arial" w:cs="Arial"/>
          <w:sz w:val="24"/>
          <w:szCs w:val="24"/>
        </w:rPr>
        <w:t xml:space="preserve"> </w:t>
      </w:r>
      <w:r w:rsidR="003875A2" w:rsidRPr="003875A2">
        <w:rPr>
          <w:rFonts w:ascii="Arial" w:eastAsiaTheme="minorEastAsia" w:hAnsi="Arial" w:cs="Arial"/>
          <w:color w:val="000000" w:themeColor="text1"/>
          <w:sz w:val="24"/>
          <w:szCs w:val="24"/>
          <w:lang w:val="en-GB" w:eastAsia="en-GB"/>
        </w:rPr>
        <w:t>Se apreciaza</w:t>
      </w:r>
      <w:r w:rsidR="001943B2">
        <w:rPr>
          <w:rFonts w:ascii="Arial" w:eastAsiaTheme="minorEastAsia" w:hAnsi="Arial" w:cs="Arial"/>
          <w:color w:val="000000" w:themeColor="text1"/>
          <w:sz w:val="24"/>
          <w:szCs w:val="24"/>
          <w:lang w:val="en-GB" w:eastAsia="en-GB"/>
        </w:rPr>
        <w:t xml:space="preserve"> ca efectul emisiilor de poluanți în perioada de execuție a lucră</w:t>
      </w:r>
      <w:r w:rsidR="003875A2" w:rsidRPr="003875A2">
        <w:rPr>
          <w:rFonts w:ascii="Arial" w:eastAsiaTheme="minorEastAsia" w:hAnsi="Arial" w:cs="Arial"/>
          <w:color w:val="000000" w:themeColor="text1"/>
          <w:sz w:val="24"/>
          <w:szCs w:val="24"/>
          <w:lang w:val="en-GB" w:eastAsia="en-GB"/>
        </w:rPr>
        <w:t xml:space="preserve">rilor este foarte redus </w:t>
      </w:r>
      <w:r w:rsidR="001943B2">
        <w:rPr>
          <w:rFonts w:ascii="Arial" w:eastAsiaTheme="minorEastAsia" w:hAnsi="Arial" w:cs="Arial"/>
          <w:color w:val="000000" w:themeColor="text1"/>
          <w:sz w:val="24"/>
          <w:szCs w:val="24"/>
          <w:lang w:val="en-GB" w:eastAsia="en-GB"/>
        </w:rPr>
        <w:t>fără impact, fără  afectarea populaț</w:t>
      </w:r>
      <w:r w:rsidR="003875A2" w:rsidRPr="003875A2">
        <w:rPr>
          <w:rFonts w:ascii="Arial" w:eastAsiaTheme="minorEastAsia" w:hAnsi="Arial" w:cs="Arial"/>
          <w:color w:val="000000" w:themeColor="text1"/>
          <w:sz w:val="24"/>
          <w:szCs w:val="24"/>
          <w:lang w:val="en-GB" w:eastAsia="en-GB"/>
        </w:rPr>
        <w:t xml:space="preserve">iei. </w:t>
      </w:r>
    </w:p>
    <w:p w:rsidR="003875A2" w:rsidRPr="003875A2" w:rsidRDefault="001943B2" w:rsidP="003875A2">
      <w:pPr>
        <w:spacing w:after="0" w:line="240" w:lineRule="auto"/>
        <w:ind w:firstLine="720"/>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 xml:space="preserve">Sănătatea umană nu </w:t>
      </w:r>
      <w:proofErr w:type="gramStart"/>
      <w:r>
        <w:rPr>
          <w:rFonts w:ascii="Arial" w:eastAsiaTheme="minorEastAsia" w:hAnsi="Arial" w:cs="Arial"/>
          <w:color w:val="000000" w:themeColor="text1"/>
          <w:sz w:val="24"/>
          <w:szCs w:val="24"/>
          <w:lang w:val="en-GB" w:eastAsia="en-GB"/>
        </w:rPr>
        <w:t>va</w:t>
      </w:r>
      <w:proofErr w:type="gramEnd"/>
      <w:r>
        <w:rPr>
          <w:rFonts w:ascii="Arial" w:eastAsiaTheme="minorEastAsia" w:hAnsi="Arial" w:cs="Arial"/>
          <w:color w:val="000000" w:themeColor="text1"/>
          <w:sz w:val="24"/>
          <w:szCs w:val="24"/>
          <w:lang w:val="en-GB" w:eastAsia="en-GB"/>
        </w:rPr>
        <w:t xml:space="preserve"> fi influențată</w:t>
      </w:r>
      <w:r w:rsidR="003875A2" w:rsidRPr="003875A2">
        <w:rPr>
          <w:rFonts w:ascii="Arial" w:eastAsiaTheme="minorEastAsia" w:hAnsi="Arial" w:cs="Arial"/>
          <w:color w:val="000000" w:themeColor="text1"/>
          <w:sz w:val="24"/>
          <w:szCs w:val="24"/>
          <w:lang w:val="en-GB" w:eastAsia="en-GB"/>
        </w:rPr>
        <w:t xml:space="preserve"> negativ, </w:t>
      </w:r>
      <w:r>
        <w:rPr>
          <w:rFonts w:ascii="Arial" w:eastAsiaTheme="minorEastAsia" w:hAnsi="Arial" w:cs="Arial"/>
          <w:color w:val="000000" w:themeColor="text1"/>
          <w:sz w:val="24"/>
          <w:szCs w:val="24"/>
          <w:lang w:val="en-GB" w:eastAsia="en-GB"/>
        </w:rPr>
        <w:t>impactul investiției asupra populaț</w:t>
      </w:r>
      <w:r w:rsidR="003875A2" w:rsidRPr="003875A2">
        <w:rPr>
          <w:rFonts w:ascii="Arial" w:eastAsiaTheme="minorEastAsia" w:hAnsi="Arial" w:cs="Arial"/>
          <w:color w:val="000000" w:themeColor="text1"/>
          <w:sz w:val="24"/>
          <w:szCs w:val="24"/>
          <w:lang w:val="en-GB" w:eastAsia="en-GB"/>
        </w:rPr>
        <w:t>iei din zona fiind unul benefic.</w:t>
      </w:r>
    </w:p>
    <w:p w:rsidR="003875A2" w:rsidRPr="003875A2" w:rsidRDefault="003875A2" w:rsidP="003875A2">
      <w:pPr>
        <w:spacing w:after="0" w:line="240" w:lineRule="auto"/>
        <w:ind w:firstLine="720"/>
        <w:jc w:val="both"/>
        <w:rPr>
          <w:rFonts w:ascii="Arial" w:eastAsiaTheme="minorEastAsia" w:hAnsi="Arial" w:cs="Arial"/>
          <w:color w:val="000000" w:themeColor="text1"/>
          <w:sz w:val="24"/>
          <w:szCs w:val="24"/>
          <w:lang w:val="en-GB" w:eastAsia="en-GB"/>
        </w:rPr>
      </w:pPr>
      <w:r w:rsidRPr="003875A2">
        <w:rPr>
          <w:rFonts w:ascii="Arial" w:eastAsiaTheme="minorEastAsia" w:hAnsi="Arial" w:cs="Arial"/>
          <w:color w:val="000000" w:themeColor="text1"/>
          <w:sz w:val="24"/>
          <w:szCs w:val="24"/>
          <w:lang w:val="en-GB" w:eastAsia="en-GB"/>
        </w:rPr>
        <w:t xml:space="preserve">Lucrările proiectate au un impact minor asupra mediului in faza de executie și au un impact favorabil asupra comunității din zonă, deoarece acestia </w:t>
      </w:r>
      <w:proofErr w:type="gramStart"/>
      <w:r w:rsidR="001943B2">
        <w:rPr>
          <w:rFonts w:ascii="Arial" w:eastAsiaTheme="minorEastAsia" w:hAnsi="Arial" w:cs="Arial"/>
          <w:color w:val="000000" w:themeColor="text1"/>
          <w:sz w:val="24"/>
          <w:szCs w:val="24"/>
          <w:lang w:val="en-GB" w:eastAsia="en-GB"/>
        </w:rPr>
        <w:t>beneficiază</w:t>
      </w:r>
      <w:r w:rsidRPr="003875A2">
        <w:rPr>
          <w:rFonts w:ascii="Arial" w:eastAsiaTheme="minorEastAsia" w:hAnsi="Arial" w:cs="Arial"/>
          <w:color w:val="000000" w:themeColor="text1"/>
          <w:sz w:val="24"/>
          <w:szCs w:val="24"/>
          <w:lang w:val="en-GB" w:eastAsia="en-GB"/>
        </w:rPr>
        <w:t xml:space="preserve"> </w:t>
      </w:r>
      <w:r w:rsidR="001943B2">
        <w:rPr>
          <w:rFonts w:ascii="Arial" w:eastAsiaTheme="minorEastAsia" w:hAnsi="Arial" w:cs="Arial"/>
          <w:color w:val="000000" w:themeColor="text1"/>
          <w:sz w:val="24"/>
          <w:szCs w:val="24"/>
          <w:lang w:val="en-GB" w:eastAsia="en-GB"/>
        </w:rPr>
        <w:t xml:space="preserve"> direct</w:t>
      </w:r>
      <w:proofErr w:type="gramEnd"/>
      <w:r w:rsidR="001943B2">
        <w:rPr>
          <w:rFonts w:ascii="Arial" w:eastAsiaTheme="minorEastAsia" w:hAnsi="Arial" w:cs="Arial"/>
          <w:color w:val="000000" w:themeColor="text1"/>
          <w:sz w:val="24"/>
          <w:szCs w:val="24"/>
          <w:lang w:val="en-GB" w:eastAsia="en-GB"/>
        </w:rPr>
        <w:t xml:space="preserve"> de facilitațile investiț</w:t>
      </w:r>
      <w:r w:rsidRPr="003875A2">
        <w:rPr>
          <w:rFonts w:ascii="Arial" w:eastAsiaTheme="minorEastAsia" w:hAnsi="Arial" w:cs="Arial"/>
          <w:color w:val="000000" w:themeColor="text1"/>
          <w:sz w:val="24"/>
          <w:szCs w:val="24"/>
          <w:lang w:val="en-GB" w:eastAsia="en-GB"/>
        </w:rPr>
        <w:t xml:space="preserve">iei </w:t>
      </w:r>
      <w:r w:rsidR="001943B2">
        <w:rPr>
          <w:rFonts w:ascii="Arial" w:eastAsiaTheme="minorEastAsia" w:hAnsi="Arial" w:cs="Arial"/>
          <w:color w:val="000000" w:themeColor="text1"/>
          <w:sz w:val="24"/>
          <w:szCs w:val="24"/>
          <w:lang w:val="en-GB" w:eastAsia="en-GB"/>
        </w:rPr>
        <w:t>avâ</w:t>
      </w:r>
      <w:r w:rsidRPr="003875A2">
        <w:rPr>
          <w:rFonts w:ascii="Arial" w:eastAsiaTheme="minorEastAsia" w:hAnsi="Arial" w:cs="Arial"/>
          <w:color w:val="000000" w:themeColor="text1"/>
          <w:sz w:val="24"/>
          <w:szCs w:val="24"/>
          <w:lang w:val="en-GB" w:eastAsia="en-GB"/>
        </w:rPr>
        <w:t xml:space="preserve">nd </w:t>
      </w:r>
      <w:r w:rsidR="001943B2">
        <w:rPr>
          <w:rFonts w:ascii="Arial" w:eastAsiaTheme="minorEastAsia" w:hAnsi="Arial" w:cs="Arial"/>
          <w:color w:val="000000" w:themeColor="text1"/>
          <w:sz w:val="24"/>
          <w:szCs w:val="24"/>
          <w:lang w:val="en-GB" w:eastAsia="en-GB"/>
        </w:rPr>
        <w:t>un acces mai facil la proprietaț</w:t>
      </w:r>
      <w:r w:rsidRPr="003875A2">
        <w:rPr>
          <w:rFonts w:ascii="Arial" w:eastAsiaTheme="minorEastAsia" w:hAnsi="Arial" w:cs="Arial"/>
          <w:color w:val="000000" w:themeColor="text1"/>
          <w:sz w:val="24"/>
          <w:szCs w:val="24"/>
          <w:lang w:val="en-GB" w:eastAsia="en-GB"/>
        </w:rPr>
        <w:t xml:space="preserve">i, </w:t>
      </w:r>
      <w:r w:rsidR="001943B2">
        <w:rPr>
          <w:rFonts w:ascii="Arial" w:eastAsiaTheme="minorEastAsia" w:hAnsi="Arial" w:cs="Arial"/>
          <w:color w:val="000000" w:themeColor="text1"/>
          <w:sz w:val="24"/>
          <w:szCs w:val="24"/>
          <w:lang w:val="en-GB" w:eastAsia="en-GB"/>
        </w:rPr>
        <w:t>acest lucru creeză un conform de trai in plus fată de condiț</w:t>
      </w:r>
      <w:r w:rsidRPr="003875A2">
        <w:rPr>
          <w:rFonts w:ascii="Arial" w:eastAsiaTheme="minorEastAsia" w:hAnsi="Arial" w:cs="Arial"/>
          <w:color w:val="000000" w:themeColor="text1"/>
          <w:sz w:val="24"/>
          <w:szCs w:val="24"/>
          <w:lang w:val="en-GB" w:eastAsia="en-GB"/>
        </w:rPr>
        <w:t>iile actuale.</w:t>
      </w:r>
    </w:p>
    <w:p w:rsidR="003875A2" w:rsidRDefault="00BA4209" w:rsidP="003875A2">
      <w:pPr>
        <w:spacing w:after="0" w:line="240" w:lineRule="auto"/>
        <w:ind w:firstLine="720"/>
        <w:jc w:val="both"/>
        <w:rPr>
          <w:rFonts w:ascii="Arial" w:eastAsiaTheme="minorEastAsia" w:hAnsi="Arial" w:cs="Arial"/>
          <w:color w:val="000000" w:themeColor="text1"/>
          <w:sz w:val="24"/>
          <w:szCs w:val="24"/>
          <w:lang w:val="en-GB" w:eastAsia="en-GB"/>
        </w:rPr>
      </w:pPr>
      <w:proofErr w:type="gramStart"/>
      <w:r>
        <w:rPr>
          <w:rFonts w:ascii="Arial" w:eastAsiaTheme="minorEastAsia" w:hAnsi="Arial" w:cs="Arial"/>
          <w:color w:val="000000" w:themeColor="text1"/>
          <w:sz w:val="24"/>
          <w:szCs w:val="24"/>
          <w:lang w:val="en-GB" w:eastAsia="en-GB"/>
        </w:rPr>
        <w:t>î</w:t>
      </w:r>
      <w:r w:rsidR="001943B2">
        <w:rPr>
          <w:rFonts w:ascii="Arial" w:eastAsiaTheme="minorEastAsia" w:hAnsi="Arial" w:cs="Arial"/>
          <w:color w:val="000000" w:themeColor="text1"/>
          <w:sz w:val="24"/>
          <w:szCs w:val="24"/>
          <w:lang w:val="en-GB" w:eastAsia="en-GB"/>
        </w:rPr>
        <w:t>n</w:t>
      </w:r>
      <w:proofErr w:type="gramEnd"/>
      <w:r w:rsidR="001943B2">
        <w:rPr>
          <w:rFonts w:ascii="Arial" w:eastAsiaTheme="minorEastAsia" w:hAnsi="Arial" w:cs="Arial"/>
          <w:color w:val="000000" w:themeColor="text1"/>
          <w:sz w:val="24"/>
          <w:szCs w:val="24"/>
          <w:lang w:val="en-GB" w:eastAsia="en-GB"/>
        </w:rPr>
        <w:t xml:space="preserve"> timpul execuției lucrărilor de execuț</w:t>
      </w:r>
      <w:r w:rsidR="003875A2" w:rsidRPr="003875A2">
        <w:rPr>
          <w:rFonts w:ascii="Arial" w:eastAsiaTheme="minorEastAsia" w:hAnsi="Arial" w:cs="Arial"/>
          <w:color w:val="000000" w:themeColor="text1"/>
          <w:sz w:val="24"/>
          <w:szCs w:val="24"/>
          <w:lang w:val="en-GB" w:eastAsia="en-GB"/>
        </w:rPr>
        <w:t>ie a drumurilor</w:t>
      </w:r>
      <w:r w:rsidR="001943B2">
        <w:rPr>
          <w:rFonts w:ascii="Arial" w:eastAsiaTheme="minorEastAsia" w:hAnsi="Arial" w:cs="Arial"/>
          <w:color w:val="000000" w:themeColor="text1"/>
          <w:sz w:val="24"/>
          <w:szCs w:val="24"/>
          <w:lang w:val="en-GB" w:eastAsia="en-GB"/>
        </w:rPr>
        <w:t xml:space="preserve"> firma constructoare are obligația de a respecta cerințele legislaț</w:t>
      </w:r>
      <w:r w:rsidR="003875A2" w:rsidRPr="003875A2">
        <w:rPr>
          <w:rFonts w:ascii="Arial" w:eastAsiaTheme="minorEastAsia" w:hAnsi="Arial" w:cs="Arial"/>
          <w:color w:val="000000" w:themeColor="text1"/>
          <w:sz w:val="24"/>
          <w:szCs w:val="24"/>
          <w:lang w:val="en-GB" w:eastAsia="en-GB"/>
        </w:rPr>
        <w:t>iei de mediu in vigoare.</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Sursele de poluare specifice lucr</w:t>
      </w:r>
      <w:r w:rsidR="00BA4209">
        <w:rPr>
          <w:rFonts w:ascii="Arial" w:hAnsi="Arial" w:cs="Arial"/>
          <w:color w:val="000000" w:themeColor="text1"/>
          <w:sz w:val="24"/>
          <w:szCs w:val="24"/>
          <w:lang w:val="ro-RO" w:eastAsia="ro-RO"/>
        </w:rPr>
        <w:t>ărilor de construcţii pentru reț</w:t>
      </w:r>
      <w:r w:rsidRPr="003875A2">
        <w:rPr>
          <w:rFonts w:ascii="Arial" w:hAnsi="Arial" w:cs="Arial"/>
          <w:color w:val="000000" w:themeColor="text1"/>
          <w:sz w:val="24"/>
          <w:szCs w:val="24"/>
          <w:lang w:val="ro-RO" w:eastAsia="ro-RO"/>
        </w:rPr>
        <w:t>elele de canalizare analizate sunt diverse şi semnificative necesită decopertarea, transportul şi punerea în operă a unor volume importante de materii prime şi materiale, aducerea la cotă a unor lucrări de infrastructură edilitară existente şi amenajarea pentru circulaţie a platformei  retelelor de  canalizare menajera.</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Lucrările de terasamente conduc la degradarea solului în zona de lucru, prin inducerea unor modificări structurale în profilul solului. În zonele afectate, refacerea vegetaţiei se produce în circa 5-15 ani.</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În sinteză, principalii poluanţi ai solului proveniţi din activităţile de construcţie ale  retelelor de canalizare menajera sunt grupaţi după cum urmează:</w:t>
      </w:r>
    </w:p>
    <w:p w:rsidR="003875A2" w:rsidRPr="003875A2" w:rsidRDefault="003875A2" w:rsidP="003875A2">
      <w:pPr>
        <w:numPr>
          <w:ilvl w:val="0"/>
          <w:numId w:val="17"/>
        </w:numPr>
        <w:tabs>
          <w:tab w:val="left" w:pos="2340"/>
        </w:tabs>
        <w:suppressAutoHyphens/>
        <w:spacing w:after="0" w:line="240" w:lineRule="auto"/>
        <w:ind w:left="0" w:firstLine="720"/>
        <w:jc w:val="both"/>
        <w:rPr>
          <w:rFonts w:ascii="Arial" w:eastAsia="Times New Roman" w:hAnsi="Arial" w:cs="Arial"/>
          <w:color w:val="000000" w:themeColor="text1"/>
          <w:sz w:val="24"/>
          <w:szCs w:val="24"/>
          <w:lang w:val="es-ES_tradnl" w:eastAsia="x-none"/>
        </w:rPr>
      </w:pPr>
      <w:r w:rsidRPr="003875A2">
        <w:rPr>
          <w:rFonts w:ascii="Arial" w:eastAsia="Times New Roman" w:hAnsi="Arial" w:cs="Arial"/>
          <w:color w:val="000000" w:themeColor="text1"/>
          <w:sz w:val="24"/>
          <w:szCs w:val="24"/>
          <w:lang w:val="x-none" w:eastAsia="x-none"/>
        </w:rPr>
        <w:t xml:space="preserve">Pulberi rezultate în procesele de excavare, încărcare, transport, descărcare a pământului; </w:t>
      </w:r>
    </w:p>
    <w:p w:rsidR="003875A2" w:rsidRPr="003875A2" w:rsidRDefault="001943B2" w:rsidP="003875A2">
      <w:pPr>
        <w:numPr>
          <w:ilvl w:val="0"/>
          <w:numId w:val="17"/>
        </w:numPr>
        <w:tabs>
          <w:tab w:val="left" w:pos="2340"/>
        </w:tabs>
        <w:suppressAutoHyphens/>
        <w:spacing w:after="0" w:line="240" w:lineRule="auto"/>
        <w:ind w:left="0" w:firstLine="720"/>
        <w:jc w:val="both"/>
        <w:rPr>
          <w:rFonts w:ascii="Arial" w:eastAsia="Times New Roman" w:hAnsi="Arial" w:cs="Arial"/>
          <w:color w:val="000000" w:themeColor="text1"/>
          <w:sz w:val="24"/>
          <w:szCs w:val="24"/>
          <w:lang w:val="es-ES_tradnl" w:eastAsia="x-none"/>
        </w:rPr>
      </w:pPr>
      <w:r>
        <w:rPr>
          <w:rFonts w:ascii="Arial" w:eastAsia="Times New Roman" w:hAnsi="Arial" w:cs="Arial"/>
          <w:color w:val="000000" w:themeColor="text1"/>
          <w:sz w:val="24"/>
          <w:szCs w:val="24"/>
          <w:lang w:val="es-ES_tradnl" w:eastAsia="x-none"/>
        </w:rPr>
        <w:t>Sedimentarea poluanților din aer, proveniț</w:t>
      </w:r>
      <w:r w:rsidR="003875A2" w:rsidRPr="003875A2">
        <w:rPr>
          <w:rFonts w:ascii="Arial" w:eastAsia="Times New Roman" w:hAnsi="Arial" w:cs="Arial"/>
          <w:color w:val="000000" w:themeColor="text1"/>
          <w:sz w:val="24"/>
          <w:szCs w:val="24"/>
          <w:lang w:val="es-ES_tradnl" w:eastAsia="x-none"/>
        </w:rPr>
        <w:t>i din circulaţia</w:t>
      </w:r>
      <w:r>
        <w:rPr>
          <w:rFonts w:ascii="Arial" w:eastAsia="Times New Roman" w:hAnsi="Arial" w:cs="Arial"/>
          <w:color w:val="000000" w:themeColor="text1"/>
          <w:sz w:val="24"/>
          <w:szCs w:val="24"/>
          <w:lang w:val="es-ES_tradnl" w:eastAsia="x-none"/>
        </w:rPr>
        <w:t xml:space="preserve"> mijloacelor de transport, funcț</w:t>
      </w:r>
      <w:r w:rsidR="003875A2" w:rsidRPr="003875A2">
        <w:rPr>
          <w:rFonts w:ascii="Arial" w:eastAsia="Times New Roman" w:hAnsi="Arial" w:cs="Arial"/>
          <w:color w:val="000000" w:themeColor="text1"/>
          <w:sz w:val="24"/>
          <w:szCs w:val="24"/>
          <w:lang w:val="es-ES_tradnl" w:eastAsia="x-none"/>
        </w:rPr>
        <w:t xml:space="preserve">ionarea utilajelor de construcţii, fabrici de asfalt, fabrici de beton, etc; </w:t>
      </w:r>
    </w:p>
    <w:p w:rsidR="003875A2" w:rsidRPr="003875A2" w:rsidRDefault="003875A2" w:rsidP="003875A2">
      <w:pPr>
        <w:numPr>
          <w:ilvl w:val="0"/>
          <w:numId w:val="17"/>
        </w:numPr>
        <w:tabs>
          <w:tab w:val="left" w:pos="2340"/>
        </w:tabs>
        <w:suppressAutoHyphens/>
        <w:spacing w:after="0" w:line="240" w:lineRule="auto"/>
        <w:ind w:left="0" w:firstLine="720"/>
        <w:jc w:val="both"/>
        <w:rPr>
          <w:rFonts w:ascii="Arial" w:eastAsia="Times New Roman" w:hAnsi="Arial" w:cs="Arial"/>
          <w:color w:val="000000" w:themeColor="text1"/>
          <w:sz w:val="24"/>
          <w:szCs w:val="24"/>
          <w:lang w:val="es-ES_tradnl" w:eastAsia="x-none"/>
        </w:rPr>
      </w:pPr>
      <w:r w:rsidRPr="003875A2">
        <w:rPr>
          <w:rFonts w:ascii="Arial" w:eastAsia="Times New Roman" w:hAnsi="Arial" w:cs="Arial"/>
          <w:color w:val="000000" w:themeColor="text1"/>
          <w:sz w:val="24"/>
          <w:szCs w:val="24"/>
          <w:lang w:val="es-ES_tradnl" w:eastAsia="x-none"/>
        </w:rPr>
        <w:t>Scurgeri necontrolate de hidrocarburi (ule</w:t>
      </w:r>
      <w:r w:rsidR="001943B2">
        <w:rPr>
          <w:rFonts w:ascii="Arial" w:eastAsia="Times New Roman" w:hAnsi="Arial" w:cs="Arial"/>
          <w:color w:val="000000" w:themeColor="text1"/>
          <w:sz w:val="24"/>
          <w:szCs w:val="24"/>
          <w:lang w:val="es-ES_tradnl" w:eastAsia="x-none"/>
        </w:rPr>
        <w:t>iuri, lubrifianţi, carburanț</w:t>
      </w:r>
      <w:r w:rsidRPr="003875A2">
        <w:rPr>
          <w:rFonts w:ascii="Arial" w:eastAsia="Times New Roman" w:hAnsi="Arial" w:cs="Arial"/>
          <w:color w:val="000000" w:themeColor="text1"/>
          <w:sz w:val="24"/>
          <w:szCs w:val="24"/>
          <w:lang w:val="es-ES_tradnl" w:eastAsia="x-none"/>
        </w:rPr>
        <w:t>i, vopsele</w:t>
      </w:r>
      <w:r w:rsidR="001943B2">
        <w:rPr>
          <w:rFonts w:ascii="Arial" w:eastAsia="Times New Roman" w:hAnsi="Arial" w:cs="Arial"/>
          <w:color w:val="000000" w:themeColor="text1"/>
          <w:sz w:val="24"/>
          <w:szCs w:val="24"/>
          <w:lang w:val="es-ES_tradnl" w:eastAsia="x-none"/>
        </w:rPr>
        <w:t>) în amplasamentul şantierului ș</w:t>
      </w:r>
      <w:r w:rsidRPr="003875A2">
        <w:rPr>
          <w:rFonts w:ascii="Arial" w:eastAsia="Times New Roman" w:hAnsi="Arial" w:cs="Arial"/>
          <w:color w:val="000000" w:themeColor="text1"/>
          <w:sz w:val="24"/>
          <w:szCs w:val="24"/>
          <w:lang w:val="es-ES_tradnl" w:eastAsia="x-none"/>
        </w:rPr>
        <w:t xml:space="preserve">i în timpul transportului îmbrăcăminţilor bituminoase, folosite </w:t>
      </w:r>
      <w:r w:rsidRPr="003875A2">
        <w:rPr>
          <w:rFonts w:ascii="Arial" w:eastAsia="Times New Roman" w:hAnsi="Arial" w:cs="Arial"/>
          <w:color w:val="000000" w:themeColor="text1"/>
          <w:sz w:val="24"/>
          <w:szCs w:val="24"/>
          <w:lang w:val="x-none" w:eastAsia="x-none"/>
        </w:rPr>
        <w:t>î</w:t>
      </w:r>
      <w:r w:rsidRPr="003875A2">
        <w:rPr>
          <w:rFonts w:ascii="Arial" w:eastAsia="Times New Roman" w:hAnsi="Arial" w:cs="Arial"/>
          <w:color w:val="000000" w:themeColor="text1"/>
          <w:sz w:val="24"/>
          <w:szCs w:val="24"/>
          <w:lang w:val="es-ES_tradnl" w:eastAsia="x-none"/>
        </w:rPr>
        <w:t>n lucrările de construire, care pot fi antrenate de apele de precipitaţii pe sol;</w:t>
      </w:r>
    </w:p>
    <w:p w:rsidR="003875A2" w:rsidRPr="003875A2" w:rsidRDefault="003875A2" w:rsidP="003875A2">
      <w:pPr>
        <w:numPr>
          <w:ilvl w:val="0"/>
          <w:numId w:val="17"/>
        </w:numPr>
        <w:tabs>
          <w:tab w:val="left" w:pos="2340"/>
        </w:tabs>
        <w:suppressAutoHyphens/>
        <w:spacing w:after="0" w:line="240" w:lineRule="auto"/>
        <w:ind w:left="0" w:firstLine="720"/>
        <w:jc w:val="both"/>
        <w:rPr>
          <w:rFonts w:ascii="Arial" w:eastAsia="Times New Roman" w:hAnsi="Arial" w:cs="Arial"/>
          <w:color w:val="000000" w:themeColor="text1"/>
          <w:sz w:val="24"/>
          <w:szCs w:val="24"/>
          <w:lang w:eastAsia="x-none"/>
        </w:rPr>
      </w:pPr>
      <w:r w:rsidRPr="003875A2">
        <w:rPr>
          <w:rFonts w:ascii="Arial" w:eastAsia="Times New Roman" w:hAnsi="Arial" w:cs="Arial"/>
          <w:color w:val="000000" w:themeColor="text1"/>
          <w:sz w:val="24"/>
          <w:szCs w:val="24"/>
          <w:lang w:eastAsia="x-none"/>
        </w:rPr>
        <w:t xml:space="preserve">Depuneri necontrolate de deşeuri </w:t>
      </w:r>
    </w:p>
    <w:p w:rsidR="003875A2" w:rsidRPr="003875A2" w:rsidRDefault="003875A2" w:rsidP="003875A2">
      <w:pPr>
        <w:numPr>
          <w:ilvl w:val="0"/>
          <w:numId w:val="17"/>
        </w:numPr>
        <w:tabs>
          <w:tab w:val="left" w:pos="2340"/>
        </w:tabs>
        <w:suppressAutoHyphens/>
        <w:spacing w:after="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es-AR" w:eastAsia="x-none"/>
        </w:rPr>
        <w:t xml:space="preserve">Depuneri de substanţe </w:t>
      </w:r>
      <w:proofErr w:type="gramStart"/>
      <w:r w:rsidRPr="003875A2">
        <w:rPr>
          <w:rFonts w:ascii="Arial" w:eastAsia="Times New Roman" w:hAnsi="Arial" w:cs="Arial"/>
          <w:color w:val="000000" w:themeColor="text1"/>
          <w:sz w:val="24"/>
          <w:szCs w:val="24"/>
          <w:lang w:val="es-AR" w:eastAsia="x-none"/>
        </w:rPr>
        <w:t>poluante(</w:t>
      </w:r>
      <w:proofErr w:type="gramEnd"/>
      <w:r w:rsidRPr="003875A2">
        <w:rPr>
          <w:rFonts w:ascii="Arial" w:eastAsia="Times New Roman" w:hAnsi="Arial" w:cs="Arial"/>
          <w:color w:val="000000" w:themeColor="text1"/>
          <w:sz w:val="24"/>
          <w:szCs w:val="24"/>
          <w:lang w:val="es-AR" w:eastAsia="x-none"/>
        </w:rPr>
        <w:t>SO2, NOx şi metale grele), prin precipitaţii.</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 xml:space="preserve">Principalul impact asupra solului în perioada de execuţie este consecinţa ocupării temporare de terenuri pentru variante provizorii, platforme, baze de aprovizionare şi producţie, </w:t>
      </w:r>
      <w:r w:rsidRPr="003875A2">
        <w:rPr>
          <w:rFonts w:ascii="Arial" w:hAnsi="Arial" w:cs="Arial"/>
          <w:color w:val="000000" w:themeColor="text1"/>
          <w:sz w:val="24"/>
          <w:szCs w:val="24"/>
          <w:lang w:val="ro-RO" w:eastAsia="ro-RO"/>
        </w:rPr>
        <w:lastRenderedPageBreak/>
        <w:t>organizări de şantier, halde de deşeuri etc. Reconstrucţia ecologică a zonelor ocupate este obligatorie.</w:t>
      </w:r>
    </w:p>
    <w:p w:rsidR="003875A2" w:rsidRPr="003875A2" w:rsidRDefault="00BA4209" w:rsidP="00BA4209">
      <w:pPr>
        <w:spacing w:before="120" w:after="120"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t>-</w:t>
      </w:r>
      <w:r w:rsidR="003875A2" w:rsidRPr="003875A2">
        <w:rPr>
          <w:rFonts w:ascii="Arial" w:hAnsi="Arial" w:cs="Arial"/>
          <w:color w:val="000000" w:themeColor="text1"/>
          <w:sz w:val="24"/>
          <w:szCs w:val="24"/>
          <w:lang w:val="ro-RO" w:eastAsia="ro-RO"/>
        </w:rPr>
        <w:t>Impactul produs asupra solului de cumulul de activităţi desfăşurate în perioada de execuţie este important. Toate suprafeţele ocupate vor induce modificări stucturale în profilul de sol.</w:t>
      </w:r>
    </w:p>
    <w:p w:rsidR="003875A2" w:rsidRPr="003875A2" w:rsidRDefault="003875A2" w:rsidP="003875A2">
      <w:pPr>
        <w:spacing w:after="0" w:line="240" w:lineRule="auto"/>
        <w:jc w:val="both"/>
        <w:rPr>
          <w:rFonts w:ascii="Arial" w:eastAsia="Times New Roman" w:hAnsi="Arial" w:cs="Arial"/>
          <w:b/>
          <w:color w:val="000000" w:themeColor="text1"/>
          <w:sz w:val="24"/>
          <w:szCs w:val="24"/>
          <w:lang w:val="en-GB" w:eastAsia="en-GB"/>
        </w:rPr>
      </w:pPr>
    </w:p>
    <w:p w:rsidR="003875A2" w:rsidRPr="003875A2" w:rsidRDefault="003875A2" w:rsidP="003875A2">
      <w:pPr>
        <w:spacing w:after="0" w:line="240" w:lineRule="auto"/>
        <w:jc w:val="both"/>
        <w:rPr>
          <w:rFonts w:ascii="Arial" w:eastAsia="Times New Roman" w:hAnsi="Arial" w:cs="Arial"/>
          <w:b/>
          <w:color w:val="000000" w:themeColor="text1"/>
          <w:sz w:val="24"/>
          <w:szCs w:val="24"/>
          <w:lang w:val="en-GB" w:eastAsia="en-GB"/>
        </w:rPr>
      </w:pPr>
      <w:r w:rsidRPr="003875A2">
        <w:rPr>
          <w:rFonts w:ascii="Arial" w:eastAsia="Times New Roman" w:hAnsi="Arial" w:cs="Arial"/>
          <w:b/>
          <w:bCs/>
          <w:color w:val="000000" w:themeColor="text1"/>
          <w:sz w:val="24"/>
          <w:szCs w:val="24"/>
          <w:lang w:val="en-GB" w:eastAsia="en-GB"/>
        </w:rPr>
        <w:t>   -</w:t>
      </w:r>
      <w:r w:rsidRPr="003875A2">
        <w:rPr>
          <w:rFonts w:ascii="Arial" w:eastAsia="Times New Roman" w:hAnsi="Arial" w:cs="Arial"/>
          <w:b/>
          <w:color w:val="000000" w:themeColor="text1"/>
          <w:sz w:val="24"/>
          <w:szCs w:val="24"/>
          <w:lang w:val="en-GB" w:eastAsia="en-GB"/>
        </w:rPr>
        <w:t> </w:t>
      </w:r>
      <w:proofErr w:type="gramStart"/>
      <w:r w:rsidRPr="003875A2">
        <w:rPr>
          <w:rFonts w:ascii="Arial" w:eastAsia="Times New Roman" w:hAnsi="Arial" w:cs="Arial"/>
          <w:b/>
          <w:color w:val="000000" w:themeColor="text1"/>
          <w:sz w:val="24"/>
          <w:szCs w:val="24"/>
          <w:lang w:val="en-GB" w:eastAsia="en-GB"/>
        </w:rPr>
        <w:t>dotări</w:t>
      </w:r>
      <w:proofErr w:type="gramEnd"/>
      <w:r w:rsidRPr="003875A2">
        <w:rPr>
          <w:rFonts w:ascii="Arial" w:eastAsia="Times New Roman" w:hAnsi="Arial" w:cs="Arial"/>
          <w:b/>
          <w:color w:val="000000" w:themeColor="text1"/>
          <w:sz w:val="24"/>
          <w:szCs w:val="24"/>
          <w:lang w:val="en-GB" w:eastAsia="en-GB"/>
        </w:rPr>
        <w:t xml:space="preserve"> şi măsuri prevăzute pentru controlul emisiilor de poluanţi în mediu.</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Nivelul de poluare generat de emisiile din traficul rutier imediat după terminarea lucrărilor de modernizare şi în viitor nu va determina situaţii critice de sănătate a populaţiei.</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Adoptarea în legislaţia naţională a Directivelor UE privind emisiile de la autovehicule va conduce la diminuarea concentraţiilor de poluanţi în aerul ambiental.</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În ceea ce priveşte obiectivele construite, trebuie făcută precizarea că o parte din emisiile de poluanţi sunt reprezentate de gaze agresive. Se apreciază că, indiferent de intensitatea traficului, concentraţiile de SO2 şi NOx se situează în grupa A de agresivitate. Totodată traficul auto este responsabil de prezenţa particulelor slab solubile, care determină încadrarea mediului atmosferic de la slab agresiv până la agresiv. Se apreciază că în perioadele caracterizate de umezeală  ridicată a aerului atmosferic (în principal sezonul rece), acţiunea acestor particule poate fi considerată agresiv</w:t>
      </w:r>
      <w:r w:rsidRPr="003875A2">
        <w:rPr>
          <w:rFonts w:ascii="Arial" w:eastAsia="Times New Roman" w:hAnsi="Arial" w:cs="Arial"/>
          <w:color w:val="000000" w:themeColor="text1"/>
          <w:sz w:val="24"/>
          <w:szCs w:val="24"/>
          <w:lang w:val="en-GB" w:eastAsia="x-none"/>
        </w:rPr>
        <w:t>.</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Pentru protecţia solului şi subsolului în perimetrul retelei de canalizare, se recomandă:</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es-ES_tradnl" w:eastAsia="x-none"/>
        </w:rPr>
      </w:pPr>
      <w:r w:rsidRPr="003875A2">
        <w:rPr>
          <w:rFonts w:ascii="Arial" w:eastAsia="Times New Roman" w:hAnsi="Arial" w:cs="Arial"/>
          <w:color w:val="000000" w:themeColor="text1"/>
          <w:sz w:val="24"/>
          <w:szCs w:val="24"/>
          <w:lang w:val="x-none" w:eastAsia="x-none"/>
        </w:rPr>
        <w:t>colectarea, depozitarea şi eliminarea corespunzătoare a tuturor categoriilor de deşeuri (lichide, menajere, tehnologice);</w:t>
      </w:r>
    </w:p>
    <w:p w:rsidR="003875A2" w:rsidRPr="003875A2" w:rsidRDefault="00FE7D70"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Pr>
          <w:rFonts w:ascii="Arial" w:eastAsia="Times New Roman" w:hAnsi="Arial" w:cs="Arial"/>
          <w:color w:val="000000" w:themeColor="text1"/>
          <w:sz w:val="24"/>
          <w:szCs w:val="24"/>
          <w:lang w:val="es-ES_tradnl" w:eastAsia="x-none"/>
        </w:rPr>
        <w:t>inierbarea suprafeț</w:t>
      </w:r>
      <w:r w:rsidR="003875A2" w:rsidRPr="003875A2">
        <w:rPr>
          <w:rFonts w:ascii="Arial" w:eastAsia="Times New Roman" w:hAnsi="Arial" w:cs="Arial"/>
          <w:color w:val="000000" w:themeColor="text1"/>
          <w:sz w:val="24"/>
          <w:szCs w:val="24"/>
          <w:lang w:val="es-ES_tradnl" w:eastAsia="x-none"/>
        </w:rPr>
        <w:t>elor de sol neacoperite de vegetaţie;</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it-IT" w:eastAsia="x-none"/>
        </w:rPr>
      </w:pPr>
      <w:r w:rsidRPr="003875A2">
        <w:rPr>
          <w:rFonts w:ascii="Arial" w:eastAsia="Times New Roman" w:hAnsi="Arial" w:cs="Arial"/>
          <w:color w:val="000000" w:themeColor="text1"/>
          <w:sz w:val="24"/>
          <w:szCs w:val="24"/>
          <w:lang w:val="x-none" w:eastAsia="x-none"/>
        </w:rPr>
        <w:t>verificarea periodică a sistemului de captare, epurare şi evacuare a apelor meteorice;</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it-IT" w:eastAsia="x-none"/>
        </w:rPr>
        <w:t>verificarea periodică a calităţii solului (pH, metale grele) din zona de influenţă.</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 xml:space="preserve">După finalizarea lucrărilor la suprastructură, zonele afectate vor fi curățate și nivelate, iar terenul readus la starea inițială, prin acoperirea cu pământ vegetal și plantarea de vegetație. </w:t>
      </w:r>
    </w:p>
    <w:p w:rsidR="00087978" w:rsidRPr="00BA4209" w:rsidRDefault="00087978" w:rsidP="00BA4209">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BD73D0" w:rsidRPr="002E6014" w:rsidRDefault="00FE7D70" w:rsidP="002E6014">
      <w:pPr>
        <w:ind w:left="360"/>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Din activitatea propusă nu vor rezulta vibra</w:t>
      </w:r>
      <w:r w:rsidR="00042C95" w:rsidRPr="00042C95">
        <w:rPr>
          <w:rFonts w:ascii="Arial" w:eastAsiaTheme="minorEastAsia" w:hAnsi="Arial" w:cs="Arial"/>
          <w:color w:val="000000" w:themeColor="text1"/>
          <w:sz w:val="24"/>
          <w:szCs w:val="24"/>
          <w:lang w:val="en-GB" w:eastAsia="en-GB"/>
        </w:rPr>
        <w:t xml:space="preserve">ii care </w:t>
      </w:r>
      <w:proofErr w:type="gramStart"/>
      <w:r w:rsidR="00042C95" w:rsidRPr="00042C95">
        <w:rPr>
          <w:rFonts w:ascii="Arial" w:eastAsiaTheme="minorEastAsia" w:hAnsi="Arial" w:cs="Arial"/>
          <w:color w:val="000000" w:themeColor="text1"/>
          <w:sz w:val="24"/>
          <w:szCs w:val="24"/>
          <w:lang w:val="en-GB" w:eastAsia="en-GB"/>
        </w:rPr>
        <w:t>sa</w:t>
      </w:r>
      <w:proofErr w:type="gramEnd"/>
      <w:r w:rsidR="00042C95" w:rsidRPr="00042C95">
        <w:rPr>
          <w:rFonts w:ascii="Arial" w:eastAsiaTheme="minorEastAsia" w:hAnsi="Arial" w:cs="Arial"/>
          <w:color w:val="000000" w:themeColor="text1"/>
          <w:sz w:val="24"/>
          <w:szCs w:val="24"/>
          <w:lang w:val="en-GB" w:eastAsia="en-GB"/>
        </w:rPr>
        <w:t xml:space="preserve"> influenteze negativ mediul inconjurator.</w:t>
      </w: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2E6014" w:rsidRDefault="002E6014" w:rsidP="00AE6357">
      <w:pPr>
        <w:pStyle w:val="ListParagraph"/>
        <w:tabs>
          <w:tab w:val="left" w:pos="1134"/>
        </w:tabs>
        <w:spacing w:after="0" w:line="240" w:lineRule="auto"/>
        <w:ind w:left="851" w:hanging="425"/>
        <w:jc w:val="both"/>
        <w:rPr>
          <w:rFonts w:ascii="Arial" w:hAnsi="Arial" w:cs="Arial"/>
          <w:b/>
          <w:bCs/>
          <w:noProof/>
          <w:sz w:val="24"/>
          <w:szCs w:val="24"/>
          <w:lang w:val="ro-RO"/>
        </w:rPr>
      </w:pPr>
    </w:p>
    <w:p w:rsidR="002E6014" w:rsidRPr="002E6014" w:rsidRDefault="002E6014" w:rsidP="002E6014">
      <w:pPr>
        <w:spacing w:after="0" w:line="240" w:lineRule="auto"/>
        <w:jc w:val="both"/>
        <w:rPr>
          <w:rFonts w:ascii="Arial" w:eastAsiaTheme="minorEastAsia" w:hAnsi="Arial" w:cs="Arial"/>
          <w:color w:val="000000" w:themeColor="text1"/>
          <w:sz w:val="24"/>
          <w:szCs w:val="24"/>
          <w:lang w:val="en-GB" w:eastAsia="en-GB"/>
        </w:rPr>
      </w:pPr>
      <w:r w:rsidRPr="002E6014">
        <w:rPr>
          <w:rFonts w:ascii="Arial" w:eastAsiaTheme="minorEastAsia" w:hAnsi="Arial" w:cs="Arial"/>
          <w:color w:val="000000" w:themeColor="text1"/>
          <w:sz w:val="24"/>
          <w:szCs w:val="24"/>
          <w:lang w:val="en-GB" w:eastAsia="en-GB"/>
        </w:rPr>
        <w:t xml:space="preserve">În conformitate cu prevederile legale în timpul lucrărilor </w:t>
      </w:r>
      <w:proofErr w:type="gramStart"/>
      <w:r w:rsidRPr="002E6014">
        <w:rPr>
          <w:rFonts w:ascii="Arial" w:eastAsiaTheme="minorEastAsia" w:hAnsi="Arial" w:cs="Arial"/>
          <w:color w:val="000000" w:themeColor="text1"/>
          <w:sz w:val="24"/>
          <w:szCs w:val="24"/>
          <w:lang w:val="en-GB" w:eastAsia="en-GB"/>
        </w:rPr>
        <w:t>ce</w:t>
      </w:r>
      <w:proofErr w:type="gramEnd"/>
      <w:r w:rsidRPr="002E6014">
        <w:rPr>
          <w:rFonts w:ascii="Arial" w:eastAsiaTheme="minorEastAsia" w:hAnsi="Arial" w:cs="Arial"/>
          <w:color w:val="000000" w:themeColor="text1"/>
          <w:sz w:val="24"/>
          <w:szCs w:val="24"/>
          <w:lang w:val="en-GB" w:eastAsia="en-GB"/>
        </w:rPr>
        <w:t xml:space="preserve"> fac obiectul acestei documentaţii, trebuie luate toate măsurile pentru evitarea afectării solului. În acest sens trebuie avute în vedere următoarele aspecte: gestionarea corespunzătoare a deşeurilor, </w:t>
      </w:r>
      <w:proofErr w:type="gramStart"/>
      <w:r w:rsidRPr="002E6014">
        <w:rPr>
          <w:rFonts w:ascii="Arial" w:eastAsiaTheme="minorEastAsia" w:hAnsi="Arial" w:cs="Arial"/>
          <w:color w:val="000000" w:themeColor="text1"/>
          <w:sz w:val="24"/>
          <w:szCs w:val="24"/>
          <w:lang w:val="en-GB" w:eastAsia="en-GB"/>
        </w:rPr>
        <w:t>a</w:t>
      </w:r>
      <w:proofErr w:type="gramEnd"/>
      <w:r w:rsidRPr="002E6014">
        <w:rPr>
          <w:rFonts w:ascii="Arial" w:eastAsiaTheme="minorEastAsia" w:hAnsi="Arial" w:cs="Arial"/>
          <w:color w:val="000000" w:themeColor="text1"/>
          <w:sz w:val="24"/>
          <w:szCs w:val="24"/>
          <w:lang w:val="en-GB" w:eastAsia="en-GB"/>
        </w:rPr>
        <w:t xml:space="preserve"> uleiurilor, lubrifianţilor şi combustibi</w:t>
      </w:r>
      <w:r w:rsidR="00FE7D70">
        <w:rPr>
          <w:rFonts w:ascii="Arial" w:eastAsiaTheme="minorEastAsia" w:hAnsi="Arial" w:cs="Arial"/>
          <w:color w:val="000000" w:themeColor="text1"/>
          <w:sz w:val="24"/>
          <w:szCs w:val="24"/>
          <w:lang w:val="en-GB" w:eastAsia="en-GB"/>
        </w:rPr>
        <w:t xml:space="preserve">lilor. Executantul lucrării </w:t>
      </w:r>
      <w:proofErr w:type="gramStart"/>
      <w:r w:rsidR="00FE7D70">
        <w:rPr>
          <w:rFonts w:ascii="Arial" w:eastAsiaTheme="minorEastAsia" w:hAnsi="Arial" w:cs="Arial"/>
          <w:color w:val="000000" w:themeColor="text1"/>
          <w:sz w:val="24"/>
          <w:szCs w:val="24"/>
          <w:lang w:val="en-GB" w:eastAsia="en-GB"/>
        </w:rPr>
        <w:t>va</w:t>
      </w:r>
      <w:proofErr w:type="gramEnd"/>
      <w:r w:rsidR="00FE7D70">
        <w:rPr>
          <w:rFonts w:ascii="Arial" w:eastAsiaTheme="minorEastAsia" w:hAnsi="Arial" w:cs="Arial"/>
          <w:color w:val="000000" w:themeColor="text1"/>
          <w:sz w:val="24"/>
          <w:szCs w:val="24"/>
          <w:lang w:val="en-GB" w:eastAsia="en-GB"/>
        </w:rPr>
        <w:t xml:space="preserve"> ține evidenț</w:t>
      </w:r>
      <w:r w:rsidRPr="002E6014">
        <w:rPr>
          <w:rFonts w:ascii="Arial" w:eastAsiaTheme="minorEastAsia" w:hAnsi="Arial" w:cs="Arial"/>
          <w:color w:val="000000" w:themeColor="text1"/>
          <w:sz w:val="24"/>
          <w:szCs w:val="24"/>
          <w:lang w:val="en-GB" w:eastAsia="en-GB"/>
        </w:rPr>
        <w:t xml:space="preserve">a gestiunii deşeurilor rezultate, </w:t>
      </w:r>
      <w:r w:rsidR="00FE7D70">
        <w:rPr>
          <w:rFonts w:ascii="Arial" w:eastAsiaTheme="minorEastAsia" w:hAnsi="Arial" w:cs="Arial"/>
          <w:color w:val="000000" w:themeColor="text1"/>
          <w:sz w:val="24"/>
          <w:szCs w:val="24"/>
          <w:lang w:val="en-GB" w:eastAsia="en-GB"/>
        </w:rPr>
        <w:t>în conformitate cu legislația î</w:t>
      </w:r>
      <w:r w:rsidRPr="002E6014">
        <w:rPr>
          <w:rFonts w:ascii="Arial" w:eastAsiaTheme="minorEastAsia" w:hAnsi="Arial" w:cs="Arial"/>
          <w:color w:val="000000" w:themeColor="text1"/>
          <w:sz w:val="24"/>
          <w:szCs w:val="24"/>
          <w:lang w:val="en-GB" w:eastAsia="en-GB"/>
        </w:rPr>
        <w:t>n vigoare.</w:t>
      </w:r>
    </w:p>
    <w:p w:rsidR="002E6014" w:rsidRPr="002E6014" w:rsidRDefault="002E6014" w:rsidP="002E6014">
      <w:pPr>
        <w:spacing w:after="0" w:line="240" w:lineRule="auto"/>
        <w:jc w:val="both"/>
        <w:rPr>
          <w:rFonts w:ascii="Arial" w:eastAsiaTheme="minorEastAsia" w:hAnsi="Arial" w:cs="Arial"/>
          <w:color w:val="000000" w:themeColor="text1"/>
          <w:sz w:val="24"/>
          <w:szCs w:val="24"/>
          <w:lang w:val="en-GB" w:eastAsia="en-GB"/>
        </w:rPr>
      </w:pPr>
      <w:r w:rsidRPr="002E6014">
        <w:rPr>
          <w:rFonts w:ascii="Arial" w:eastAsiaTheme="minorEastAsia" w:hAnsi="Arial" w:cs="Arial"/>
          <w:color w:val="000000" w:themeColor="text1"/>
          <w:sz w:val="24"/>
          <w:szCs w:val="24"/>
          <w:lang w:val="en-GB" w:eastAsia="en-GB"/>
        </w:rPr>
        <w:t xml:space="preserve">Orice poluare accidentală din vina executantului lucrării se </w:t>
      </w:r>
      <w:proofErr w:type="gramStart"/>
      <w:r w:rsidRPr="002E6014">
        <w:rPr>
          <w:rFonts w:ascii="Arial" w:eastAsiaTheme="minorEastAsia" w:hAnsi="Arial" w:cs="Arial"/>
          <w:color w:val="000000" w:themeColor="text1"/>
          <w:sz w:val="24"/>
          <w:szCs w:val="24"/>
          <w:lang w:val="en-GB" w:eastAsia="en-GB"/>
        </w:rPr>
        <w:t>va</w:t>
      </w:r>
      <w:proofErr w:type="gramEnd"/>
      <w:r w:rsidRPr="002E6014">
        <w:rPr>
          <w:rFonts w:ascii="Arial" w:eastAsiaTheme="minorEastAsia" w:hAnsi="Arial" w:cs="Arial"/>
          <w:color w:val="000000" w:themeColor="text1"/>
          <w:sz w:val="24"/>
          <w:szCs w:val="24"/>
          <w:lang w:val="en-GB" w:eastAsia="en-GB"/>
        </w:rPr>
        <w:t xml:space="preserve"> el</w:t>
      </w:r>
      <w:r w:rsidR="00876DB7">
        <w:rPr>
          <w:rFonts w:ascii="Arial" w:eastAsiaTheme="minorEastAsia" w:hAnsi="Arial" w:cs="Arial"/>
          <w:color w:val="000000" w:themeColor="text1"/>
          <w:sz w:val="24"/>
          <w:szCs w:val="24"/>
          <w:lang w:val="en-GB" w:eastAsia="en-GB"/>
        </w:rPr>
        <w:t>imina operativ de către acesta ș</w:t>
      </w:r>
      <w:r w:rsidRPr="002E6014">
        <w:rPr>
          <w:rFonts w:ascii="Arial" w:eastAsiaTheme="minorEastAsia" w:hAnsi="Arial" w:cs="Arial"/>
          <w:color w:val="000000" w:themeColor="text1"/>
          <w:sz w:val="24"/>
          <w:szCs w:val="24"/>
          <w:lang w:val="en-GB" w:eastAsia="en-GB"/>
        </w:rPr>
        <w:t>i orice prejudiciu adus mediului de către executant se va rezolva de către acesta pe cheltuiala proprie.</w:t>
      </w:r>
    </w:p>
    <w:p w:rsidR="002E6014" w:rsidRPr="002E6014" w:rsidRDefault="00FE7D70" w:rsidP="002E6014">
      <w:pPr>
        <w:spacing w:after="0" w:line="240" w:lineRule="auto"/>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Impactul lucrărilor de construcție ș</w:t>
      </w:r>
      <w:r w:rsidR="002E6014" w:rsidRPr="002E6014">
        <w:rPr>
          <w:rFonts w:ascii="Arial" w:eastAsiaTheme="minorEastAsia" w:hAnsi="Arial" w:cs="Arial"/>
          <w:color w:val="000000" w:themeColor="text1"/>
          <w:sz w:val="24"/>
          <w:szCs w:val="24"/>
          <w:lang w:val="en-GB" w:eastAsia="en-GB"/>
        </w:rPr>
        <w:t>i amen</w:t>
      </w:r>
      <w:r>
        <w:rPr>
          <w:rFonts w:ascii="Arial" w:eastAsiaTheme="minorEastAsia" w:hAnsi="Arial" w:cs="Arial"/>
          <w:color w:val="000000" w:themeColor="text1"/>
          <w:sz w:val="24"/>
          <w:szCs w:val="24"/>
          <w:lang w:val="en-GB" w:eastAsia="en-GB"/>
        </w:rPr>
        <w:t>ajare a zonei constă, î</w:t>
      </w:r>
      <w:r w:rsidR="002E6014" w:rsidRPr="002E6014">
        <w:rPr>
          <w:rFonts w:ascii="Arial" w:eastAsiaTheme="minorEastAsia" w:hAnsi="Arial" w:cs="Arial"/>
          <w:color w:val="000000" w:themeColor="text1"/>
          <w:sz w:val="24"/>
          <w:szCs w:val="24"/>
          <w:lang w:val="en-GB" w:eastAsia="en-GB"/>
        </w:rPr>
        <w:t>n principal din depunerea prafului rezultat din diferitele a</w:t>
      </w:r>
      <w:r>
        <w:rPr>
          <w:rFonts w:ascii="Arial" w:eastAsiaTheme="minorEastAsia" w:hAnsi="Arial" w:cs="Arial"/>
          <w:color w:val="000000" w:themeColor="text1"/>
          <w:sz w:val="24"/>
          <w:szCs w:val="24"/>
          <w:lang w:val="en-GB" w:eastAsia="en-GB"/>
        </w:rPr>
        <w:t>ctivităț</w:t>
      </w:r>
      <w:r w:rsidR="00876DB7">
        <w:rPr>
          <w:rFonts w:ascii="Arial" w:eastAsiaTheme="minorEastAsia" w:hAnsi="Arial" w:cs="Arial"/>
          <w:color w:val="000000" w:themeColor="text1"/>
          <w:sz w:val="24"/>
          <w:szCs w:val="24"/>
          <w:lang w:val="en-GB" w:eastAsia="en-GB"/>
        </w:rPr>
        <w:t>i de excavare, construcție ș</w:t>
      </w:r>
      <w:r w:rsidR="002E6014" w:rsidRPr="002E6014">
        <w:rPr>
          <w:rFonts w:ascii="Arial" w:eastAsiaTheme="minorEastAsia" w:hAnsi="Arial" w:cs="Arial"/>
          <w:color w:val="000000" w:themeColor="text1"/>
          <w:sz w:val="24"/>
          <w:szCs w:val="24"/>
          <w:lang w:val="en-GB" w:eastAsia="en-GB"/>
        </w:rPr>
        <w:t>i transport pe</w:t>
      </w:r>
      <w:r w:rsidR="00876DB7">
        <w:rPr>
          <w:rFonts w:ascii="Arial" w:eastAsiaTheme="minorEastAsia" w:hAnsi="Arial" w:cs="Arial"/>
          <w:color w:val="000000" w:themeColor="text1"/>
          <w:sz w:val="24"/>
          <w:szCs w:val="24"/>
          <w:lang w:val="en-GB" w:eastAsia="en-GB"/>
        </w:rPr>
        <w:t xml:space="preserve"> suprafete de teren neafectate în mod direct de lucrările de construcț</w:t>
      </w:r>
      <w:r w:rsidR="002E6014" w:rsidRPr="002E6014">
        <w:rPr>
          <w:rFonts w:ascii="Arial" w:eastAsiaTheme="minorEastAsia" w:hAnsi="Arial" w:cs="Arial"/>
          <w:color w:val="000000" w:themeColor="text1"/>
          <w:sz w:val="24"/>
          <w:szCs w:val="24"/>
          <w:lang w:val="en-GB" w:eastAsia="en-GB"/>
        </w:rPr>
        <w:t xml:space="preserve">ie. </w:t>
      </w:r>
    </w:p>
    <w:p w:rsidR="00FE7D70" w:rsidRDefault="002E6014" w:rsidP="002E6014">
      <w:pPr>
        <w:spacing w:after="0" w:line="240" w:lineRule="auto"/>
        <w:jc w:val="both"/>
        <w:rPr>
          <w:rFonts w:ascii="Arial" w:eastAsiaTheme="minorEastAsia" w:hAnsi="Arial" w:cs="Arial"/>
          <w:color w:val="000000" w:themeColor="text1"/>
          <w:sz w:val="24"/>
          <w:szCs w:val="24"/>
          <w:lang w:val="en-GB" w:eastAsia="en-GB"/>
        </w:rPr>
      </w:pPr>
      <w:r w:rsidRPr="002E6014">
        <w:rPr>
          <w:rFonts w:ascii="Arial" w:eastAsiaTheme="minorEastAsia" w:hAnsi="Arial" w:cs="Arial"/>
          <w:color w:val="000000" w:themeColor="text1"/>
          <w:sz w:val="24"/>
          <w:szCs w:val="24"/>
          <w:lang w:val="en-GB" w:eastAsia="en-GB"/>
        </w:rPr>
        <w:t xml:space="preserve">Intensitatea impactului prafului asupra solului </w:t>
      </w:r>
      <w:r w:rsidR="00FE7D70">
        <w:rPr>
          <w:rFonts w:ascii="Arial" w:eastAsiaTheme="minorEastAsia" w:hAnsi="Arial" w:cs="Arial"/>
          <w:color w:val="000000" w:themeColor="text1"/>
          <w:sz w:val="24"/>
          <w:szCs w:val="24"/>
          <w:lang w:val="en-GB" w:eastAsia="en-GB"/>
        </w:rPr>
        <w:t>depinde de mai mulț</w:t>
      </w:r>
      <w:r w:rsidRPr="002E6014">
        <w:rPr>
          <w:rFonts w:ascii="Arial" w:eastAsiaTheme="minorEastAsia" w:hAnsi="Arial" w:cs="Arial"/>
          <w:color w:val="000000" w:themeColor="text1"/>
          <w:sz w:val="24"/>
          <w:szCs w:val="24"/>
          <w:lang w:val="en-GB" w:eastAsia="en-GB"/>
        </w:rPr>
        <w:t xml:space="preserve">i factori printre care: </w:t>
      </w:r>
      <w:r w:rsidR="00FE7D70">
        <w:rPr>
          <w:rFonts w:ascii="Arial" w:eastAsiaTheme="minorEastAsia" w:hAnsi="Arial" w:cs="Arial"/>
          <w:color w:val="000000" w:themeColor="text1"/>
          <w:sz w:val="24"/>
          <w:szCs w:val="24"/>
          <w:lang w:val="en-GB" w:eastAsia="en-GB"/>
        </w:rPr>
        <w:t>-</w:t>
      </w:r>
      <w:r w:rsidRPr="002E6014">
        <w:rPr>
          <w:rFonts w:ascii="Arial" w:eastAsiaTheme="minorEastAsia" w:hAnsi="Arial" w:cs="Arial"/>
          <w:color w:val="000000" w:themeColor="text1"/>
          <w:sz w:val="24"/>
          <w:szCs w:val="24"/>
          <w:lang w:val="en-GB" w:eastAsia="en-GB"/>
        </w:rPr>
        <w:t>apropierea de sursele majo</w:t>
      </w:r>
      <w:r w:rsidR="00876DB7">
        <w:rPr>
          <w:rFonts w:ascii="Arial" w:eastAsiaTheme="minorEastAsia" w:hAnsi="Arial" w:cs="Arial"/>
          <w:color w:val="000000" w:themeColor="text1"/>
          <w:sz w:val="24"/>
          <w:szCs w:val="24"/>
          <w:lang w:val="en-GB" w:eastAsia="en-GB"/>
        </w:rPr>
        <w:t xml:space="preserve">re producatoare de praf, direcția vânturilor dominante. </w:t>
      </w:r>
    </w:p>
    <w:p w:rsidR="002E6014" w:rsidRPr="002E6014" w:rsidRDefault="00876DB7" w:rsidP="002E6014">
      <w:pPr>
        <w:spacing w:after="0" w:line="240" w:lineRule="auto"/>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Se consideră</w:t>
      </w:r>
      <w:r w:rsidR="002E6014" w:rsidRPr="002E6014">
        <w:rPr>
          <w:rFonts w:ascii="Arial" w:eastAsiaTheme="minorEastAsia" w:hAnsi="Arial" w:cs="Arial"/>
          <w:color w:val="000000" w:themeColor="text1"/>
          <w:sz w:val="24"/>
          <w:szCs w:val="24"/>
          <w:lang w:val="en-GB" w:eastAsia="en-GB"/>
        </w:rPr>
        <w:t xml:space="preserve"> ca realizarea obiectivului propus nu aduce modificari semnificative in activitatea</w:t>
      </w:r>
      <w:r>
        <w:rPr>
          <w:rFonts w:ascii="Arial" w:eastAsiaTheme="minorEastAsia" w:hAnsi="Arial" w:cs="Arial"/>
          <w:color w:val="000000" w:themeColor="text1"/>
          <w:sz w:val="24"/>
          <w:szCs w:val="24"/>
          <w:lang w:val="en-GB" w:eastAsia="en-GB"/>
        </w:rPr>
        <w:t xml:space="preserve"> biol</w:t>
      </w:r>
      <w:r w:rsidR="00FE7D70">
        <w:rPr>
          <w:rFonts w:ascii="Arial" w:eastAsiaTheme="minorEastAsia" w:hAnsi="Arial" w:cs="Arial"/>
          <w:color w:val="000000" w:themeColor="text1"/>
          <w:sz w:val="24"/>
          <w:szCs w:val="24"/>
          <w:lang w:val="en-GB" w:eastAsia="en-GB"/>
        </w:rPr>
        <w:t>ogică</w:t>
      </w:r>
      <w:r>
        <w:rPr>
          <w:rFonts w:ascii="Arial" w:eastAsiaTheme="minorEastAsia" w:hAnsi="Arial" w:cs="Arial"/>
          <w:color w:val="000000" w:themeColor="text1"/>
          <w:sz w:val="24"/>
          <w:szCs w:val="24"/>
          <w:lang w:val="en-GB" w:eastAsia="en-GB"/>
        </w:rPr>
        <w:t xml:space="preserve"> a solurilor, a calităț</w:t>
      </w:r>
      <w:r w:rsidR="002E6014" w:rsidRPr="002E6014">
        <w:rPr>
          <w:rFonts w:ascii="Arial" w:eastAsiaTheme="minorEastAsia" w:hAnsi="Arial" w:cs="Arial"/>
          <w:color w:val="000000" w:themeColor="text1"/>
          <w:sz w:val="24"/>
          <w:szCs w:val="24"/>
          <w:lang w:val="en-GB" w:eastAsia="en-GB"/>
        </w:rPr>
        <w:t>ii,</w:t>
      </w:r>
      <w:r>
        <w:rPr>
          <w:rFonts w:ascii="Arial" w:eastAsiaTheme="minorEastAsia" w:hAnsi="Arial" w:cs="Arial"/>
          <w:color w:val="000000" w:themeColor="text1"/>
          <w:sz w:val="24"/>
          <w:szCs w:val="24"/>
          <w:lang w:val="en-GB" w:eastAsia="en-GB"/>
        </w:rPr>
        <w:t xml:space="preserve"> vulnerabilității și rezistenț</w:t>
      </w:r>
      <w:r w:rsidR="002E6014" w:rsidRPr="002E6014">
        <w:rPr>
          <w:rFonts w:ascii="Arial" w:eastAsiaTheme="minorEastAsia" w:hAnsi="Arial" w:cs="Arial"/>
          <w:color w:val="000000" w:themeColor="text1"/>
          <w:sz w:val="24"/>
          <w:szCs w:val="24"/>
          <w:lang w:val="en-GB" w:eastAsia="en-GB"/>
        </w:rPr>
        <w:t xml:space="preserve">ei acestora. </w:t>
      </w:r>
    </w:p>
    <w:p w:rsidR="002E6014" w:rsidRPr="002E6014" w:rsidRDefault="002E6014" w:rsidP="002E6014">
      <w:pPr>
        <w:spacing w:after="0" w:line="240" w:lineRule="auto"/>
        <w:rPr>
          <w:rFonts w:ascii="Arial" w:eastAsia="Times New Roman" w:hAnsi="Arial" w:cs="Arial"/>
          <w:b/>
          <w:color w:val="000000" w:themeColor="text1"/>
          <w:sz w:val="24"/>
          <w:szCs w:val="24"/>
          <w:lang w:val="en-GB" w:eastAsia="en-GB"/>
        </w:rPr>
      </w:pPr>
    </w:p>
    <w:p w:rsidR="002E6014" w:rsidRPr="002E6014" w:rsidRDefault="002E6014" w:rsidP="002E6014">
      <w:pPr>
        <w:spacing w:after="0" w:line="240" w:lineRule="auto"/>
        <w:rPr>
          <w:rFonts w:ascii="Arial" w:eastAsia="Times New Roman" w:hAnsi="Arial" w:cs="Arial"/>
          <w:b/>
          <w:color w:val="000000" w:themeColor="text1"/>
          <w:sz w:val="24"/>
          <w:szCs w:val="24"/>
          <w:lang w:val="en-GB" w:eastAsia="en-GB"/>
        </w:rPr>
      </w:pPr>
      <w:r w:rsidRPr="002E6014">
        <w:rPr>
          <w:rFonts w:ascii="Tahoma" w:eastAsia="Times New Roman" w:hAnsi="Tahoma" w:cs="Tahoma"/>
          <w:b/>
          <w:bCs/>
          <w:color w:val="000000" w:themeColor="text1"/>
          <w:sz w:val="20"/>
          <w:szCs w:val="20"/>
          <w:lang w:val="en-GB" w:eastAsia="en-GB"/>
        </w:rPr>
        <w:lastRenderedPageBreak/>
        <w:t>  </w:t>
      </w:r>
      <w:r w:rsidRPr="002E6014">
        <w:rPr>
          <w:rFonts w:ascii="Arial" w:eastAsia="Times New Roman" w:hAnsi="Arial" w:cs="Arial"/>
          <w:b/>
          <w:bCs/>
          <w:color w:val="000000" w:themeColor="text1"/>
          <w:sz w:val="24"/>
          <w:szCs w:val="24"/>
          <w:lang w:val="en-GB" w:eastAsia="en-GB"/>
        </w:rPr>
        <w:t> -</w:t>
      </w:r>
      <w:r w:rsidRPr="002E6014">
        <w:rPr>
          <w:rFonts w:ascii="Arial" w:eastAsia="Times New Roman" w:hAnsi="Arial" w:cs="Arial"/>
          <w:b/>
          <w:color w:val="000000" w:themeColor="text1"/>
          <w:sz w:val="24"/>
          <w:szCs w:val="24"/>
          <w:lang w:val="en-GB" w:eastAsia="en-GB"/>
        </w:rPr>
        <w:t> </w:t>
      </w:r>
      <w:proofErr w:type="gramStart"/>
      <w:r w:rsidRPr="002E6014">
        <w:rPr>
          <w:rFonts w:ascii="Arial" w:eastAsia="Times New Roman" w:hAnsi="Arial" w:cs="Arial"/>
          <w:b/>
          <w:color w:val="000000" w:themeColor="text1"/>
          <w:sz w:val="24"/>
          <w:szCs w:val="24"/>
          <w:lang w:val="en-GB" w:eastAsia="en-GB"/>
        </w:rPr>
        <w:t>lucrările</w:t>
      </w:r>
      <w:proofErr w:type="gramEnd"/>
      <w:r w:rsidRPr="002E6014">
        <w:rPr>
          <w:rFonts w:ascii="Arial" w:eastAsia="Times New Roman" w:hAnsi="Arial" w:cs="Arial"/>
          <w:b/>
          <w:color w:val="000000" w:themeColor="text1"/>
          <w:sz w:val="24"/>
          <w:szCs w:val="24"/>
          <w:lang w:val="en-GB" w:eastAsia="en-GB"/>
        </w:rPr>
        <w:t xml:space="preserve"> şi dotările pentru protecţia solului şi a subsolului;</w:t>
      </w:r>
    </w:p>
    <w:p w:rsidR="002E6014" w:rsidRPr="002E6014" w:rsidRDefault="002E6014" w:rsidP="002E6014">
      <w:pPr>
        <w:spacing w:after="0" w:line="240" w:lineRule="auto"/>
        <w:rPr>
          <w:rFonts w:ascii="Arial" w:eastAsia="Times New Roman" w:hAnsi="Arial" w:cs="Arial"/>
          <w:color w:val="000000" w:themeColor="text1"/>
          <w:sz w:val="24"/>
          <w:szCs w:val="24"/>
          <w:lang w:val="en-GB" w:eastAsia="en-GB"/>
        </w:rPr>
      </w:pPr>
    </w:p>
    <w:p w:rsidR="002E6014" w:rsidRPr="002E6014" w:rsidRDefault="00876DB7" w:rsidP="002E6014">
      <w:pPr>
        <w:spacing w:after="0" w:line="240" w:lineRule="auto"/>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Ca măsuri î</w:t>
      </w:r>
      <w:r w:rsidR="002E6014" w:rsidRPr="002E6014">
        <w:rPr>
          <w:rFonts w:ascii="Arial" w:eastAsiaTheme="minorEastAsia" w:hAnsi="Arial" w:cs="Arial"/>
          <w:color w:val="000000" w:themeColor="text1"/>
          <w:sz w:val="24"/>
          <w:szCs w:val="24"/>
          <w:lang w:val="en-GB" w:eastAsia="en-GB"/>
        </w:rPr>
        <w:t>n vederea reducerii acesto</w:t>
      </w:r>
      <w:r>
        <w:rPr>
          <w:rFonts w:ascii="Arial" w:eastAsiaTheme="minorEastAsia" w:hAnsi="Arial" w:cs="Arial"/>
          <w:color w:val="000000" w:themeColor="text1"/>
          <w:sz w:val="24"/>
          <w:szCs w:val="24"/>
          <w:lang w:val="en-GB" w:eastAsia="en-GB"/>
        </w:rPr>
        <w:t>r riscuri de impact se recomandă</w:t>
      </w:r>
      <w:r w:rsidR="002E6014" w:rsidRPr="002E6014">
        <w:rPr>
          <w:rFonts w:ascii="Arial" w:eastAsiaTheme="minorEastAsia" w:hAnsi="Arial" w:cs="Arial"/>
          <w:color w:val="000000" w:themeColor="text1"/>
          <w:sz w:val="24"/>
          <w:szCs w:val="24"/>
          <w:lang w:val="en-GB" w:eastAsia="en-GB"/>
        </w:rPr>
        <w:t xml:space="preserve">: </w:t>
      </w:r>
    </w:p>
    <w:p w:rsidR="002E6014" w:rsidRPr="002E6014" w:rsidRDefault="002E6014" w:rsidP="002E6014">
      <w:pPr>
        <w:spacing w:after="0" w:line="240" w:lineRule="auto"/>
        <w:rPr>
          <w:rFonts w:ascii="Arial" w:eastAsiaTheme="minorEastAsia" w:hAnsi="Arial" w:cs="Arial"/>
          <w:color w:val="000000" w:themeColor="text1"/>
          <w:sz w:val="24"/>
          <w:szCs w:val="24"/>
          <w:lang w:val="en-GB" w:eastAsia="en-GB"/>
        </w:rPr>
      </w:pPr>
      <w:r w:rsidRPr="002E6014">
        <w:rPr>
          <w:rFonts w:ascii="Segoe UI Symbol" w:eastAsia="MS UI Gothic" w:hAnsi="Segoe UI Symbol" w:cs="Segoe UI Symbol"/>
          <w:color w:val="000000" w:themeColor="text1"/>
          <w:sz w:val="24"/>
          <w:szCs w:val="24"/>
          <w:lang w:val="en-GB" w:eastAsia="en-GB"/>
        </w:rPr>
        <w:t>➢</w:t>
      </w:r>
      <w:r w:rsidRPr="002E6014">
        <w:rPr>
          <w:rFonts w:ascii="Arial" w:eastAsiaTheme="minorEastAsia" w:hAnsi="Arial" w:cs="Arial"/>
          <w:color w:val="000000" w:themeColor="text1"/>
          <w:sz w:val="24"/>
          <w:szCs w:val="24"/>
          <w:lang w:val="en-GB" w:eastAsia="en-GB"/>
        </w:rPr>
        <w:t xml:space="preserve"> </w:t>
      </w:r>
      <w:proofErr w:type="gramStart"/>
      <w:r w:rsidRPr="002E6014">
        <w:rPr>
          <w:rFonts w:ascii="Arial" w:eastAsiaTheme="minorEastAsia" w:hAnsi="Arial" w:cs="Arial"/>
          <w:color w:val="000000" w:themeColor="text1"/>
          <w:sz w:val="24"/>
          <w:szCs w:val="24"/>
          <w:lang w:val="en-GB" w:eastAsia="en-GB"/>
        </w:rPr>
        <w:t>asigurarea</w:t>
      </w:r>
      <w:proofErr w:type="gramEnd"/>
      <w:r w:rsidR="00876DB7">
        <w:rPr>
          <w:rFonts w:ascii="Arial" w:eastAsiaTheme="minorEastAsia" w:hAnsi="Arial" w:cs="Arial"/>
          <w:color w:val="000000" w:themeColor="text1"/>
          <w:sz w:val="24"/>
          <w:szCs w:val="24"/>
          <w:lang w:val="en-GB" w:eastAsia="en-GB"/>
        </w:rPr>
        <w:t xml:space="preserve"> starii tehnice corespunzătoare a utilajelor folosite atâ</w:t>
      </w:r>
      <w:r w:rsidRPr="002E6014">
        <w:rPr>
          <w:rFonts w:ascii="Arial" w:eastAsiaTheme="minorEastAsia" w:hAnsi="Arial" w:cs="Arial"/>
          <w:color w:val="000000" w:themeColor="text1"/>
          <w:sz w:val="24"/>
          <w:szCs w:val="24"/>
          <w:lang w:val="en-GB" w:eastAsia="en-GB"/>
        </w:rPr>
        <w:t>t pentru e</w:t>
      </w:r>
      <w:r w:rsidR="008230F0">
        <w:rPr>
          <w:rFonts w:ascii="Arial" w:eastAsiaTheme="minorEastAsia" w:hAnsi="Arial" w:cs="Arial"/>
          <w:color w:val="000000" w:themeColor="text1"/>
          <w:sz w:val="24"/>
          <w:szCs w:val="24"/>
          <w:lang w:val="en-GB" w:eastAsia="en-GB"/>
        </w:rPr>
        <w:t>vitarea scurgerilor de carburanți ș</w:t>
      </w:r>
      <w:r w:rsidR="00876DB7">
        <w:rPr>
          <w:rFonts w:ascii="Arial" w:eastAsiaTheme="minorEastAsia" w:hAnsi="Arial" w:cs="Arial"/>
          <w:color w:val="000000" w:themeColor="text1"/>
          <w:sz w:val="24"/>
          <w:szCs w:val="24"/>
          <w:lang w:val="en-GB" w:eastAsia="en-GB"/>
        </w:rPr>
        <w:t>i lubrefianți cât și pentru minimizarea emisiilor î</w:t>
      </w:r>
      <w:r w:rsidRPr="002E6014">
        <w:rPr>
          <w:rFonts w:ascii="Arial" w:eastAsiaTheme="minorEastAsia" w:hAnsi="Arial" w:cs="Arial"/>
          <w:color w:val="000000" w:themeColor="text1"/>
          <w:sz w:val="24"/>
          <w:szCs w:val="24"/>
          <w:lang w:val="en-GB" w:eastAsia="en-GB"/>
        </w:rPr>
        <w:t xml:space="preserve">n aerul atmosferic; </w:t>
      </w:r>
    </w:p>
    <w:p w:rsidR="002E6014" w:rsidRPr="002E6014" w:rsidRDefault="002E6014" w:rsidP="002E6014">
      <w:pPr>
        <w:spacing w:after="0" w:line="240" w:lineRule="auto"/>
        <w:rPr>
          <w:rFonts w:ascii="Arial" w:eastAsiaTheme="minorEastAsia" w:hAnsi="Arial" w:cs="Arial"/>
          <w:color w:val="000000" w:themeColor="text1"/>
          <w:sz w:val="24"/>
          <w:szCs w:val="24"/>
          <w:lang w:val="en-GB" w:eastAsia="en-GB"/>
        </w:rPr>
      </w:pPr>
      <w:r w:rsidRPr="002E6014">
        <w:rPr>
          <w:rFonts w:ascii="Segoe UI Symbol" w:eastAsia="MS UI Gothic" w:hAnsi="Segoe UI Symbol" w:cs="Segoe UI Symbol"/>
          <w:color w:val="000000" w:themeColor="text1"/>
          <w:sz w:val="24"/>
          <w:szCs w:val="24"/>
          <w:lang w:val="en-GB" w:eastAsia="en-GB"/>
        </w:rPr>
        <w:t>➢</w:t>
      </w:r>
      <w:r w:rsidR="000F1BDF">
        <w:rPr>
          <w:rFonts w:ascii="Arial" w:eastAsiaTheme="minorEastAsia" w:hAnsi="Arial" w:cs="Arial"/>
          <w:color w:val="000000" w:themeColor="text1"/>
          <w:sz w:val="24"/>
          <w:szCs w:val="24"/>
          <w:lang w:val="en-GB" w:eastAsia="en-GB"/>
        </w:rPr>
        <w:t xml:space="preserve"> </w:t>
      </w:r>
      <w:proofErr w:type="gramStart"/>
      <w:r w:rsidR="000F1BDF">
        <w:rPr>
          <w:rFonts w:ascii="Arial" w:eastAsiaTheme="minorEastAsia" w:hAnsi="Arial" w:cs="Arial"/>
          <w:color w:val="000000" w:themeColor="text1"/>
          <w:sz w:val="24"/>
          <w:szCs w:val="24"/>
          <w:lang w:val="en-GB" w:eastAsia="en-GB"/>
        </w:rPr>
        <w:t>evitarea</w:t>
      </w:r>
      <w:proofErr w:type="gramEnd"/>
      <w:r w:rsidR="000F1BDF">
        <w:rPr>
          <w:rFonts w:ascii="Arial" w:eastAsiaTheme="minorEastAsia" w:hAnsi="Arial" w:cs="Arial"/>
          <w:color w:val="000000" w:themeColor="text1"/>
          <w:sz w:val="24"/>
          <w:szCs w:val="24"/>
          <w:lang w:val="en-GB" w:eastAsia="en-GB"/>
        </w:rPr>
        <w:t xml:space="preserve"> ocupă</w:t>
      </w:r>
      <w:r w:rsidRPr="002E6014">
        <w:rPr>
          <w:rFonts w:ascii="Arial" w:eastAsiaTheme="minorEastAsia" w:hAnsi="Arial" w:cs="Arial"/>
          <w:color w:val="000000" w:themeColor="text1"/>
          <w:sz w:val="24"/>
          <w:szCs w:val="24"/>
          <w:lang w:val="en-GB" w:eastAsia="en-GB"/>
        </w:rPr>
        <w:t>rii de terenuri neju</w:t>
      </w:r>
      <w:r w:rsidR="008230F0">
        <w:rPr>
          <w:rFonts w:ascii="Arial" w:eastAsiaTheme="minorEastAsia" w:hAnsi="Arial" w:cs="Arial"/>
          <w:color w:val="000000" w:themeColor="text1"/>
          <w:sz w:val="24"/>
          <w:szCs w:val="24"/>
          <w:lang w:val="en-GB" w:eastAsia="en-GB"/>
        </w:rPr>
        <w:t>stificat pentru gararea sau staț</w:t>
      </w:r>
      <w:r w:rsidRPr="002E6014">
        <w:rPr>
          <w:rFonts w:ascii="Arial" w:eastAsiaTheme="minorEastAsia" w:hAnsi="Arial" w:cs="Arial"/>
          <w:color w:val="000000" w:themeColor="text1"/>
          <w:sz w:val="24"/>
          <w:szCs w:val="24"/>
          <w:lang w:val="en-GB" w:eastAsia="en-GB"/>
        </w:rPr>
        <w:t xml:space="preserve">ionarea utilajelor; </w:t>
      </w:r>
    </w:p>
    <w:p w:rsidR="002E6014" w:rsidRPr="002E6014" w:rsidRDefault="002E6014" w:rsidP="002E6014">
      <w:pPr>
        <w:spacing w:after="0" w:line="240" w:lineRule="auto"/>
        <w:rPr>
          <w:rFonts w:ascii="Arial" w:eastAsiaTheme="minorEastAsia" w:hAnsi="Arial" w:cs="Arial"/>
          <w:color w:val="000000" w:themeColor="text1"/>
          <w:sz w:val="24"/>
          <w:szCs w:val="24"/>
          <w:lang w:val="en-GB" w:eastAsia="en-GB"/>
        </w:rPr>
      </w:pPr>
      <w:r w:rsidRPr="002E6014">
        <w:rPr>
          <w:rFonts w:ascii="Segoe UI Symbol" w:eastAsia="MS UI Gothic" w:hAnsi="Segoe UI Symbol" w:cs="Segoe UI Symbol"/>
          <w:color w:val="000000" w:themeColor="text1"/>
          <w:sz w:val="24"/>
          <w:szCs w:val="24"/>
          <w:lang w:val="en-GB" w:eastAsia="en-GB"/>
        </w:rPr>
        <w:t>➢</w:t>
      </w:r>
      <w:r w:rsidR="008230F0">
        <w:rPr>
          <w:rFonts w:ascii="Arial" w:eastAsiaTheme="minorEastAsia" w:hAnsi="Arial" w:cs="Arial"/>
          <w:color w:val="000000" w:themeColor="text1"/>
          <w:sz w:val="24"/>
          <w:szCs w:val="24"/>
          <w:lang w:val="en-GB" w:eastAsia="en-GB"/>
        </w:rPr>
        <w:t xml:space="preserve"> </w:t>
      </w:r>
      <w:proofErr w:type="gramStart"/>
      <w:r w:rsidR="008230F0">
        <w:rPr>
          <w:rFonts w:ascii="Arial" w:eastAsiaTheme="minorEastAsia" w:hAnsi="Arial" w:cs="Arial"/>
          <w:color w:val="000000" w:themeColor="text1"/>
          <w:sz w:val="24"/>
          <w:szCs w:val="24"/>
          <w:lang w:val="en-GB" w:eastAsia="en-GB"/>
        </w:rPr>
        <w:t>depozitarea</w:t>
      </w:r>
      <w:proofErr w:type="gramEnd"/>
      <w:r w:rsidR="008230F0">
        <w:rPr>
          <w:rFonts w:ascii="Arial" w:eastAsiaTheme="minorEastAsia" w:hAnsi="Arial" w:cs="Arial"/>
          <w:color w:val="000000" w:themeColor="text1"/>
          <w:sz w:val="24"/>
          <w:szCs w:val="24"/>
          <w:lang w:val="en-GB" w:eastAsia="en-GB"/>
        </w:rPr>
        <w:t xml:space="preserve"> pe suprafeț</w:t>
      </w:r>
      <w:r w:rsidRPr="002E6014">
        <w:rPr>
          <w:rFonts w:ascii="Arial" w:eastAsiaTheme="minorEastAsia" w:hAnsi="Arial" w:cs="Arial"/>
          <w:color w:val="000000" w:themeColor="text1"/>
          <w:sz w:val="24"/>
          <w:szCs w:val="24"/>
          <w:lang w:val="en-GB" w:eastAsia="en-GB"/>
        </w:rPr>
        <w:t>e min</w:t>
      </w:r>
      <w:r w:rsidR="000F1BDF">
        <w:rPr>
          <w:rFonts w:ascii="Arial" w:eastAsiaTheme="minorEastAsia" w:hAnsi="Arial" w:cs="Arial"/>
          <w:color w:val="000000" w:themeColor="text1"/>
          <w:sz w:val="24"/>
          <w:szCs w:val="24"/>
          <w:lang w:val="en-GB" w:eastAsia="en-GB"/>
        </w:rPr>
        <w:t>ime a volumelor rezultate din săpături, derocă</w:t>
      </w:r>
      <w:r w:rsidRPr="002E6014">
        <w:rPr>
          <w:rFonts w:ascii="Arial" w:eastAsiaTheme="minorEastAsia" w:hAnsi="Arial" w:cs="Arial"/>
          <w:color w:val="000000" w:themeColor="text1"/>
          <w:sz w:val="24"/>
          <w:szCs w:val="24"/>
          <w:lang w:val="en-GB" w:eastAsia="en-GB"/>
        </w:rPr>
        <w:t>ri etc.;</w:t>
      </w:r>
    </w:p>
    <w:p w:rsidR="002E6014" w:rsidRPr="002E6014" w:rsidRDefault="002E6014" w:rsidP="002E6014">
      <w:pPr>
        <w:spacing w:after="0" w:line="240" w:lineRule="auto"/>
        <w:rPr>
          <w:rFonts w:ascii="Arial" w:eastAsiaTheme="minorEastAsia" w:hAnsi="Arial" w:cs="Arial"/>
          <w:color w:val="000000" w:themeColor="text1"/>
          <w:sz w:val="24"/>
          <w:szCs w:val="24"/>
          <w:lang w:val="en-GB" w:eastAsia="en-GB"/>
        </w:rPr>
      </w:pPr>
      <w:r w:rsidRPr="002E6014">
        <w:rPr>
          <w:rFonts w:ascii="Segoe UI Symbol" w:eastAsia="MS UI Gothic" w:hAnsi="Segoe UI Symbol" w:cs="Segoe UI Symbol"/>
          <w:color w:val="000000" w:themeColor="text1"/>
          <w:sz w:val="24"/>
          <w:szCs w:val="24"/>
          <w:lang w:val="en-GB" w:eastAsia="en-GB"/>
        </w:rPr>
        <w:t>➢</w:t>
      </w:r>
      <w:r w:rsidR="000F1BDF">
        <w:rPr>
          <w:rFonts w:ascii="Arial" w:eastAsiaTheme="minorEastAsia" w:hAnsi="Arial" w:cs="Arial"/>
          <w:color w:val="000000" w:themeColor="text1"/>
          <w:sz w:val="24"/>
          <w:szCs w:val="24"/>
          <w:lang w:val="en-GB" w:eastAsia="en-GB"/>
        </w:rPr>
        <w:t xml:space="preserve"> </w:t>
      </w:r>
      <w:proofErr w:type="gramStart"/>
      <w:r w:rsidR="000F1BDF">
        <w:rPr>
          <w:rFonts w:ascii="Arial" w:eastAsiaTheme="minorEastAsia" w:hAnsi="Arial" w:cs="Arial"/>
          <w:color w:val="000000" w:themeColor="text1"/>
          <w:sz w:val="24"/>
          <w:szCs w:val="24"/>
          <w:lang w:val="en-GB" w:eastAsia="en-GB"/>
        </w:rPr>
        <w:t>gestionarea</w:t>
      </w:r>
      <w:proofErr w:type="gramEnd"/>
      <w:r w:rsidR="000F1BDF">
        <w:rPr>
          <w:rFonts w:ascii="Arial" w:eastAsiaTheme="minorEastAsia" w:hAnsi="Arial" w:cs="Arial"/>
          <w:color w:val="000000" w:themeColor="text1"/>
          <w:sz w:val="24"/>
          <w:szCs w:val="24"/>
          <w:lang w:val="en-GB" w:eastAsia="en-GB"/>
        </w:rPr>
        <w:t xml:space="preserve"> deșeurilor prin asigurarea condiț</w:t>
      </w:r>
      <w:r w:rsidRPr="002E6014">
        <w:rPr>
          <w:rFonts w:ascii="Arial" w:eastAsiaTheme="minorEastAsia" w:hAnsi="Arial" w:cs="Arial"/>
          <w:color w:val="000000" w:themeColor="text1"/>
          <w:sz w:val="24"/>
          <w:szCs w:val="24"/>
          <w:lang w:val="en-GB" w:eastAsia="en-GB"/>
        </w:rPr>
        <w:t xml:space="preserve">iilor de eliminare corespunzatoare, </w:t>
      </w:r>
      <w:r w:rsidR="000D598C">
        <w:rPr>
          <w:rFonts w:ascii="Arial" w:eastAsiaTheme="minorEastAsia" w:hAnsi="Arial" w:cs="Arial"/>
          <w:color w:val="000000" w:themeColor="text1"/>
          <w:sz w:val="24"/>
          <w:szCs w:val="24"/>
          <w:lang w:val="en-GB" w:eastAsia="en-GB"/>
        </w:rPr>
        <w:t>pe baza de contracte cu societaț</w:t>
      </w:r>
      <w:r w:rsidRPr="002E6014">
        <w:rPr>
          <w:rFonts w:ascii="Arial" w:eastAsiaTheme="minorEastAsia" w:hAnsi="Arial" w:cs="Arial"/>
          <w:color w:val="000000" w:themeColor="text1"/>
          <w:sz w:val="24"/>
          <w:szCs w:val="24"/>
          <w:lang w:val="en-GB" w:eastAsia="en-GB"/>
        </w:rPr>
        <w:t xml:space="preserve">i specializate; </w:t>
      </w:r>
    </w:p>
    <w:p w:rsidR="002E6014" w:rsidRPr="002E6014" w:rsidRDefault="002E6014" w:rsidP="002E6014">
      <w:pPr>
        <w:spacing w:after="0" w:line="240" w:lineRule="auto"/>
        <w:rPr>
          <w:rFonts w:ascii="Arial" w:eastAsiaTheme="minorEastAsia" w:hAnsi="Arial" w:cs="Arial"/>
          <w:color w:val="000000" w:themeColor="text1"/>
          <w:sz w:val="24"/>
          <w:szCs w:val="24"/>
          <w:lang w:val="en-GB" w:eastAsia="en-GB"/>
        </w:rPr>
      </w:pPr>
      <w:r w:rsidRPr="002E6014">
        <w:rPr>
          <w:rFonts w:ascii="Segoe UI Symbol" w:eastAsia="MS UI Gothic" w:hAnsi="Segoe UI Symbol" w:cs="Segoe UI Symbol"/>
          <w:color w:val="000000" w:themeColor="text1"/>
          <w:sz w:val="24"/>
          <w:szCs w:val="24"/>
          <w:lang w:val="en-GB" w:eastAsia="en-GB"/>
        </w:rPr>
        <w:t>➢</w:t>
      </w:r>
      <w:r w:rsidR="000D598C">
        <w:rPr>
          <w:rFonts w:ascii="Arial" w:eastAsiaTheme="minorEastAsia" w:hAnsi="Arial" w:cs="Arial"/>
          <w:color w:val="000000" w:themeColor="text1"/>
          <w:sz w:val="24"/>
          <w:szCs w:val="24"/>
          <w:lang w:val="en-GB" w:eastAsia="en-GB"/>
        </w:rPr>
        <w:t xml:space="preserve"> </w:t>
      </w:r>
      <w:proofErr w:type="gramStart"/>
      <w:r w:rsidR="000D598C">
        <w:rPr>
          <w:rFonts w:ascii="Arial" w:eastAsiaTheme="minorEastAsia" w:hAnsi="Arial" w:cs="Arial"/>
          <w:color w:val="000000" w:themeColor="text1"/>
          <w:sz w:val="24"/>
          <w:szCs w:val="24"/>
          <w:lang w:val="en-GB" w:eastAsia="en-GB"/>
        </w:rPr>
        <w:t>deșeurile</w:t>
      </w:r>
      <w:proofErr w:type="gramEnd"/>
      <w:r w:rsidR="000D598C">
        <w:rPr>
          <w:rFonts w:ascii="Arial" w:eastAsiaTheme="minorEastAsia" w:hAnsi="Arial" w:cs="Arial"/>
          <w:color w:val="000000" w:themeColor="text1"/>
          <w:sz w:val="24"/>
          <w:szCs w:val="24"/>
          <w:lang w:val="en-GB" w:eastAsia="en-GB"/>
        </w:rPr>
        <w:t xml:space="preserve"> de construcț</w:t>
      </w:r>
      <w:r w:rsidR="000F1BDF">
        <w:rPr>
          <w:rFonts w:ascii="Arial" w:eastAsiaTheme="minorEastAsia" w:hAnsi="Arial" w:cs="Arial"/>
          <w:color w:val="000000" w:themeColor="text1"/>
          <w:sz w:val="24"/>
          <w:szCs w:val="24"/>
          <w:lang w:val="en-GB" w:eastAsia="en-GB"/>
        </w:rPr>
        <w:t>ii ș</w:t>
      </w:r>
      <w:r w:rsidRPr="002E6014">
        <w:rPr>
          <w:rFonts w:ascii="Arial" w:eastAsiaTheme="minorEastAsia" w:hAnsi="Arial" w:cs="Arial"/>
          <w:color w:val="000000" w:themeColor="text1"/>
          <w:sz w:val="24"/>
          <w:szCs w:val="24"/>
          <w:lang w:val="en-GB" w:eastAsia="en-GB"/>
        </w:rPr>
        <w:t xml:space="preserve">i menajere </w:t>
      </w:r>
      <w:r w:rsidR="000D598C">
        <w:rPr>
          <w:rFonts w:ascii="Arial" w:eastAsiaTheme="minorEastAsia" w:hAnsi="Arial" w:cs="Arial"/>
          <w:color w:val="000000" w:themeColor="text1"/>
          <w:sz w:val="24"/>
          <w:szCs w:val="24"/>
          <w:lang w:val="en-GB" w:eastAsia="en-GB"/>
        </w:rPr>
        <w:t>vor fi colectate in europubele ș</w:t>
      </w:r>
      <w:r w:rsidRPr="002E6014">
        <w:rPr>
          <w:rFonts w:ascii="Arial" w:eastAsiaTheme="minorEastAsia" w:hAnsi="Arial" w:cs="Arial"/>
          <w:color w:val="000000" w:themeColor="text1"/>
          <w:sz w:val="24"/>
          <w:szCs w:val="24"/>
          <w:lang w:val="en-GB" w:eastAsia="en-GB"/>
        </w:rPr>
        <w:t xml:space="preserve">i vor fi periodic transportate la cel mai apropiat depozit de deseuri; </w:t>
      </w:r>
    </w:p>
    <w:p w:rsidR="002E6014" w:rsidRPr="002E6014" w:rsidRDefault="002E6014" w:rsidP="002E6014">
      <w:pPr>
        <w:spacing w:after="0" w:line="240" w:lineRule="auto"/>
        <w:rPr>
          <w:rFonts w:ascii="Arial" w:eastAsiaTheme="minorEastAsia" w:hAnsi="Arial" w:cs="Arial"/>
          <w:color w:val="000000" w:themeColor="text1"/>
          <w:sz w:val="24"/>
          <w:szCs w:val="24"/>
          <w:lang w:val="en-GB" w:eastAsia="en-GB"/>
        </w:rPr>
      </w:pPr>
      <w:r w:rsidRPr="002E6014">
        <w:rPr>
          <w:rFonts w:ascii="Segoe UI Symbol" w:eastAsia="MS UI Gothic" w:hAnsi="Segoe UI Symbol" w:cs="Segoe UI Symbol"/>
          <w:color w:val="000000" w:themeColor="text1"/>
          <w:sz w:val="24"/>
          <w:szCs w:val="24"/>
          <w:lang w:val="en-GB" w:eastAsia="en-GB"/>
        </w:rPr>
        <w:t>➢</w:t>
      </w:r>
      <w:r w:rsidR="008230F0">
        <w:rPr>
          <w:rFonts w:ascii="Arial" w:eastAsiaTheme="minorEastAsia" w:hAnsi="Arial" w:cs="Arial"/>
          <w:color w:val="000000" w:themeColor="text1"/>
          <w:sz w:val="24"/>
          <w:szCs w:val="24"/>
          <w:lang w:val="en-GB" w:eastAsia="en-GB"/>
        </w:rPr>
        <w:t xml:space="preserve"> </w:t>
      </w:r>
      <w:proofErr w:type="gramStart"/>
      <w:r w:rsidR="008230F0">
        <w:rPr>
          <w:rFonts w:ascii="Arial" w:eastAsiaTheme="minorEastAsia" w:hAnsi="Arial" w:cs="Arial"/>
          <w:color w:val="000000" w:themeColor="text1"/>
          <w:sz w:val="24"/>
          <w:szCs w:val="24"/>
          <w:lang w:val="en-GB" w:eastAsia="en-GB"/>
        </w:rPr>
        <w:t>pămâ</w:t>
      </w:r>
      <w:r w:rsidR="000D598C">
        <w:rPr>
          <w:rFonts w:ascii="Arial" w:eastAsiaTheme="minorEastAsia" w:hAnsi="Arial" w:cs="Arial"/>
          <w:color w:val="000000" w:themeColor="text1"/>
          <w:sz w:val="24"/>
          <w:szCs w:val="24"/>
          <w:lang w:val="en-GB" w:eastAsia="en-GB"/>
        </w:rPr>
        <w:t>ntul</w:t>
      </w:r>
      <w:proofErr w:type="gramEnd"/>
      <w:r w:rsidR="000D598C">
        <w:rPr>
          <w:rFonts w:ascii="Arial" w:eastAsiaTheme="minorEastAsia" w:hAnsi="Arial" w:cs="Arial"/>
          <w:color w:val="000000" w:themeColor="text1"/>
          <w:sz w:val="24"/>
          <w:szCs w:val="24"/>
          <w:lang w:val="en-GB" w:eastAsia="en-GB"/>
        </w:rPr>
        <w:t xml:space="preserve"> rezultat din săpă</w:t>
      </w:r>
      <w:r w:rsidRPr="002E6014">
        <w:rPr>
          <w:rFonts w:ascii="Arial" w:eastAsiaTheme="minorEastAsia" w:hAnsi="Arial" w:cs="Arial"/>
          <w:color w:val="000000" w:themeColor="text1"/>
          <w:sz w:val="24"/>
          <w:szCs w:val="24"/>
          <w:lang w:val="en-GB" w:eastAsia="en-GB"/>
        </w:rPr>
        <w:t xml:space="preserve">turi va fi utilizat pentru reamenajarea teritoriului. </w:t>
      </w:r>
    </w:p>
    <w:p w:rsidR="002E6014" w:rsidRPr="002E6014" w:rsidRDefault="002E6014" w:rsidP="002E6014">
      <w:pPr>
        <w:spacing w:after="0" w:line="240" w:lineRule="auto"/>
        <w:jc w:val="both"/>
        <w:rPr>
          <w:rFonts w:ascii="Arial" w:eastAsia="Times New Roman" w:hAnsi="Arial" w:cs="Arial"/>
          <w:b/>
          <w:bCs/>
          <w:color w:val="000000" w:themeColor="text1"/>
          <w:sz w:val="24"/>
          <w:szCs w:val="24"/>
          <w:lang w:val="en-GB" w:eastAsia="en-GB"/>
        </w:rPr>
      </w:pPr>
      <w:r w:rsidRPr="002E6014">
        <w:rPr>
          <w:rFonts w:ascii="Arial" w:eastAsia="Times New Roman" w:hAnsi="Arial" w:cs="Arial"/>
          <w:b/>
          <w:bCs/>
          <w:color w:val="000000" w:themeColor="text1"/>
          <w:sz w:val="24"/>
          <w:szCs w:val="24"/>
          <w:lang w:val="en-GB" w:eastAsia="en-GB"/>
        </w:rPr>
        <w:t>  </w:t>
      </w:r>
    </w:p>
    <w:p w:rsidR="000D598C" w:rsidRDefault="005749C7" w:rsidP="000D598C">
      <w:pPr>
        <w:spacing w:before="120" w:after="0" w:line="240" w:lineRule="auto"/>
        <w:ind w:firstLine="284"/>
        <w:jc w:val="both"/>
        <w:rPr>
          <w:rFonts w:ascii="Arial" w:hAnsi="Arial" w:cs="Arial"/>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8230F0" w:rsidRDefault="002E6014" w:rsidP="000D598C">
      <w:pPr>
        <w:spacing w:before="120" w:after="0" w:line="240" w:lineRule="auto"/>
        <w:ind w:firstLine="284"/>
        <w:jc w:val="both"/>
        <w:rPr>
          <w:rFonts w:ascii="Arial" w:eastAsiaTheme="minorEastAsia" w:hAnsi="Arial" w:cs="Arial"/>
          <w:color w:val="000000" w:themeColor="text1"/>
          <w:sz w:val="24"/>
          <w:szCs w:val="24"/>
          <w:lang w:val="en-GB" w:eastAsia="en-GB"/>
        </w:rPr>
      </w:pPr>
      <w:r w:rsidRPr="000D598C">
        <w:rPr>
          <w:rFonts w:ascii="Arial" w:eastAsiaTheme="minorEastAsia" w:hAnsi="Arial" w:cs="Arial"/>
          <w:color w:val="000000" w:themeColor="text1"/>
          <w:sz w:val="24"/>
          <w:szCs w:val="24"/>
          <w:lang w:val="en-GB" w:eastAsia="en-GB"/>
        </w:rPr>
        <w:t xml:space="preserve">În conformitate cu prevederile </w:t>
      </w:r>
      <w:r w:rsidR="000D598C" w:rsidRPr="000D598C">
        <w:rPr>
          <w:rFonts w:ascii="Arial" w:eastAsiaTheme="minorEastAsia" w:hAnsi="Arial" w:cs="Arial"/>
          <w:color w:val="000000" w:themeColor="text1"/>
          <w:sz w:val="24"/>
          <w:szCs w:val="24"/>
          <w:lang w:val="en-GB" w:eastAsia="en-GB"/>
        </w:rPr>
        <w:t>legale î</w:t>
      </w:r>
      <w:r w:rsidRPr="000D598C">
        <w:rPr>
          <w:rFonts w:ascii="Arial" w:eastAsiaTheme="minorEastAsia" w:hAnsi="Arial" w:cs="Arial"/>
          <w:color w:val="000000" w:themeColor="text1"/>
          <w:sz w:val="24"/>
          <w:szCs w:val="24"/>
          <w:lang w:val="en-GB" w:eastAsia="en-GB"/>
        </w:rPr>
        <w:t xml:space="preserve">n vigoare, în timpul lucrărilor </w:t>
      </w:r>
      <w:proofErr w:type="gramStart"/>
      <w:r w:rsidRPr="000D598C">
        <w:rPr>
          <w:rFonts w:ascii="Arial" w:eastAsiaTheme="minorEastAsia" w:hAnsi="Arial" w:cs="Arial"/>
          <w:color w:val="000000" w:themeColor="text1"/>
          <w:sz w:val="24"/>
          <w:szCs w:val="24"/>
          <w:lang w:val="en-GB" w:eastAsia="en-GB"/>
        </w:rPr>
        <w:t>ce</w:t>
      </w:r>
      <w:proofErr w:type="gramEnd"/>
      <w:r w:rsidRPr="000D598C">
        <w:rPr>
          <w:rFonts w:ascii="Arial" w:eastAsiaTheme="minorEastAsia" w:hAnsi="Arial" w:cs="Arial"/>
          <w:color w:val="000000" w:themeColor="text1"/>
          <w:sz w:val="24"/>
          <w:szCs w:val="24"/>
          <w:lang w:val="en-GB" w:eastAsia="en-GB"/>
        </w:rPr>
        <w:t xml:space="preserve"> fac obiectul acestei documentaţii, trebuie luate toate măsurile pentru evitarea afectării solului. În acest sens trebuie avute în vedere următoarele aspecte: </w:t>
      </w:r>
    </w:p>
    <w:p w:rsidR="002E6014" w:rsidRPr="000D598C" w:rsidRDefault="008230F0" w:rsidP="000D598C">
      <w:pPr>
        <w:spacing w:before="120" w:after="0" w:line="240" w:lineRule="auto"/>
        <w:ind w:firstLine="284"/>
        <w:jc w:val="both"/>
        <w:rPr>
          <w:rFonts w:ascii="Arial" w:hAnsi="Arial" w:cs="Arial"/>
          <w:bCs/>
          <w:noProof/>
          <w:sz w:val="24"/>
          <w:szCs w:val="24"/>
          <w:lang w:val="ro-RO"/>
        </w:rPr>
      </w:pPr>
      <w:r>
        <w:rPr>
          <w:rFonts w:ascii="Arial" w:eastAsiaTheme="minorEastAsia" w:hAnsi="Arial" w:cs="Arial"/>
          <w:color w:val="000000" w:themeColor="text1"/>
          <w:sz w:val="24"/>
          <w:szCs w:val="24"/>
          <w:lang w:val="en-GB" w:eastAsia="en-GB"/>
        </w:rPr>
        <w:t>-</w:t>
      </w:r>
      <w:r w:rsidR="002E6014" w:rsidRPr="000D598C">
        <w:rPr>
          <w:rFonts w:ascii="Arial" w:eastAsiaTheme="minorEastAsia" w:hAnsi="Arial" w:cs="Arial"/>
          <w:color w:val="000000" w:themeColor="text1"/>
          <w:sz w:val="24"/>
          <w:szCs w:val="24"/>
          <w:lang w:val="en-GB" w:eastAsia="en-GB"/>
        </w:rPr>
        <w:t>g</w:t>
      </w:r>
      <w:r w:rsidR="000D598C" w:rsidRPr="000D598C">
        <w:rPr>
          <w:rFonts w:ascii="Arial" w:eastAsiaTheme="minorEastAsia" w:hAnsi="Arial" w:cs="Arial"/>
          <w:color w:val="000000" w:themeColor="text1"/>
          <w:sz w:val="24"/>
          <w:szCs w:val="24"/>
          <w:lang w:val="en-GB" w:eastAsia="en-GB"/>
        </w:rPr>
        <w:t>estionarea corespunzătoare a deș</w:t>
      </w:r>
      <w:proofErr w:type="gramStart"/>
      <w:r w:rsidR="002E6014" w:rsidRPr="000D598C">
        <w:rPr>
          <w:rFonts w:ascii="Arial" w:eastAsiaTheme="minorEastAsia" w:hAnsi="Arial" w:cs="Arial"/>
          <w:color w:val="000000" w:themeColor="text1"/>
          <w:sz w:val="24"/>
          <w:szCs w:val="24"/>
          <w:lang w:val="en-GB" w:eastAsia="en-GB"/>
        </w:rPr>
        <w:t>eurilor ,</w:t>
      </w:r>
      <w:proofErr w:type="gramEnd"/>
      <w:r w:rsidR="002E6014" w:rsidRPr="000D598C">
        <w:rPr>
          <w:rFonts w:ascii="Arial" w:eastAsiaTheme="minorEastAsia" w:hAnsi="Arial" w:cs="Arial"/>
          <w:color w:val="000000" w:themeColor="text1"/>
          <w:sz w:val="24"/>
          <w:szCs w:val="24"/>
          <w:lang w:val="en-GB" w:eastAsia="en-GB"/>
        </w:rPr>
        <w:t xml:space="preserve"> în conformitate cu prevederilor legilor privind gestionarea deşeurilor</w:t>
      </w:r>
      <w:r w:rsidR="000D598C" w:rsidRPr="000D598C">
        <w:rPr>
          <w:rFonts w:ascii="Arial" w:eastAsiaTheme="minorEastAsia" w:hAnsi="Arial" w:cs="Arial"/>
          <w:color w:val="000000" w:themeColor="text1"/>
          <w:sz w:val="24"/>
          <w:szCs w:val="24"/>
          <w:lang w:val="en-GB" w:eastAsia="en-GB"/>
        </w:rPr>
        <w:t>, a uleiurilor, lubrifianţilor ș</w:t>
      </w:r>
      <w:r w:rsidR="002E6014" w:rsidRPr="000D598C">
        <w:rPr>
          <w:rFonts w:ascii="Arial" w:eastAsiaTheme="minorEastAsia" w:hAnsi="Arial" w:cs="Arial"/>
          <w:color w:val="000000" w:themeColor="text1"/>
          <w:sz w:val="24"/>
          <w:szCs w:val="24"/>
          <w:lang w:val="en-GB" w:eastAsia="en-GB"/>
        </w:rPr>
        <w:t>i combustibi</w:t>
      </w:r>
      <w:r w:rsidR="000D598C" w:rsidRPr="000D598C">
        <w:rPr>
          <w:rFonts w:ascii="Arial" w:eastAsiaTheme="minorEastAsia" w:hAnsi="Arial" w:cs="Arial"/>
          <w:color w:val="000000" w:themeColor="text1"/>
          <w:sz w:val="24"/>
          <w:szCs w:val="24"/>
          <w:lang w:val="en-GB" w:eastAsia="en-GB"/>
        </w:rPr>
        <w:t xml:space="preserve">lilor. Executantul lucrării </w:t>
      </w:r>
      <w:proofErr w:type="gramStart"/>
      <w:r w:rsidR="000D598C" w:rsidRPr="000D598C">
        <w:rPr>
          <w:rFonts w:ascii="Arial" w:eastAsiaTheme="minorEastAsia" w:hAnsi="Arial" w:cs="Arial"/>
          <w:color w:val="000000" w:themeColor="text1"/>
          <w:sz w:val="24"/>
          <w:szCs w:val="24"/>
          <w:lang w:val="en-GB" w:eastAsia="en-GB"/>
        </w:rPr>
        <w:t>va</w:t>
      </w:r>
      <w:proofErr w:type="gramEnd"/>
      <w:r w:rsidR="000D598C" w:rsidRPr="000D598C">
        <w:rPr>
          <w:rFonts w:ascii="Arial" w:eastAsiaTheme="minorEastAsia" w:hAnsi="Arial" w:cs="Arial"/>
          <w:color w:val="000000" w:themeColor="text1"/>
          <w:sz w:val="24"/>
          <w:szCs w:val="24"/>
          <w:lang w:val="en-GB" w:eastAsia="en-GB"/>
        </w:rPr>
        <w:t xml:space="preserve"> ț</w:t>
      </w:r>
      <w:r w:rsidR="002E6014" w:rsidRPr="000D598C">
        <w:rPr>
          <w:rFonts w:ascii="Arial" w:eastAsiaTheme="minorEastAsia" w:hAnsi="Arial" w:cs="Arial"/>
          <w:color w:val="000000" w:themeColor="text1"/>
          <w:sz w:val="24"/>
          <w:szCs w:val="24"/>
          <w:lang w:val="en-GB" w:eastAsia="en-GB"/>
        </w:rPr>
        <w:t>ine evidenţa gestiunii deşeurilor rezultate, conform legislatie in vigoare.</w:t>
      </w:r>
    </w:p>
    <w:p w:rsidR="002E6014" w:rsidRPr="002E6014" w:rsidRDefault="000D598C" w:rsidP="000D598C">
      <w:pPr>
        <w:spacing w:after="0" w:line="240" w:lineRule="auto"/>
        <w:jc w:val="both"/>
        <w:rPr>
          <w:rFonts w:ascii="Arial" w:eastAsia="MS UI Gothic" w:hAnsi="Arial" w:cs="Arial"/>
          <w:color w:val="000000" w:themeColor="text1"/>
          <w:sz w:val="24"/>
          <w:szCs w:val="24"/>
          <w:lang w:val="en-GB" w:eastAsia="en-GB"/>
        </w:rPr>
      </w:pPr>
      <w:r>
        <w:rPr>
          <w:rFonts w:ascii="Arial" w:eastAsia="MS UI Gothic" w:hAnsi="Arial" w:cs="Arial"/>
          <w:color w:val="000000" w:themeColor="text1"/>
          <w:sz w:val="24"/>
          <w:szCs w:val="24"/>
          <w:lang w:val="en-GB" w:eastAsia="en-GB"/>
        </w:rPr>
        <w:t>-</w:t>
      </w:r>
      <w:r w:rsidR="002E6014" w:rsidRPr="002E6014">
        <w:rPr>
          <w:rFonts w:ascii="Arial" w:eastAsia="MS UI Gothic" w:hAnsi="Arial" w:cs="Arial"/>
          <w:color w:val="000000" w:themeColor="text1"/>
          <w:sz w:val="24"/>
          <w:szCs w:val="24"/>
          <w:lang w:val="en-GB" w:eastAsia="en-GB"/>
        </w:rPr>
        <w:t xml:space="preserve">Orice poluare accidentală din vina executantului lucrării se </w:t>
      </w:r>
      <w:proofErr w:type="gramStart"/>
      <w:r w:rsidR="002E6014" w:rsidRPr="002E6014">
        <w:rPr>
          <w:rFonts w:ascii="Arial" w:eastAsia="MS UI Gothic" w:hAnsi="Arial" w:cs="Arial"/>
          <w:color w:val="000000" w:themeColor="text1"/>
          <w:sz w:val="24"/>
          <w:szCs w:val="24"/>
          <w:lang w:val="en-GB" w:eastAsia="en-GB"/>
        </w:rPr>
        <w:t>va</w:t>
      </w:r>
      <w:proofErr w:type="gramEnd"/>
      <w:r w:rsidR="002E6014" w:rsidRPr="002E6014">
        <w:rPr>
          <w:rFonts w:ascii="Arial" w:eastAsia="MS UI Gothic" w:hAnsi="Arial" w:cs="Arial"/>
          <w:color w:val="000000" w:themeColor="text1"/>
          <w:sz w:val="24"/>
          <w:szCs w:val="24"/>
          <w:lang w:val="en-GB" w:eastAsia="en-GB"/>
        </w:rPr>
        <w:t xml:space="preserve"> elimina operativ de către acesta şi orice prejudiciu adus mediului de către executant se va rezolva de către acesta pe cheltuiala proprie.</w:t>
      </w:r>
    </w:p>
    <w:p w:rsidR="002E6014" w:rsidRPr="002E6014" w:rsidRDefault="000D598C" w:rsidP="000D598C">
      <w:pPr>
        <w:spacing w:after="0" w:line="240" w:lineRule="auto"/>
        <w:jc w:val="both"/>
        <w:rPr>
          <w:rFonts w:ascii="Arial" w:eastAsia="MS UI Gothic" w:hAnsi="Arial" w:cs="Arial"/>
          <w:color w:val="000000" w:themeColor="text1"/>
          <w:sz w:val="24"/>
          <w:szCs w:val="24"/>
          <w:lang w:val="en-GB" w:eastAsia="en-GB"/>
        </w:rPr>
      </w:pPr>
      <w:r>
        <w:rPr>
          <w:rFonts w:ascii="Arial" w:eastAsia="MS UI Gothic" w:hAnsi="Arial" w:cs="Arial"/>
          <w:color w:val="000000" w:themeColor="text1"/>
          <w:sz w:val="24"/>
          <w:szCs w:val="24"/>
          <w:lang w:val="en-GB" w:eastAsia="en-GB"/>
        </w:rPr>
        <w:t>-Impactul lucrărilor de construcție și amenajare a zonei constă, î</w:t>
      </w:r>
      <w:r w:rsidR="002E6014" w:rsidRPr="002E6014">
        <w:rPr>
          <w:rFonts w:ascii="Arial" w:eastAsia="MS UI Gothic" w:hAnsi="Arial" w:cs="Arial"/>
          <w:color w:val="000000" w:themeColor="text1"/>
          <w:sz w:val="24"/>
          <w:szCs w:val="24"/>
          <w:lang w:val="en-GB" w:eastAsia="en-GB"/>
        </w:rPr>
        <w:t xml:space="preserve">n principal din depunerea prafului </w:t>
      </w:r>
      <w:r>
        <w:rPr>
          <w:rFonts w:ascii="Arial" w:eastAsia="MS UI Gothic" w:hAnsi="Arial" w:cs="Arial"/>
          <w:color w:val="000000" w:themeColor="text1"/>
          <w:sz w:val="24"/>
          <w:szCs w:val="24"/>
          <w:lang w:val="en-GB" w:eastAsia="en-GB"/>
        </w:rPr>
        <w:t>rezultat din diferitele activităț</w:t>
      </w:r>
      <w:r w:rsidR="002E6014" w:rsidRPr="002E6014">
        <w:rPr>
          <w:rFonts w:ascii="Arial" w:eastAsia="MS UI Gothic" w:hAnsi="Arial" w:cs="Arial"/>
          <w:color w:val="000000" w:themeColor="text1"/>
          <w:sz w:val="24"/>
          <w:szCs w:val="24"/>
          <w:lang w:val="en-GB" w:eastAsia="en-GB"/>
        </w:rPr>
        <w:t>i de</w:t>
      </w:r>
      <w:r>
        <w:rPr>
          <w:rFonts w:ascii="Arial" w:eastAsia="MS UI Gothic" w:hAnsi="Arial" w:cs="Arial"/>
          <w:color w:val="000000" w:themeColor="text1"/>
          <w:sz w:val="24"/>
          <w:szCs w:val="24"/>
          <w:lang w:val="en-GB" w:eastAsia="en-GB"/>
        </w:rPr>
        <w:t xml:space="preserve"> excavare, construcție și transport pe suprafețe de teren neafectate în mod direct de lucrările de constructi</w:t>
      </w:r>
      <w:r w:rsidR="002E6014" w:rsidRPr="002E6014">
        <w:rPr>
          <w:rFonts w:ascii="Arial" w:eastAsia="MS UI Gothic" w:hAnsi="Arial" w:cs="Arial"/>
          <w:color w:val="000000" w:themeColor="text1"/>
          <w:sz w:val="24"/>
          <w:szCs w:val="24"/>
          <w:lang w:val="en-GB" w:eastAsia="en-GB"/>
        </w:rPr>
        <w:t xml:space="preserve">e. </w:t>
      </w:r>
    </w:p>
    <w:p w:rsidR="002E6014" w:rsidRPr="002E6014" w:rsidRDefault="000D598C" w:rsidP="000D598C">
      <w:pPr>
        <w:spacing w:after="0" w:line="240" w:lineRule="auto"/>
        <w:jc w:val="both"/>
        <w:rPr>
          <w:rFonts w:ascii="Arial" w:eastAsia="MS UI Gothic" w:hAnsi="Arial" w:cs="Arial"/>
          <w:color w:val="000000" w:themeColor="text1"/>
          <w:sz w:val="24"/>
          <w:szCs w:val="24"/>
          <w:lang w:val="en-GB" w:eastAsia="en-GB"/>
        </w:rPr>
      </w:pPr>
      <w:r>
        <w:rPr>
          <w:rFonts w:ascii="Arial" w:eastAsia="MS UI Gothic" w:hAnsi="Arial" w:cs="Arial"/>
          <w:color w:val="000000" w:themeColor="text1"/>
          <w:sz w:val="24"/>
          <w:szCs w:val="24"/>
          <w:lang w:val="en-GB" w:eastAsia="en-GB"/>
        </w:rPr>
        <w:t>-</w:t>
      </w:r>
      <w:r w:rsidR="002E6014" w:rsidRPr="002E6014">
        <w:rPr>
          <w:rFonts w:ascii="Arial" w:eastAsia="MS UI Gothic" w:hAnsi="Arial" w:cs="Arial"/>
          <w:color w:val="000000" w:themeColor="text1"/>
          <w:sz w:val="24"/>
          <w:szCs w:val="24"/>
          <w:lang w:val="en-GB" w:eastAsia="en-GB"/>
        </w:rPr>
        <w:t xml:space="preserve"> Intensitatea impactului prafului as</w:t>
      </w:r>
      <w:r>
        <w:rPr>
          <w:rFonts w:ascii="Arial" w:eastAsia="MS UI Gothic" w:hAnsi="Arial" w:cs="Arial"/>
          <w:color w:val="000000" w:themeColor="text1"/>
          <w:sz w:val="24"/>
          <w:szCs w:val="24"/>
          <w:lang w:val="en-GB" w:eastAsia="en-GB"/>
        </w:rPr>
        <w:t>upra solului depinde de mai mulț</w:t>
      </w:r>
      <w:r w:rsidR="002E6014" w:rsidRPr="002E6014">
        <w:rPr>
          <w:rFonts w:ascii="Arial" w:eastAsia="MS UI Gothic" w:hAnsi="Arial" w:cs="Arial"/>
          <w:color w:val="000000" w:themeColor="text1"/>
          <w:sz w:val="24"/>
          <w:szCs w:val="24"/>
          <w:lang w:val="en-GB" w:eastAsia="en-GB"/>
        </w:rPr>
        <w:t xml:space="preserve">i factori printre care: </w:t>
      </w:r>
      <w:r w:rsidR="000F1BDF">
        <w:rPr>
          <w:rFonts w:ascii="Arial" w:eastAsia="MS UI Gothic" w:hAnsi="Arial" w:cs="Arial"/>
          <w:color w:val="000000" w:themeColor="text1"/>
          <w:sz w:val="24"/>
          <w:szCs w:val="24"/>
          <w:lang w:val="en-GB" w:eastAsia="en-GB"/>
        </w:rPr>
        <w:t>-</w:t>
      </w:r>
      <w:r w:rsidR="002E6014" w:rsidRPr="002E6014">
        <w:rPr>
          <w:rFonts w:ascii="Arial" w:eastAsia="MS UI Gothic" w:hAnsi="Arial" w:cs="Arial"/>
          <w:color w:val="000000" w:themeColor="text1"/>
          <w:sz w:val="24"/>
          <w:szCs w:val="24"/>
          <w:lang w:val="en-GB" w:eastAsia="en-GB"/>
        </w:rPr>
        <w:t>apro</w:t>
      </w:r>
      <w:r w:rsidR="000F1BDF">
        <w:rPr>
          <w:rFonts w:ascii="Arial" w:eastAsia="MS UI Gothic" w:hAnsi="Arial" w:cs="Arial"/>
          <w:color w:val="000000" w:themeColor="text1"/>
          <w:sz w:val="24"/>
          <w:szCs w:val="24"/>
          <w:lang w:val="en-GB" w:eastAsia="en-GB"/>
        </w:rPr>
        <w:t>pierea de sursele majore producătoare de praf, direcția vânturilor dominante. Se consideră că</w:t>
      </w:r>
      <w:r w:rsidR="002E6014" w:rsidRPr="002E6014">
        <w:rPr>
          <w:rFonts w:ascii="Arial" w:eastAsia="MS UI Gothic" w:hAnsi="Arial" w:cs="Arial"/>
          <w:color w:val="000000" w:themeColor="text1"/>
          <w:sz w:val="24"/>
          <w:szCs w:val="24"/>
          <w:lang w:val="en-GB" w:eastAsia="en-GB"/>
        </w:rPr>
        <w:t xml:space="preserve"> realizarea obiec</w:t>
      </w:r>
      <w:r w:rsidR="000F1BDF">
        <w:rPr>
          <w:rFonts w:ascii="Arial" w:eastAsia="MS UI Gothic" w:hAnsi="Arial" w:cs="Arial"/>
          <w:color w:val="000000" w:themeColor="text1"/>
          <w:sz w:val="24"/>
          <w:szCs w:val="24"/>
          <w:lang w:val="en-GB" w:eastAsia="en-GB"/>
        </w:rPr>
        <w:t>tivului propus nu aduce modificări semnificative î</w:t>
      </w:r>
      <w:r w:rsidR="002E6014" w:rsidRPr="002E6014">
        <w:rPr>
          <w:rFonts w:ascii="Arial" w:eastAsia="MS UI Gothic" w:hAnsi="Arial" w:cs="Arial"/>
          <w:color w:val="000000" w:themeColor="text1"/>
          <w:sz w:val="24"/>
          <w:szCs w:val="24"/>
          <w:lang w:val="en-GB" w:eastAsia="en-GB"/>
        </w:rPr>
        <w:t>n</w:t>
      </w:r>
      <w:r w:rsidR="000F1BDF">
        <w:rPr>
          <w:rFonts w:ascii="Arial" w:eastAsia="MS UI Gothic" w:hAnsi="Arial" w:cs="Arial"/>
          <w:color w:val="000000" w:themeColor="text1"/>
          <w:sz w:val="24"/>
          <w:szCs w:val="24"/>
          <w:lang w:val="en-GB" w:eastAsia="en-GB"/>
        </w:rPr>
        <w:t xml:space="preserve"> activitatea biologică</w:t>
      </w:r>
      <w:r>
        <w:rPr>
          <w:rFonts w:ascii="Arial" w:eastAsia="MS UI Gothic" w:hAnsi="Arial" w:cs="Arial"/>
          <w:color w:val="000000" w:themeColor="text1"/>
          <w:sz w:val="24"/>
          <w:szCs w:val="24"/>
          <w:lang w:val="en-GB" w:eastAsia="en-GB"/>
        </w:rPr>
        <w:t xml:space="preserve"> a solurilor, a calită</w:t>
      </w:r>
      <w:r w:rsidR="000F1BDF">
        <w:rPr>
          <w:rFonts w:ascii="Arial" w:eastAsia="MS UI Gothic" w:hAnsi="Arial" w:cs="Arial"/>
          <w:color w:val="000000" w:themeColor="text1"/>
          <w:sz w:val="24"/>
          <w:szCs w:val="24"/>
          <w:lang w:val="en-GB" w:eastAsia="en-GB"/>
        </w:rPr>
        <w:t>ții, vulnerabilităț</w:t>
      </w:r>
      <w:r>
        <w:rPr>
          <w:rFonts w:ascii="Arial" w:eastAsia="MS UI Gothic" w:hAnsi="Arial" w:cs="Arial"/>
          <w:color w:val="000000" w:themeColor="text1"/>
          <w:sz w:val="24"/>
          <w:szCs w:val="24"/>
          <w:lang w:val="en-GB" w:eastAsia="en-GB"/>
        </w:rPr>
        <w:t>ii ș</w:t>
      </w:r>
      <w:r w:rsidR="000F1BDF">
        <w:rPr>
          <w:rFonts w:ascii="Arial" w:eastAsia="MS UI Gothic" w:hAnsi="Arial" w:cs="Arial"/>
          <w:color w:val="000000" w:themeColor="text1"/>
          <w:sz w:val="24"/>
          <w:szCs w:val="24"/>
          <w:lang w:val="en-GB" w:eastAsia="en-GB"/>
        </w:rPr>
        <w:t>i rezistenț</w:t>
      </w:r>
      <w:r w:rsidR="002E6014" w:rsidRPr="002E6014">
        <w:rPr>
          <w:rFonts w:ascii="Arial" w:eastAsia="MS UI Gothic" w:hAnsi="Arial" w:cs="Arial"/>
          <w:color w:val="000000" w:themeColor="text1"/>
          <w:sz w:val="24"/>
          <w:szCs w:val="24"/>
          <w:lang w:val="en-GB" w:eastAsia="en-GB"/>
        </w:rPr>
        <w:t xml:space="preserve">ei acestora. </w:t>
      </w:r>
    </w:p>
    <w:p w:rsidR="002E6014" w:rsidRPr="000D598C" w:rsidRDefault="000D598C" w:rsidP="000D598C">
      <w:pPr>
        <w:spacing w:after="0" w:line="240" w:lineRule="auto"/>
        <w:jc w:val="both"/>
        <w:rPr>
          <w:rFonts w:ascii="Arial" w:eastAsia="MS UI Gothic" w:hAnsi="Arial" w:cs="Arial"/>
          <w:color w:val="000000" w:themeColor="text1"/>
          <w:sz w:val="24"/>
          <w:szCs w:val="24"/>
          <w:lang w:val="en-GB" w:eastAsia="en-GB"/>
        </w:rPr>
      </w:pPr>
      <w:r>
        <w:rPr>
          <w:rFonts w:ascii="Arial" w:eastAsia="MS UI Gothic" w:hAnsi="Arial" w:cs="Arial"/>
          <w:color w:val="000000" w:themeColor="text1"/>
          <w:sz w:val="24"/>
          <w:szCs w:val="24"/>
          <w:lang w:val="en-GB" w:eastAsia="en-GB"/>
        </w:rPr>
        <w:t>-</w:t>
      </w:r>
      <w:r w:rsidR="002E6014" w:rsidRPr="000D598C">
        <w:rPr>
          <w:rFonts w:ascii="Arial" w:eastAsia="MS UI Gothic" w:hAnsi="Arial" w:cs="Arial"/>
          <w:color w:val="000000" w:themeColor="text1"/>
          <w:sz w:val="24"/>
          <w:szCs w:val="24"/>
          <w:lang w:val="en-GB" w:eastAsia="en-GB"/>
        </w:rPr>
        <w:t>Se vor respecta conditii</w:t>
      </w:r>
      <w:r w:rsidR="000F1BDF" w:rsidRPr="000D598C">
        <w:rPr>
          <w:rFonts w:ascii="Arial" w:eastAsia="MS UI Gothic" w:hAnsi="Arial" w:cs="Arial"/>
          <w:color w:val="000000" w:themeColor="text1"/>
          <w:sz w:val="24"/>
          <w:szCs w:val="24"/>
          <w:lang w:val="en-GB" w:eastAsia="en-GB"/>
        </w:rPr>
        <w:t>le privind protectia mediului, în acord cu prevederile internaționale asimilate de legislația româ</w:t>
      </w:r>
      <w:r w:rsidRPr="000D598C">
        <w:rPr>
          <w:rFonts w:ascii="Arial" w:eastAsia="MS UI Gothic" w:hAnsi="Arial" w:cs="Arial"/>
          <w:color w:val="000000" w:themeColor="text1"/>
          <w:sz w:val="24"/>
          <w:szCs w:val="24"/>
          <w:lang w:val="en-GB" w:eastAsia="en-GB"/>
        </w:rPr>
        <w:t>nă, la executțe luându-se mă</w:t>
      </w:r>
      <w:r w:rsidR="002E6014" w:rsidRPr="000D598C">
        <w:rPr>
          <w:rFonts w:ascii="Arial" w:eastAsia="MS UI Gothic" w:hAnsi="Arial" w:cs="Arial"/>
          <w:color w:val="000000" w:themeColor="text1"/>
          <w:sz w:val="24"/>
          <w:szCs w:val="24"/>
          <w:lang w:val="en-GB" w:eastAsia="en-GB"/>
        </w:rPr>
        <w:t>surile necesare pentru diminuarea impactului negativ asupra mediului inconjurator.</w:t>
      </w:r>
    </w:p>
    <w:p w:rsidR="002E6014" w:rsidRPr="002E6014" w:rsidRDefault="000D598C" w:rsidP="000D598C">
      <w:pPr>
        <w:spacing w:after="0" w:line="240" w:lineRule="auto"/>
        <w:jc w:val="both"/>
        <w:rPr>
          <w:rFonts w:ascii="Arial" w:eastAsia="MS UI Gothic" w:hAnsi="Arial" w:cs="Arial"/>
          <w:color w:val="000000" w:themeColor="text1"/>
          <w:sz w:val="24"/>
          <w:szCs w:val="24"/>
          <w:lang w:val="en-GB" w:eastAsia="en-GB"/>
        </w:rPr>
      </w:pPr>
      <w:r>
        <w:rPr>
          <w:rFonts w:ascii="Arial" w:eastAsia="MS UI Gothic" w:hAnsi="Arial" w:cs="Arial"/>
          <w:color w:val="000000" w:themeColor="text1"/>
          <w:sz w:val="24"/>
          <w:szCs w:val="24"/>
          <w:lang w:val="en-GB" w:eastAsia="en-GB"/>
        </w:rPr>
        <w:t>-</w:t>
      </w:r>
      <w:r w:rsidR="002E6014" w:rsidRPr="002E6014">
        <w:rPr>
          <w:rFonts w:ascii="Arial" w:eastAsia="MS UI Gothic" w:hAnsi="Arial" w:cs="Arial"/>
          <w:color w:val="000000" w:themeColor="text1"/>
          <w:sz w:val="24"/>
          <w:szCs w:val="24"/>
          <w:lang w:val="en-GB" w:eastAsia="en-GB"/>
        </w:rPr>
        <w:t>Se vor respecta prevederile</w:t>
      </w:r>
      <w:r>
        <w:rPr>
          <w:rFonts w:ascii="Arial" w:eastAsia="MS UI Gothic" w:hAnsi="Arial" w:cs="Arial"/>
          <w:color w:val="000000" w:themeColor="text1"/>
          <w:sz w:val="24"/>
          <w:szCs w:val="24"/>
          <w:lang w:val="en-GB" w:eastAsia="en-GB"/>
        </w:rPr>
        <w:t xml:space="preserve"> legilor privind gestionarea deș</w:t>
      </w:r>
      <w:r w:rsidR="002E6014" w:rsidRPr="002E6014">
        <w:rPr>
          <w:rFonts w:ascii="Arial" w:eastAsia="MS UI Gothic" w:hAnsi="Arial" w:cs="Arial"/>
          <w:color w:val="000000" w:themeColor="text1"/>
          <w:sz w:val="24"/>
          <w:szCs w:val="24"/>
          <w:lang w:val="en-GB" w:eastAsia="en-GB"/>
        </w:rPr>
        <w:t>eurilor.</w:t>
      </w:r>
    </w:p>
    <w:p w:rsidR="002F4EF2" w:rsidRDefault="00FE7D70" w:rsidP="00FE7D70">
      <w:pPr>
        <w:tabs>
          <w:tab w:val="num" w:pos="360"/>
        </w:tabs>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w:t>
      </w:r>
      <w:r w:rsidR="002E6014" w:rsidRPr="002E6014">
        <w:rPr>
          <w:rFonts w:ascii="Arial" w:eastAsiaTheme="minorEastAsia" w:hAnsi="Arial" w:cs="Arial"/>
          <w:color w:val="000000" w:themeColor="text1"/>
          <w:sz w:val="24"/>
          <w:szCs w:val="24"/>
          <w:lang w:val="en-GB" w:eastAsia="en-GB"/>
        </w:rPr>
        <w:t xml:space="preserve">Investitia propusa </w:t>
      </w:r>
      <w:proofErr w:type="gramStart"/>
      <w:r w:rsidR="002E6014" w:rsidRPr="002E6014">
        <w:rPr>
          <w:rFonts w:ascii="Arial" w:eastAsiaTheme="minorEastAsia" w:hAnsi="Arial" w:cs="Arial"/>
          <w:color w:val="000000" w:themeColor="text1"/>
          <w:sz w:val="24"/>
          <w:szCs w:val="24"/>
          <w:lang w:val="en-GB" w:eastAsia="en-GB"/>
        </w:rPr>
        <w:t>este</w:t>
      </w:r>
      <w:proofErr w:type="gramEnd"/>
      <w:r w:rsidR="002E6014" w:rsidRPr="002E6014">
        <w:rPr>
          <w:rFonts w:ascii="Arial" w:eastAsiaTheme="minorEastAsia" w:hAnsi="Arial" w:cs="Arial"/>
          <w:color w:val="000000" w:themeColor="text1"/>
          <w:sz w:val="24"/>
          <w:szCs w:val="24"/>
          <w:lang w:val="en-GB" w:eastAsia="en-GB"/>
        </w:rPr>
        <w:t xml:space="preserve"> in concordanta cu standardele Uniunii Europene, atat din punct de vedere al tehnologiei implementate cat al protectiei mediului.</w:t>
      </w:r>
    </w:p>
    <w:p w:rsidR="003875A2" w:rsidRPr="003875A2" w:rsidRDefault="00FE7D70" w:rsidP="00FE7D70">
      <w:pPr>
        <w:autoSpaceDE w:val="0"/>
        <w:autoSpaceDN w:val="0"/>
        <w:adjustRightInd w:val="0"/>
        <w:spacing w:before="120" w:after="120" w:line="240" w:lineRule="auto"/>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D</w:t>
      </w:r>
      <w:r w:rsidR="003875A2" w:rsidRPr="003875A2">
        <w:rPr>
          <w:rFonts w:ascii="Arial" w:eastAsiaTheme="minorEastAsia" w:hAnsi="Arial" w:cs="Arial"/>
          <w:color w:val="000000" w:themeColor="text1"/>
          <w:sz w:val="24"/>
          <w:szCs w:val="24"/>
          <w:lang w:val="en-GB" w:eastAsia="en-GB"/>
        </w:rPr>
        <w:t xml:space="preserve">atorită folosirii utilajelor pentru transportul materialelor, se </w:t>
      </w:r>
      <w:proofErr w:type="gramStart"/>
      <w:r w:rsidR="003875A2" w:rsidRPr="003875A2">
        <w:rPr>
          <w:rFonts w:ascii="Arial" w:eastAsiaTheme="minorEastAsia" w:hAnsi="Arial" w:cs="Arial"/>
          <w:color w:val="000000" w:themeColor="text1"/>
          <w:sz w:val="24"/>
          <w:szCs w:val="24"/>
          <w:lang w:val="en-GB" w:eastAsia="en-GB"/>
        </w:rPr>
        <w:t>va</w:t>
      </w:r>
      <w:proofErr w:type="gramEnd"/>
      <w:r w:rsidR="003875A2" w:rsidRPr="003875A2">
        <w:rPr>
          <w:rFonts w:ascii="Arial" w:eastAsiaTheme="minorEastAsia" w:hAnsi="Arial" w:cs="Arial"/>
          <w:color w:val="000000" w:themeColor="text1"/>
          <w:sz w:val="24"/>
          <w:szCs w:val="24"/>
          <w:lang w:val="en-GB" w:eastAsia="en-GB"/>
        </w:rPr>
        <w:t xml:space="preserve"> executa curățarea pneurilor de pământ sau de alte reziduri din șantier.</w:t>
      </w:r>
    </w:p>
    <w:p w:rsidR="003875A2" w:rsidRPr="003875A2" w:rsidRDefault="003875A2" w:rsidP="003875A2">
      <w:pPr>
        <w:autoSpaceDE w:val="0"/>
        <w:autoSpaceDN w:val="0"/>
        <w:adjustRightInd w:val="0"/>
        <w:spacing w:before="120" w:after="120" w:line="240" w:lineRule="auto"/>
        <w:ind w:firstLine="720"/>
        <w:jc w:val="both"/>
        <w:rPr>
          <w:rFonts w:ascii="Arial" w:eastAsiaTheme="minorEastAsia" w:hAnsi="Arial" w:cs="Arial"/>
          <w:color w:val="000000" w:themeColor="text1"/>
          <w:sz w:val="24"/>
          <w:szCs w:val="24"/>
          <w:lang w:val="en-GB" w:eastAsia="en-GB"/>
        </w:rPr>
      </w:pPr>
      <w:r w:rsidRPr="003875A2">
        <w:rPr>
          <w:rFonts w:ascii="Arial" w:eastAsiaTheme="minorEastAsia" w:hAnsi="Arial" w:cs="Arial"/>
          <w:color w:val="000000" w:themeColor="text1"/>
          <w:sz w:val="24"/>
          <w:szCs w:val="24"/>
          <w:lang w:val="en-GB" w:eastAsia="en-GB"/>
        </w:rPr>
        <w:t xml:space="preserve">• </w:t>
      </w:r>
      <w:proofErr w:type="gramStart"/>
      <w:r w:rsidRPr="003875A2">
        <w:rPr>
          <w:rFonts w:ascii="Arial" w:eastAsiaTheme="minorEastAsia" w:hAnsi="Arial" w:cs="Arial"/>
          <w:color w:val="000000" w:themeColor="text1"/>
          <w:sz w:val="24"/>
          <w:szCs w:val="24"/>
          <w:lang w:val="en-GB" w:eastAsia="en-GB"/>
        </w:rPr>
        <w:t>utilajele</w:t>
      </w:r>
      <w:proofErr w:type="gramEnd"/>
      <w:r w:rsidRPr="003875A2">
        <w:rPr>
          <w:rFonts w:ascii="Arial" w:eastAsiaTheme="minorEastAsia" w:hAnsi="Arial" w:cs="Arial"/>
          <w:color w:val="000000" w:themeColor="text1"/>
          <w:sz w:val="24"/>
          <w:szCs w:val="24"/>
          <w:lang w:val="en-GB" w:eastAsia="en-GB"/>
        </w:rPr>
        <w:t xml:space="preserve"> și mijloacele de transport vor fi verificate periodic în ceea ce privește nivelul de monoxid de carbon și concentrațiile de emisii în gazele de eșapament și vor fi puse în funcțiune numai după remedierea eventualelor defecțiuni.</w:t>
      </w:r>
    </w:p>
    <w:p w:rsidR="003875A2" w:rsidRPr="003875A2" w:rsidRDefault="003875A2" w:rsidP="003875A2">
      <w:pPr>
        <w:autoSpaceDE w:val="0"/>
        <w:autoSpaceDN w:val="0"/>
        <w:adjustRightInd w:val="0"/>
        <w:spacing w:before="120" w:after="120" w:line="240" w:lineRule="auto"/>
        <w:ind w:firstLine="720"/>
        <w:jc w:val="both"/>
        <w:rPr>
          <w:rFonts w:ascii="Arial" w:eastAsiaTheme="minorEastAsia" w:hAnsi="Arial" w:cs="Arial"/>
          <w:color w:val="000000" w:themeColor="text1"/>
          <w:sz w:val="24"/>
          <w:szCs w:val="24"/>
          <w:lang w:val="en-GB" w:eastAsia="en-GB"/>
        </w:rPr>
      </w:pPr>
      <w:r w:rsidRPr="003875A2">
        <w:rPr>
          <w:rFonts w:ascii="Arial" w:eastAsiaTheme="minorEastAsia" w:hAnsi="Arial" w:cs="Arial"/>
          <w:color w:val="000000" w:themeColor="text1"/>
          <w:sz w:val="24"/>
          <w:szCs w:val="24"/>
          <w:lang w:val="en-GB" w:eastAsia="en-GB"/>
        </w:rPr>
        <w:t>• se va exercita un control sever la transportul de beton din ciment cu autobetoniere, pentru a se preveni în totalitate descărcări accidentale pe traseu sau spălarea tobelor și aruncarea apei cu lapte de ciment în parcursul din șantier sau drumurile publice.</w:t>
      </w:r>
    </w:p>
    <w:p w:rsidR="003875A2" w:rsidRPr="003875A2" w:rsidRDefault="003875A2" w:rsidP="003875A2">
      <w:pPr>
        <w:autoSpaceDE w:val="0"/>
        <w:autoSpaceDN w:val="0"/>
        <w:adjustRightInd w:val="0"/>
        <w:spacing w:before="120" w:after="120" w:line="240" w:lineRule="auto"/>
        <w:ind w:firstLine="720"/>
        <w:jc w:val="both"/>
        <w:rPr>
          <w:rFonts w:ascii="Arial" w:eastAsiaTheme="minorEastAsia" w:hAnsi="Arial" w:cs="Arial"/>
          <w:color w:val="000000" w:themeColor="text1"/>
          <w:sz w:val="24"/>
          <w:szCs w:val="24"/>
          <w:lang w:val="en-GB" w:eastAsia="en-GB"/>
        </w:rPr>
      </w:pPr>
      <w:r w:rsidRPr="003875A2">
        <w:rPr>
          <w:rFonts w:ascii="Arial" w:eastAsiaTheme="minorEastAsia" w:hAnsi="Arial" w:cs="Arial"/>
          <w:color w:val="000000" w:themeColor="text1"/>
          <w:sz w:val="24"/>
          <w:szCs w:val="24"/>
          <w:lang w:val="en-GB" w:eastAsia="en-GB"/>
        </w:rPr>
        <w:t>După finalizarea lucrărilor la suprastructură, zonele afectate vor fi curățate și nivelate, iar terenul readus la starea inițială, prin acoperirea cu pământ vegetal și plantarea de vegetație.</w:t>
      </w:r>
    </w:p>
    <w:p w:rsidR="003875A2" w:rsidRPr="003875A2" w:rsidRDefault="003875A2" w:rsidP="003875A2">
      <w:pPr>
        <w:suppressAutoHyphens/>
        <w:spacing w:before="120" w:after="120" w:line="240" w:lineRule="auto"/>
        <w:jc w:val="both"/>
        <w:rPr>
          <w:rFonts w:ascii="Arial" w:eastAsia="Times New Roman" w:hAnsi="Arial" w:cs="Arial"/>
          <w:b/>
          <w:color w:val="000000" w:themeColor="text1"/>
          <w:sz w:val="24"/>
          <w:szCs w:val="24"/>
          <w:lang w:val="ro-RO" w:eastAsia="zh-CN"/>
        </w:rPr>
      </w:pPr>
      <w:r w:rsidRPr="003875A2">
        <w:rPr>
          <w:rFonts w:ascii="Arial" w:eastAsia="Times New Roman" w:hAnsi="Arial" w:cs="Arial"/>
          <w:b/>
          <w:color w:val="000000" w:themeColor="text1"/>
          <w:sz w:val="24"/>
          <w:szCs w:val="24"/>
          <w:lang w:val="ro-RO" w:eastAsia="zh-CN"/>
        </w:rPr>
        <w:t>Lucrări de reconstrucție ecologică</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lastRenderedPageBreak/>
        <w:t xml:space="preserve">După finalizarea lucrărilor la suprastructură, zonele afectate vor fi curățate și nivelate, iar terenul readus la starea inițială, prin acoperirea cu pământ vegetal și plantarea de vegetație. </w:t>
      </w:r>
    </w:p>
    <w:p w:rsidR="003875A2" w:rsidRPr="003875A2" w:rsidRDefault="003875A2" w:rsidP="003875A2">
      <w:pPr>
        <w:suppressAutoHyphens/>
        <w:spacing w:before="120" w:after="120" w:line="240" w:lineRule="auto"/>
        <w:jc w:val="both"/>
        <w:rPr>
          <w:rFonts w:ascii="Arial" w:eastAsia="Times New Roman" w:hAnsi="Arial" w:cs="Arial"/>
          <w:b/>
          <w:color w:val="000000" w:themeColor="text1"/>
          <w:sz w:val="24"/>
          <w:szCs w:val="24"/>
          <w:lang w:val="ro-RO" w:eastAsia="zh-CN"/>
        </w:rPr>
      </w:pPr>
      <w:r w:rsidRPr="003875A2">
        <w:rPr>
          <w:rFonts w:ascii="Arial" w:eastAsia="Times New Roman" w:hAnsi="Arial" w:cs="Arial"/>
          <w:b/>
          <w:color w:val="000000" w:themeColor="text1"/>
          <w:sz w:val="24"/>
          <w:szCs w:val="24"/>
          <w:lang w:val="ro-RO" w:eastAsia="zh-CN"/>
        </w:rPr>
        <w:t>Faza de construcţie:</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Prevenirea şi reducerea potenţialelor surse poluante, dăunătoare tuturor componentelor biotice, prin:</w:t>
      </w:r>
    </w:p>
    <w:p w:rsidR="003875A2" w:rsidRPr="003875A2" w:rsidRDefault="003875A2" w:rsidP="003875A2">
      <w:pPr>
        <w:numPr>
          <w:ilvl w:val="0"/>
          <w:numId w:val="17"/>
        </w:numPr>
        <w:tabs>
          <w:tab w:val="num" w:pos="1008"/>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managementul corespunzător al traficului utilajelor (carburanţi cu limite de toxicitate conform normelor în vigoare);</w:t>
      </w:r>
    </w:p>
    <w:p w:rsidR="003875A2" w:rsidRPr="003875A2" w:rsidRDefault="003875A2" w:rsidP="003875A2">
      <w:pPr>
        <w:numPr>
          <w:ilvl w:val="0"/>
          <w:numId w:val="17"/>
        </w:numPr>
        <w:tabs>
          <w:tab w:val="num" w:pos="1008"/>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supravegherea eficientă a modului şi locaţiei de depozitare a hidrocarburilor, a materialelor, şi a altor substanţe toxice în perimetrul şantierului, astfel încât acestea să nu fie niciodată depozitate în sau în apropierea siturilor protejate;</w:t>
      </w:r>
    </w:p>
    <w:p w:rsidR="003875A2" w:rsidRPr="003875A2" w:rsidRDefault="003875A2" w:rsidP="003875A2">
      <w:pPr>
        <w:numPr>
          <w:ilvl w:val="0"/>
          <w:numId w:val="17"/>
        </w:numPr>
        <w:tabs>
          <w:tab w:val="num" w:pos="1008"/>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gestionarea eficientă a deşeurilor, transportarea imediată în cazul în care se lucrează în sau în apropierea siturilor protejate.</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Prevenirea impactului asupra tuturor componentelor biotice, cu precădere asupra celor de interes protectiv va fi realizată prin:</w:t>
      </w:r>
    </w:p>
    <w:p w:rsidR="003875A2" w:rsidRPr="003875A2" w:rsidRDefault="003875A2" w:rsidP="003875A2">
      <w:pPr>
        <w:numPr>
          <w:ilvl w:val="0"/>
          <w:numId w:val="17"/>
        </w:numPr>
        <w:tabs>
          <w:tab w:val="num" w:pos="1008"/>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sidRPr="003875A2">
        <w:rPr>
          <w:rFonts w:ascii="Arial" w:eastAsia="Times New Roman" w:hAnsi="Arial" w:cs="Arial"/>
          <w:color w:val="000000" w:themeColor="text1"/>
          <w:sz w:val="24"/>
          <w:szCs w:val="24"/>
          <w:lang w:val="x-none" w:eastAsia="x-none"/>
        </w:rPr>
        <w:t>planificarea şi susţinerea materială a unui program de realizare, monitorizare a măsurilor de reducere a impacturilor, prin termenii de referinţă şi buget.</w:t>
      </w:r>
    </w:p>
    <w:p w:rsidR="003875A2" w:rsidRPr="002E6014" w:rsidRDefault="003875A2" w:rsidP="002E6014">
      <w:pPr>
        <w:tabs>
          <w:tab w:val="num" w:pos="360"/>
        </w:tabs>
        <w:ind w:left="360"/>
        <w:jc w:val="both"/>
        <w:rPr>
          <w:rFonts w:ascii="Arial" w:eastAsiaTheme="minorEastAsia" w:hAnsi="Arial" w:cs="Arial"/>
          <w:color w:val="000000" w:themeColor="text1"/>
          <w:sz w:val="24"/>
          <w:szCs w:val="24"/>
          <w:lang w:val="en-GB" w:eastAsia="en-GB"/>
        </w:rPr>
      </w:pPr>
    </w:p>
    <w:p w:rsidR="00A74036" w:rsidRPr="0007343A" w:rsidRDefault="00A74036" w:rsidP="006C2B64">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6C2B64">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6C2B64">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Pr="00D818ED" w:rsidRDefault="005A6C47" w:rsidP="006C2B64">
      <w:pPr>
        <w:spacing w:after="0" w:line="240" w:lineRule="auto"/>
        <w:ind w:firstLine="284"/>
        <w:jc w:val="both"/>
        <w:rPr>
          <w:rFonts w:ascii="Arial" w:hAnsi="Arial" w:cs="Arial"/>
          <w:color w:val="000000" w:themeColor="text1"/>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1D0BC3">
        <w:rPr>
          <w:rFonts w:ascii="Arial" w:hAnsi="Arial" w:cs="Arial"/>
          <w:sz w:val="24"/>
          <w:szCs w:val="24"/>
          <w:lang w:val="ro-RO"/>
        </w:rPr>
        <w:t>9</w:t>
      </w:r>
      <w:r w:rsidR="002E6014">
        <w:rPr>
          <w:rFonts w:ascii="Arial" w:hAnsi="Arial" w:cs="Arial"/>
          <w:sz w:val="24"/>
          <w:szCs w:val="24"/>
          <w:lang w:val="ro-RO"/>
        </w:rPr>
        <w:t>6</w:t>
      </w:r>
      <w:r w:rsidRPr="007C4CEE">
        <w:rPr>
          <w:rFonts w:ascii="Arial" w:hAnsi="Arial" w:cs="Arial"/>
          <w:sz w:val="24"/>
          <w:szCs w:val="24"/>
          <w:lang w:val="ro-RO"/>
        </w:rPr>
        <w:t xml:space="preserve"> din </w:t>
      </w:r>
      <w:r w:rsidR="002E6014">
        <w:rPr>
          <w:rFonts w:ascii="Arial" w:hAnsi="Arial" w:cs="Arial"/>
          <w:sz w:val="24"/>
          <w:szCs w:val="24"/>
          <w:lang w:val="ro-RO"/>
        </w:rPr>
        <w:t>03.11.2022</w:t>
      </w:r>
      <w:r w:rsidR="008230F0">
        <w:rPr>
          <w:rFonts w:ascii="Arial" w:hAnsi="Arial" w:cs="Arial"/>
          <w:sz w:val="24"/>
          <w:szCs w:val="24"/>
          <w:lang w:val="ro-RO"/>
        </w:rPr>
        <w:t xml:space="preserve"> emis de Primăria Comunei Crișeni ,</w:t>
      </w:r>
      <w:r w:rsidR="002E6014">
        <w:rPr>
          <w:rFonts w:ascii="Arial" w:hAnsi="Arial" w:cs="Arial"/>
          <w:sz w:val="24"/>
          <w:szCs w:val="24"/>
          <w:lang w:val="ro-RO"/>
        </w:rPr>
        <w:t xml:space="preserve"> amplasamentul obiectivului de investiție propus se regăseș</w:t>
      </w:r>
      <w:r w:rsidR="003875A2">
        <w:rPr>
          <w:rFonts w:ascii="Arial" w:hAnsi="Arial" w:cs="Arial"/>
          <w:sz w:val="24"/>
          <w:szCs w:val="24"/>
          <w:lang w:val="ro-RO"/>
        </w:rPr>
        <w:t>te în intravilanul și extravilanul comunei Crișeni, satele Crișeni și Gârceiu , pe traseul actual al drumurilor comunale</w:t>
      </w:r>
      <w:r w:rsidR="003875A2">
        <w:rPr>
          <w:rFonts w:ascii="Arial" w:hAnsi="Arial" w:cs="Arial"/>
          <w:sz w:val="24"/>
          <w:szCs w:val="24"/>
        </w:rPr>
        <w:t>:</w:t>
      </w:r>
      <w:r w:rsidR="003875A2">
        <w:rPr>
          <w:rFonts w:ascii="Arial" w:hAnsi="Arial" w:cs="Arial"/>
          <w:sz w:val="24"/>
          <w:szCs w:val="24"/>
          <w:lang w:val="ro-RO"/>
        </w:rPr>
        <w:t xml:space="preserve"> DC 158, DC 250 , DC 6, </w:t>
      </w:r>
      <w:r w:rsidRPr="007C4CEE">
        <w:rPr>
          <w:rFonts w:ascii="Arial" w:hAnsi="Arial" w:cs="Arial"/>
          <w:sz w:val="24"/>
          <w:szCs w:val="24"/>
          <w:lang w:val="ro-RO"/>
        </w:rPr>
        <w:t xml:space="preserve"> </w:t>
      </w:r>
      <w:r w:rsidR="0058349C" w:rsidRPr="00D818ED">
        <w:rPr>
          <w:rFonts w:ascii="Arial" w:hAnsi="Arial" w:cs="Arial"/>
          <w:color w:val="000000" w:themeColor="text1"/>
          <w:sz w:val="24"/>
          <w:szCs w:val="24"/>
          <w:lang w:val="ro-RO"/>
        </w:rPr>
        <w:t xml:space="preserve">. </w:t>
      </w:r>
    </w:p>
    <w:p w:rsidR="005A6C47" w:rsidRPr="00282EA6" w:rsidRDefault="005A6C47" w:rsidP="006C2B64">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6C2B64">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2F4EF2"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umede, zone riverane, guri ale râurilor:</w:t>
      </w:r>
      <w:r w:rsidR="005B3588" w:rsidRPr="002F4EF2">
        <w:rPr>
          <w:rFonts w:ascii="Arial" w:hAnsi="Arial" w:cs="Arial"/>
          <w:noProof/>
          <w:color w:val="000000" w:themeColor="text1"/>
          <w:sz w:val="24"/>
          <w:szCs w:val="24"/>
          <w:lang w:val="ro-RO"/>
        </w:rPr>
        <w:t xml:space="preserve"> </w:t>
      </w:r>
      <w:r w:rsidR="00A07C8E" w:rsidRPr="002F4EF2">
        <w:rPr>
          <w:rFonts w:ascii="Arial" w:hAnsi="Arial" w:cs="Arial"/>
          <w:bCs/>
          <w:noProof/>
          <w:color w:val="000000" w:themeColor="text1"/>
          <w:sz w:val="24"/>
          <w:szCs w:val="24"/>
          <w:lang w:val="ro-RO"/>
        </w:rPr>
        <w:t xml:space="preserve"> nu este cazul </w:t>
      </w:r>
      <w:r w:rsidRPr="002F4EF2">
        <w:rPr>
          <w:rFonts w:ascii="Arial" w:hAnsi="Arial" w:cs="Arial"/>
          <w:noProof/>
          <w:color w:val="000000" w:themeColor="text1"/>
          <w:sz w:val="24"/>
          <w:szCs w:val="24"/>
          <w:lang w:val="ro-RO"/>
        </w:rPr>
        <w:t>;</w:t>
      </w:r>
    </w:p>
    <w:p w:rsidR="005A6C47" w:rsidRPr="002F4EF2"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costiere şi mediul marin: nu este cazul;</w:t>
      </w:r>
    </w:p>
    <w:p w:rsidR="005A6C47" w:rsidRPr="00282EA6"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w:t>
      </w:r>
      <w:r w:rsidR="006C2B64" w:rsidRPr="006C2B64">
        <w:rPr>
          <w:rFonts w:ascii="Arial" w:hAnsi="Arial" w:cs="Arial"/>
          <w:color w:val="FF0000"/>
          <w:sz w:val="24"/>
          <w:szCs w:val="24"/>
          <w:lang w:val="ro-RO"/>
        </w:rPr>
        <w:t xml:space="preserve"> </w:t>
      </w:r>
      <w:r w:rsidR="00D818ED">
        <w:rPr>
          <w:rFonts w:ascii="Arial" w:hAnsi="Arial" w:cs="Arial"/>
          <w:color w:val="000000" w:themeColor="text1"/>
          <w:sz w:val="24"/>
          <w:szCs w:val="24"/>
          <w:lang w:val="ro-RO"/>
        </w:rPr>
        <w:t>Someș Tisa Sistemul de Gospodarire a apelor Salaj</w:t>
      </w:r>
      <w:r w:rsidR="004F782E" w:rsidRPr="00D818ED">
        <w:rPr>
          <w:rFonts w:ascii="Arial" w:hAnsi="Arial" w:cs="Arial"/>
          <w:color w:val="000000" w:themeColor="text1"/>
          <w:sz w:val="24"/>
          <w:szCs w:val="24"/>
          <w:lang w:val="ro-RO"/>
        </w:rPr>
        <w:t>,</w:t>
      </w:r>
      <w:r w:rsidR="00303FDE" w:rsidRPr="00D818ED">
        <w:rPr>
          <w:rFonts w:ascii="Arial" w:hAnsi="Arial" w:cs="Arial"/>
          <w:color w:val="000000" w:themeColor="text1"/>
          <w:sz w:val="24"/>
          <w:szCs w:val="24"/>
          <w:lang w:val="ro-RO"/>
        </w:rPr>
        <w:t xml:space="preserve"> </w:t>
      </w:r>
      <w:r w:rsidRPr="0031466E">
        <w:rPr>
          <w:rFonts w:ascii="Arial" w:hAnsi="Arial" w:cs="Arial"/>
          <w:sz w:val="24"/>
          <w:szCs w:val="24"/>
          <w:lang w:val="ro-RO"/>
        </w:rPr>
        <w:t xml:space="preserve">nr. </w:t>
      </w:r>
      <w:r w:rsidR="00BA4209">
        <w:rPr>
          <w:rFonts w:ascii="Arial" w:hAnsi="Arial" w:cs="Arial"/>
          <w:sz w:val="24"/>
          <w:szCs w:val="24"/>
          <w:lang w:val="ro-RO"/>
        </w:rPr>
        <w:t>25/16.03</w:t>
      </w:r>
      <w:r w:rsidR="00B72B0C" w:rsidRPr="00B72B0C">
        <w:rPr>
          <w:rFonts w:ascii="Arial" w:hAnsi="Arial" w:cs="Arial"/>
          <w:sz w:val="24"/>
          <w:szCs w:val="24"/>
          <w:lang w:val="ro-RO"/>
        </w:rPr>
        <w:t>.2023/</w:t>
      </w:r>
      <w:r w:rsidR="00303FDE" w:rsidRPr="00B72B0C">
        <w:rPr>
          <w:rFonts w:ascii="Arial" w:hAnsi="Arial" w:cs="Arial"/>
          <w:sz w:val="24"/>
          <w:szCs w:val="24"/>
          <w:lang w:val="ro-RO"/>
        </w:rPr>
        <w:t xml:space="preserve"> </w:t>
      </w:r>
      <w:r w:rsidRPr="00B72B0C">
        <w:rPr>
          <w:rFonts w:ascii="Arial" w:hAnsi="Arial" w:cs="Arial"/>
          <w:sz w:val="24"/>
          <w:szCs w:val="24"/>
          <w:lang w:val="ro-RO"/>
        </w:rPr>
        <w:t xml:space="preserve">înregistrată la APM Sălaj cu nr. </w:t>
      </w:r>
      <w:r w:rsidR="00BA4209">
        <w:rPr>
          <w:rFonts w:ascii="Arial" w:hAnsi="Arial" w:cs="Arial"/>
          <w:sz w:val="24"/>
          <w:szCs w:val="24"/>
          <w:lang w:val="ro-RO"/>
        </w:rPr>
        <w:t>2296/16.03.2023</w:t>
      </w:r>
      <w:r w:rsidRPr="00B72B0C">
        <w:rPr>
          <w:rFonts w:ascii="Arial" w:hAnsi="Arial" w:cs="Arial"/>
          <w:sz w:val="24"/>
          <w:szCs w:val="24"/>
          <w:lang w:val="ro-RO"/>
        </w:rPr>
        <w:t xml:space="preserve"> decizie justificată prin următoar</w:t>
      </w:r>
      <w:r w:rsidRPr="0031466E">
        <w:rPr>
          <w:rFonts w:ascii="Arial" w:hAnsi="Arial" w:cs="Arial"/>
          <w:sz w:val="24"/>
          <w:szCs w:val="24"/>
          <w:lang w:val="ro-RO"/>
        </w:rPr>
        <w:t xml:space="preserve">ele: lucrările </w:t>
      </w:r>
      <w:r w:rsidR="00303FDE">
        <w:rPr>
          <w:rFonts w:ascii="Arial" w:hAnsi="Arial" w:cs="Arial"/>
          <w:sz w:val="24"/>
          <w:szCs w:val="24"/>
          <w:lang w:val="ro-RO"/>
        </w:rPr>
        <w:t>prezentate</w:t>
      </w:r>
      <w:r w:rsidRPr="0031466E">
        <w:rPr>
          <w:rFonts w:ascii="Arial" w:hAnsi="Arial" w:cs="Arial"/>
          <w:sz w:val="24"/>
          <w:szCs w:val="24"/>
          <w:lang w:val="ro-RO"/>
        </w:rPr>
        <w:t xml:space="preserve"> în proiect nu </w:t>
      </w:r>
      <w:r w:rsidR="00303FDE">
        <w:rPr>
          <w:rFonts w:ascii="Arial" w:hAnsi="Arial" w:cs="Arial"/>
          <w:sz w:val="24"/>
          <w:szCs w:val="24"/>
          <w:lang w:val="ro-RO"/>
        </w:rPr>
        <w:t>are influență asupra corpului</w:t>
      </w:r>
      <w:r w:rsidRPr="0031466E">
        <w:rPr>
          <w:rFonts w:ascii="Arial" w:hAnsi="Arial" w:cs="Arial"/>
          <w:sz w:val="24"/>
          <w:szCs w:val="24"/>
          <w:lang w:val="ro-RO"/>
        </w:rPr>
        <w:t xml:space="preserve"> de apă;</w:t>
      </w:r>
    </w:p>
    <w:p w:rsidR="009961C2" w:rsidRPr="00BA4209"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BA4209">
        <w:rPr>
          <w:rFonts w:ascii="Arial" w:hAnsi="Arial" w:cs="Arial"/>
          <w:i/>
          <w:color w:val="FF0000"/>
          <w:sz w:val="24"/>
          <w:szCs w:val="24"/>
          <w:u w:val="single"/>
          <w:lang w:val="ro-RO"/>
        </w:rPr>
        <w:t>Avizul d</w:t>
      </w:r>
      <w:r w:rsidR="00A85571" w:rsidRPr="00BA4209">
        <w:rPr>
          <w:rFonts w:ascii="Arial" w:hAnsi="Arial" w:cs="Arial"/>
          <w:i/>
          <w:color w:val="FF0000"/>
          <w:sz w:val="24"/>
          <w:szCs w:val="24"/>
          <w:u w:val="single"/>
          <w:lang w:val="ro-RO"/>
        </w:rPr>
        <w:t>e gospodărire a apelor</w:t>
      </w:r>
      <w:r w:rsidR="005436B5" w:rsidRPr="00BA4209">
        <w:rPr>
          <w:rFonts w:ascii="Arial" w:hAnsi="Arial" w:cs="Arial"/>
          <w:i/>
          <w:color w:val="FF0000"/>
          <w:sz w:val="24"/>
          <w:szCs w:val="24"/>
          <w:u w:val="single"/>
          <w:lang w:val="ro-RO"/>
        </w:rPr>
        <w:t xml:space="preserve"> SGA SJ</w:t>
      </w:r>
      <w:r w:rsidR="00A85571" w:rsidRPr="00BA4209">
        <w:rPr>
          <w:rFonts w:ascii="Arial" w:hAnsi="Arial" w:cs="Arial"/>
          <w:i/>
          <w:color w:val="FF0000"/>
          <w:sz w:val="24"/>
          <w:szCs w:val="24"/>
          <w:u w:val="single"/>
          <w:lang w:val="ro-RO"/>
        </w:rPr>
        <w:t xml:space="preserve"> nr. </w:t>
      </w:r>
      <w:r w:rsidR="005436B5" w:rsidRPr="00BA4209">
        <w:rPr>
          <w:rFonts w:ascii="Arial" w:hAnsi="Arial" w:cs="Arial"/>
          <w:i/>
          <w:color w:val="FF0000"/>
          <w:sz w:val="24"/>
          <w:szCs w:val="24"/>
          <w:u w:val="single"/>
          <w:lang w:val="ro-RO"/>
        </w:rPr>
        <w:t>651</w:t>
      </w:r>
      <w:r w:rsidR="00A85571" w:rsidRPr="00BA4209">
        <w:rPr>
          <w:rFonts w:ascii="Arial" w:hAnsi="Arial" w:cs="Arial"/>
          <w:i/>
          <w:color w:val="FF0000"/>
          <w:sz w:val="24"/>
          <w:szCs w:val="24"/>
          <w:u w:val="single"/>
          <w:lang w:val="ro-RO"/>
        </w:rPr>
        <w:t xml:space="preserve"> din </w:t>
      </w:r>
      <w:r w:rsidR="005436B5" w:rsidRPr="00BA4209">
        <w:rPr>
          <w:rFonts w:ascii="Arial" w:hAnsi="Arial" w:cs="Arial"/>
          <w:i/>
          <w:color w:val="FF0000"/>
          <w:sz w:val="24"/>
          <w:szCs w:val="24"/>
          <w:u w:val="single"/>
          <w:lang w:val="ro-RO"/>
        </w:rPr>
        <w:t>13.02.2023</w:t>
      </w:r>
      <w:r w:rsidRPr="00BA4209">
        <w:rPr>
          <w:rFonts w:ascii="Arial" w:hAnsi="Arial" w:cs="Arial"/>
          <w:b/>
          <w:i/>
          <w:color w:val="FF0000"/>
          <w:sz w:val="24"/>
          <w:szCs w:val="24"/>
          <w:lang w:val="ro-RO"/>
        </w:rPr>
        <w:t xml:space="preserve">, </w:t>
      </w:r>
      <w:r w:rsidRPr="00BA4209">
        <w:rPr>
          <w:rFonts w:ascii="Arial" w:hAnsi="Arial" w:cs="Arial"/>
          <w:color w:val="FF0000"/>
          <w:sz w:val="24"/>
          <w:szCs w:val="24"/>
          <w:lang w:val="ro-RO"/>
        </w:rPr>
        <w:t xml:space="preserve">eliberat de Administrația Bazinală de Apă </w:t>
      </w:r>
      <w:r w:rsidR="005436B5" w:rsidRPr="00BA4209">
        <w:rPr>
          <w:rFonts w:ascii="Arial" w:hAnsi="Arial" w:cs="Arial"/>
          <w:color w:val="FF0000"/>
          <w:sz w:val="24"/>
          <w:szCs w:val="24"/>
          <w:lang w:val="ro-RO"/>
        </w:rPr>
        <w:t>Somes Tisa , Sistemul de Gospodarire al Apelor Sălaj</w:t>
      </w:r>
      <w:r w:rsidR="009C6B0B" w:rsidRPr="00BA4209">
        <w:rPr>
          <w:rFonts w:ascii="Arial" w:hAnsi="Arial" w:cs="Arial"/>
          <w:color w:val="FF0000"/>
          <w:sz w:val="24"/>
          <w:szCs w:val="24"/>
          <w:lang w:val="ro-RO"/>
        </w:rPr>
        <w:t>:</w:t>
      </w:r>
    </w:p>
    <w:p w:rsidR="00B72B0C" w:rsidRPr="00B72B0C" w:rsidRDefault="00B72B0C" w:rsidP="00B72B0C">
      <w:pPr>
        <w:jc w:val="center"/>
        <w:rPr>
          <w:rFonts w:ascii="Arial" w:hAnsi="Arial" w:cs="Arial"/>
          <w:b/>
          <w:i/>
          <w:sz w:val="24"/>
          <w:szCs w:val="24"/>
          <w:lang w:val="it-IT"/>
        </w:rPr>
      </w:pPr>
      <w:r w:rsidRPr="00B72B0C">
        <w:rPr>
          <w:rFonts w:ascii="Arial" w:hAnsi="Arial" w:cs="Arial"/>
          <w:b/>
          <w:i/>
          <w:sz w:val="24"/>
          <w:szCs w:val="24"/>
          <w:lang w:val="it-IT"/>
        </w:rPr>
        <w:t>Avizul de gospodărire a apelor se emite cu următoarele condiții:</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Începerea execuţiei se va anunţa cu 10 zile înainte la SGA Sălaj.</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B72B0C" w:rsidRPr="00B72B0C" w:rsidRDefault="00B72B0C" w:rsidP="00D64E91">
      <w:pPr>
        <w:numPr>
          <w:ilvl w:val="0"/>
          <w:numId w:val="6"/>
        </w:numPr>
        <w:tabs>
          <w:tab w:val="left" w:pos="567"/>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lastRenderedPageBreak/>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Beneficiarul va fi pregătit permanent pentru a lua măsuri și a face lucrări de apărare la viituri a obiectivului aflat în execuție.</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perioada execuției lucrărilor de investiții se interzice extracția de nisipuri și pietrișuri din albiile cursurilor de apă fără aviz și autorizație de gospodărire a apelor.</w:t>
      </w:r>
    </w:p>
    <w:p w:rsidR="00B72B0C" w:rsidRPr="00B72B0C" w:rsidRDefault="00B72B0C" w:rsidP="00D64E91">
      <w:pPr>
        <w:numPr>
          <w:ilvl w:val="0"/>
          <w:numId w:val="6"/>
        </w:numPr>
        <w:tabs>
          <w:tab w:val="left" w:pos="851"/>
          <w:tab w:val="left" w:pos="993"/>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7. La terminarea lucrărilor se vor dezafecta și reda folosinței inițiale terenurile ocupate provizoriu cu drumuri de acces și platforme de lucru.</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8. În cazul producerii unor daune de orice fel riveranilor, beneficiarul va suporta integral cheltuielile generate de remedierea acestora.</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9. Dacă înainte de data începerii execuției lucrărilor sau pe parcursul execuției acestora apare orice situație în care este necesară modificarea avizului de gospodărire a apelor, titularul de investiție va solicita </w:t>
      </w:r>
      <w:r w:rsidRPr="00B72B0C">
        <w:rPr>
          <w:rFonts w:ascii="Arial" w:hAnsi="Arial" w:cs="Arial"/>
          <w:i/>
          <w:sz w:val="24"/>
          <w:szCs w:val="24"/>
          <w:lang w:val="es-ES"/>
        </w:rPr>
        <w:t>Aviz de gospodărire a apelor modificator</w:t>
      </w:r>
      <w:r w:rsidRPr="00B72B0C">
        <w:rPr>
          <w:rFonts w:ascii="Arial" w:hAnsi="Arial" w:cs="Arial"/>
          <w:sz w:val="24"/>
          <w:szCs w:val="24"/>
          <w:lang w:val="es-ES"/>
        </w:rPr>
        <w:t>, conform Ordinului MAP nr. 828/04.07.2019.</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10. Recepția lucrărilor se va face în prezența delegatului SGA Sălaj.</w:t>
      </w:r>
    </w:p>
    <w:p w:rsidR="00B72B0C" w:rsidRPr="00B72B0C" w:rsidRDefault="00B72B0C" w:rsidP="00B72B0C">
      <w:pPr>
        <w:spacing w:after="0" w:line="240" w:lineRule="auto"/>
        <w:ind w:firstLine="709"/>
        <w:jc w:val="both"/>
        <w:rPr>
          <w:rFonts w:ascii="Arial" w:hAnsi="Arial" w:cs="Arial"/>
          <w:sz w:val="24"/>
          <w:szCs w:val="24"/>
          <w:lang w:val="it-IT"/>
        </w:rPr>
      </w:pPr>
      <w:r w:rsidRPr="00B72B0C">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B72B0C" w:rsidRPr="00B72B0C" w:rsidRDefault="00B72B0C" w:rsidP="00B72B0C">
      <w:pPr>
        <w:spacing w:after="0" w:line="240" w:lineRule="auto"/>
        <w:ind w:firstLine="709"/>
        <w:jc w:val="both"/>
        <w:rPr>
          <w:rFonts w:ascii="Arial" w:hAnsi="Arial" w:cs="Arial"/>
          <w:sz w:val="24"/>
          <w:szCs w:val="24"/>
          <w:lang w:val="it-IT"/>
        </w:rPr>
      </w:pPr>
      <w:r w:rsidRPr="00B72B0C">
        <w:rPr>
          <w:rFonts w:ascii="Arial" w:hAnsi="Arial" w:cs="Arial"/>
          <w:sz w:val="24"/>
          <w:szCs w:val="24"/>
        </w:rPr>
        <w:t xml:space="preserve">Avizul de </w:t>
      </w:r>
      <w:r w:rsidRPr="00B72B0C">
        <w:rPr>
          <w:rFonts w:ascii="Arial" w:hAnsi="Arial" w:cs="Arial"/>
          <w:bCs/>
          <w:sz w:val="24"/>
          <w:szCs w:val="24"/>
        </w:rPr>
        <w:t>gospodărire a apelor este aviz conform și trebuie respectat ca atare de către titularul de proiect, proiectant şi constructor, la contractarea şi execuţia lucrărilor aferente proiectului.</w:t>
      </w:r>
    </w:p>
    <w:p w:rsidR="00B72B0C" w:rsidRPr="00B72B0C" w:rsidRDefault="00B72B0C" w:rsidP="00B72B0C">
      <w:pPr>
        <w:pStyle w:val="BodyText"/>
        <w:tabs>
          <w:tab w:val="left" w:pos="709"/>
        </w:tabs>
        <w:ind w:firstLine="709"/>
        <w:rPr>
          <w:rFonts w:cs="Arial"/>
          <w:sz w:val="24"/>
          <w:szCs w:val="24"/>
          <w:lang w:val="it-IT"/>
        </w:rPr>
      </w:pPr>
      <w:r w:rsidRPr="00B72B0C">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25035D" w:rsidRPr="00B72B0C" w:rsidRDefault="0025035D" w:rsidP="00C84320">
      <w:pPr>
        <w:spacing w:after="0"/>
        <w:jc w:val="both"/>
        <w:rPr>
          <w:rFonts w:ascii="Arial" w:hAnsi="Arial" w:cs="Arial"/>
          <w:sz w:val="24"/>
          <w:szCs w:val="24"/>
          <w:lang w:val="ro-RO"/>
        </w:rPr>
      </w:pPr>
    </w:p>
    <w:p w:rsidR="005A6C47" w:rsidRPr="00B72B0C" w:rsidRDefault="005A6C47" w:rsidP="005A6C47">
      <w:pPr>
        <w:autoSpaceDE w:val="0"/>
        <w:autoSpaceDN w:val="0"/>
        <w:adjustRightInd w:val="0"/>
        <w:spacing w:after="0" w:line="240" w:lineRule="auto"/>
        <w:jc w:val="both"/>
        <w:rPr>
          <w:rFonts w:ascii="Arial" w:hAnsi="Arial" w:cs="Arial"/>
          <w:noProof/>
          <w:sz w:val="24"/>
          <w:szCs w:val="24"/>
          <w:lang w:val="ro-RO"/>
        </w:rPr>
      </w:pPr>
      <w:r w:rsidRPr="00B72B0C">
        <w:rPr>
          <w:rFonts w:ascii="Arial" w:eastAsia="Times New Roman" w:hAnsi="Arial" w:cs="Arial"/>
          <w:b/>
          <w:noProof/>
          <w:sz w:val="24"/>
          <w:szCs w:val="24"/>
          <w:lang w:val="ro-RO" w:eastAsia="en-GB"/>
        </w:rPr>
        <w:t>Caracteristicile proiectului şi/sau condiţiile de realizare a proiectului</w:t>
      </w:r>
      <w:r w:rsidRPr="00B72B0C">
        <w:rPr>
          <w:rFonts w:ascii="Arial" w:hAnsi="Arial" w:cs="Arial"/>
          <w:noProof/>
          <w:sz w:val="24"/>
          <w:szCs w:val="24"/>
          <w:lang w:val="ro-RO"/>
        </w:rPr>
        <w:t>:</w:t>
      </w:r>
    </w:p>
    <w:p w:rsidR="005A6C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lastRenderedPageBreak/>
        <w:t>Respectarea prevederilor actelor/avizelor emise de alte autorităţi pentru prezentul proiect.</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lastRenderedPageBreak/>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994B53"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2F4EF2" w:rsidRDefault="002F4EF2"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bookmarkStart w:id="0" w:name="_GoBack"/>
      <w:bookmarkEnd w:id="0"/>
    </w:p>
    <w:p w:rsidR="00AF3FAC" w:rsidRPr="00282EA6" w:rsidRDefault="00AF3FAC"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Default="005A6C47"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CE3663" w:rsidRDefault="00CE3663" w:rsidP="005A6C47">
      <w:pPr>
        <w:spacing w:after="0" w:line="240" w:lineRule="auto"/>
        <w:jc w:val="both"/>
        <w:rPr>
          <w:rFonts w:ascii="Arial" w:hAnsi="Arial" w:cs="Arial"/>
          <w:bCs/>
          <w:sz w:val="24"/>
          <w:szCs w:val="24"/>
          <w:lang w:val="ro-RO"/>
        </w:rPr>
      </w:pPr>
    </w:p>
    <w:p w:rsidR="00CE3663" w:rsidRDefault="00CE3663" w:rsidP="005A6C47">
      <w:pPr>
        <w:spacing w:after="0" w:line="240" w:lineRule="auto"/>
        <w:jc w:val="both"/>
        <w:rPr>
          <w:rFonts w:ascii="Arial" w:hAnsi="Arial" w:cs="Arial"/>
          <w:bCs/>
          <w:sz w:val="24"/>
          <w:szCs w:val="24"/>
          <w:lang w:val="ro-RO"/>
        </w:rPr>
      </w:pPr>
    </w:p>
    <w:p w:rsidR="002F4EF2" w:rsidRDefault="002F4EF2"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2F4EF2" w:rsidRDefault="002F4EF2"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1D0BC3" w:rsidP="004C20AF">
      <w:pPr>
        <w:spacing w:after="0" w:line="360" w:lineRule="auto"/>
        <w:jc w:val="both"/>
        <w:rPr>
          <w:rFonts w:ascii="Arial" w:hAnsi="Arial" w:cs="Arial"/>
          <w:b/>
          <w:bCs/>
          <w:sz w:val="24"/>
          <w:szCs w:val="24"/>
          <w:lang w:val="ro-RO"/>
        </w:rPr>
      </w:pPr>
      <w:r>
        <w:rPr>
          <w:rFonts w:ascii="Arial" w:hAnsi="Arial" w:cs="Arial"/>
          <w:bCs/>
          <w:sz w:val="24"/>
          <w:szCs w:val="24"/>
          <w:lang w:val="ro-RO"/>
        </w:rPr>
        <w:t>ing. Filomela  Pop</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70" w:rsidRDefault="009D4670" w:rsidP="000B208E">
      <w:pPr>
        <w:spacing w:after="0" w:line="240" w:lineRule="auto"/>
      </w:pPr>
      <w:r>
        <w:separator/>
      </w:r>
    </w:p>
  </w:endnote>
  <w:endnote w:type="continuationSeparator" w:id="0">
    <w:p w:rsidR="009D4670" w:rsidRDefault="009D467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ED" w:rsidRDefault="00D818ED"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18ED" w:rsidRDefault="00D818ED"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D818ED" w:rsidRPr="00792944" w:rsidRDefault="009D4670"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4019326" r:id="rId2"/>
          </w:object>
        </w:r>
        <w:r w:rsidR="00D818ED"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D818ED" w:rsidRPr="00792944">
          <w:rPr>
            <w:rFonts w:ascii="Times New Roman" w:hAnsi="Times New Roman"/>
            <w:b/>
            <w:sz w:val="24"/>
            <w:szCs w:val="24"/>
          </w:rPr>
          <w:t>AGEN</w:t>
        </w:r>
        <w:r w:rsidR="00D818ED" w:rsidRPr="00792944">
          <w:rPr>
            <w:rFonts w:ascii="Times New Roman" w:hAnsi="Times New Roman"/>
            <w:b/>
            <w:sz w:val="24"/>
            <w:szCs w:val="24"/>
            <w:lang w:val="ro-RO"/>
          </w:rPr>
          <w:t>ŢIA PENTRU PROTECŢIA MEDIULUI SĂLAJ</w:t>
        </w:r>
        <w:r w:rsidR="00D818ED" w:rsidRPr="00792944">
          <w:rPr>
            <w:rFonts w:ascii="Times New Roman" w:hAnsi="Times New Roman"/>
            <w:sz w:val="24"/>
            <w:szCs w:val="24"/>
            <w:lang w:val="ro-RO"/>
          </w:rPr>
          <w:t xml:space="preserve"> </w:t>
        </w:r>
      </w:p>
      <w:p w:rsidR="00D818ED" w:rsidRPr="00792944" w:rsidRDefault="00D818ED"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D818ED" w:rsidRPr="00792944" w:rsidRDefault="00D818ED"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818ED" w:rsidRPr="00792944" w:rsidTr="002D445C">
          <w:tc>
            <w:tcPr>
              <w:tcW w:w="8370" w:type="dxa"/>
              <w:shd w:val="clear" w:color="auto" w:fill="auto"/>
            </w:tcPr>
            <w:p w:rsidR="00D818ED" w:rsidRPr="00792944" w:rsidRDefault="00D818ED"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D818ED" w:rsidRPr="00792944" w:rsidRDefault="00D818ED">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8230F0">
          <w:rPr>
            <w:rFonts w:ascii="Times New Roman" w:hAnsi="Times New Roman"/>
            <w:noProof/>
            <w:sz w:val="24"/>
            <w:szCs w:val="24"/>
          </w:rPr>
          <w:t>2</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ED" w:rsidRPr="00171B9D" w:rsidRDefault="009D4670"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4019328" r:id="rId2"/>
      </w:object>
    </w:r>
    <w:r w:rsidR="00D818E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818ED" w:rsidRPr="00171B9D">
      <w:rPr>
        <w:rFonts w:ascii="Times New Roman" w:hAnsi="Times New Roman"/>
        <w:b/>
        <w:sz w:val="24"/>
        <w:szCs w:val="24"/>
      </w:rPr>
      <w:t>AGEN</w:t>
    </w:r>
    <w:r w:rsidR="00D818ED" w:rsidRPr="00171B9D">
      <w:rPr>
        <w:rFonts w:ascii="Times New Roman" w:hAnsi="Times New Roman"/>
        <w:b/>
        <w:sz w:val="24"/>
        <w:szCs w:val="24"/>
        <w:lang w:val="ro-RO"/>
      </w:rPr>
      <w:t>ŢIA PENTRU PROTECŢIA MEDIULUI SĂLAJ</w:t>
    </w:r>
    <w:r w:rsidR="00D818ED" w:rsidRPr="00171B9D">
      <w:rPr>
        <w:rFonts w:ascii="Times New Roman" w:hAnsi="Times New Roman"/>
        <w:sz w:val="24"/>
        <w:szCs w:val="24"/>
        <w:lang w:val="ro-RO"/>
      </w:rPr>
      <w:t xml:space="preserve"> </w:t>
    </w:r>
  </w:p>
  <w:p w:rsidR="00D818ED" w:rsidRPr="00171B9D" w:rsidRDefault="00D818E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D818ED" w:rsidRPr="00171B9D" w:rsidRDefault="00D818E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818ED" w:rsidRPr="00171B9D" w:rsidTr="002D445C">
      <w:tc>
        <w:tcPr>
          <w:tcW w:w="8370" w:type="dxa"/>
          <w:shd w:val="clear" w:color="auto" w:fill="auto"/>
        </w:tcPr>
        <w:p w:rsidR="00D818ED" w:rsidRPr="00171B9D" w:rsidRDefault="00D818E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D818ED" w:rsidRPr="00781993" w:rsidRDefault="00D818ED"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230F0">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70" w:rsidRDefault="009D4670" w:rsidP="000B208E">
      <w:pPr>
        <w:spacing w:after="0" w:line="240" w:lineRule="auto"/>
      </w:pPr>
      <w:r>
        <w:separator/>
      </w:r>
    </w:p>
  </w:footnote>
  <w:footnote w:type="continuationSeparator" w:id="0">
    <w:p w:rsidR="009D4670" w:rsidRDefault="009D467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ED" w:rsidRPr="00D97B4B" w:rsidRDefault="009D4670"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4019327" r:id="rId2"/>
      </w:object>
    </w:r>
    <w:r w:rsidR="00D818ED" w:rsidRPr="00CE12D3">
      <w:rPr>
        <w:lang w:val="ro-RO"/>
      </w:rPr>
      <w:t xml:space="preserve">      </w:t>
    </w:r>
    <w:r w:rsidR="00D818ED"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8ED" w:rsidRPr="00D97B4B">
      <w:rPr>
        <w:lang w:val="it-IT"/>
      </w:rPr>
      <w:t xml:space="preserve">                     </w:t>
    </w:r>
  </w:p>
  <w:p w:rsidR="00D818ED" w:rsidRPr="00D811BD" w:rsidRDefault="00D818E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818ED" w:rsidRPr="00D97B4B" w:rsidRDefault="00D818ED"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818ED" w:rsidRPr="00D97B4B" w:rsidTr="002D445C">
      <w:trPr>
        <w:trHeight w:val="692"/>
      </w:trPr>
      <w:tc>
        <w:tcPr>
          <w:tcW w:w="10031" w:type="dxa"/>
          <w:tcBorders>
            <w:top w:val="single" w:sz="8" w:space="0" w:color="000000"/>
            <w:bottom w:val="single" w:sz="8" w:space="0" w:color="000000"/>
          </w:tcBorders>
          <w:shd w:val="clear" w:color="auto" w:fill="auto"/>
          <w:vAlign w:val="center"/>
        </w:tcPr>
        <w:p w:rsidR="00D818ED" w:rsidRPr="00D97B4B" w:rsidRDefault="00D818ED"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D818ED" w:rsidRPr="0090788F" w:rsidRDefault="00D818ED"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C0578"/>
    <w:multiLevelType w:val="hybridMultilevel"/>
    <w:tmpl w:val="7B002E6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C73D0"/>
    <w:multiLevelType w:val="hybridMultilevel"/>
    <w:tmpl w:val="969088A8"/>
    <w:lvl w:ilvl="0" w:tplc="1E724E9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3C4A3000"/>
    <w:multiLevelType w:val="hybridMultilevel"/>
    <w:tmpl w:val="120E0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BB335A"/>
    <w:multiLevelType w:val="hybridMultilevel"/>
    <w:tmpl w:val="76146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07D54"/>
    <w:multiLevelType w:val="hybridMultilevel"/>
    <w:tmpl w:val="826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6"/>
  </w:num>
  <w:num w:numId="5">
    <w:abstractNumId w:val="18"/>
  </w:num>
  <w:num w:numId="6">
    <w:abstractNumId w:val="5"/>
  </w:num>
  <w:num w:numId="7">
    <w:abstractNumId w:val="15"/>
  </w:num>
  <w:num w:numId="8">
    <w:abstractNumId w:val="17"/>
  </w:num>
  <w:num w:numId="9">
    <w:abstractNumId w:val="7"/>
  </w:num>
  <w:num w:numId="10">
    <w:abstractNumId w:val="9"/>
  </w:num>
  <w:num w:numId="11">
    <w:abstractNumId w:val="12"/>
  </w:num>
  <w:num w:numId="12">
    <w:abstractNumId w:val="6"/>
  </w:num>
  <w:num w:numId="13">
    <w:abstractNumId w:val="11"/>
  </w:num>
  <w:num w:numId="14">
    <w:abstractNumId w:val="13"/>
  </w:num>
  <w:num w:numId="15">
    <w:abstractNumId w:val="19"/>
  </w:num>
  <w:num w:numId="16">
    <w:abstractNumId w:val="20"/>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C95"/>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98C"/>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BDF"/>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43B2"/>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014"/>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2"/>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7493"/>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B2"/>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0F0"/>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6DB7"/>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670"/>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8B0"/>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20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E7C"/>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E7D70"/>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F8E4314"/>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8</cp:revision>
  <cp:lastPrinted>2023-02-14T11:54:00Z</cp:lastPrinted>
  <dcterms:created xsi:type="dcterms:W3CDTF">2023-04-25T09:13:00Z</dcterms:created>
  <dcterms:modified xsi:type="dcterms:W3CDTF">2023-04-26T10:02:00Z</dcterms:modified>
</cp:coreProperties>
</file>