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7C42C1">
        <w:rPr>
          <w:rFonts w:ascii="Arial" w:hAnsi="Arial" w:cs="Arial"/>
          <w:i w:val="0"/>
          <w:color w:val="FF0000"/>
          <w:lang w:val="ro-RO"/>
        </w:rPr>
        <w:t>Nr.</w:t>
      </w:r>
      <w:r w:rsidR="00DE7CF1" w:rsidRPr="007C42C1">
        <w:rPr>
          <w:rFonts w:ascii="Arial" w:hAnsi="Arial" w:cs="Arial"/>
          <w:i w:val="0"/>
          <w:color w:val="FF0000"/>
          <w:lang w:val="ro-RO"/>
        </w:rPr>
        <w:t xml:space="preserve"> </w:t>
      </w:r>
      <w:r w:rsidR="007C42C1">
        <w:rPr>
          <w:rFonts w:ascii="Arial" w:hAnsi="Arial" w:cs="Arial"/>
          <w:i w:val="0"/>
          <w:color w:val="FF0000"/>
          <w:lang w:val="ro-RO"/>
        </w:rPr>
        <w:t>00</w:t>
      </w:r>
      <w:r w:rsidR="00B157FE" w:rsidRPr="007C42C1">
        <w:rPr>
          <w:rFonts w:ascii="Arial" w:hAnsi="Arial" w:cs="Arial"/>
          <w:i w:val="0"/>
          <w:color w:val="FF0000"/>
          <w:lang w:val="ro-RO"/>
        </w:rPr>
        <w:t xml:space="preserve"> </w:t>
      </w:r>
      <w:r w:rsidR="00413AD9" w:rsidRPr="007C42C1">
        <w:rPr>
          <w:rFonts w:ascii="Arial" w:hAnsi="Arial" w:cs="Arial"/>
          <w:i w:val="0"/>
          <w:color w:val="FF0000"/>
          <w:lang w:val="ro-RO"/>
        </w:rPr>
        <w:t>din</w:t>
      </w:r>
      <w:r w:rsidR="004F1EA7" w:rsidRPr="007C42C1">
        <w:rPr>
          <w:rFonts w:ascii="Arial" w:hAnsi="Arial" w:cs="Arial"/>
          <w:i w:val="0"/>
          <w:color w:val="FF0000"/>
          <w:lang w:val="ro-RO"/>
        </w:rPr>
        <w:t xml:space="preserve"> </w:t>
      </w:r>
      <w:r w:rsidR="007C42C1">
        <w:rPr>
          <w:rFonts w:ascii="Arial" w:hAnsi="Arial" w:cs="Arial"/>
          <w:i w:val="0"/>
          <w:color w:val="FF0000"/>
          <w:lang w:val="ro-RO"/>
        </w:rPr>
        <w:t>00.06</w:t>
      </w:r>
      <w:r w:rsidR="00822536" w:rsidRPr="007C42C1">
        <w:rPr>
          <w:rFonts w:ascii="Arial" w:hAnsi="Arial" w:cs="Arial"/>
          <w:i w:val="0"/>
          <w:color w:val="FF0000"/>
          <w:lang w:val="ro-RO"/>
        </w:rPr>
        <w:t>.2023</w:t>
      </w:r>
    </w:p>
    <w:p w:rsidR="00066317" w:rsidRPr="00066317" w:rsidRDefault="00066317" w:rsidP="00066317">
      <w:pPr>
        <w:jc w:val="center"/>
        <w:rPr>
          <w:sz w:val="32"/>
          <w:szCs w:val="32"/>
          <w:lang w:val="ro-RO"/>
        </w:rPr>
      </w:pPr>
      <w:r w:rsidRPr="00066317">
        <w:rPr>
          <w:sz w:val="32"/>
          <w:szCs w:val="32"/>
          <w:lang w:val="ro-RO"/>
        </w:rPr>
        <w:t>Proiect</w:t>
      </w:r>
    </w:p>
    <w:p w:rsidR="00EA40A9" w:rsidRPr="007C42C1" w:rsidRDefault="00EA40A9" w:rsidP="00A54A3B">
      <w:pPr>
        <w:autoSpaceDE w:val="0"/>
        <w:spacing w:after="0" w:line="240" w:lineRule="auto"/>
        <w:ind w:firstLine="540"/>
        <w:jc w:val="both"/>
        <w:rPr>
          <w:rFonts w:ascii="Arial" w:hAnsi="Arial" w:cs="Arial"/>
          <w:color w:val="FF0000"/>
          <w:sz w:val="24"/>
          <w:szCs w:val="24"/>
          <w:lang w:val="ro-RO"/>
        </w:rPr>
      </w:pPr>
    </w:p>
    <w:p w:rsidR="00EA40A9" w:rsidRPr="007C42C1" w:rsidRDefault="00EA40A9" w:rsidP="00A54A3B">
      <w:pPr>
        <w:autoSpaceDE w:val="0"/>
        <w:spacing w:after="0" w:line="240" w:lineRule="auto"/>
        <w:ind w:firstLine="540"/>
        <w:jc w:val="both"/>
        <w:rPr>
          <w:rFonts w:ascii="Arial" w:hAnsi="Arial" w:cs="Arial"/>
          <w:color w:val="FF0000"/>
          <w:sz w:val="24"/>
          <w:szCs w:val="24"/>
          <w:lang w:val="ro-RO"/>
        </w:rPr>
      </w:pPr>
    </w:p>
    <w:p w:rsidR="003F404A" w:rsidRPr="00231580" w:rsidRDefault="003F404A" w:rsidP="00A54A3B">
      <w:pPr>
        <w:autoSpaceDE w:val="0"/>
        <w:spacing w:after="0" w:line="240" w:lineRule="auto"/>
        <w:ind w:firstLine="540"/>
        <w:jc w:val="both"/>
        <w:rPr>
          <w:rFonts w:ascii="Arial" w:hAnsi="Arial" w:cs="Arial"/>
          <w:sz w:val="24"/>
          <w:szCs w:val="24"/>
          <w:lang w:val="ro-RO"/>
        </w:rPr>
      </w:pPr>
      <w:r w:rsidRPr="00961A16">
        <w:rPr>
          <w:rFonts w:ascii="Arial" w:hAnsi="Arial" w:cs="Arial"/>
          <w:sz w:val="24"/>
          <w:szCs w:val="24"/>
          <w:lang w:val="ro-RO"/>
        </w:rPr>
        <w:t>Ca urmare a solicitării de emitere a acordului de mediu adresate de</w:t>
      </w:r>
      <w:r w:rsidRPr="00961A16">
        <w:rPr>
          <w:rFonts w:ascii="Arial" w:hAnsi="Arial" w:cs="Arial"/>
          <w:b/>
          <w:sz w:val="24"/>
          <w:szCs w:val="24"/>
          <w:lang w:val="ro-RO"/>
        </w:rPr>
        <w:t xml:space="preserve"> </w:t>
      </w:r>
      <w:r w:rsidR="00D01398" w:rsidRPr="00961A16">
        <w:rPr>
          <w:rFonts w:ascii="Arial" w:hAnsi="Arial" w:cs="Arial"/>
          <w:b/>
          <w:sz w:val="24"/>
          <w:szCs w:val="24"/>
          <w:lang w:val="ro-RO"/>
        </w:rPr>
        <w:t>Municipiul Zalău</w:t>
      </w:r>
      <w:r w:rsidR="00D81875" w:rsidRPr="00961A16">
        <w:rPr>
          <w:rFonts w:ascii="Arial" w:hAnsi="Arial" w:cs="Arial"/>
          <w:b/>
          <w:sz w:val="24"/>
          <w:szCs w:val="24"/>
          <w:lang w:val="ro-RO"/>
        </w:rPr>
        <w:t xml:space="preserve">, </w:t>
      </w:r>
      <w:r w:rsidR="00D81875" w:rsidRPr="00231580">
        <w:rPr>
          <w:rFonts w:ascii="Arial" w:hAnsi="Arial" w:cs="Arial"/>
          <w:sz w:val="24"/>
          <w:szCs w:val="24"/>
          <w:lang w:val="ro-RO"/>
        </w:rPr>
        <w:t xml:space="preserve">cu sediul în </w:t>
      </w:r>
      <w:r w:rsidR="00B72399" w:rsidRPr="00231580">
        <w:rPr>
          <w:rFonts w:ascii="Arial" w:hAnsi="Arial" w:cs="Arial"/>
          <w:sz w:val="24"/>
          <w:szCs w:val="24"/>
          <w:lang w:val="ro-RO"/>
        </w:rPr>
        <w:t xml:space="preserve">județul Sălaj, </w:t>
      </w:r>
      <w:r w:rsidR="00D01398" w:rsidRPr="00231580">
        <w:rPr>
          <w:rFonts w:ascii="Arial" w:hAnsi="Arial" w:cs="Arial"/>
          <w:sz w:val="24"/>
          <w:szCs w:val="24"/>
          <w:lang w:val="ro-RO"/>
        </w:rPr>
        <w:t>Municipiul Zalău, Pța. Iuliu Maniu, nr. 3</w:t>
      </w:r>
      <w:r w:rsidRPr="00231580">
        <w:rPr>
          <w:rFonts w:ascii="Arial" w:hAnsi="Arial" w:cs="Arial"/>
          <w:sz w:val="24"/>
          <w:szCs w:val="24"/>
          <w:lang w:val="ro-RO"/>
        </w:rPr>
        <w:t xml:space="preserve">, înregistrată la APM Salaj cu nr. </w:t>
      </w:r>
      <w:r w:rsidR="00231580" w:rsidRPr="00231580">
        <w:rPr>
          <w:rFonts w:ascii="Arial" w:hAnsi="Arial" w:cs="Arial"/>
          <w:sz w:val="24"/>
          <w:szCs w:val="24"/>
          <w:lang w:val="ro-RO"/>
        </w:rPr>
        <w:t>2471/22.03.2023</w:t>
      </w:r>
      <w:r w:rsidRPr="00231580">
        <w:rPr>
          <w:rFonts w:ascii="Arial" w:hAnsi="Arial" w:cs="Arial"/>
          <w:spacing w:val="-6"/>
          <w:sz w:val="24"/>
          <w:szCs w:val="24"/>
          <w:lang w:val="ro-RO"/>
        </w:rPr>
        <w:t>,</w:t>
      </w:r>
      <w:r w:rsidRPr="00231580">
        <w:rPr>
          <w:rFonts w:ascii="Arial" w:hAnsi="Arial" w:cs="Arial"/>
          <w:sz w:val="24"/>
          <w:szCs w:val="24"/>
          <w:lang w:val="ro-RO"/>
        </w:rPr>
        <w:t xml:space="preserve">  în baza:</w:t>
      </w:r>
    </w:p>
    <w:p w:rsidR="003F404A" w:rsidRPr="00231580"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31580">
        <w:rPr>
          <w:rFonts w:ascii="Arial" w:hAnsi="Arial" w:cs="Arial"/>
          <w:b/>
          <w:sz w:val="24"/>
          <w:szCs w:val="24"/>
          <w:lang w:val="ro-RO" w:eastAsia="ro-RO"/>
        </w:rPr>
        <w:t xml:space="preserve">Legii nr. 292/2018 </w:t>
      </w:r>
      <w:r w:rsidRPr="00231580">
        <w:rPr>
          <w:rFonts w:ascii="Arial" w:hAnsi="Arial" w:cs="Arial"/>
          <w:sz w:val="24"/>
          <w:szCs w:val="24"/>
          <w:lang w:val="ro-RO" w:eastAsia="ro-RO"/>
        </w:rPr>
        <w:t xml:space="preserve">privind evaluarea impactului anumitor proiecte publice </w:t>
      </w:r>
      <w:r w:rsidR="00E7594D" w:rsidRPr="00231580">
        <w:rPr>
          <w:rFonts w:ascii="Arial" w:hAnsi="Arial" w:cs="Arial"/>
          <w:sz w:val="24"/>
          <w:szCs w:val="24"/>
          <w:lang w:val="ro-RO" w:eastAsia="ro-RO"/>
        </w:rPr>
        <w:t>si</w:t>
      </w:r>
      <w:r w:rsidRPr="00231580">
        <w:rPr>
          <w:rFonts w:ascii="Arial" w:hAnsi="Arial" w:cs="Arial"/>
          <w:sz w:val="24"/>
          <w:szCs w:val="24"/>
          <w:lang w:val="ro-RO" w:eastAsia="ro-RO"/>
        </w:rPr>
        <w:t xml:space="preserve"> private asupra mediului</w:t>
      </w:r>
      <w:r w:rsidR="008B753D" w:rsidRPr="00231580">
        <w:rPr>
          <w:rFonts w:ascii="Arial" w:hAnsi="Arial" w:cs="Arial"/>
          <w:sz w:val="24"/>
          <w:szCs w:val="24"/>
          <w:lang w:val="ro-RO" w:eastAsia="ro-RO"/>
        </w:rPr>
        <w:t xml:space="preserve">, </w:t>
      </w:r>
      <w:r w:rsidR="005F2990" w:rsidRPr="00231580">
        <w:rPr>
          <w:rFonts w:ascii="Arial" w:hAnsi="Arial" w:cs="Arial"/>
          <w:sz w:val="24"/>
          <w:szCs w:val="24"/>
          <w:lang w:val="ro-RO" w:eastAsia="ro-RO"/>
        </w:rPr>
        <w:t>ș</w:t>
      </w:r>
      <w:r w:rsidR="00E7594D" w:rsidRPr="00231580">
        <w:rPr>
          <w:rFonts w:ascii="Arial" w:hAnsi="Arial" w:cs="Arial"/>
          <w:sz w:val="24"/>
          <w:szCs w:val="24"/>
          <w:lang w:val="ro-RO" w:eastAsia="ro-RO"/>
        </w:rPr>
        <w:t>i</w:t>
      </w:r>
      <w:r w:rsidR="008B753D" w:rsidRPr="00231580">
        <w:rPr>
          <w:rFonts w:ascii="Arial" w:hAnsi="Arial" w:cs="Arial"/>
          <w:sz w:val="24"/>
          <w:szCs w:val="24"/>
          <w:lang w:val="ro-RO" w:eastAsia="ro-RO"/>
        </w:rPr>
        <w:t xml:space="preserve"> a</w:t>
      </w:r>
    </w:p>
    <w:p w:rsidR="003F404A" w:rsidRPr="0023158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31580">
        <w:rPr>
          <w:rFonts w:ascii="Arial" w:hAnsi="Arial" w:cs="Arial"/>
          <w:b/>
          <w:sz w:val="24"/>
          <w:szCs w:val="24"/>
          <w:lang w:val="ro-RO"/>
        </w:rPr>
        <w:t>Ordonanţei de Urgenţă a Guvernului nr. 57/2007</w:t>
      </w:r>
      <w:r w:rsidRPr="00231580">
        <w:rPr>
          <w:rFonts w:ascii="Arial" w:hAnsi="Arial" w:cs="Arial"/>
          <w:sz w:val="24"/>
          <w:szCs w:val="24"/>
          <w:lang w:val="ro-RO"/>
        </w:rPr>
        <w:t xml:space="preserve"> privind regimul ariilor naturale protejate, conservarea habitatelor naturale, a florei </w:t>
      </w:r>
      <w:r w:rsidR="00E7594D" w:rsidRPr="00231580">
        <w:rPr>
          <w:rFonts w:ascii="Arial" w:hAnsi="Arial" w:cs="Arial"/>
          <w:sz w:val="24"/>
          <w:szCs w:val="24"/>
          <w:lang w:val="ro-RO"/>
        </w:rPr>
        <w:t>si</w:t>
      </w:r>
      <w:r w:rsidRPr="00231580">
        <w:rPr>
          <w:rFonts w:ascii="Arial" w:hAnsi="Arial" w:cs="Arial"/>
          <w:sz w:val="24"/>
          <w:szCs w:val="24"/>
          <w:lang w:val="ro-RO"/>
        </w:rPr>
        <w:t xml:space="preserve"> faunei sǎlbatice, </w:t>
      </w:r>
      <w:r w:rsidR="00E70DA1" w:rsidRPr="00231580">
        <w:rPr>
          <w:rFonts w:ascii="Arial" w:hAnsi="Arial" w:cs="Arial"/>
          <w:sz w:val="24"/>
          <w:szCs w:val="24"/>
          <w:lang w:val="ro-RO"/>
        </w:rPr>
        <w:t xml:space="preserve">aprobată cu modificǎri </w:t>
      </w:r>
      <w:r w:rsidR="00E7594D" w:rsidRPr="00231580">
        <w:rPr>
          <w:rFonts w:ascii="Arial" w:hAnsi="Arial" w:cs="Arial"/>
          <w:sz w:val="24"/>
          <w:szCs w:val="24"/>
          <w:lang w:val="ro-RO"/>
        </w:rPr>
        <w:t>si</w:t>
      </w:r>
      <w:r w:rsidR="00E70DA1" w:rsidRPr="00231580">
        <w:rPr>
          <w:rFonts w:ascii="Arial" w:hAnsi="Arial" w:cs="Arial"/>
          <w:sz w:val="24"/>
          <w:szCs w:val="24"/>
          <w:lang w:val="ro-RO"/>
        </w:rPr>
        <w:t xml:space="preserve"> completǎri</w:t>
      </w:r>
      <w:r w:rsidRPr="00231580">
        <w:rPr>
          <w:rFonts w:ascii="Arial" w:hAnsi="Arial" w:cs="Arial"/>
          <w:sz w:val="24"/>
          <w:szCs w:val="24"/>
          <w:lang w:val="ro-RO"/>
        </w:rPr>
        <w:t xml:space="preserve"> prin </w:t>
      </w:r>
      <w:r w:rsidRPr="00231580">
        <w:rPr>
          <w:rFonts w:ascii="Arial" w:hAnsi="Arial" w:cs="Arial"/>
          <w:b/>
          <w:sz w:val="24"/>
          <w:szCs w:val="24"/>
          <w:lang w:val="ro-RO"/>
        </w:rPr>
        <w:t>Legea nr. 49/2011</w:t>
      </w:r>
      <w:r w:rsidRPr="00231580">
        <w:rPr>
          <w:rFonts w:ascii="Arial" w:hAnsi="Arial" w:cs="Arial"/>
          <w:sz w:val="24"/>
          <w:szCs w:val="24"/>
          <w:lang w:val="ro-RO"/>
        </w:rPr>
        <w:t>,</w:t>
      </w:r>
      <w:r w:rsidR="00E70DA1" w:rsidRPr="00231580">
        <w:rPr>
          <w:rFonts w:ascii="Arial" w:hAnsi="Arial" w:cs="Arial"/>
          <w:sz w:val="24"/>
          <w:szCs w:val="24"/>
          <w:lang w:val="ro-RO"/>
        </w:rPr>
        <w:t xml:space="preserve"> cu modificările </w:t>
      </w:r>
      <w:r w:rsidR="00E7594D" w:rsidRPr="00231580">
        <w:rPr>
          <w:rFonts w:ascii="Arial" w:hAnsi="Arial" w:cs="Arial"/>
          <w:sz w:val="24"/>
          <w:szCs w:val="24"/>
          <w:lang w:val="ro-RO"/>
        </w:rPr>
        <w:t>si</w:t>
      </w:r>
      <w:r w:rsidR="00E70DA1" w:rsidRPr="00231580">
        <w:rPr>
          <w:rFonts w:ascii="Arial" w:hAnsi="Arial" w:cs="Arial"/>
          <w:sz w:val="24"/>
          <w:szCs w:val="24"/>
          <w:lang w:val="ro-RO"/>
        </w:rPr>
        <w:t xml:space="preserve"> completările ulterioare,</w:t>
      </w:r>
    </w:p>
    <w:p w:rsidR="007F5EDD" w:rsidRPr="00231580"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231580">
        <w:rPr>
          <w:rFonts w:ascii="Arial" w:hAnsi="Arial" w:cs="Arial"/>
          <w:sz w:val="24"/>
          <w:szCs w:val="24"/>
          <w:lang w:val="ro-RO"/>
        </w:rPr>
        <w:t>autoritatea competentă pentru protecţia mediului APM Sălaj decide, ca urmare a consultărilo</w:t>
      </w:r>
      <w:r w:rsidR="00FF7388" w:rsidRPr="00231580">
        <w:rPr>
          <w:rFonts w:ascii="Arial" w:hAnsi="Arial" w:cs="Arial"/>
          <w:sz w:val="24"/>
          <w:szCs w:val="24"/>
          <w:lang w:val="ro-RO"/>
        </w:rPr>
        <w:t xml:space="preserve">r </w:t>
      </w:r>
      <w:r w:rsidR="00C866D0" w:rsidRPr="00231580">
        <w:rPr>
          <w:rFonts w:ascii="Arial" w:hAnsi="Arial" w:cs="Arial"/>
          <w:sz w:val="24"/>
          <w:szCs w:val="24"/>
          <w:lang w:val="ro-RO"/>
        </w:rPr>
        <w:t>desfăşurate în cadrul şedinţei</w:t>
      </w:r>
      <w:r w:rsidRPr="00231580">
        <w:rPr>
          <w:rFonts w:ascii="Arial" w:hAnsi="Arial" w:cs="Arial"/>
          <w:sz w:val="24"/>
          <w:szCs w:val="24"/>
          <w:lang w:val="ro-RO"/>
        </w:rPr>
        <w:t xml:space="preserve"> Comi</w:t>
      </w:r>
      <w:r w:rsidR="00E7594D" w:rsidRPr="00231580">
        <w:rPr>
          <w:rFonts w:ascii="Arial" w:hAnsi="Arial" w:cs="Arial"/>
          <w:sz w:val="24"/>
          <w:szCs w:val="24"/>
          <w:lang w:val="ro-RO"/>
        </w:rPr>
        <w:t>si</w:t>
      </w:r>
      <w:r w:rsidRPr="00231580">
        <w:rPr>
          <w:rFonts w:ascii="Arial" w:hAnsi="Arial" w:cs="Arial"/>
          <w:sz w:val="24"/>
          <w:szCs w:val="24"/>
          <w:lang w:val="ro-RO"/>
        </w:rPr>
        <w:t xml:space="preserve">ei de Analiză Tehnică din data de </w:t>
      </w:r>
      <w:r w:rsidR="00231580" w:rsidRPr="00231580">
        <w:rPr>
          <w:rFonts w:ascii="Arial" w:hAnsi="Arial" w:cs="Arial"/>
          <w:sz w:val="24"/>
          <w:szCs w:val="24"/>
          <w:lang w:val="ro-RO"/>
        </w:rPr>
        <w:t>08</w:t>
      </w:r>
      <w:r w:rsidR="004C69F0" w:rsidRPr="00231580">
        <w:rPr>
          <w:rFonts w:ascii="Arial" w:hAnsi="Arial" w:cs="Arial"/>
          <w:sz w:val="24"/>
          <w:szCs w:val="24"/>
          <w:lang w:val="ro-RO"/>
        </w:rPr>
        <w:t>.06</w:t>
      </w:r>
      <w:r w:rsidR="009812A4" w:rsidRPr="00231580">
        <w:rPr>
          <w:rFonts w:ascii="Arial" w:hAnsi="Arial" w:cs="Arial"/>
          <w:sz w:val="24"/>
          <w:szCs w:val="24"/>
          <w:lang w:val="ro-RO"/>
        </w:rPr>
        <w:t>.2023</w:t>
      </w:r>
      <w:r w:rsidR="00C567CC" w:rsidRPr="00231580">
        <w:rPr>
          <w:rFonts w:ascii="Arial" w:hAnsi="Arial" w:cs="Arial"/>
          <w:sz w:val="24"/>
          <w:szCs w:val="24"/>
          <w:lang w:val="ro-RO"/>
        </w:rPr>
        <w:t xml:space="preserve">, </w:t>
      </w:r>
      <w:r w:rsidRPr="00231580">
        <w:rPr>
          <w:rFonts w:ascii="Arial" w:hAnsi="Arial" w:cs="Arial"/>
          <w:sz w:val="24"/>
          <w:szCs w:val="24"/>
          <w:lang w:val="ro-RO"/>
        </w:rPr>
        <w:t xml:space="preserve">că proiectul: </w:t>
      </w:r>
      <w:r w:rsidR="00231580" w:rsidRPr="00231580">
        <w:rPr>
          <w:rFonts w:ascii="Arial" w:hAnsi="Arial" w:cs="Arial"/>
          <w:b/>
          <w:i/>
          <w:sz w:val="24"/>
          <w:szCs w:val="24"/>
          <w:lang w:val="ro-RO"/>
        </w:rPr>
        <w:t>Regenerare urbană zona CET Zalău</w:t>
      </w:r>
      <w:r w:rsidRPr="00231580">
        <w:rPr>
          <w:rFonts w:ascii="Arial" w:hAnsi="Arial" w:cs="Arial"/>
          <w:sz w:val="24"/>
          <w:szCs w:val="24"/>
          <w:lang w:val="ro-RO"/>
        </w:rPr>
        <w:t xml:space="preserve">, propus a fi amplasat </w:t>
      </w:r>
      <w:r w:rsidR="00846142" w:rsidRPr="00231580">
        <w:rPr>
          <w:rFonts w:ascii="Arial" w:hAnsi="Arial" w:cs="Arial"/>
          <w:sz w:val="24"/>
          <w:szCs w:val="24"/>
          <w:lang w:val="ro-RO"/>
        </w:rPr>
        <w:t xml:space="preserve">în </w:t>
      </w:r>
      <w:r w:rsidR="00E21369" w:rsidRPr="00231580">
        <w:rPr>
          <w:rFonts w:ascii="Arial" w:hAnsi="Arial" w:cs="Arial"/>
          <w:sz w:val="24"/>
          <w:szCs w:val="24"/>
          <w:lang w:val="ro-RO"/>
        </w:rPr>
        <w:t xml:space="preserve">județul Sălaj, </w:t>
      </w:r>
      <w:r w:rsidR="00231580" w:rsidRPr="00231580">
        <w:rPr>
          <w:rFonts w:ascii="Arial" w:hAnsi="Arial" w:cs="Arial"/>
          <w:sz w:val="24"/>
          <w:szCs w:val="24"/>
          <w:lang w:val="ro-RO"/>
        </w:rPr>
        <w:t>Municipiul Zalău, str. Valea Miții, nr. 2</w:t>
      </w:r>
      <w:r w:rsidR="001731E5" w:rsidRPr="00231580">
        <w:rPr>
          <w:rFonts w:ascii="Arial" w:hAnsi="Arial" w:cs="Arial"/>
          <w:sz w:val="24"/>
          <w:szCs w:val="24"/>
          <w:lang w:val="ro-RO"/>
        </w:rPr>
        <w:t>,</w:t>
      </w:r>
    </w:p>
    <w:p w:rsidR="00DD1161" w:rsidRPr="00231580"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231580"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231580">
        <w:rPr>
          <w:rFonts w:ascii="Arial" w:hAnsi="Arial" w:cs="Arial"/>
          <w:b/>
          <w:i/>
          <w:sz w:val="24"/>
          <w:szCs w:val="24"/>
          <w:lang w:val="ro-RO"/>
        </w:rPr>
        <w:t>nu se supune evaluării impactului asupra mediului</w:t>
      </w:r>
      <w:r w:rsidR="004738D5" w:rsidRPr="00231580">
        <w:rPr>
          <w:rFonts w:ascii="Arial" w:hAnsi="Arial" w:cs="Arial"/>
          <w:b/>
          <w:i/>
          <w:sz w:val="24"/>
          <w:szCs w:val="24"/>
          <w:lang w:val="ro-RO"/>
        </w:rPr>
        <w:t xml:space="preserve"> </w:t>
      </w:r>
      <w:r w:rsidR="00195D95" w:rsidRPr="00231580">
        <w:rPr>
          <w:rFonts w:ascii="Arial" w:hAnsi="Arial" w:cs="Arial"/>
          <w:b/>
          <w:i/>
          <w:sz w:val="24"/>
          <w:szCs w:val="24"/>
          <w:lang w:val="ro-RO"/>
        </w:rPr>
        <w:t>ș</w:t>
      </w:r>
      <w:r w:rsidR="00E7594D" w:rsidRPr="00231580">
        <w:rPr>
          <w:rFonts w:ascii="Arial" w:hAnsi="Arial" w:cs="Arial"/>
          <w:b/>
          <w:i/>
          <w:sz w:val="24"/>
          <w:szCs w:val="24"/>
          <w:lang w:val="ro-RO"/>
        </w:rPr>
        <w:t>i</w:t>
      </w:r>
    </w:p>
    <w:p w:rsidR="003F404A" w:rsidRPr="00231580"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231580">
        <w:rPr>
          <w:rFonts w:ascii="Arial" w:hAnsi="Arial" w:cs="Arial"/>
          <w:b/>
          <w:i/>
          <w:sz w:val="24"/>
          <w:szCs w:val="24"/>
          <w:lang w:val="ro-RO"/>
        </w:rPr>
        <w:t>nu se supune evaluării impactului asupra corpurilor de apă</w:t>
      </w:r>
      <w:r w:rsidR="003F404A" w:rsidRPr="00231580">
        <w:rPr>
          <w:rFonts w:ascii="Arial" w:hAnsi="Arial" w:cs="Arial"/>
          <w:b/>
          <w:i/>
          <w:sz w:val="24"/>
          <w:szCs w:val="24"/>
          <w:lang w:val="ro-RO"/>
        </w:rPr>
        <w:t>.</w:t>
      </w:r>
    </w:p>
    <w:p w:rsidR="00DD1161" w:rsidRPr="001D4F1F"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1D4F1F">
        <w:rPr>
          <w:rFonts w:ascii="Arial" w:hAnsi="Arial" w:cs="Arial"/>
          <w:color w:val="FF0000"/>
          <w:sz w:val="24"/>
          <w:szCs w:val="24"/>
          <w:lang w:val="ro-RO"/>
        </w:rPr>
        <w:t xml:space="preserve">    </w:t>
      </w:r>
    </w:p>
    <w:p w:rsidR="00E21369" w:rsidRPr="001D4F1F" w:rsidRDefault="00E21369" w:rsidP="003F404A">
      <w:pPr>
        <w:autoSpaceDE w:val="0"/>
        <w:autoSpaceDN w:val="0"/>
        <w:adjustRightInd w:val="0"/>
        <w:spacing w:after="0" w:line="240" w:lineRule="auto"/>
        <w:jc w:val="both"/>
        <w:rPr>
          <w:rFonts w:ascii="Arial" w:hAnsi="Arial" w:cs="Arial"/>
          <w:color w:val="FF0000"/>
          <w:sz w:val="24"/>
          <w:szCs w:val="24"/>
          <w:lang w:val="ro-RO"/>
        </w:rPr>
      </w:pPr>
    </w:p>
    <w:p w:rsidR="00E5446D" w:rsidRDefault="00E5446D" w:rsidP="003F404A">
      <w:pPr>
        <w:autoSpaceDE w:val="0"/>
        <w:autoSpaceDN w:val="0"/>
        <w:adjustRightInd w:val="0"/>
        <w:spacing w:after="0" w:line="240" w:lineRule="auto"/>
        <w:jc w:val="both"/>
        <w:rPr>
          <w:rFonts w:ascii="Arial" w:hAnsi="Arial" w:cs="Arial"/>
          <w:sz w:val="24"/>
          <w:szCs w:val="24"/>
          <w:lang w:val="ro-RO"/>
        </w:rPr>
      </w:pPr>
    </w:p>
    <w:p w:rsidR="003F404A" w:rsidRPr="002C6EB8" w:rsidRDefault="003F404A" w:rsidP="003F404A">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sz w:val="24"/>
          <w:szCs w:val="24"/>
          <w:lang w:val="ro-RO"/>
        </w:rPr>
        <w:t>Justificarea prezentei decizii:</w:t>
      </w:r>
    </w:p>
    <w:p w:rsidR="00F67E4F" w:rsidRPr="002C6EB8" w:rsidRDefault="00AE1F83" w:rsidP="00F67E4F">
      <w:pPr>
        <w:autoSpaceDE w:val="0"/>
        <w:autoSpaceDN w:val="0"/>
        <w:adjustRightInd w:val="0"/>
        <w:spacing w:after="0" w:line="240" w:lineRule="auto"/>
        <w:jc w:val="both"/>
        <w:rPr>
          <w:rFonts w:ascii="Arial" w:hAnsi="Arial" w:cs="Arial"/>
          <w:b/>
          <w:sz w:val="24"/>
          <w:szCs w:val="24"/>
          <w:lang w:val="ro-RO"/>
        </w:rPr>
      </w:pPr>
      <w:r w:rsidRPr="002C6EB8">
        <w:rPr>
          <w:rFonts w:ascii="Arial" w:hAnsi="Arial" w:cs="Arial"/>
          <w:b/>
          <w:noProof/>
          <w:sz w:val="24"/>
          <w:szCs w:val="24"/>
          <w:lang w:val="ro-RO"/>
        </w:rPr>
        <w:t xml:space="preserve">   I. </w:t>
      </w:r>
      <w:r w:rsidR="00F67E4F" w:rsidRPr="002C6EB8">
        <w:rPr>
          <w:rFonts w:ascii="Arial" w:hAnsi="Arial" w:cs="Arial"/>
          <w:b/>
          <w:noProof/>
          <w:sz w:val="24"/>
          <w:szCs w:val="24"/>
          <w:lang w:val="ro-RO"/>
        </w:rPr>
        <w:t>Motivele pe baza cărora s-a stabilit nece</w:t>
      </w:r>
      <w:r w:rsidR="00E7594D" w:rsidRPr="002C6EB8">
        <w:rPr>
          <w:rFonts w:ascii="Arial" w:hAnsi="Arial" w:cs="Arial"/>
          <w:b/>
          <w:noProof/>
          <w:sz w:val="24"/>
          <w:szCs w:val="24"/>
          <w:lang w:val="ro-RO"/>
        </w:rPr>
        <w:t>si</w:t>
      </w:r>
      <w:r w:rsidR="00F67E4F" w:rsidRPr="002C6EB8">
        <w:rPr>
          <w:rFonts w:ascii="Arial" w:hAnsi="Arial" w:cs="Arial"/>
          <w:b/>
          <w:noProof/>
          <w:sz w:val="24"/>
          <w:szCs w:val="24"/>
          <w:lang w:val="ro-RO"/>
        </w:rPr>
        <w:t xml:space="preserve">tatea neefectuării </w:t>
      </w:r>
      <w:r w:rsidR="00F67E4F" w:rsidRPr="002C6EB8">
        <w:rPr>
          <w:rFonts w:ascii="Arial" w:hAnsi="Arial" w:cs="Arial"/>
          <w:b/>
          <w:i/>
          <w:noProof/>
          <w:sz w:val="24"/>
          <w:szCs w:val="24"/>
          <w:lang w:val="ro-RO"/>
        </w:rPr>
        <w:t>evaluării impactului asupra mediului</w:t>
      </w:r>
      <w:r w:rsidR="00F67E4F" w:rsidRPr="002C6EB8">
        <w:rPr>
          <w:rFonts w:ascii="Arial" w:hAnsi="Arial" w:cs="Arial"/>
          <w:b/>
          <w:noProof/>
          <w:sz w:val="24"/>
          <w:szCs w:val="24"/>
          <w:lang w:val="ro-RO"/>
        </w:rPr>
        <w:t xml:space="preserve"> sunt următoarele:</w:t>
      </w:r>
    </w:p>
    <w:p w:rsidR="003F404A" w:rsidRPr="002C6EB8" w:rsidRDefault="003F404A" w:rsidP="003F404A">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b/>
          <w:sz w:val="24"/>
          <w:szCs w:val="24"/>
          <w:lang w:val="ro-RO"/>
        </w:rPr>
        <w:t>a)</w:t>
      </w:r>
      <w:r w:rsidR="002D1902" w:rsidRPr="002C6EB8">
        <w:rPr>
          <w:rFonts w:ascii="Arial" w:hAnsi="Arial" w:cs="Arial"/>
          <w:b/>
          <w:sz w:val="24"/>
          <w:szCs w:val="24"/>
          <w:lang w:val="ro-RO"/>
        </w:rPr>
        <w:t>.</w:t>
      </w:r>
      <w:r w:rsidRPr="002C6EB8">
        <w:rPr>
          <w:rFonts w:ascii="Arial" w:hAnsi="Arial" w:cs="Arial"/>
          <w:sz w:val="24"/>
          <w:szCs w:val="24"/>
          <w:lang w:val="ro-RO"/>
        </w:rPr>
        <w:t xml:space="preserve"> Proiectul </w:t>
      </w:r>
      <w:r w:rsidR="00F56EB2" w:rsidRPr="002C6EB8">
        <w:rPr>
          <w:rFonts w:ascii="Arial" w:hAnsi="Arial" w:cs="Arial"/>
          <w:sz w:val="24"/>
          <w:szCs w:val="24"/>
          <w:lang w:val="ro-RO"/>
        </w:rPr>
        <w:t xml:space="preserve">intră sub incidenţa </w:t>
      </w:r>
      <w:r w:rsidR="00302577" w:rsidRPr="002C6EB8">
        <w:rPr>
          <w:rFonts w:ascii="Arial" w:hAnsi="Arial" w:cs="Arial"/>
          <w:sz w:val="24"/>
          <w:szCs w:val="24"/>
          <w:lang w:val="ro-RO"/>
        </w:rPr>
        <w:t xml:space="preserve">Legii nr. 292/2018 privind evaluarea impactului anumitor proiecte publice </w:t>
      </w:r>
      <w:r w:rsidR="00E7594D" w:rsidRPr="002C6EB8">
        <w:rPr>
          <w:rFonts w:ascii="Arial" w:hAnsi="Arial" w:cs="Arial"/>
          <w:sz w:val="24"/>
          <w:szCs w:val="24"/>
          <w:lang w:val="ro-RO"/>
        </w:rPr>
        <w:t>si</w:t>
      </w:r>
      <w:r w:rsidR="00302577" w:rsidRPr="002C6EB8">
        <w:rPr>
          <w:rFonts w:ascii="Arial" w:hAnsi="Arial" w:cs="Arial"/>
          <w:sz w:val="24"/>
          <w:szCs w:val="24"/>
          <w:lang w:val="ro-RO"/>
        </w:rPr>
        <w:t xml:space="preserve"> private asupra mediului, fiind încadrat în</w:t>
      </w:r>
      <w:r w:rsidR="009B747E" w:rsidRPr="002C6EB8">
        <w:rPr>
          <w:rFonts w:ascii="Arial" w:hAnsi="Arial" w:cs="Arial"/>
          <w:sz w:val="24"/>
          <w:szCs w:val="24"/>
          <w:lang w:val="ro-RO"/>
        </w:rPr>
        <w:t xml:space="preserve"> </w:t>
      </w:r>
      <w:r w:rsidR="000431D2" w:rsidRPr="002C6EB8">
        <w:rPr>
          <w:rFonts w:ascii="Arial" w:hAnsi="Arial" w:cs="Arial"/>
          <w:sz w:val="24"/>
          <w:szCs w:val="24"/>
          <w:lang w:val="ro-RO"/>
        </w:rPr>
        <w:t>Anexa nr. 2, la pct. 10 lit. b) și pct. 13 lit. a)</w:t>
      </w:r>
      <w:r w:rsidR="005F6029" w:rsidRPr="002C6EB8">
        <w:rPr>
          <w:rFonts w:ascii="Arial" w:hAnsi="Arial" w:cs="Arial"/>
          <w:sz w:val="24"/>
          <w:szCs w:val="24"/>
          <w:lang w:val="ro-RO"/>
        </w:rPr>
        <w:t>;</w:t>
      </w:r>
    </w:p>
    <w:p w:rsidR="003A282D" w:rsidRPr="002C6EB8" w:rsidRDefault="003A282D" w:rsidP="003A282D">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sz w:val="24"/>
          <w:szCs w:val="24"/>
          <w:lang w:val="ro-RO"/>
        </w:rPr>
        <w:t xml:space="preserve">- </w:t>
      </w:r>
      <w:r w:rsidR="003C05FC" w:rsidRPr="002C6EB8">
        <w:rPr>
          <w:rFonts w:ascii="Arial" w:hAnsi="Arial" w:cs="Arial"/>
          <w:sz w:val="24"/>
          <w:szCs w:val="24"/>
          <w:lang w:val="ro-RO"/>
        </w:rPr>
        <w:t>autorităţile reprezentate în comi</w:t>
      </w:r>
      <w:r w:rsidR="00E7594D" w:rsidRPr="002C6EB8">
        <w:rPr>
          <w:rFonts w:ascii="Arial" w:hAnsi="Arial" w:cs="Arial"/>
          <w:sz w:val="24"/>
          <w:szCs w:val="24"/>
          <w:lang w:val="ro-RO"/>
        </w:rPr>
        <w:t>si</w:t>
      </w:r>
      <w:r w:rsidR="003C05FC" w:rsidRPr="002C6EB8">
        <w:rPr>
          <w:rFonts w:ascii="Arial" w:hAnsi="Arial" w:cs="Arial"/>
          <w:sz w:val="24"/>
          <w:szCs w:val="24"/>
          <w:lang w:val="ro-RO"/>
        </w:rPr>
        <w:t>a de analiză tehnică nu au avut obiecţii/observaţii în ceea ce priveşte proiectul în cauză în urma transmiterii punctelor de vedere</w:t>
      </w:r>
      <w:r w:rsidRPr="002C6EB8">
        <w:rPr>
          <w:rFonts w:ascii="Arial" w:hAnsi="Arial" w:cs="Arial"/>
          <w:sz w:val="24"/>
          <w:szCs w:val="24"/>
          <w:lang w:val="ro-RO"/>
        </w:rPr>
        <w:t>;</w:t>
      </w:r>
    </w:p>
    <w:p w:rsidR="003A282D" w:rsidRPr="002C6EB8" w:rsidRDefault="003A282D" w:rsidP="003A282D">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sz w:val="24"/>
          <w:szCs w:val="24"/>
          <w:lang w:val="ro-RO"/>
        </w:rPr>
        <w:t xml:space="preserve">- prezenta solicitare a fost mediatizată prin publicare anunţ în ziarul </w:t>
      </w:r>
      <w:r w:rsidR="00F264EC" w:rsidRPr="002C6EB8">
        <w:rPr>
          <w:rFonts w:ascii="Arial" w:hAnsi="Arial" w:cs="Arial"/>
          <w:sz w:val="24"/>
          <w:szCs w:val="24"/>
          <w:lang w:val="ro-RO"/>
        </w:rPr>
        <w:t>Graiul Sălajului</w:t>
      </w:r>
      <w:r w:rsidRPr="002C6EB8">
        <w:rPr>
          <w:rFonts w:ascii="Arial" w:hAnsi="Arial" w:cs="Arial"/>
          <w:sz w:val="24"/>
          <w:szCs w:val="24"/>
          <w:lang w:val="ro-RO"/>
        </w:rPr>
        <w:t xml:space="preserve">, afişare </w:t>
      </w:r>
      <w:r w:rsidR="00A944DA" w:rsidRPr="002C6EB8">
        <w:rPr>
          <w:rFonts w:ascii="Arial" w:hAnsi="Arial" w:cs="Arial"/>
          <w:sz w:val="24"/>
          <w:szCs w:val="24"/>
          <w:lang w:val="ro-RO"/>
        </w:rPr>
        <w:t>ș</w:t>
      </w:r>
      <w:r w:rsidR="00E7594D" w:rsidRPr="002C6EB8">
        <w:rPr>
          <w:rFonts w:ascii="Arial" w:hAnsi="Arial" w:cs="Arial"/>
          <w:sz w:val="24"/>
          <w:szCs w:val="24"/>
          <w:lang w:val="ro-RO"/>
        </w:rPr>
        <w:t>i</w:t>
      </w:r>
      <w:r w:rsidRPr="002C6EB8">
        <w:rPr>
          <w:rFonts w:ascii="Arial" w:hAnsi="Arial" w:cs="Arial"/>
          <w:sz w:val="24"/>
          <w:szCs w:val="24"/>
          <w:lang w:val="ro-RO"/>
        </w:rPr>
        <w:t xml:space="preserve"> înregistrare anunţ la sediul </w:t>
      </w:r>
      <w:r w:rsidR="00D350E8" w:rsidRPr="002C6EB8">
        <w:rPr>
          <w:rFonts w:ascii="Arial" w:hAnsi="Arial" w:cs="Arial"/>
          <w:sz w:val="24"/>
          <w:szCs w:val="24"/>
          <w:lang w:val="ro-RO"/>
        </w:rPr>
        <w:t xml:space="preserve">Primăriei </w:t>
      </w:r>
      <w:r w:rsidR="00241554" w:rsidRPr="002C6EB8">
        <w:rPr>
          <w:rFonts w:ascii="Arial" w:hAnsi="Arial" w:cs="Arial"/>
          <w:sz w:val="24"/>
          <w:szCs w:val="24"/>
          <w:lang w:val="ro-RO"/>
        </w:rPr>
        <w:t>Municipiului Zalău</w:t>
      </w:r>
      <w:r w:rsidR="007A6B54" w:rsidRPr="002C6EB8">
        <w:rPr>
          <w:rFonts w:ascii="Arial" w:hAnsi="Arial" w:cs="Arial"/>
          <w:sz w:val="24"/>
          <w:szCs w:val="24"/>
          <w:lang w:val="ro-RO"/>
        </w:rPr>
        <w:t xml:space="preserve">, </w:t>
      </w:r>
      <w:r w:rsidRPr="002C6EB8">
        <w:rPr>
          <w:rFonts w:ascii="Arial" w:hAnsi="Arial" w:cs="Arial"/>
          <w:sz w:val="24"/>
          <w:szCs w:val="24"/>
          <w:lang w:val="ro-RO"/>
        </w:rPr>
        <w:t xml:space="preserve">precum </w:t>
      </w:r>
      <w:r w:rsidR="000B77C1" w:rsidRPr="002C6EB8">
        <w:rPr>
          <w:rFonts w:ascii="Arial" w:hAnsi="Arial" w:cs="Arial"/>
          <w:sz w:val="24"/>
          <w:szCs w:val="24"/>
          <w:lang w:val="ro-RO"/>
        </w:rPr>
        <w:t>ș</w:t>
      </w:r>
      <w:r w:rsidR="00E7594D" w:rsidRPr="002C6EB8">
        <w:rPr>
          <w:rFonts w:ascii="Arial" w:hAnsi="Arial" w:cs="Arial"/>
          <w:sz w:val="24"/>
          <w:szCs w:val="24"/>
          <w:lang w:val="ro-RO"/>
        </w:rPr>
        <w:t>i</w:t>
      </w:r>
      <w:r w:rsidRPr="002C6EB8">
        <w:rPr>
          <w:rFonts w:ascii="Arial" w:hAnsi="Arial" w:cs="Arial"/>
          <w:sz w:val="24"/>
          <w:szCs w:val="24"/>
          <w:lang w:val="ro-RO"/>
        </w:rPr>
        <w:t xml:space="preserve"> la sediul </w:t>
      </w:r>
      <w:r w:rsidR="000B77C1" w:rsidRPr="002C6EB8">
        <w:rPr>
          <w:rFonts w:ascii="Arial" w:hAnsi="Arial" w:cs="Arial"/>
          <w:sz w:val="24"/>
          <w:szCs w:val="24"/>
          <w:lang w:val="ro-RO"/>
        </w:rPr>
        <w:t>ș</w:t>
      </w:r>
      <w:r w:rsidR="00E7594D" w:rsidRPr="002C6EB8">
        <w:rPr>
          <w:rFonts w:ascii="Arial" w:hAnsi="Arial" w:cs="Arial"/>
          <w:sz w:val="24"/>
          <w:szCs w:val="24"/>
          <w:lang w:val="ro-RO"/>
        </w:rPr>
        <w:t>i</w:t>
      </w:r>
      <w:r w:rsidRPr="002C6EB8">
        <w:rPr>
          <w:rFonts w:ascii="Arial" w:hAnsi="Arial" w:cs="Arial"/>
          <w:sz w:val="24"/>
          <w:szCs w:val="24"/>
          <w:lang w:val="ro-RO"/>
        </w:rPr>
        <w:t xml:space="preserve"> pe pagina de internet a APM Sălaj, iar proiectul de Decizie etapă de încadrare a fost postat pe pagina de internet a APM Sălaj;</w:t>
      </w:r>
    </w:p>
    <w:p w:rsidR="003A282D" w:rsidRPr="002C6EB8" w:rsidRDefault="003A282D" w:rsidP="003A282D">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sz w:val="24"/>
          <w:szCs w:val="24"/>
          <w:lang w:val="ro-RO"/>
        </w:rPr>
        <w:t>- în urma mediatizării nu au fost înregistrate observaţii/obiecţii din partea publicului privind proiectul în cauză;</w:t>
      </w:r>
    </w:p>
    <w:p w:rsidR="007A6B54" w:rsidRPr="002C6EB8" w:rsidRDefault="007A6B54" w:rsidP="003A282D">
      <w:pPr>
        <w:autoSpaceDE w:val="0"/>
        <w:autoSpaceDN w:val="0"/>
        <w:adjustRightInd w:val="0"/>
        <w:spacing w:after="0" w:line="240" w:lineRule="auto"/>
        <w:jc w:val="both"/>
        <w:rPr>
          <w:rFonts w:ascii="Arial" w:hAnsi="Arial" w:cs="Arial"/>
          <w:sz w:val="24"/>
          <w:szCs w:val="24"/>
          <w:lang w:val="ro-RO"/>
        </w:rPr>
      </w:pPr>
      <w:r w:rsidRPr="002C6EB8">
        <w:rPr>
          <w:rFonts w:ascii="Arial" w:hAnsi="Arial" w:cs="Arial"/>
          <w:sz w:val="24"/>
          <w:szCs w:val="24"/>
          <w:lang w:val="ro-RO"/>
        </w:rPr>
        <w:t>- în  urma analizării caracteristicilor proiectului (mărime, producţia de deşeuri, emi</w:t>
      </w:r>
      <w:r w:rsidR="00E7594D" w:rsidRPr="002C6EB8">
        <w:rPr>
          <w:rFonts w:ascii="Arial" w:hAnsi="Arial" w:cs="Arial"/>
          <w:sz w:val="24"/>
          <w:szCs w:val="24"/>
          <w:lang w:val="ro-RO"/>
        </w:rPr>
        <w:t>si</w:t>
      </w:r>
      <w:r w:rsidRPr="002C6EB8">
        <w:rPr>
          <w:rFonts w:ascii="Arial" w:hAnsi="Arial" w:cs="Arial"/>
          <w:sz w:val="24"/>
          <w:szCs w:val="24"/>
          <w:lang w:val="ro-RO"/>
        </w:rPr>
        <w:t xml:space="preserve">i poluante, riscul de accidente), a localizării </w:t>
      </w:r>
      <w:r w:rsidR="006036F6" w:rsidRPr="002C6EB8">
        <w:rPr>
          <w:rFonts w:ascii="Arial" w:hAnsi="Arial" w:cs="Arial"/>
          <w:sz w:val="24"/>
          <w:szCs w:val="24"/>
          <w:lang w:val="ro-RO"/>
        </w:rPr>
        <w:t>ș</w:t>
      </w:r>
      <w:r w:rsidR="00E7594D" w:rsidRPr="002C6EB8">
        <w:rPr>
          <w:rFonts w:ascii="Arial" w:hAnsi="Arial" w:cs="Arial"/>
          <w:sz w:val="24"/>
          <w:szCs w:val="24"/>
          <w:lang w:val="ro-RO"/>
        </w:rPr>
        <w:t>i</w:t>
      </w:r>
      <w:r w:rsidRPr="002C6EB8">
        <w:rPr>
          <w:rFonts w:ascii="Arial" w:hAnsi="Arial" w:cs="Arial"/>
          <w:sz w:val="24"/>
          <w:szCs w:val="24"/>
          <w:lang w:val="ro-RO"/>
        </w:rPr>
        <w:t xml:space="preserve"> caracteristicilor imp</w:t>
      </w:r>
      <w:r w:rsidR="006036F6" w:rsidRPr="002C6EB8">
        <w:rPr>
          <w:rFonts w:ascii="Arial" w:hAnsi="Arial" w:cs="Arial"/>
          <w:sz w:val="24"/>
          <w:szCs w:val="24"/>
          <w:lang w:val="ro-RO"/>
        </w:rPr>
        <w:t xml:space="preserve">actului potenţial, s-a stabilit </w:t>
      </w:r>
      <w:r w:rsidRPr="002C6EB8">
        <w:rPr>
          <w:rFonts w:ascii="Arial" w:hAnsi="Arial" w:cs="Arial"/>
          <w:sz w:val="24"/>
          <w:szCs w:val="24"/>
          <w:lang w:val="ro-RO"/>
        </w:rPr>
        <w:t>că r</w:t>
      </w:r>
      <w:r w:rsidR="006036F6" w:rsidRPr="002C6EB8">
        <w:rPr>
          <w:rFonts w:ascii="Arial" w:hAnsi="Arial" w:cs="Arial"/>
          <w:sz w:val="24"/>
          <w:szCs w:val="24"/>
          <w:lang w:val="ro-RO"/>
        </w:rPr>
        <w:t xml:space="preserve">ealizarea acestuia nu va avea </w:t>
      </w:r>
      <w:r w:rsidRPr="002C6EB8">
        <w:rPr>
          <w:rFonts w:ascii="Arial" w:hAnsi="Arial" w:cs="Arial"/>
          <w:sz w:val="24"/>
          <w:szCs w:val="24"/>
          <w:lang w:val="ro-RO"/>
        </w:rPr>
        <w:t>un impact semnificativ asupra calităţii factorilor de mediu;</w:t>
      </w:r>
    </w:p>
    <w:p w:rsidR="00C964CC" w:rsidRPr="001D4F1F" w:rsidRDefault="00C964CC" w:rsidP="003F404A">
      <w:pPr>
        <w:spacing w:after="0" w:line="240" w:lineRule="auto"/>
        <w:jc w:val="both"/>
        <w:rPr>
          <w:rFonts w:ascii="Arial" w:hAnsi="Arial" w:cs="Arial"/>
          <w:b/>
          <w:color w:val="FF0000"/>
          <w:sz w:val="24"/>
          <w:szCs w:val="24"/>
          <w:lang w:val="ro-RO"/>
        </w:rPr>
      </w:pPr>
    </w:p>
    <w:p w:rsidR="00E21369" w:rsidRPr="001D4F1F" w:rsidRDefault="00E21369" w:rsidP="003F404A">
      <w:pPr>
        <w:spacing w:after="0" w:line="240" w:lineRule="auto"/>
        <w:jc w:val="both"/>
        <w:rPr>
          <w:rFonts w:ascii="Arial" w:hAnsi="Arial" w:cs="Arial"/>
          <w:b/>
          <w:color w:val="FF0000"/>
          <w:sz w:val="24"/>
          <w:szCs w:val="24"/>
          <w:lang w:val="ro-RO"/>
        </w:rPr>
      </w:pPr>
    </w:p>
    <w:p w:rsidR="00E5446D" w:rsidRPr="001D4F1F" w:rsidRDefault="00E5446D" w:rsidP="00437941">
      <w:pPr>
        <w:spacing w:after="0" w:line="240" w:lineRule="auto"/>
        <w:jc w:val="both"/>
        <w:rPr>
          <w:rFonts w:ascii="Arial" w:hAnsi="Arial" w:cs="Arial"/>
          <w:b/>
          <w:color w:val="FF0000"/>
          <w:sz w:val="24"/>
          <w:szCs w:val="24"/>
          <w:lang w:val="ro-RO"/>
        </w:rPr>
      </w:pPr>
    </w:p>
    <w:p w:rsidR="003F404A" w:rsidRPr="00E9427F" w:rsidRDefault="003F404A" w:rsidP="00437941">
      <w:pPr>
        <w:spacing w:after="0" w:line="240" w:lineRule="auto"/>
        <w:jc w:val="both"/>
        <w:rPr>
          <w:rFonts w:ascii="Arial" w:hAnsi="Arial" w:cs="Arial"/>
          <w:b/>
          <w:sz w:val="24"/>
          <w:szCs w:val="24"/>
          <w:lang w:val="ro-RO"/>
        </w:rPr>
      </w:pPr>
      <w:r w:rsidRPr="00E9427F">
        <w:rPr>
          <w:rFonts w:ascii="Arial" w:hAnsi="Arial" w:cs="Arial"/>
          <w:b/>
          <w:sz w:val="24"/>
          <w:szCs w:val="24"/>
          <w:lang w:val="ro-RO"/>
        </w:rPr>
        <w:t>b) Caracteristicile proiectului:</w:t>
      </w:r>
    </w:p>
    <w:p w:rsidR="006A0285" w:rsidRPr="006A0285" w:rsidRDefault="00885F85" w:rsidP="006A0285">
      <w:pPr>
        <w:spacing w:after="0" w:line="240" w:lineRule="auto"/>
        <w:ind w:firstLine="720"/>
        <w:jc w:val="both"/>
        <w:rPr>
          <w:rFonts w:ascii="Arial" w:hAnsi="Arial" w:cs="Arial"/>
          <w:noProof/>
          <w:sz w:val="24"/>
          <w:szCs w:val="24"/>
          <w:lang w:val="ro-RO"/>
        </w:rPr>
      </w:pPr>
      <w:r w:rsidRPr="00E9427F">
        <w:rPr>
          <w:rFonts w:ascii="Arial" w:hAnsi="Arial" w:cs="Arial"/>
          <w:b/>
          <w:bCs/>
          <w:i/>
          <w:noProof/>
          <w:sz w:val="24"/>
          <w:szCs w:val="24"/>
          <w:lang w:val="ro-RO"/>
        </w:rPr>
        <w:t>b</w:t>
      </w:r>
      <w:r w:rsidRPr="00E9427F">
        <w:rPr>
          <w:rFonts w:ascii="Arial" w:hAnsi="Arial" w:cs="Arial"/>
          <w:b/>
          <w:bCs/>
          <w:i/>
          <w:noProof/>
          <w:sz w:val="24"/>
          <w:szCs w:val="24"/>
          <w:vertAlign w:val="subscript"/>
          <w:lang w:val="ro-RO"/>
        </w:rPr>
        <w:t>1</w:t>
      </w:r>
      <w:r w:rsidR="004E6183" w:rsidRPr="00E9427F">
        <w:rPr>
          <w:rFonts w:ascii="Arial" w:hAnsi="Arial" w:cs="Arial"/>
          <w:b/>
          <w:bCs/>
          <w:i/>
          <w:noProof/>
          <w:sz w:val="24"/>
          <w:szCs w:val="24"/>
          <w:lang w:val="ro-RO"/>
        </w:rPr>
        <w:t>)</w:t>
      </w:r>
      <w:r w:rsidR="004E6183" w:rsidRPr="00E9427F">
        <w:rPr>
          <w:rFonts w:ascii="Arial" w:hAnsi="Arial" w:cs="Arial"/>
          <w:b/>
          <w:i/>
          <w:noProof/>
          <w:sz w:val="24"/>
          <w:szCs w:val="24"/>
          <w:lang w:val="ro-RO"/>
        </w:rPr>
        <w:t> dimen</w:t>
      </w:r>
      <w:r w:rsidR="00E7594D" w:rsidRPr="00E9427F">
        <w:rPr>
          <w:rFonts w:ascii="Arial" w:hAnsi="Arial" w:cs="Arial"/>
          <w:b/>
          <w:i/>
          <w:noProof/>
          <w:sz w:val="24"/>
          <w:szCs w:val="24"/>
          <w:lang w:val="ro-RO"/>
        </w:rPr>
        <w:t>si</w:t>
      </w:r>
      <w:r w:rsidR="004E6183" w:rsidRPr="00E9427F">
        <w:rPr>
          <w:rFonts w:ascii="Arial" w:hAnsi="Arial" w:cs="Arial"/>
          <w:b/>
          <w:i/>
          <w:noProof/>
          <w:sz w:val="24"/>
          <w:szCs w:val="24"/>
          <w:lang w:val="ro-RO"/>
        </w:rPr>
        <w:t xml:space="preserve">unea </w:t>
      </w:r>
      <w:r w:rsidR="00E7594D" w:rsidRPr="00E9427F">
        <w:rPr>
          <w:rFonts w:ascii="Arial" w:hAnsi="Arial" w:cs="Arial"/>
          <w:b/>
          <w:i/>
          <w:noProof/>
          <w:sz w:val="24"/>
          <w:szCs w:val="24"/>
          <w:lang w:val="ro-RO"/>
        </w:rPr>
        <w:t>si</w:t>
      </w:r>
      <w:r w:rsidR="00E762BE" w:rsidRPr="00E9427F">
        <w:rPr>
          <w:rFonts w:ascii="Arial" w:hAnsi="Arial" w:cs="Arial"/>
          <w:b/>
          <w:i/>
          <w:noProof/>
          <w:sz w:val="24"/>
          <w:szCs w:val="24"/>
          <w:lang w:val="ro-RO"/>
        </w:rPr>
        <w:t xml:space="preserve"> concepţia întregului proiect:</w:t>
      </w:r>
      <w:r w:rsidR="004C4414" w:rsidRPr="001D4F1F">
        <w:rPr>
          <w:rFonts w:ascii="Arial" w:hAnsi="Arial" w:cs="Arial"/>
          <w:b/>
          <w:i/>
          <w:noProof/>
          <w:color w:val="FF0000"/>
          <w:sz w:val="24"/>
          <w:szCs w:val="24"/>
          <w:lang w:val="ro-RO"/>
        </w:rPr>
        <w:t xml:space="preserve"> </w:t>
      </w:r>
      <w:r w:rsidR="00C93B27" w:rsidRPr="006A0285">
        <w:rPr>
          <w:rFonts w:ascii="Arial" w:hAnsi="Arial" w:cs="Arial"/>
          <w:noProof/>
          <w:sz w:val="24"/>
          <w:szCs w:val="24"/>
          <w:lang w:val="ro-RO"/>
        </w:rPr>
        <w:t xml:space="preserve">Prin proiect se </w:t>
      </w:r>
      <w:r w:rsidR="006A0285" w:rsidRPr="006A0285">
        <w:rPr>
          <w:rFonts w:ascii="Arial" w:hAnsi="Arial" w:cs="Arial"/>
          <w:noProof/>
          <w:sz w:val="24"/>
          <w:szCs w:val="24"/>
          <w:lang w:val="ro-RO"/>
        </w:rPr>
        <w:t xml:space="preserve">propun următoarele: </w:t>
      </w:r>
    </w:p>
    <w:p w:rsidR="001F546D" w:rsidRPr="001F546D" w:rsidRDefault="006A0285" w:rsidP="001F546D">
      <w:pPr>
        <w:pStyle w:val="ListParagraph"/>
        <w:numPr>
          <w:ilvl w:val="0"/>
          <w:numId w:val="1"/>
        </w:numPr>
        <w:spacing w:after="0" w:line="240" w:lineRule="auto"/>
        <w:ind w:left="0" w:firstLine="426"/>
        <w:jc w:val="both"/>
        <w:rPr>
          <w:rFonts w:ascii="Arial" w:hAnsi="Arial" w:cs="Arial"/>
          <w:noProof/>
          <w:sz w:val="24"/>
          <w:szCs w:val="24"/>
          <w:lang w:val="ro-RO"/>
        </w:rPr>
      </w:pPr>
      <w:r w:rsidRPr="001F546D">
        <w:rPr>
          <w:rFonts w:ascii="Arial" w:hAnsi="Arial" w:cs="Arial"/>
          <w:noProof/>
          <w:sz w:val="24"/>
          <w:szCs w:val="24"/>
          <w:lang w:val="ro-RO"/>
        </w:rPr>
        <w:t>demolarea unui număr de 44 construcții,</w:t>
      </w:r>
      <w:r w:rsidR="00C45685" w:rsidRPr="001F546D">
        <w:rPr>
          <w:rFonts w:ascii="Arial" w:hAnsi="Arial" w:cs="Arial"/>
          <w:noProof/>
          <w:sz w:val="24"/>
          <w:szCs w:val="24"/>
          <w:lang w:val="ro-RO"/>
        </w:rPr>
        <w:t xml:space="preserve"> păstrându-se o singură clădire, </w:t>
      </w:r>
      <w:r w:rsidRPr="001F546D">
        <w:rPr>
          <w:rFonts w:ascii="Arial" w:hAnsi="Arial" w:cs="Arial"/>
          <w:noProof/>
          <w:sz w:val="24"/>
          <w:szCs w:val="24"/>
          <w:lang w:val="ro-RO"/>
        </w:rPr>
        <w:t>sediul fostei Centrale Electrice de Termoficare Zalău (CET), desființarea drumurilor și aleelor existente degradate, dezafectarea rețelelor vechi de utilități existente, defriș</w:t>
      </w:r>
      <w:r w:rsidR="001E3850">
        <w:rPr>
          <w:rFonts w:ascii="Arial" w:hAnsi="Arial" w:cs="Arial"/>
          <w:noProof/>
          <w:sz w:val="24"/>
          <w:szCs w:val="24"/>
          <w:lang w:val="ro-RO"/>
        </w:rPr>
        <w:t>area vegetației crescute haotic</w:t>
      </w:r>
      <w:r w:rsidRPr="001F546D">
        <w:rPr>
          <w:rFonts w:ascii="Arial" w:hAnsi="Arial" w:cs="Arial"/>
          <w:noProof/>
          <w:sz w:val="24"/>
          <w:szCs w:val="24"/>
          <w:lang w:val="ro-RO"/>
        </w:rPr>
        <w:t xml:space="preserve"> în vederea reorganizării terenului și salubrizarea platformei industriale;</w:t>
      </w:r>
    </w:p>
    <w:p w:rsidR="001F546D" w:rsidRPr="001F546D" w:rsidRDefault="006A0285" w:rsidP="001F546D">
      <w:pPr>
        <w:pStyle w:val="ListParagraph"/>
        <w:numPr>
          <w:ilvl w:val="0"/>
          <w:numId w:val="1"/>
        </w:numPr>
        <w:spacing w:after="0" w:line="240" w:lineRule="auto"/>
        <w:ind w:left="0" w:firstLine="426"/>
        <w:jc w:val="both"/>
        <w:rPr>
          <w:rFonts w:ascii="Arial" w:hAnsi="Arial" w:cs="Arial"/>
          <w:noProof/>
          <w:sz w:val="24"/>
          <w:szCs w:val="24"/>
          <w:lang w:val="ro-RO"/>
        </w:rPr>
      </w:pPr>
      <w:r w:rsidRPr="001F546D">
        <w:rPr>
          <w:rFonts w:ascii="Arial" w:hAnsi="Arial" w:cs="Arial"/>
          <w:noProof/>
          <w:sz w:val="24"/>
          <w:szCs w:val="24"/>
          <w:lang w:val="ro-RO"/>
        </w:rPr>
        <w:t>îndepărtarea deșeurilor rezultate din demolări și a altor deșeuri existente pe amplasament cu valorificarea/eliminarea acestora, respectând legislația de mediu;</w:t>
      </w:r>
    </w:p>
    <w:p w:rsidR="00F71F51" w:rsidRDefault="006A0285" w:rsidP="00F71F51">
      <w:pPr>
        <w:pStyle w:val="ListParagraph"/>
        <w:numPr>
          <w:ilvl w:val="0"/>
          <w:numId w:val="1"/>
        </w:numPr>
        <w:spacing w:after="0" w:line="240" w:lineRule="auto"/>
        <w:ind w:left="0" w:firstLine="426"/>
        <w:jc w:val="both"/>
        <w:rPr>
          <w:rFonts w:ascii="Arial" w:hAnsi="Arial" w:cs="Arial"/>
          <w:noProof/>
          <w:sz w:val="24"/>
          <w:szCs w:val="24"/>
          <w:lang w:val="ro-RO"/>
        </w:rPr>
      </w:pPr>
      <w:r w:rsidRPr="00950081">
        <w:rPr>
          <w:rFonts w:ascii="Arial" w:hAnsi="Arial" w:cs="Arial"/>
          <w:noProof/>
          <w:sz w:val="24"/>
          <w:szCs w:val="24"/>
          <w:lang w:val="ro-RO"/>
        </w:rPr>
        <w:t xml:space="preserve">îndepărtarea solului cu deșeuri, pe o adâncime de 1,5 m rezultate din lucrările de demolare și înlocuirea cu pământ vegetal nou;  </w:t>
      </w:r>
    </w:p>
    <w:p w:rsidR="00F71F51" w:rsidRDefault="006A0285" w:rsidP="00F71F51">
      <w:pPr>
        <w:pStyle w:val="ListParagraph"/>
        <w:numPr>
          <w:ilvl w:val="0"/>
          <w:numId w:val="1"/>
        </w:numPr>
        <w:spacing w:after="0" w:line="240" w:lineRule="auto"/>
        <w:ind w:left="0" w:firstLine="426"/>
        <w:jc w:val="both"/>
        <w:rPr>
          <w:rFonts w:ascii="Arial" w:hAnsi="Arial" w:cs="Arial"/>
          <w:noProof/>
          <w:sz w:val="24"/>
          <w:szCs w:val="24"/>
          <w:lang w:val="ro-RO"/>
        </w:rPr>
      </w:pPr>
      <w:r w:rsidRPr="00F71F51">
        <w:rPr>
          <w:rFonts w:ascii="Arial" w:hAnsi="Arial" w:cs="Arial"/>
          <w:noProof/>
          <w:sz w:val="24"/>
          <w:szCs w:val="24"/>
          <w:lang w:val="ro-RO"/>
        </w:rPr>
        <w:t>modelarea și amenajarea terenului, cu destinația: zonă verde, de recreere, spațiu de joacă pentru copii, fitness, zonă de sport (terenuri de handbal, tenis, baschet, tenis de masă, minigolf, skate, pistă de biciclete, pistă de alergat);</w:t>
      </w:r>
    </w:p>
    <w:p w:rsidR="00580437" w:rsidRDefault="006A0285" w:rsidP="00580437">
      <w:pPr>
        <w:pStyle w:val="ListParagraph"/>
        <w:numPr>
          <w:ilvl w:val="0"/>
          <w:numId w:val="1"/>
        </w:numPr>
        <w:spacing w:after="0" w:line="240" w:lineRule="auto"/>
        <w:ind w:left="0" w:firstLine="426"/>
        <w:jc w:val="both"/>
        <w:rPr>
          <w:rFonts w:ascii="Arial" w:hAnsi="Arial" w:cs="Arial"/>
          <w:noProof/>
          <w:sz w:val="24"/>
          <w:szCs w:val="24"/>
          <w:lang w:val="ro-RO"/>
        </w:rPr>
      </w:pPr>
      <w:r w:rsidRPr="00F71F51">
        <w:rPr>
          <w:rFonts w:ascii="Arial" w:hAnsi="Arial" w:cs="Arial"/>
          <w:noProof/>
          <w:sz w:val="24"/>
          <w:szCs w:val="24"/>
          <w:lang w:val="ro-RO"/>
        </w:rPr>
        <w:t>amenajarea de zone cu spații verzi (S=6560,95 mp), prin gazonare și plantare de arbori/arbuști de talie mare și mică;</w:t>
      </w:r>
    </w:p>
    <w:p w:rsidR="00580437" w:rsidRPr="00580437" w:rsidRDefault="006A0285" w:rsidP="00580437">
      <w:pPr>
        <w:pStyle w:val="ListParagraph"/>
        <w:numPr>
          <w:ilvl w:val="0"/>
          <w:numId w:val="1"/>
        </w:numPr>
        <w:spacing w:after="0" w:line="240" w:lineRule="auto"/>
        <w:ind w:left="0" w:firstLine="426"/>
        <w:jc w:val="both"/>
        <w:rPr>
          <w:rFonts w:ascii="Arial" w:hAnsi="Arial" w:cs="Arial"/>
          <w:noProof/>
          <w:sz w:val="24"/>
          <w:szCs w:val="24"/>
          <w:lang w:val="ro-RO"/>
        </w:rPr>
      </w:pPr>
      <w:r w:rsidRPr="00580437">
        <w:rPr>
          <w:rFonts w:ascii="Arial" w:hAnsi="Arial" w:cs="Arial"/>
          <w:noProof/>
          <w:sz w:val="24"/>
          <w:szCs w:val="24"/>
          <w:lang w:val="ro-RO"/>
        </w:rPr>
        <w:t>înființarea de alei pietonale înierbate, accese auto carosabile, parcare auto;</w:t>
      </w:r>
    </w:p>
    <w:p w:rsidR="000F6BB2" w:rsidRDefault="006A0285" w:rsidP="000F6BB2">
      <w:pPr>
        <w:pStyle w:val="ListParagraph"/>
        <w:numPr>
          <w:ilvl w:val="0"/>
          <w:numId w:val="1"/>
        </w:numPr>
        <w:spacing w:after="0" w:line="240" w:lineRule="auto"/>
        <w:ind w:left="0" w:firstLine="426"/>
        <w:jc w:val="both"/>
        <w:rPr>
          <w:rFonts w:ascii="Arial" w:hAnsi="Arial" w:cs="Arial"/>
          <w:noProof/>
          <w:sz w:val="24"/>
          <w:szCs w:val="24"/>
          <w:lang w:val="ro-RO"/>
        </w:rPr>
      </w:pPr>
      <w:r w:rsidRPr="00580437">
        <w:rPr>
          <w:rFonts w:ascii="Arial" w:hAnsi="Arial" w:cs="Arial"/>
          <w:noProof/>
          <w:sz w:val="24"/>
          <w:szCs w:val="24"/>
          <w:lang w:val="ro-RO"/>
        </w:rPr>
        <w:t xml:space="preserve">amenajarea și dotarea amplasamentului cu mobilier exterior urban, inclusiv </w:t>
      </w:r>
      <w:r w:rsidR="000F6BB2">
        <w:rPr>
          <w:rFonts w:ascii="Arial" w:hAnsi="Arial" w:cs="Arial"/>
          <w:noProof/>
          <w:sz w:val="24"/>
          <w:szCs w:val="24"/>
          <w:lang w:val="ro-RO"/>
        </w:rPr>
        <w:t>smart, rastel pentru biciclete;</w:t>
      </w:r>
    </w:p>
    <w:p w:rsidR="000F6BB2" w:rsidRPr="000F6BB2" w:rsidRDefault="006A0285" w:rsidP="000F6BB2">
      <w:pPr>
        <w:pStyle w:val="ListParagraph"/>
        <w:numPr>
          <w:ilvl w:val="0"/>
          <w:numId w:val="1"/>
        </w:numPr>
        <w:spacing w:after="0" w:line="240" w:lineRule="auto"/>
        <w:ind w:left="0" w:firstLine="426"/>
        <w:jc w:val="both"/>
        <w:rPr>
          <w:rFonts w:ascii="Arial" w:hAnsi="Arial" w:cs="Arial"/>
          <w:noProof/>
          <w:sz w:val="24"/>
          <w:szCs w:val="24"/>
          <w:lang w:val="ro-RO"/>
        </w:rPr>
      </w:pPr>
      <w:r w:rsidRPr="000F6BB2">
        <w:rPr>
          <w:rFonts w:ascii="Arial" w:hAnsi="Arial" w:cs="Arial"/>
          <w:noProof/>
          <w:sz w:val="24"/>
          <w:szCs w:val="24"/>
          <w:lang w:val="ro-RO"/>
        </w:rPr>
        <w:t>amplasarea de coșuri/pubele pentru deșeuri și construire punct de colectare selectivă a deșeurilor, în subteran;</w:t>
      </w:r>
    </w:p>
    <w:p w:rsidR="00624928" w:rsidRDefault="006A0285" w:rsidP="00624928">
      <w:pPr>
        <w:pStyle w:val="ListParagraph"/>
        <w:numPr>
          <w:ilvl w:val="0"/>
          <w:numId w:val="1"/>
        </w:numPr>
        <w:spacing w:after="0" w:line="240" w:lineRule="auto"/>
        <w:ind w:left="0" w:firstLine="426"/>
        <w:jc w:val="both"/>
        <w:rPr>
          <w:rFonts w:ascii="Arial" w:hAnsi="Arial" w:cs="Arial"/>
          <w:noProof/>
          <w:sz w:val="24"/>
          <w:szCs w:val="24"/>
          <w:lang w:val="ro-RO"/>
        </w:rPr>
      </w:pPr>
      <w:r w:rsidRPr="00624928">
        <w:rPr>
          <w:rFonts w:ascii="Arial" w:hAnsi="Arial" w:cs="Arial"/>
          <w:noProof/>
          <w:sz w:val="24"/>
          <w:szCs w:val="24"/>
          <w:lang w:val="ro-RO"/>
        </w:rPr>
        <w:t>sistem de alimentare cu apă potabilă, rețea de canalizare menajeră și canalizare pluvială;</w:t>
      </w:r>
    </w:p>
    <w:p w:rsidR="00624928" w:rsidRDefault="006A0285" w:rsidP="00624928">
      <w:pPr>
        <w:pStyle w:val="ListParagraph"/>
        <w:numPr>
          <w:ilvl w:val="0"/>
          <w:numId w:val="1"/>
        </w:numPr>
        <w:spacing w:after="0" w:line="240" w:lineRule="auto"/>
        <w:ind w:left="0" w:firstLine="426"/>
        <w:jc w:val="both"/>
        <w:rPr>
          <w:rFonts w:ascii="Arial" w:hAnsi="Arial" w:cs="Arial"/>
          <w:noProof/>
          <w:sz w:val="24"/>
          <w:szCs w:val="24"/>
          <w:lang w:val="ro-RO"/>
        </w:rPr>
      </w:pPr>
      <w:r w:rsidRPr="00624928">
        <w:rPr>
          <w:rFonts w:ascii="Arial" w:hAnsi="Arial" w:cs="Arial"/>
          <w:noProof/>
          <w:sz w:val="24"/>
          <w:szCs w:val="24"/>
          <w:lang w:val="ro-RO"/>
        </w:rPr>
        <w:t>construire canale tehnice subterane pentru infrastructura de tele</w:t>
      </w:r>
      <w:r w:rsidR="00624928">
        <w:rPr>
          <w:rFonts w:ascii="Arial" w:hAnsi="Arial" w:cs="Arial"/>
          <w:noProof/>
          <w:sz w:val="24"/>
          <w:szCs w:val="24"/>
          <w:lang w:val="ro-RO"/>
        </w:rPr>
        <w:t>comunicații și iluminat public;</w:t>
      </w:r>
    </w:p>
    <w:p w:rsidR="00624928" w:rsidRDefault="006A0285" w:rsidP="00624928">
      <w:pPr>
        <w:pStyle w:val="ListParagraph"/>
        <w:numPr>
          <w:ilvl w:val="0"/>
          <w:numId w:val="1"/>
        </w:numPr>
        <w:spacing w:after="0" w:line="240" w:lineRule="auto"/>
        <w:ind w:left="0" w:firstLine="426"/>
        <w:jc w:val="both"/>
        <w:rPr>
          <w:rFonts w:ascii="Arial" w:hAnsi="Arial" w:cs="Arial"/>
          <w:noProof/>
          <w:sz w:val="24"/>
          <w:szCs w:val="24"/>
          <w:lang w:val="ro-RO"/>
        </w:rPr>
      </w:pPr>
      <w:r w:rsidRPr="00624928">
        <w:rPr>
          <w:rFonts w:ascii="Arial" w:hAnsi="Arial" w:cs="Arial"/>
          <w:noProof/>
          <w:sz w:val="24"/>
          <w:szCs w:val="24"/>
          <w:lang w:val="ro-RO"/>
        </w:rPr>
        <w:t>înființare sistem de supraveghere video și/sau Wi-Fi respectiv stație de monitorizare a calității aerului;</w:t>
      </w:r>
    </w:p>
    <w:p w:rsidR="0044039F" w:rsidRPr="006D4A7F" w:rsidRDefault="006A0285" w:rsidP="006D4A7F">
      <w:pPr>
        <w:pStyle w:val="ListParagraph"/>
        <w:numPr>
          <w:ilvl w:val="0"/>
          <w:numId w:val="1"/>
        </w:numPr>
        <w:spacing w:after="0" w:line="240" w:lineRule="auto"/>
        <w:ind w:left="0" w:firstLine="426"/>
        <w:jc w:val="both"/>
        <w:rPr>
          <w:rFonts w:ascii="Arial" w:hAnsi="Arial" w:cs="Arial"/>
          <w:noProof/>
          <w:sz w:val="24"/>
          <w:szCs w:val="24"/>
          <w:lang w:val="ro-RO"/>
        </w:rPr>
      </w:pPr>
      <w:r w:rsidRPr="00624928">
        <w:rPr>
          <w:rFonts w:ascii="Arial" w:hAnsi="Arial" w:cs="Arial"/>
          <w:noProof/>
          <w:sz w:val="24"/>
          <w:szCs w:val="24"/>
          <w:lang w:val="ro-RO"/>
        </w:rPr>
        <w:t>împrejmuire amplasament și terenuri sportive.</w:t>
      </w:r>
    </w:p>
    <w:p w:rsidR="004E6183" w:rsidRPr="00E11E52" w:rsidRDefault="004E6183" w:rsidP="0029041A">
      <w:pPr>
        <w:spacing w:after="0" w:line="240" w:lineRule="auto"/>
        <w:ind w:firstLine="720"/>
        <w:jc w:val="both"/>
        <w:rPr>
          <w:rFonts w:ascii="Arial" w:hAnsi="Arial" w:cs="Arial"/>
          <w:noProof/>
          <w:sz w:val="24"/>
          <w:szCs w:val="24"/>
          <w:lang w:val="ro-RO"/>
        </w:rPr>
      </w:pPr>
      <w:r w:rsidRPr="00E11E52">
        <w:rPr>
          <w:rFonts w:ascii="Arial" w:hAnsi="Arial" w:cs="Arial"/>
          <w:b/>
          <w:bCs/>
          <w:noProof/>
          <w:sz w:val="24"/>
          <w:szCs w:val="24"/>
          <w:lang w:val="ro-RO"/>
        </w:rPr>
        <w:t>b</w:t>
      </w:r>
      <w:r w:rsidR="000676DE" w:rsidRPr="00E11E52">
        <w:rPr>
          <w:rFonts w:ascii="Arial" w:hAnsi="Arial" w:cs="Arial"/>
          <w:b/>
          <w:bCs/>
          <w:noProof/>
          <w:sz w:val="24"/>
          <w:szCs w:val="24"/>
          <w:vertAlign w:val="subscript"/>
          <w:lang w:val="ro-RO"/>
        </w:rPr>
        <w:t>2</w:t>
      </w:r>
      <w:r w:rsidRPr="00E11E52">
        <w:rPr>
          <w:rFonts w:ascii="Arial" w:hAnsi="Arial" w:cs="Arial"/>
          <w:b/>
          <w:bCs/>
          <w:noProof/>
          <w:sz w:val="24"/>
          <w:szCs w:val="24"/>
          <w:lang w:val="ro-RO"/>
        </w:rPr>
        <w:t>)</w:t>
      </w:r>
      <w:r w:rsidRPr="00E11E52">
        <w:rPr>
          <w:rFonts w:ascii="Arial" w:hAnsi="Arial" w:cs="Arial"/>
          <w:noProof/>
          <w:sz w:val="24"/>
          <w:szCs w:val="24"/>
          <w:lang w:val="ro-RO"/>
        </w:rPr>
        <w:t> </w:t>
      </w:r>
      <w:r w:rsidRPr="00E11E52">
        <w:rPr>
          <w:rFonts w:ascii="Arial" w:hAnsi="Arial" w:cs="Arial"/>
          <w:b/>
          <w:i/>
          <w:noProof/>
          <w:sz w:val="24"/>
          <w:szCs w:val="24"/>
          <w:lang w:val="ro-RO"/>
        </w:rPr>
        <w:t>cumularea cu alte pro</w:t>
      </w:r>
      <w:r w:rsidR="000676DE" w:rsidRPr="00E11E52">
        <w:rPr>
          <w:rFonts w:ascii="Arial" w:hAnsi="Arial" w:cs="Arial"/>
          <w:b/>
          <w:i/>
          <w:noProof/>
          <w:sz w:val="24"/>
          <w:szCs w:val="24"/>
          <w:lang w:val="ro-RO"/>
        </w:rPr>
        <w:t xml:space="preserve">iecte existente </w:t>
      </w:r>
      <w:r w:rsidR="001D4B49" w:rsidRPr="00E11E52">
        <w:rPr>
          <w:rFonts w:ascii="Arial" w:hAnsi="Arial" w:cs="Arial"/>
          <w:b/>
          <w:i/>
          <w:noProof/>
          <w:sz w:val="24"/>
          <w:szCs w:val="24"/>
          <w:lang w:val="ro-RO"/>
        </w:rPr>
        <w:t>ș</w:t>
      </w:r>
      <w:r w:rsidR="00E7594D" w:rsidRPr="00E11E52">
        <w:rPr>
          <w:rFonts w:ascii="Arial" w:hAnsi="Arial" w:cs="Arial"/>
          <w:b/>
          <w:i/>
          <w:noProof/>
          <w:sz w:val="24"/>
          <w:szCs w:val="24"/>
          <w:lang w:val="ro-RO"/>
        </w:rPr>
        <w:t>i</w:t>
      </w:r>
      <w:r w:rsidR="000676DE" w:rsidRPr="00E11E52">
        <w:rPr>
          <w:rFonts w:ascii="Arial" w:hAnsi="Arial" w:cs="Arial"/>
          <w:b/>
          <w:i/>
          <w:noProof/>
          <w:sz w:val="24"/>
          <w:szCs w:val="24"/>
          <w:lang w:val="ro-RO"/>
        </w:rPr>
        <w:t>/sau aprobate:</w:t>
      </w:r>
      <w:r w:rsidR="004A7C07" w:rsidRPr="00E11E52">
        <w:rPr>
          <w:rFonts w:ascii="Arial" w:hAnsi="Arial" w:cs="Arial"/>
          <w:b/>
          <w:i/>
          <w:noProof/>
          <w:sz w:val="24"/>
          <w:szCs w:val="24"/>
          <w:lang w:val="ro-RO"/>
        </w:rPr>
        <w:t xml:space="preserve"> </w:t>
      </w:r>
      <w:r w:rsidR="0029041A" w:rsidRPr="00E11E52">
        <w:rPr>
          <w:rFonts w:ascii="Arial" w:hAnsi="Arial" w:cs="Arial"/>
          <w:noProof/>
          <w:sz w:val="24"/>
          <w:szCs w:val="24"/>
          <w:lang w:val="es-AR"/>
        </w:rPr>
        <w:t>lucrările necesare realizării proiectului nu se suprapun cu alte proiecte existente sau planificate în zonă</w:t>
      </w:r>
      <w:r w:rsidR="004F7476" w:rsidRPr="00E11E52">
        <w:rPr>
          <w:rFonts w:ascii="Arial" w:hAnsi="Arial" w:cs="Arial"/>
          <w:noProof/>
          <w:sz w:val="24"/>
          <w:szCs w:val="24"/>
          <w:lang w:val="af-ZA"/>
        </w:rPr>
        <w:t>.</w:t>
      </w:r>
    </w:p>
    <w:p w:rsidR="00BB7A9D" w:rsidRPr="001E3850" w:rsidRDefault="00B95FDB" w:rsidP="00BB7A9D">
      <w:pPr>
        <w:spacing w:after="0" w:line="240" w:lineRule="auto"/>
        <w:ind w:firstLine="720"/>
        <w:jc w:val="both"/>
        <w:rPr>
          <w:rFonts w:ascii="Arial" w:hAnsi="Arial" w:cs="Arial"/>
          <w:noProof/>
          <w:sz w:val="24"/>
          <w:szCs w:val="24"/>
          <w:lang w:val="ro-RO"/>
        </w:rPr>
      </w:pPr>
      <w:r w:rsidRPr="001E3850">
        <w:rPr>
          <w:rFonts w:ascii="Arial" w:hAnsi="Arial" w:cs="Arial"/>
          <w:b/>
          <w:bCs/>
          <w:noProof/>
          <w:sz w:val="24"/>
          <w:szCs w:val="24"/>
          <w:lang w:val="ro-RO"/>
        </w:rPr>
        <w:t>b</w:t>
      </w:r>
      <w:r w:rsidRPr="001E3850">
        <w:rPr>
          <w:rFonts w:ascii="Arial" w:hAnsi="Arial" w:cs="Arial"/>
          <w:b/>
          <w:bCs/>
          <w:noProof/>
          <w:sz w:val="24"/>
          <w:szCs w:val="24"/>
          <w:vertAlign w:val="subscript"/>
          <w:lang w:val="ro-RO"/>
        </w:rPr>
        <w:t>3</w:t>
      </w:r>
      <w:r w:rsidR="004E6183" w:rsidRPr="001E3850">
        <w:rPr>
          <w:rFonts w:ascii="Arial" w:hAnsi="Arial" w:cs="Arial"/>
          <w:b/>
          <w:bCs/>
          <w:noProof/>
          <w:sz w:val="24"/>
          <w:szCs w:val="24"/>
          <w:lang w:val="ro-RO"/>
        </w:rPr>
        <w:t>)</w:t>
      </w:r>
      <w:r w:rsidR="004E6183" w:rsidRPr="001E3850">
        <w:rPr>
          <w:rFonts w:ascii="Arial" w:hAnsi="Arial" w:cs="Arial"/>
          <w:b/>
          <w:i/>
          <w:noProof/>
          <w:sz w:val="24"/>
          <w:szCs w:val="24"/>
          <w:lang w:val="ro-RO"/>
        </w:rPr>
        <w:t xml:space="preserve"> utilizarea resurselor naturale, în special a solului, a terenurilor, a apei </w:t>
      </w:r>
      <w:r w:rsidR="00E7594D" w:rsidRPr="001E3850">
        <w:rPr>
          <w:rFonts w:ascii="Arial" w:hAnsi="Arial" w:cs="Arial"/>
          <w:b/>
          <w:i/>
          <w:noProof/>
          <w:sz w:val="24"/>
          <w:szCs w:val="24"/>
          <w:lang w:val="ro-RO"/>
        </w:rPr>
        <w:t>si</w:t>
      </w:r>
      <w:r w:rsidR="004E6183" w:rsidRPr="001E3850">
        <w:rPr>
          <w:rFonts w:ascii="Arial" w:hAnsi="Arial" w:cs="Arial"/>
          <w:b/>
          <w:i/>
          <w:noProof/>
          <w:sz w:val="24"/>
          <w:szCs w:val="24"/>
          <w:lang w:val="ro-RO"/>
        </w:rPr>
        <w:t xml:space="preserve"> a biodiver</w:t>
      </w:r>
      <w:r w:rsidR="00E7594D" w:rsidRPr="001E3850">
        <w:rPr>
          <w:rFonts w:ascii="Arial" w:hAnsi="Arial" w:cs="Arial"/>
          <w:b/>
          <w:i/>
          <w:noProof/>
          <w:sz w:val="24"/>
          <w:szCs w:val="24"/>
          <w:lang w:val="ro-RO"/>
        </w:rPr>
        <w:t>si</w:t>
      </w:r>
      <w:r w:rsidR="004E6183" w:rsidRPr="001E3850">
        <w:rPr>
          <w:rFonts w:ascii="Arial" w:hAnsi="Arial" w:cs="Arial"/>
          <w:b/>
          <w:i/>
          <w:noProof/>
          <w:sz w:val="24"/>
          <w:szCs w:val="24"/>
          <w:lang w:val="ro-RO"/>
        </w:rPr>
        <w:t>tăţii</w:t>
      </w:r>
      <w:r w:rsidRPr="001E3850">
        <w:rPr>
          <w:rFonts w:ascii="Arial" w:hAnsi="Arial" w:cs="Arial"/>
          <w:noProof/>
          <w:sz w:val="24"/>
          <w:szCs w:val="24"/>
          <w:lang w:val="ro-RO"/>
        </w:rPr>
        <w:t>:</w:t>
      </w:r>
    </w:p>
    <w:p w:rsidR="007F7CAC" w:rsidRPr="00066317" w:rsidRDefault="007F7CAC" w:rsidP="007F7CAC">
      <w:pPr>
        <w:spacing w:after="0" w:line="240" w:lineRule="auto"/>
        <w:ind w:firstLine="720"/>
        <w:jc w:val="both"/>
        <w:rPr>
          <w:rFonts w:ascii="Arial" w:eastAsia="Times New Roman" w:hAnsi="Arial" w:cs="Arial"/>
          <w:sz w:val="24"/>
          <w:szCs w:val="24"/>
          <w:lang w:val="ro-RO"/>
        </w:rPr>
      </w:pPr>
      <w:r w:rsidRPr="00066317">
        <w:rPr>
          <w:rFonts w:ascii="Arial" w:eastAsia="Times New Roman" w:hAnsi="Arial" w:cs="Arial"/>
          <w:i/>
          <w:sz w:val="24"/>
          <w:szCs w:val="24"/>
          <w:lang w:val="ro-RO"/>
        </w:rPr>
        <w:t>În perioada de execuție</w:t>
      </w:r>
      <w:r w:rsidRPr="00066317">
        <w:rPr>
          <w:rFonts w:ascii="Arial" w:eastAsia="Times New Roman" w:hAnsi="Arial" w:cs="Arial"/>
          <w:sz w:val="24"/>
          <w:szCs w:val="24"/>
          <w:lang w:val="ro-RO"/>
        </w:rPr>
        <w:t xml:space="preserve"> vor fi folosite materiale de construcții specifice </w:t>
      </w:r>
      <w:r w:rsidR="008E34E5" w:rsidRPr="00066317">
        <w:rPr>
          <w:rFonts w:ascii="Arial" w:eastAsia="Times New Roman" w:hAnsi="Arial" w:cs="Arial"/>
          <w:sz w:val="24"/>
          <w:szCs w:val="24"/>
          <w:lang w:val="ro-RO"/>
        </w:rPr>
        <w:t>acestei lucrări</w:t>
      </w:r>
      <w:r w:rsidRPr="00066317">
        <w:rPr>
          <w:rFonts w:ascii="Arial" w:eastAsia="Times New Roman" w:hAnsi="Arial" w:cs="Arial"/>
          <w:sz w:val="24"/>
          <w:szCs w:val="24"/>
          <w:lang w:val="ro-RO"/>
        </w:rPr>
        <w:t>, respect</w:t>
      </w:r>
      <w:r w:rsidR="008E34E5" w:rsidRPr="00066317">
        <w:rPr>
          <w:rFonts w:ascii="Arial" w:eastAsia="Times New Roman" w:hAnsi="Arial" w:cs="Arial"/>
          <w:sz w:val="24"/>
          <w:szCs w:val="24"/>
          <w:lang w:val="ro-RO"/>
        </w:rPr>
        <w:t>iv: apă, nisip, pietriș, beton, beton armat</w:t>
      </w:r>
      <w:r w:rsidRPr="00066317">
        <w:rPr>
          <w:rFonts w:ascii="Arial" w:eastAsia="Times New Roman" w:hAnsi="Arial" w:cs="Arial"/>
          <w:sz w:val="24"/>
          <w:szCs w:val="24"/>
          <w:lang w:val="ro-RO"/>
        </w:rPr>
        <w:t xml:space="preserve">, </w:t>
      </w:r>
      <w:r w:rsidR="008E34E5" w:rsidRPr="00066317">
        <w:rPr>
          <w:rFonts w:ascii="Arial" w:eastAsia="Times New Roman" w:hAnsi="Arial" w:cs="Arial"/>
          <w:sz w:val="24"/>
          <w:szCs w:val="24"/>
          <w:lang w:val="ro-RO"/>
        </w:rPr>
        <w:t>beton asfaltic</w:t>
      </w:r>
      <w:r w:rsidR="00FE7A8D" w:rsidRPr="00066317">
        <w:rPr>
          <w:rFonts w:ascii="Arial" w:eastAsia="Times New Roman" w:hAnsi="Arial" w:cs="Arial"/>
          <w:sz w:val="24"/>
          <w:szCs w:val="24"/>
          <w:lang w:val="ro-RO"/>
        </w:rPr>
        <w:t>, etc</w:t>
      </w:r>
      <w:r w:rsidRPr="00066317">
        <w:rPr>
          <w:rFonts w:ascii="Arial" w:eastAsia="Times New Roman" w:hAnsi="Arial" w:cs="Arial"/>
          <w:sz w:val="24"/>
          <w:szCs w:val="24"/>
          <w:lang w:val="ro-RO"/>
        </w:rPr>
        <w:t>.</w:t>
      </w:r>
    </w:p>
    <w:p w:rsidR="007F7CAC" w:rsidRPr="00066317" w:rsidRDefault="007F7CAC" w:rsidP="007F7CAC">
      <w:pPr>
        <w:spacing w:after="0" w:line="240" w:lineRule="auto"/>
        <w:ind w:firstLine="720"/>
        <w:jc w:val="both"/>
        <w:rPr>
          <w:rFonts w:ascii="Arial" w:eastAsia="Times New Roman" w:hAnsi="Arial" w:cs="Arial"/>
          <w:sz w:val="24"/>
          <w:szCs w:val="24"/>
          <w:lang w:val="ro-RO"/>
        </w:rPr>
      </w:pPr>
      <w:r w:rsidRPr="00066317">
        <w:rPr>
          <w:rFonts w:ascii="Arial" w:eastAsia="Times New Roman" w:hAnsi="Arial" w:cs="Arial"/>
          <w:sz w:val="24"/>
          <w:szCs w:val="24"/>
          <w:lang w:val="ro-RO"/>
        </w:rPr>
        <w:t>Combustibilul utilizat în perioada de execuție este motorina. Motorina va fi asigurată din stațiile de distribuție carburanți.</w:t>
      </w:r>
    </w:p>
    <w:p w:rsidR="001E3850" w:rsidRDefault="001E3850" w:rsidP="007F7CAC">
      <w:pPr>
        <w:spacing w:after="0" w:line="240" w:lineRule="auto"/>
        <w:ind w:firstLine="720"/>
        <w:jc w:val="both"/>
        <w:rPr>
          <w:rFonts w:ascii="Arial" w:eastAsia="Times New Roman" w:hAnsi="Arial" w:cs="Arial"/>
          <w:i/>
          <w:color w:val="FF0000"/>
          <w:sz w:val="24"/>
          <w:szCs w:val="24"/>
          <w:u w:val="single"/>
          <w:lang w:val="ro-RO"/>
        </w:rPr>
      </w:pPr>
    </w:p>
    <w:p w:rsidR="001E3850" w:rsidRPr="001E3850" w:rsidRDefault="007F7CAC"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i/>
          <w:sz w:val="24"/>
          <w:szCs w:val="24"/>
          <w:u w:val="single"/>
          <w:lang w:val="ro-RO"/>
        </w:rPr>
        <w:t>Alimentarea cu apă potabilă</w:t>
      </w:r>
      <w:r w:rsidR="00D421A0" w:rsidRPr="001E3850">
        <w:rPr>
          <w:rFonts w:ascii="Arial" w:eastAsia="Times New Roman" w:hAnsi="Arial" w:cs="Arial"/>
          <w:sz w:val="24"/>
          <w:szCs w:val="24"/>
          <w:lang w:val="ro-RO"/>
        </w:rPr>
        <w:t xml:space="preserve">: </w:t>
      </w:r>
      <w:r w:rsidR="001E3850" w:rsidRPr="001E3850">
        <w:rPr>
          <w:rFonts w:ascii="Arial" w:eastAsia="Times New Roman" w:hAnsi="Arial" w:cs="Arial"/>
          <w:sz w:val="24"/>
          <w:szCs w:val="24"/>
          <w:lang w:val="ro-RO"/>
        </w:rPr>
        <w:t xml:space="preserve">asigurarea cerinței de apă a obiectivului, se va realiza prin branșament cu conductă PEHD, PE 10, SDR 17, PN 10, Dn 32 mm, la rețeaua de apă potabilă stradală. Conform documentației se prevede următorul sistem de alimentare cu apă: </w:t>
      </w:r>
    </w:p>
    <w:p w:rsidR="001E3850"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instalații de măsurare: apometru Dn 32 mm, montat în cămin PEHD, Dn 1000 mm;</w:t>
      </w:r>
    </w:p>
    <w:p w:rsidR="001E3850"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xml:space="preserve">-  rețea de distribuție: </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arteră principală, PEHD, PE100, SDR17, PN10, Dn 32 mm, L= 745 m;</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conducte PEHD, PE 10,SDR 17, PN 10, Dn 20 mm, L= 46 m pentru cișmele exterioare (6 buc.);</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conducte PEHD, PE 10,SDR 17, PN 10, Dn 32 mm pentru 2 buc. toalete publice automatizate pe bază de senzori;</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xml:space="preserve">- conducte PEHD, PE 10,SDR 17,PN 10, Dn 32 mm, L= 3595 m pentru sistemul automatizat de irigații a suprafețelor verzi – gazoane înierbate, distribuite pe 4 rânduri de </w:t>
      </w:r>
      <w:r w:rsidRPr="001E3850">
        <w:rPr>
          <w:rFonts w:ascii="Arial" w:eastAsia="Times New Roman" w:hAnsi="Arial" w:cs="Arial"/>
          <w:sz w:val="24"/>
          <w:szCs w:val="24"/>
          <w:lang w:val="ro-RO"/>
        </w:rPr>
        <w:lastRenderedPageBreak/>
        <w:t>ramificații și 182 buc. aspersoare rotative. Pe traseul rețelei se vor dispune un număr de 11 buc. cămine cu electrovane, dotate cu 4 buc. vane închidere/deschidere automatizate, fiecare;</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conducte  PEHD, PE 10, SDR 17, PN 10, Dn 20 mm, L= 84 m, racordați la un număr de 7 buc. hidranți de grădină pentru sistemul de irigații neautomatizate a aliniamentelor plantate cu arbori/arbiști și a zonei aferente acesteia;</w:t>
      </w:r>
    </w:p>
    <w:p w:rsidR="001E3850"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xml:space="preserve">- cerința de apă: </w:t>
      </w:r>
    </w:p>
    <w:p w:rsidR="001E3850"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ab/>
        <w:t>- nevoi igienico - sanitare vizitatori: Qzi max=1,24 mc/zi; Qzi med=0,92 mc/zi; Qzi min=0,62 mc/zi;</w:t>
      </w:r>
    </w:p>
    <w:p w:rsidR="001E3850" w:rsidRPr="001E3850" w:rsidRDefault="001E3850" w:rsidP="001E3850">
      <w:pPr>
        <w:spacing w:after="0" w:line="240" w:lineRule="auto"/>
        <w:ind w:left="720"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irigații zone verzi: Qzi max= 52,45 mc/zi; Qzi med=43,70 mc/zi; Qzi min=29,29 mc/zi;</w:t>
      </w:r>
    </w:p>
    <w:p w:rsidR="001E3850"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xml:space="preserve">- necesar de apă: </w:t>
      </w:r>
    </w:p>
    <w:p w:rsid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nevoi igienico - sanitare vizitatori: Qzi max=1,01 mc/zi; Qzi med=0,75 mc/zi; Qzi min=0,50 mc/zi;</w:t>
      </w:r>
    </w:p>
    <w:p w:rsidR="001E3850" w:rsidRPr="001E3850" w:rsidRDefault="001E3850" w:rsidP="001E3850">
      <w:pPr>
        <w:spacing w:after="0" w:line="240" w:lineRule="auto"/>
        <w:ind w:firstLine="1440"/>
        <w:jc w:val="both"/>
        <w:rPr>
          <w:rFonts w:ascii="Arial" w:eastAsia="Times New Roman" w:hAnsi="Arial" w:cs="Arial"/>
          <w:sz w:val="24"/>
          <w:szCs w:val="24"/>
          <w:lang w:val="ro-RO"/>
        </w:rPr>
      </w:pPr>
      <w:r w:rsidRPr="001E3850">
        <w:rPr>
          <w:rFonts w:ascii="Arial" w:eastAsia="Times New Roman" w:hAnsi="Arial" w:cs="Arial"/>
          <w:sz w:val="24"/>
          <w:szCs w:val="24"/>
          <w:lang w:val="ro-RO"/>
        </w:rPr>
        <w:t>- irigații zone verzi: Qzi max=42,62 mc/zi; Qzi med=35,52 mc/zi; Qzi min=23,80 mc/zi;</w:t>
      </w:r>
    </w:p>
    <w:p w:rsidR="007F7CAC" w:rsidRPr="001E3850" w:rsidRDefault="001E3850" w:rsidP="001E3850">
      <w:pPr>
        <w:spacing w:after="0" w:line="240" w:lineRule="auto"/>
        <w:ind w:firstLine="720"/>
        <w:jc w:val="both"/>
        <w:rPr>
          <w:rFonts w:ascii="Arial" w:eastAsia="Times New Roman" w:hAnsi="Arial" w:cs="Arial"/>
          <w:sz w:val="24"/>
          <w:szCs w:val="24"/>
          <w:lang w:val="ro-RO"/>
        </w:rPr>
      </w:pPr>
      <w:r w:rsidRPr="001E3850">
        <w:rPr>
          <w:rFonts w:ascii="Arial" w:eastAsia="Times New Roman" w:hAnsi="Arial" w:cs="Arial"/>
          <w:sz w:val="24"/>
          <w:szCs w:val="24"/>
          <w:lang w:val="ro-RO"/>
        </w:rPr>
        <w:t>- durata de funcționare: 90 zile/an (perioada de vară), cca. 30 zile/an (irigații), 8 ore/zi;</w:t>
      </w:r>
    </w:p>
    <w:p w:rsidR="001E3850" w:rsidRDefault="001E3850" w:rsidP="007F7CAC">
      <w:pPr>
        <w:spacing w:after="0" w:line="240" w:lineRule="auto"/>
        <w:ind w:firstLine="720"/>
        <w:jc w:val="both"/>
        <w:rPr>
          <w:rFonts w:ascii="Arial" w:eastAsia="Times New Roman" w:hAnsi="Arial" w:cs="Arial"/>
          <w:i/>
          <w:color w:val="FF0000"/>
          <w:sz w:val="24"/>
          <w:szCs w:val="24"/>
          <w:u w:val="single"/>
          <w:lang w:val="ro-RO"/>
        </w:rPr>
      </w:pPr>
    </w:p>
    <w:p w:rsidR="006D4A7F" w:rsidRPr="00A1737D" w:rsidRDefault="007F7CAC" w:rsidP="007F7CAC">
      <w:pPr>
        <w:spacing w:after="0" w:line="240" w:lineRule="auto"/>
        <w:ind w:firstLine="720"/>
        <w:jc w:val="both"/>
        <w:rPr>
          <w:rFonts w:ascii="Arial" w:eastAsia="Times New Roman" w:hAnsi="Arial" w:cs="Arial"/>
          <w:sz w:val="24"/>
          <w:szCs w:val="24"/>
          <w:lang w:val="ro-RO"/>
        </w:rPr>
      </w:pPr>
      <w:r w:rsidRPr="00A1737D">
        <w:rPr>
          <w:rFonts w:ascii="Arial" w:eastAsia="Times New Roman" w:hAnsi="Arial" w:cs="Arial"/>
          <w:i/>
          <w:sz w:val="24"/>
          <w:szCs w:val="24"/>
          <w:u w:val="single"/>
          <w:lang w:val="ro-RO"/>
        </w:rPr>
        <w:t>Apele uzate menajere</w:t>
      </w:r>
      <w:r w:rsidRPr="00A1737D">
        <w:rPr>
          <w:rFonts w:ascii="Arial" w:eastAsia="Times New Roman" w:hAnsi="Arial" w:cs="Arial"/>
          <w:sz w:val="24"/>
          <w:szCs w:val="24"/>
          <w:lang w:val="ro-RO"/>
        </w:rPr>
        <w:t xml:space="preserve">: </w:t>
      </w:r>
    </w:p>
    <w:p w:rsidR="006D4A7F" w:rsidRPr="00A1737D" w:rsidRDefault="006D4A7F" w:rsidP="001C7895">
      <w:pPr>
        <w:spacing w:after="0" w:line="240" w:lineRule="auto"/>
        <w:ind w:firstLine="720"/>
        <w:jc w:val="both"/>
        <w:rPr>
          <w:rFonts w:ascii="Arial" w:eastAsia="Times New Roman" w:hAnsi="Arial" w:cs="Arial"/>
          <w:sz w:val="24"/>
          <w:szCs w:val="24"/>
          <w:lang w:val="ro-RO"/>
        </w:rPr>
      </w:pPr>
      <w:r w:rsidRPr="00A1737D">
        <w:rPr>
          <w:rFonts w:ascii="Arial" w:eastAsia="Times New Roman" w:hAnsi="Arial" w:cs="Arial"/>
          <w:sz w:val="24"/>
          <w:szCs w:val="24"/>
          <w:lang w:val="ro-RO"/>
        </w:rPr>
        <w:t xml:space="preserve">- apele uzate menajere: Quz max= 0,99 mc/zi, Quz med= 0,74 mc/zi, Quz min= 0,40 mc/zi, rezultate de la toaletele publice, se vor evacua în rețeaua de canalizare menajeră </w:t>
      </w:r>
      <w:r w:rsidR="00A1737D" w:rsidRPr="00A1737D">
        <w:rPr>
          <w:rFonts w:ascii="Arial" w:eastAsia="Times New Roman" w:hAnsi="Arial" w:cs="Arial"/>
          <w:sz w:val="24"/>
          <w:szCs w:val="24"/>
          <w:lang w:val="ro-RO"/>
        </w:rPr>
        <w:t>existentă pe strada Valea Miții, municipiului</w:t>
      </w:r>
      <w:r w:rsidRPr="00A1737D">
        <w:rPr>
          <w:rFonts w:ascii="Arial" w:eastAsia="Times New Roman" w:hAnsi="Arial" w:cs="Arial"/>
          <w:sz w:val="24"/>
          <w:szCs w:val="24"/>
          <w:lang w:val="ro-RO"/>
        </w:rPr>
        <w:t xml:space="preserve"> Zalău. În incintă, rețeaua de canalizare menajeră aferentă investiției, se va realiza din conducte PVC, SN8, Dn =160 mm, pe o lungime totală L= 198 m. Pe traseul rețelei de canalizare se vor monta un număr de 5 buc. cămine din PVC, Dn 600 mm;</w:t>
      </w:r>
    </w:p>
    <w:p w:rsidR="006D4A7F" w:rsidRPr="00D56852" w:rsidRDefault="006D4A7F" w:rsidP="001C7895">
      <w:pPr>
        <w:spacing w:after="0" w:line="240" w:lineRule="auto"/>
        <w:ind w:firstLine="720"/>
        <w:jc w:val="both"/>
        <w:rPr>
          <w:rFonts w:ascii="Arial" w:eastAsia="Times New Roman" w:hAnsi="Arial" w:cs="Arial"/>
          <w:sz w:val="24"/>
          <w:szCs w:val="24"/>
          <w:lang w:val="ro-RO"/>
        </w:rPr>
      </w:pPr>
      <w:r w:rsidRPr="00A1737D">
        <w:rPr>
          <w:rFonts w:ascii="Arial" w:eastAsia="Times New Roman" w:hAnsi="Arial" w:cs="Arial"/>
          <w:sz w:val="24"/>
          <w:szCs w:val="24"/>
          <w:lang w:val="ro-RO"/>
        </w:rPr>
        <w:t>- apele pluviale neimpurificate, Qpl. max.=130 l/s, se vor evacua în canalizarea pluvială de</w:t>
      </w:r>
      <w:r w:rsidR="00A1737D" w:rsidRPr="00A1737D">
        <w:rPr>
          <w:rFonts w:ascii="Arial" w:eastAsia="Times New Roman" w:hAnsi="Arial" w:cs="Arial"/>
          <w:sz w:val="24"/>
          <w:szCs w:val="24"/>
          <w:lang w:val="ro-RO"/>
        </w:rPr>
        <w:t xml:space="preserve"> pe strada Simion Bărnuțiu, municipiul</w:t>
      </w:r>
      <w:r w:rsidRPr="00A1737D">
        <w:rPr>
          <w:rFonts w:ascii="Arial" w:eastAsia="Times New Roman" w:hAnsi="Arial" w:cs="Arial"/>
          <w:sz w:val="24"/>
          <w:szCs w:val="24"/>
          <w:lang w:val="ro-RO"/>
        </w:rPr>
        <w:t xml:space="preserve"> Za</w:t>
      </w:r>
      <w:r w:rsidR="00A1737D" w:rsidRPr="00A1737D">
        <w:rPr>
          <w:rFonts w:ascii="Arial" w:eastAsia="Times New Roman" w:hAnsi="Arial" w:cs="Arial"/>
          <w:sz w:val="24"/>
          <w:szCs w:val="24"/>
          <w:lang w:val="ro-RO"/>
        </w:rPr>
        <w:t xml:space="preserve">lău și cu evacuare finală în valea </w:t>
      </w:r>
      <w:r w:rsidRPr="00A1737D">
        <w:rPr>
          <w:rFonts w:ascii="Arial" w:eastAsia="Times New Roman" w:hAnsi="Arial" w:cs="Arial"/>
          <w:sz w:val="24"/>
          <w:szCs w:val="24"/>
          <w:lang w:val="ro-RO"/>
        </w:rPr>
        <w:t>Zalău.</w:t>
      </w:r>
      <w:r w:rsidRPr="006D4A7F">
        <w:rPr>
          <w:rFonts w:ascii="Arial" w:eastAsia="Times New Roman" w:hAnsi="Arial" w:cs="Arial"/>
          <w:color w:val="FF0000"/>
          <w:sz w:val="24"/>
          <w:szCs w:val="24"/>
          <w:lang w:val="ro-RO"/>
        </w:rPr>
        <w:t xml:space="preserve"> </w:t>
      </w:r>
      <w:r w:rsidRPr="00D56852">
        <w:rPr>
          <w:rFonts w:ascii="Arial" w:eastAsia="Times New Roman" w:hAnsi="Arial" w:cs="Arial"/>
          <w:sz w:val="24"/>
          <w:szCs w:val="24"/>
          <w:lang w:val="ro-RO"/>
        </w:rPr>
        <w:t>Scurgerea apelor pluviale neimp</w:t>
      </w:r>
      <w:r w:rsidR="00D56852" w:rsidRPr="00D56852">
        <w:rPr>
          <w:rFonts w:ascii="Arial" w:eastAsia="Times New Roman" w:hAnsi="Arial" w:cs="Arial"/>
          <w:sz w:val="24"/>
          <w:szCs w:val="24"/>
          <w:lang w:val="ro-RO"/>
        </w:rPr>
        <w:t xml:space="preserve">urificate de pe amplasament se </w:t>
      </w:r>
      <w:r w:rsidRPr="00D56852">
        <w:rPr>
          <w:rFonts w:ascii="Arial" w:eastAsia="Times New Roman" w:hAnsi="Arial" w:cs="Arial"/>
          <w:sz w:val="24"/>
          <w:szCs w:val="24"/>
          <w:lang w:val="ro-RO"/>
        </w:rPr>
        <w:t xml:space="preserve">va realiza prin intermediul  rigolei perimetrale din beton și a sistemului de drenuri longitudinale proiectate (din tuburi riflate Dn =160 mm în lungime totală L= 1391 m); </w:t>
      </w:r>
    </w:p>
    <w:p w:rsidR="006D4A7F" w:rsidRPr="006D4A7F" w:rsidRDefault="006D4A7F" w:rsidP="006D4A7F">
      <w:pPr>
        <w:spacing w:after="0" w:line="240" w:lineRule="auto"/>
        <w:jc w:val="both"/>
        <w:rPr>
          <w:rFonts w:ascii="Arial" w:eastAsia="Times New Roman" w:hAnsi="Arial" w:cs="Arial"/>
          <w:color w:val="FF0000"/>
          <w:sz w:val="24"/>
          <w:szCs w:val="24"/>
          <w:lang w:val="ro-RO"/>
        </w:rPr>
      </w:pPr>
    </w:p>
    <w:p w:rsidR="006D4A7F" w:rsidRPr="002527F0" w:rsidRDefault="00062B5E" w:rsidP="00D56852">
      <w:pPr>
        <w:spacing w:after="0" w:line="240" w:lineRule="auto"/>
        <w:ind w:firstLine="720"/>
        <w:jc w:val="both"/>
        <w:rPr>
          <w:rFonts w:ascii="Arial" w:eastAsia="Times New Roman" w:hAnsi="Arial" w:cs="Arial"/>
          <w:sz w:val="24"/>
          <w:szCs w:val="24"/>
          <w:lang w:val="ro-RO"/>
        </w:rPr>
      </w:pPr>
      <w:r w:rsidRPr="002527F0">
        <w:rPr>
          <w:rFonts w:ascii="Arial" w:eastAsia="Times New Roman" w:hAnsi="Arial" w:cs="Arial"/>
          <w:sz w:val="24"/>
          <w:szCs w:val="24"/>
          <w:lang w:val="ro-RO"/>
        </w:rPr>
        <w:t>I</w:t>
      </w:r>
      <w:r w:rsidR="006D4A7F" w:rsidRPr="002527F0">
        <w:rPr>
          <w:rFonts w:ascii="Arial" w:eastAsia="Times New Roman" w:hAnsi="Arial" w:cs="Arial"/>
          <w:sz w:val="24"/>
          <w:szCs w:val="24"/>
          <w:lang w:val="ro-RO"/>
        </w:rPr>
        <w:t>ndicatorii de calitate ai apelor uzate menajere, se vor încadra în prevederile HGR nr. 352/2005 pentru modificarea și completarea HG nr.</w:t>
      </w:r>
      <w:r w:rsidR="002527F0" w:rsidRPr="002527F0">
        <w:rPr>
          <w:rFonts w:ascii="Arial" w:eastAsia="Times New Roman" w:hAnsi="Arial" w:cs="Arial"/>
          <w:sz w:val="24"/>
          <w:szCs w:val="24"/>
          <w:lang w:val="ro-RO"/>
        </w:rPr>
        <w:t xml:space="preserve"> </w:t>
      </w:r>
      <w:r w:rsidR="006D4A7F" w:rsidRPr="002527F0">
        <w:rPr>
          <w:rFonts w:ascii="Arial" w:eastAsia="Times New Roman" w:hAnsi="Arial" w:cs="Arial"/>
          <w:sz w:val="24"/>
          <w:szCs w:val="24"/>
          <w:lang w:val="ro-RO"/>
        </w:rPr>
        <w:t xml:space="preserve">188/2002, </w:t>
      </w:r>
      <w:r w:rsidR="002527F0" w:rsidRPr="002527F0">
        <w:rPr>
          <w:rFonts w:ascii="Arial" w:eastAsia="Times New Roman" w:hAnsi="Arial" w:cs="Arial"/>
          <w:sz w:val="24"/>
          <w:szCs w:val="24"/>
          <w:lang w:val="ro-RO"/>
        </w:rPr>
        <w:t>și HG nr. 210/2007 (NTPA 002)</w:t>
      </w:r>
      <w:r w:rsidR="006D4A7F" w:rsidRPr="002527F0">
        <w:rPr>
          <w:rFonts w:ascii="Arial" w:eastAsia="Times New Roman" w:hAnsi="Arial" w:cs="Arial"/>
          <w:sz w:val="24"/>
          <w:szCs w:val="24"/>
          <w:lang w:val="ro-RO"/>
        </w:rPr>
        <w:t xml:space="preserve"> și condiții impuse d</w:t>
      </w:r>
      <w:r w:rsidR="002527F0" w:rsidRPr="002527F0">
        <w:rPr>
          <w:rFonts w:ascii="Arial" w:eastAsia="Times New Roman" w:hAnsi="Arial" w:cs="Arial"/>
          <w:sz w:val="24"/>
          <w:szCs w:val="24"/>
          <w:lang w:val="ro-RO"/>
        </w:rPr>
        <w:t>e operatorul stației de epurare.</w:t>
      </w:r>
    </w:p>
    <w:p w:rsidR="007F7CAC" w:rsidRPr="00062B5E" w:rsidRDefault="00062B5E" w:rsidP="00062B5E">
      <w:pPr>
        <w:spacing w:after="0" w:line="240" w:lineRule="auto"/>
        <w:ind w:firstLine="720"/>
        <w:jc w:val="both"/>
        <w:rPr>
          <w:rFonts w:ascii="Arial" w:eastAsia="Times New Roman" w:hAnsi="Arial" w:cs="Arial"/>
          <w:sz w:val="24"/>
          <w:szCs w:val="24"/>
          <w:lang w:val="ro-RO"/>
        </w:rPr>
      </w:pPr>
      <w:r w:rsidRPr="00062B5E">
        <w:rPr>
          <w:rFonts w:ascii="Arial" w:eastAsia="Times New Roman" w:hAnsi="Arial" w:cs="Arial"/>
          <w:sz w:val="24"/>
          <w:szCs w:val="24"/>
          <w:lang w:val="ro-RO"/>
        </w:rPr>
        <w:t>I</w:t>
      </w:r>
      <w:r w:rsidR="006D4A7F" w:rsidRPr="00062B5E">
        <w:rPr>
          <w:rFonts w:ascii="Arial" w:eastAsia="Times New Roman" w:hAnsi="Arial" w:cs="Arial"/>
          <w:sz w:val="24"/>
          <w:szCs w:val="24"/>
          <w:lang w:val="ro-RO"/>
        </w:rPr>
        <w:t>ndicatorii de calitate ai apelor pluviale neimpurificate, evacuate prin rețeaua de canalizare pluvială, se vor încadra în prevederile HGR nr. 352/2005 pentru modificarea și completarea HG nr.</w:t>
      </w:r>
      <w:r w:rsidRPr="00062B5E">
        <w:rPr>
          <w:rFonts w:ascii="Arial" w:eastAsia="Times New Roman" w:hAnsi="Arial" w:cs="Arial"/>
          <w:sz w:val="24"/>
          <w:szCs w:val="24"/>
          <w:lang w:val="ro-RO"/>
        </w:rPr>
        <w:t xml:space="preserve"> 188/2002 și HG nr. 210/2007 (NTPA 001).</w:t>
      </w:r>
    </w:p>
    <w:p w:rsidR="001E3850" w:rsidRPr="001D4F1F" w:rsidRDefault="001E3850" w:rsidP="002527F0">
      <w:pPr>
        <w:spacing w:after="0" w:line="240" w:lineRule="auto"/>
        <w:jc w:val="both"/>
        <w:rPr>
          <w:rFonts w:ascii="Arial" w:hAnsi="Arial" w:cs="Arial"/>
          <w:noProof/>
          <w:color w:val="FF0000"/>
          <w:sz w:val="24"/>
          <w:szCs w:val="24"/>
          <w:lang w:val="ro-RO"/>
        </w:rPr>
      </w:pPr>
    </w:p>
    <w:p w:rsidR="00350C5F" w:rsidRPr="00A75D4A" w:rsidRDefault="00C670FE" w:rsidP="00350C5F">
      <w:pPr>
        <w:pStyle w:val="Standard"/>
        <w:tabs>
          <w:tab w:val="left" w:pos="0"/>
        </w:tabs>
        <w:jc w:val="both"/>
        <w:rPr>
          <w:rFonts w:ascii="Arial" w:hAnsi="Arial" w:cs="Arial"/>
          <w:noProof/>
          <w:lang w:val="ro-RO" w:eastAsia="ro-RO"/>
        </w:rPr>
      </w:pPr>
      <w:r w:rsidRPr="001D4F1F">
        <w:rPr>
          <w:rFonts w:ascii="Arial" w:hAnsi="Arial" w:cs="Arial"/>
          <w:noProof/>
          <w:color w:val="FF0000"/>
          <w:lang w:val="ro-RO" w:eastAsia="ro-RO"/>
        </w:rPr>
        <w:tab/>
      </w:r>
      <w:r w:rsidR="004A6217" w:rsidRPr="00A75D4A">
        <w:rPr>
          <w:rFonts w:ascii="Arial" w:hAnsi="Arial" w:cs="Arial"/>
          <w:b/>
          <w:bCs/>
          <w:noProof/>
          <w:lang w:val="ro-RO"/>
        </w:rPr>
        <w:t>b</w:t>
      </w:r>
      <w:r w:rsidR="004A6217" w:rsidRPr="00A75D4A">
        <w:rPr>
          <w:rFonts w:ascii="Arial" w:hAnsi="Arial" w:cs="Arial"/>
          <w:b/>
          <w:bCs/>
          <w:noProof/>
          <w:vertAlign w:val="subscript"/>
          <w:lang w:val="ro-RO"/>
        </w:rPr>
        <w:t>4</w:t>
      </w:r>
      <w:r w:rsidR="004E6183" w:rsidRPr="00A75D4A">
        <w:rPr>
          <w:rFonts w:ascii="Arial" w:hAnsi="Arial" w:cs="Arial"/>
          <w:b/>
          <w:bCs/>
          <w:noProof/>
          <w:lang w:val="ro-RO"/>
        </w:rPr>
        <w:t>)</w:t>
      </w:r>
      <w:r w:rsidR="004E6183" w:rsidRPr="00A75D4A">
        <w:rPr>
          <w:rFonts w:ascii="Arial" w:hAnsi="Arial" w:cs="Arial"/>
          <w:noProof/>
          <w:lang w:val="ro-RO"/>
        </w:rPr>
        <w:t> </w:t>
      </w:r>
      <w:r w:rsidR="004E6183" w:rsidRPr="00A75D4A">
        <w:rPr>
          <w:rFonts w:ascii="Arial" w:hAnsi="Arial" w:cs="Arial"/>
          <w:b/>
          <w:i/>
          <w:noProof/>
          <w:lang w:val="ro-RO"/>
        </w:rPr>
        <w:t xml:space="preserve">cantitatea </w:t>
      </w:r>
      <w:r w:rsidR="00E7594D" w:rsidRPr="00A75D4A">
        <w:rPr>
          <w:rFonts w:ascii="Arial" w:hAnsi="Arial" w:cs="Arial"/>
          <w:b/>
          <w:i/>
          <w:noProof/>
          <w:lang w:val="ro-RO"/>
        </w:rPr>
        <w:t>si</w:t>
      </w:r>
      <w:r w:rsidR="004E6183" w:rsidRPr="00A75D4A">
        <w:rPr>
          <w:rFonts w:ascii="Arial" w:hAnsi="Arial" w:cs="Arial"/>
          <w:b/>
          <w:i/>
          <w:noProof/>
          <w:lang w:val="ro-RO"/>
        </w:rPr>
        <w:t xml:space="preserve"> tipurile de deşeuri generate/gestionate</w:t>
      </w:r>
      <w:r w:rsidR="004A6217" w:rsidRPr="00A75D4A">
        <w:rPr>
          <w:rFonts w:ascii="Arial" w:hAnsi="Arial" w:cs="Arial"/>
          <w:b/>
          <w:i/>
          <w:noProof/>
          <w:lang w:val="ro-RO"/>
        </w:rPr>
        <w:t>:</w:t>
      </w:r>
      <w:r w:rsidR="004A6217" w:rsidRPr="00A75D4A">
        <w:rPr>
          <w:rFonts w:ascii="Arial" w:hAnsi="Arial" w:cs="Arial"/>
          <w:noProof/>
          <w:lang w:val="ro-RO"/>
        </w:rPr>
        <w:t xml:space="preserve"> </w:t>
      </w:r>
      <w:r w:rsidR="00350C5F" w:rsidRPr="00A75D4A">
        <w:rPr>
          <w:rFonts w:ascii="Arial" w:hAnsi="Arial" w:cs="Arial"/>
          <w:noProof/>
          <w:lang w:val="ro-RO"/>
        </w:rPr>
        <w:t xml:space="preserve">Gestionarea deșeurilor, atât pe timpul execuției cât si în perioada de funcționare se va realiza </w:t>
      </w:r>
      <w:r w:rsidR="00350C5F" w:rsidRPr="00A75D4A">
        <w:rPr>
          <w:rFonts w:ascii="Arial" w:hAnsi="Arial" w:cs="Arial"/>
          <w:lang w:val="ro-RO"/>
        </w:rPr>
        <w:t xml:space="preserve">conform </w:t>
      </w:r>
      <w:r w:rsidR="00350C5F" w:rsidRPr="00A75D4A">
        <w:rPr>
          <w:rFonts w:ascii="Arial" w:hAnsi="Arial" w:cs="Arial"/>
          <w:bCs/>
          <w:lang w:val="ro-RO"/>
        </w:rPr>
        <w:t>OUG nr. 92/2021 privind regimul deșeurilor, cu modificările ulterioare,</w:t>
      </w:r>
      <w:r w:rsidR="00350C5F" w:rsidRPr="00A75D4A">
        <w:rPr>
          <w:rFonts w:ascii="Arial" w:eastAsia="Calibri" w:hAnsi="Arial" w:cs="Arial"/>
          <w:bCs/>
          <w:kern w:val="0"/>
          <w:sz w:val="22"/>
          <w:szCs w:val="22"/>
          <w:lang w:val="ro-RO"/>
        </w:rPr>
        <w:t xml:space="preserve"> </w:t>
      </w:r>
      <w:r w:rsidR="00350C5F" w:rsidRPr="00A75D4A">
        <w:rPr>
          <w:rFonts w:ascii="Arial" w:hAnsi="Arial" w:cs="Arial"/>
          <w:bCs/>
          <w:lang w:val="ro-RO"/>
        </w:rPr>
        <w:t>aprobată prin Legea nr.</w:t>
      </w:r>
      <w:r w:rsidR="00E6784A" w:rsidRPr="00A75D4A">
        <w:rPr>
          <w:rFonts w:ascii="Arial" w:hAnsi="Arial" w:cs="Arial"/>
          <w:bCs/>
          <w:lang w:val="ro-RO"/>
        </w:rPr>
        <w:t xml:space="preserve"> </w:t>
      </w:r>
      <w:r w:rsidR="00350C5F" w:rsidRPr="00A75D4A">
        <w:rPr>
          <w:rFonts w:ascii="Arial" w:hAnsi="Arial" w:cs="Arial"/>
          <w:bCs/>
          <w:lang w:val="ro-RO"/>
        </w:rPr>
        <w:t>17/2023</w:t>
      </w:r>
      <w:r w:rsidR="00350C5F" w:rsidRPr="00A75D4A">
        <w:rPr>
          <w:rFonts w:ascii="Arial" w:hAnsi="Arial" w:cs="Arial"/>
          <w:lang w:val="ro-RO"/>
        </w:rPr>
        <w:t xml:space="preserve">. </w:t>
      </w:r>
    </w:p>
    <w:p w:rsidR="00350C5F" w:rsidRPr="00A75D4A" w:rsidRDefault="00350C5F" w:rsidP="00350C5F">
      <w:pPr>
        <w:spacing w:after="0" w:line="240" w:lineRule="auto"/>
        <w:ind w:firstLine="720"/>
        <w:jc w:val="both"/>
        <w:rPr>
          <w:rFonts w:ascii="Arial" w:hAnsi="Arial" w:cs="Arial"/>
          <w:sz w:val="24"/>
          <w:szCs w:val="24"/>
          <w:lang w:val="ro-RO"/>
        </w:rPr>
      </w:pPr>
      <w:r w:rsidRPr="00A75D4A">
        <w:rPr>
          <w:rFonts w:ascii="Arial" w:hAnsi="Arial" w:cs="Arial"/>
          <w:sz w:val="24"/>
          <w:szCs w:val="24"/>
          <w:lang w:val="ro-RO"/>
        </w:rPr>
        <w:t>În perioada de execuţie a proiectului si după realizarea proiectului vor rezulta deşeuri care</w:t>
      </w:r>
      <w:r w:rsidRPr="00A75D4A">
        <w:rPr>
          <w:rFonts w:ascii="Arial" w:hAnsi="Arial" w:cs="Arial"/>
          <w:bCs/>
          <w:iCs/>
          <w:sz w:val="24"/>
          <w:szCs w:val="24"/>
          <w:lang w:val="ro-RO"/>
        </w:rPr>
        <w:t>, vor fi colectate selectiv si se vor valorifica/elimina numai prin operatori economici autorizați</w:t>
      </w:r>
      <w:r w:rsidRPr="00A75D4A">
        <w:rPr>
          <w:rFonts w:ascii="Arial" w:hAnsi="Arial" w:cs="Arial"/>
          <w:sz w:val="24"/>
          <w:szCs w:val="24"/>
          <w:lang w:val="ro-RO"/>
        </w:rPr>
        <w:t xml:space="preserve">. </w:t>
      </w:r>
    </w:p>
    <w:p w:rsidR="00845FCC" w:rsidRPr="00A75D4A" w:rsidRDefault="00350C5F" w:rsidP="00350C5F">
      <w:pPr>
        <w:pStyle w:val="Standard"/>
        <w:tabs>
          <w:tab w:val="left" w:pos="0"/>
        </w:tabs>
        <w:jc w:val="both"/>
        <w:rPr>
          <w:rFonts w:ascii="Arial" w:hAnsi="Arial" w:cs="Arial"/>
          <w:b/>
          <w:bCs/>
          <w:noProof/>
          <w:lang w:val="ro-RO"/>
        </w:rPr>
      </w:pPr>
      <w:r w:rsidRPr="00A75D4A">
        <w:rPr>
          <w:rFonts w:ascii="Arial" w:hAnsi="Arial" w:cs="Arial"/>
          <w:b/>
          <w:bCs/>
          <w:noProof/>
          <w:lang w:val="ro-RO"/>
        </w:rPr>
        <w:tab/>
      </w:r>
      <w:r w:rsidR="00F70F10" w:rsidRPr="00A75D4A">
        <w:rPr>
          <w:rFonts w:ascii="Arial" w:hAnsi="Arial" w:cs="Arial"/>
          <w:b/>
          <w:bCs/>
          <w:noProof/>
          <w:lang w:val="ro-RO"/>
        </w:rPr>
        <w:t>b</w:t>
      </w:r>
      <w:r w:rsidR="00F70F10" w:rsidRPr="00A75D4A">
        <w:rPr>
          <w:rFonts w:ascii="Arial" w:hAnsi="Arial" w:cs="Arial"/>
          <w:b/>
          <w:bCs/>
          <w:noProof/>
          <w:vertAlign w:val="subscript"/>
          <w:lang w:val="ro-RO"/>
        </w:rPr>
        <w:t>5</w:t>
      </w:r>
      <w:r w:rsidR="00F70F10" w:rsidRPr="00A75D4A">
        <w:rPr>
          <w:rFonts w:ascii="Arial" w:hAnsi="Arial" w:cs="Arial"/>
          <w:b/>
          <w:bCs/>
          <w:noProof/>
          <w:lang w:val="ro-RO"/>
        </w:rPr>
        <w:t>)</w:t>
      </w:r>
      <w:r w:rsidR="004E6183" w:rsidRPr="00A75D4A">
        <w:rPr>
          <w:rFonts w:ascii="Arial" w:hAnsi="Arial" w:cs="Arial"/>
          <w:noProof/>
          <w:lang w:val="ro-RO"/>
        </w:rPr>
        <w:t> </w:t>
      </w:r>
      <w:r w:rsidR="004E6183" w:rsidRPr="00A75D4A">
        <w:rPr>
          <w:rFonts w:ascii="Arial" w:hAnsi="Arial" w:cs="Arial"/>
          <w:b/>
          <w:i/>
          <w:noProof/>
          <w:lang w:val="ro-RO"/>
        </w:rPr>
        <w:t xml:space="preserve">poluarea </w:t>
      </w:r>
      <w:r w:rsidR="00E7594D" w:rsidRPr="00A75D4A">
        <w:rPr>
          <w:rFonts w:ascii="Arial" w:hAnsi="Arial" w:cs="Arial"/>
          <w:b/>
          <w:i/>
          <w:noProof/>
          <w:lang w:val="ro-RO"/>
        </w:rPr>
        <w:t>si</w:t>
      </w:r>
      <w:r w:rsidR="004E6183" w:rsidRPr="00A75D4A">
        <w:rPr>
          <w:rFonts w:ascii="Arial" w:hAnsi="Arial" w:cs="Arial"/>
          <w:b/>
          <w:i/>
          <w:noProof/>
          <w:lang w:val="ro-RO"/>
        </w:rPr>
        <w:t xml:space="preserve"> alte efecte negative</w:t>
      </w:r>
      <w:r w:rsidR="00F70F10" w:rsidRPr="00A75D4A">
        <w:rPr>
          <w:rFonts w:ascii="Arial" w:hAnsi="Arial" w:cs="Arial"/>
          <w:b/>
          <w:i/>
          <w:noProof/>
          <w:lang w:val="ro-RO"/>
        </w:rPr>
        <w:t>:</w:t>
      </w:r>
      <w:r w:rsidR="00F70F10" w:rsidRPr="00A75D4A">
        <w:rPr>
          <w:rFonts w:ascii="Arial" w:hAnsi="Arial" w:cs="Arial"/>
          <w:noProof/>
          <w:lang w:val="ro-RO"/>
        </w:rPr>
        <w:t xml:space="preserve"> </w:t>
      </w:r>
      <w:r w:rsidR="00E9743E" w:rsidRPr="00A75D4A">
        <w:rPr>
          <w:rFonts w:ascii="Arial" w:hAnsi="Arial" w:cs="Arial"/>
          <w:lang w:val="ro-RO"/>
        </w:rPr>
        <w:t xml:space="preserve">se vor respecta limitele </w:t>
      </w:r>
      <w:r w:rsidR="00B15369" w:rsidRPr="00A75D4A">
        <w:rPr>
          <w:rFonts w:ascii="Arial" w:hAnsi="Arial" w:cs="Arial"/>
          <w:lang w:val="ro-RO"/>
        </w:rPr>
        <w:t>prevăzute de normele în vigoare.</w:t>
      </w:r>
      <w:r w:rsidR="00073D0B" w:rsidRPr="00A75D4A">
        <w:rPr>
          <w:rFonts w:ascii="Arial" w:hAnsi="Arial" w:cs="Arial"/>
          <w:lang w:val="ro-RO"/>
        </w:rPr>
        <w:t xml:space="preserve"> </w:t>
      </w:r>
      <w:r w:rsidR="009866AF" w:rsidRPr="00A75D4A">
        <w:rPr>
          <w:rFonts w:ascii="Arial" w:hAnsi="Arial" w:cs="Arial"/>
          <w:i/>
          <w:lang w:val="ro-RO"/>
        </w:rPr>
        <w:t xml:space="preserve">Având în vedere că titularul proiectului a prevăzut măsuri </w:t>
      </w:r>
      <w:r w:rsidR="00E7594D" w:rsidRPr="00A75D4A">
        <w:rPr>
          <w:rFonts w:ascii="Arial" w:hAnsi="Arial" w:cs="Arial"/>
          <w:i/>
          <w:lang w:val="ro-RO"/>
        </w:rPr>
        <w:t>si</w:t>
      </w:r>
      <w:r w:rsidR="009866AF" w:rsidRPr="00A75D4A">
        <w:rPr>
          <w:rFonts w:ascii="Arial" w:hAnsi="Arial" w:cs="Arial"/>
          <w:i/>
          <w:lang w:val="ro-RO"/>
        </w:rPr>
        <w:t xml:space="preserve"> condiții pentru limitarea emi</w:t>
      </w:r>
      <w:r w:rsidR="00E7594D" w:rsidRPr="00A75D4A">
        <w:rPr>
          <w:rFonts w:ascii="Arial" w:hAnsi="Arial" w:cs="Arial"/>
          <w:i/>
          <w:lang w:val="ro-RO"/>
        </w:rPr>
        <w:t>si</w:t>
      </w:r>
      <w:r w:rsidR="009866AF" w:rsidRPr="00A75D4A">
        <w:rPr>
          <w:rFonts w:ascii="Arial" w:hAnsi="Arial" w:cs="Arial"/>
          <w:i/>
          <w:lang w:val="ro-RO"/>
        </w:rPr>
        <w:t xml:space="preserve">ilor în aer, apă precum </w:t>
      </w:r>
      <w:r w:rsidR="00E7594D" w:rsidRPr="00A75D4A">
        <w:rPr>
          <w:rFonts w:ascii="Arial" w:hAnsi="Arial" w:cs="Arial"/>
          <w:i/>
          <w:lang w:val="ro-RO"/>
        </w:rPr>
        <w:t>si</w:t>
      </w:r>
      <w:r w:rsidR="009866AF" w:rsidRPr="00A75D4A">
        <w:rPr>
          <w:rFonts w:ascii="Arial" w:hAnsi="Arial" w:cs="Arial"/>
          <w:i/>
          <w:lang w:val="ro-RO"/>
        </w:rPr>
        <w:t xml:space="preserve"> gestionarea corespunzătoare a deșeurilor rezultate, realizarea proiectului va conduce la efecte negative nesemnificative atât pe durata proiectului</w:t>
      </w:r>
      <w:r w:rsidR="001731E5" w:rsidRPr="00A75D4A">
        <w:rPr>
          <w:rFonts w:ascii="Arial" w:hAnsi="Arial" w:cs="Arial"/>
          <w:i/>
          <w:lang w:val="ro-RO"/>
        </w:rPr>
        <w:t>,</w:t>
      </w:r>
      <w:r w:rsidR="009866AF" w:rsidRPr="00A75D4A">
        <w:rPr>
          <w:rFonts w:ascii="Arial" w:hAnsi="Arial" w:cs="Arial"/>
          <w:i/>
          <w:lang w:val="ro-RO"/>
        </w:rPr>
        <w:t xml:space="preserve"> cât </w:t>
      </w:r>
      <w:r w:rsidR="001731E5" w:rsidRPr="00A75D4A">
        <w:rPr>
          <w:rFonts w:ascii="Arial" w:hAnsi="Arial" w:cs="Arial"/>
          <w:i/>
          <w:lang w:val="ro-RO"/>
        </w:rPr>
        <w:t>ș</w:t>
      </w:r>
      <w:r w:rsidR="00E7594D" w:rsidRPr="00A75D4A">
        <w:rPr>
          <w:rFonts w:ascii="Arial" w:hAnsi="Arial" w:cs="Arial"/>
          <w:i/>
          <w:lang w:val="ro-RO"/>
        </w:rPr>
        <w:t>i</w:t>
      </w:r>
      <w:r w:rsidR="009866AF" w:rsidRPr="00A75D4A">
        <w:rPr>
          <w:rFonts w:ascii="Arial" w:hAnsi="Arial" w:cs="Arial"/>
          <w:i/>
          <w:lang w:val="ro-RO"/>
        </w:rPr>
        <w:t xml:space="preserve"> după realizarea lui</w:t>
      </w:r>
      <w:r w:rsidR="007B266A" w:rsidRPr="00A75D4A">
        <w:rPr>
          <w:rFonts w:ascii="Arial" w:hAnsi="Arial" w:cs="Arial"/>
          <w:i/>
          <w:lang w:val="ro-RO"/>
        </w:rPr>
        <w:t>.</w:t>
      </w:r>
      <w:r w:rsidR="004E6183" w:rsidRPr="00A75D4A">
        <w:rPr>
          <w:rFonts w:ascii="Arial" w:hAnsi="Arial" w:cs="Arial"/>
          <w:b/>
          <w:bCs/>
          <w:noProof/>
          <w:lang w:val="ro-RO"/>
        </w:rPr>
        <w:t> </w:t>
      </w:r>
    </w:p>
    <w:p w:rsidR="005C1954" w:rsidRPr="00A75D4A" w:rsidRDefault="005C1954" w:rsidP="005C1954">
      <w:pPr>
        <w:spacing w:after="0" w:line="240" w:lineRule="auto"/>
        <w:jc w:val="both"/>
        <w:rPr>
          <w:rFonts w:ascii="Arial" w:hAnsi="Arial" w:cs="Arial"/>
          <w:b/>
          <w:bCs/>
          <w:i/>
          <w:noProof/>
          <w:sz w:val="24"/>
          <w:szCs w:val="24"/>
          <w:lang w:val="ro-RO"/>
        </w:rPr>
      </w:pPr>
    </w:p>
    <w:p w:rsidR="004960B1" w:rsidRPr="00A75D4A" w:rsidRDefault="004960B1" w:rsidP="004960B1">
      <w:pPr>
        <w:spacing w:after="0" w:line="240" w:lineRule="auto"/>
        <w:jc w:val="both"/>
        <w:rPr>
          <w:rFonts w:ascii="Arial" w:hAnsi="Arial" w:cs="Arial"/>
          <w:b/>
          <w:bCs/>
          <w:i/>
          <w:noProof/>
          <w:sz w:val="24"/>
          <w:szCs w:val="24"/>
          <w:lang w:val="ro-RO"/>
        </w:rPr>
      </w:pPr>
      <w:r w:rsidRPr="00A75D4A">
        <w:rPr>
          <w:rFonts w:ascii="Arial" w:hAnsi="Arial" w:cs="Arial"/>
          <w:b/>
          <w:bCs/>
          <w:i/>
          <w:noProof/>
          <w:sz w:val="24"/>
          <w:szCs w:val="24"/>
          <w:lang w:val="ro-RO"/>
        </w:rPr>
        <w:lastRenderedPageBreak/>
        <w:t>Măsuri generale pentru protecția factorilor de mediu:</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respectarea întocmai a tehnologiei de execuție;</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respectarea limitei amplasamentului, a proiectului din documentaţiile avizate;</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în perimetrul de lucru nu vor fi depozitate carburanți, lubrifianţi, deşeuri sau alte materiale periculoase, inflamabile sau nocive;</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personalul care lucrează în executarea lucrărilor va fi instruit și din normele de protecţie a mediului;</w:t>
      </w:r>
    </w:p>
    <w:p w:rsidR="000564DC"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încadrarea emisiilor de poluanți în atmosferă de la mijloacelele de transport în limitele maxime admise;</w:t>
      </w:r>
    </w:p>
    <w:p w:rsidR="004960B1" w:rsidRPr="00A75D4A"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75D4A">
        <w:rPr>
          <w:rFonts w:ascii="Arial" w:hAnsi="Arial" w:cs="Arial"/>
          <w:bCs/>
          <w:noProof/>
          <w:sz w:val="24"/>
          <w:szCs w:val="24"/>
          <w:lang w:val="ro-RO"/>
        </w:rPr>
        <w:t>monitorizarea mediului în conformitate cu legislația în vigoare</w:t>
      </w:r>
      <w:r w:rsidR="004960B1" w:rsidRPr="00A75D4A">
        <w:rPr>
          <w:rFonts w:ascii="Arial" w:hAnsi="Arial" w:cs="Arial"/>
          <w:bCs/>
          <w:noProof/>
          <w:sz w:val="24"/>
          <w:szCs w:val="24"/>
          <w:lang w:val="ro-RO"/>
        </w:rPr>
        <w:t>;</w:t>
      </w:r>
    </w:p>
    <w:p w:rsidR="004960B1" w:rsidRPr="001D4F1F" w:rsidRDefault="004960B1" w:rsidP="005C1954">
      <w:pPr>
        <w:spacing w:after="0" w:line="240" w:lineRule="auto"/>
        <w:jc w:val="both"/>
        <w:rPr>
          <w:rFonts w:ascii="Arial" w:hAnsi="Arial" w:cs="Arial"/>
          <w:b/>
          <w:bCs/>
          <w:i/>
          <w:noProof/>
          <w:color w:val="FF0000"/>
          <w:sz w:val="24"/>
          <w:szCs w:val="24"/>
          <w:lang w:val="ro-RO"/>
        </w:rPr>
      </w:pPr>
    </w:p>
    <w:p w:rsidR="005C1954" w:rsidRPr="00066317" w:rsidRDefault="005C1954" w:rsidP="005C1954">
      <w:pPr>
        <w:spacing w:after="0" w:line="240" w:lineRule="auto"/>
        <w:jc w:val="both"/>
        <w:rPr>
          <w:rFonts w:ascii="Arial" w:hAnsi="Arial" w:cs="Arial"/>
          <w:bCs/>
          <w:noProof/>
          <w:sz w:val="24"/>
          <w:szCs w:val="24"/>
          <w:lang w:val="ro-RO"/>
        </w:rPr>
      </w:pPr>
      <w:r w:rsidRPr="00066317">
        <w:rPr>
          <w:rFonts w:ascii="Arial" w:hAnsi="Arial" w:cs="Arial"/>
          <w:b/>
          <w:bCs/>
          <w:i/>
          <w:noProof/>
          <w:sz w:val="24"/>
          <w:szCs w:val="24"/>
          <w:lang w:val="ro-RO"/>
        </w:rPr>
        <w:t>Măsuri pentru protecția factorului de mediu aer:</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folosirea de utilaje moderne, dotate cu motoare ale căror emisii să respecte prevederile legislaţiei în vigoare;</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reducerea vitezei de circulaţie pe drumurile publice a vehiculelor grele pentru transportul echipamentelor şi a materialelor;</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diminuarea la minimum a înălţimii de descărcare a materialelor care pot genera emisii de particule;</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curăţarea roţilor vehiculelor la ieşirea din şantier pe drumurile publice;</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oprirea motoarelor utilajelor în perioadele în care nu sunt implicate în activitate;</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se recomandă stocarea materialelor în grămezi cât mai compacte (raport suprafața/volum cât mai mic);</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deșeurile vor fi evacuate cât mai repede de pe amplasament;</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autovehiculele și utilajele folosite pentru executarea lucrărilor vor respecta condițiile impuse prin verificări tehnice periodice;</w:t>
      </w:r>
    </w:p>
    <w:p w:rsidR="00D26870" w:rsidRPr="00066317"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întreținerea curățeniei la locurile de muncă pentru prevenirea formării de pulberi</w:t>
      </w:r>
      <w:r w:rsidR="00CE1C6E" w:rsidRPr="00066317">
        <w:rPr>
          <w:rFonts w:ascii="Arial" w:hAnsi="Arial" w:cs="Arial"/>
          <w:bCs/>
          <w:noProof/>
          <w:sz w:val="24"/>
          <w:szCs w:val="24"/>
          <w:lang w:val="ro-RO"/>
        </w:rPr>
        <w:t>;</w:t>
      </w:r>
    </w:p>
    <w:p w:rsidR="005C1954" w:rsidRPr="00066317" w:rsidRDefault="005C1954" w:rsidP="005C1954">
      <w:pPr>
        <w:spacing w:after="0" w:line="240" w:lineRule="auto"/>
        <w:ind w:left="720"/>
        <w:jc w:val="both"/>
        <w:rPr>
          <w:rFonts w:ascii="Arial" w:hAnsi="Arial" w:cs="Arial"/>
          <w:bCs/>
          <w:noProof/>
          <w:sz w:val="24"/>
          <w:szCs w:val="24"/>
          <w:lang w:val="ro-RO"/>
        </w:rPr>
      </w:pPr>
    </w:p>
    <w:p w:rsidR="005C1954" w:rsidRPr="00066317" w:rsidRDefault="005C1954" w:rsidP="005C1954">
      <w:pPr>
        <w:spacing w:after="0" w:line="240" w:lineRule="auto"/>
        <w:jc w:val="both"/>
        <w:rPr>
          <w:rFonts w:ascii="Arial" w:hAnsi="Arial" w:cs="Arial"/>
          <w:bCs/>
          <w:noProof/>
          <w:sz w:val="24"/>
          <w:szCs w:val="24"/>
          <w:lang w:val="ro-RO"/>
        </w:rPr>
      </w:pPr>
      <w:r w:rsidRPr="00066317">
        <w:rPr>
          <w:rFonts w:ascii="Arial" w:hAnsi="Arial" w:cs="Arial"/>
          <w:b/>
          <w:bCs/>
          <w:i/>
          <w:noProof/>
          <w:sz w:val="24"/>
          <w:szCs w:val="24"/>
          <w:lang w:val="ro-RO"/>
        </w:rPr>
        <w:t>Măsuri pentru protecția factorului de mediu sol si subsol:</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dimensionarea lucrărilor la suprafața strict necesară;</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depozitarea materialelor de construcții sau a materialului excavat se va face în zonă special amenajate pe amplasament;</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6631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titularul prin antreprenor</w:t>
      </w:r>
      <w:r w:rsidR="00663751" w:rsidRPr="0006631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protejarea terenurilor învecinate prin interzicerea depozitării materialelor de orice fel;</w:t>
      </w:r>
    </w:p>
    <w:p w:rsidR="00663751" w:rsidRPr="0006631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lastRenderedPageBreak/>
        <w:t xml:space="preserve">se vor utiliza numai drumurile desemnate pentru transport materiale; </w:t>
      </w:r>
    </w:p>
    <w:p w:rsidR="005C1954" w:rsidRPr="0006631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titularul prin antreprenor</w:t>
      </w:r>
      <w:r w:rsidR="00663751" w:rsidRPr="00066317">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066317">
        <w:rPr>
          <w:rFonts w:ascii="Arial" w:hAnsi="Arial" w:cs="Arial"/>
          <w:bCs/>
          <w:noProof/>
          <w:sz w:val="24"/>
          <w:szCs w:val="24"/>
          <w:lang w:val="ro-RO"/>
        </w:rPr>
        <w:t xml:space="preserve">; </w:t>
      </w:r>
    </w:p>
    <w:p w:rsidR="005C1954" w:rsidRPr="00066317" w:rsidRDefault="005C1954" w:rsidP="005C1954">
      <w:pPr>
        <w:spacing w:after="0" w:line="240" w:lineRule="auto"/>
        <w:jc w:val="both"/>
        <w:rPr>
          <w:rFonts w:ascii="Arial" w:hAnsi="Arial" w:cs="Arial"/>
          <w:b/>
          <w:bCs/>
          <w:i/>
          <w:noProof/>
          <w:sz w:val="24"/>
          <w:szCs w:val="24"/>
          <w:lang w:val="ro-RO"/>
        </w:rPr>
      </w:pPr>
    </w:p>
    <w:p w:rsidR="005C1954" w:rsidRPr="00066317" w:rsidRDefault="005C1954" w:rsidP="005C1954">
      <w:pPr>
        <w:spacing w:after="0" w:line="240" w:lineRule="auto"/>
        <w:jc w:val="both"/>
        <w:rPr>
          <w:rFonts w:ascii="Arial" w:hAnsi="Arial" w:cs="Arial"/>
          <w:bCs/>
          <w:noProof/>
          <w:sz w:val="24"/>
          <w:szCs w:val="24"/>
          <w:lang w:val="ro-RO"/>
        </w:rPr>
      </w:pPr>
      <w:r w:rsidRPr="00066317">
        <w:rPr>
          <w:rFonts w:ascii="Arial" w:hAnsi="Arial" w:cs="Arial"/>
          <w:b/>
          <w:bCs/>
          <w:i/>
          <w:noProof/>
          <w:sz w:val="24"/>
          <w:szCs w:val="24"/>
          <w:lang w:val="ro-RO"/>
        </w:rPr>
        <w:t>Măsuri pentru protecția factorului de mediu apă de suprafață si subterană:</w:t>
      </w:r>
    </w:p>
    <w:p w:rsidR="00B93174" w:rsidRPr="0006631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x-none"/>
        </w:rPr>
        <w:t xml:space="preserve">dotarea cu material absorbant </w:t>
      </w:r>
      <w:r w:rsidRPr="00066317">
        <w:rPr>
          <w:rFonts w:ascii="Arial" w:hAnsi="Arial" w:cs="Arial"/>
          <w:bCs/>
          <w:noProof/>
          <w:sz w:val="24"/>
          <w:szCs w:val="24"/>
          <w:lang w:val="ro-RO"/>
        </w:rPr>
        <w:t>ș</w:t>
      </w:r>
      <w:r w:rsidRPr="00066317">
        <w:rPr>
          <w:rFonts w:ascii="Arial" w:hAnsi="Arial" w:cs="Arial"/>
          <w:bCs/>
          <w:noProof/>
          <w:sz w:val="24"/>
          <w:szCs w:val="24"/>
          <w:lang w:val="x-none"/>
        </w:rPr>
        <w:t>i intervenția imediat</w:t>
      </w:r>
      <w:r w:rsidRPr="00066317">
        <w:rPr>
          <w:rFonts w:ascii="Arial" w:hAnsi="Arial" w:cs="Arial"/>
          <w:bCs/>
          <w:noProof/>
          <w:sz w:val="24"/>
          <w:szCs w:val="24"/>
          <w:lang w:val="ro-RO"/>
        </w:rPr>
        <w:t>ă</w:t>
      </w:r>
      <w:r w:rsidRPr="00066317">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66317">
        <w:rPr>
          <w:rFonts w:ascii="Arial" w:hAnsi="Arial" w:cs="Arial"/>
          <w:bCs/>
          <w:noProof/>
          <w:sz w:val="24"/>
          <w:szCs w:val="24"/>
          <w:lang w:val="ro-RO"/>
        </w:rPr>
        <w:t>;</w:t>
      </w:r>
    </w:p>
    <w:p w:rsidR="00B93174" w:rsidRPr="0006631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es-ES"/>
        </w:rPr>
        <w:t>indicatorii de calitate ai apelor</w:t>
      </w:r>
      <w:r w:rsidRPr="00066317">
        <w:rPr>
          <w:rFonts w:ascii="Arial" w:hAnsi="Arial" w:cs="Arial"/>
          <w:bCs/>
          <w:i/>
          <w:noProof/>
          <w:sz w:val="24"/>
          <w:szCs w:val="24"/>
          <w:lang w:val="it-IT"/>
        </w:rPr>
        <w:t xml:space="preserve"> </w:t>
      </w:r>
      <w:r w:rsidRPr="00066317">
        <w:rPr>
          <w:rFonts w:ascii="Arial" w:hAnsi="Arial" w:cs="Arial"/>
          <w:bCs/>
          <w:noProof/>
          <w:sz w:val="24"/>
          <w:szCs w:val="24"/>
          <w:lang w:val="it-IT"/>
        </w:rPr>
        <w:t>pluviale, evacuate, se vor încadra în prevederile HGR nr. 352/2005</w:t>
      </w:r>
      <w:r w:rsidR="00D21BF3" w:rsidRPr="00066317">
        <w:rPr>
          <w:rFonts w:ascii="Arial" w:hAnsi="Arial" w:cs="Arial"/>
          <w:noProof/>
          <w:spacing w:val="-2"/>
          <w:sz w:val="24"/>
          <w:szCs w:val="24"/>
          <w:lang w:val="ro-RO"/>
        </w:rPr>
        <w:t xml:space="preserve"> </w:t>
      </w:r>
      <w:r w:rsidR="00D21BF3" w:rsidRPr="00066317">
        <w:rPr>
          <w:rFonts w:ascii="Arial" w:hAnsi="Arial" w:cs="Arial"/>
          <w:bCs/>
          <w:noProof/>
          <w:sz w:val="24"/>
          <w:szCs w:val="24"/>
          <w:lang w:val="ro-RO"/>
        </w:rPr>
        <w:t>și HG nr. 210/2007</w:t>
      </w:r>
      <w:r w:rsidRPr="00066317">
        <w:rPr>
          <w:rFonts w:ascii="Arial" w:hAnsi="Arial" w:cs="Arial"/>
          <w:bCs/>
          <w:noProof/>
          <w:sz w:val="24"/>
          <w:szCs w:val="24"/>
          <w:lang w:val="it-IT"/>
        </w:rPr>
        <w:t xml:space="preserve"> pentru modificarea și completarea HG nr. </w:t>
      </w:r>
      <w:r w:rsidRPr="00066317">
        <w:rPr>
          <w:rFonts w:ascii="Arial" w:hAnsi="Arial" w:cs="Arial"/>
          <w:bCs/>
          <w:noProof/>
          <w:sz w:val="24"/>
          <w:szCs w:val="24"/>
          <w:lang w:val="fr-FR"/>
        </w:rPr>
        <w:t>188/2002</w:t>
      </w:r>
      <w:r w:rsidRPr="00066317">
        <w:rPr>
          <w:rFonts w:ascii="Arial" w:hAnsi="Arial" w:cs="Arial"/>
          <w:bCs/>
          <w:noProof/>
          <w:sz w:val="24"/>
          <w:szCs w:val="24"/>
          <w:lang w:val="it-IT"/>
        </w:rPr>
        <w:t>, (NTPA 001/2005);</w:t>
      </w:r>
    </w:p>
    <w:p w:rsidR="00B93174" w:rsidRPr="0006631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se va respecta strict proiectul de execuție aprobat;</w:t>
      </w:r>
    </w:p>
    <w:p w:rsidR="00B93174" w:rsidRPr="0006631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06631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066317">
        <w:rPr>
          <w:rFonts w:ascii="Arial" w:hAnsi="Arial" w:cs="Arial"/>
          <w:bCs/>
          <w:noProof/>
          <w:sz w:val="24"/>
          <w:szCs w:val="24"/>
          <w:lang w:val="ro-RO"/>
        </w:rPr>
        <w:t>utilajele și vehiculele nu se vor spăla pe amplasament</w:t>
      </w:r>
      <w:r w:rsidR="006D4235" w:rsidRPr="00066317">
        <w:rPr>
          <w:rFonts w:ascii="Arial" w:hAnsi="Arial" w:cs="Arial"/>
          <w:bCs/>
          <w:noProof/>
          <w:sz w:val="24"/>
          <w:szCs w:val="24"/>
          <w:lang w:val="ro-RO"/>
        </w:rPr>
        <w:t>;</w:t>
      </w:r>
    </w:p>
    <w:p w:rsidR="005D21B7" w:rsidRPr="0006631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066317">
        <w:rPr>
          <w:rFonts w:ascii="Arial" w:hAnsi="Arial" w:cs="Arial"/>
          <w:bCs/>
          <w:noProof/>
          <w:sz w:val="24"/>
          <w:szCs w:val="24"/>
          <w:lang w:val="ro-RO"/>
        </w:rPr>
        <w:t>organizarea de șantier nu va fi amplasată în apropierea cursurilor de apă;</w:t>
      </w:r>
    </w:p>
    <w:p w:rsidR="005D21B7" w:rsidRPr="0006631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066317">
        <w:rPr>
          <w:rFonts w:ascii="Arial" w:hAnsi="Arial" w:cs="Arial"/>
          <w:bCs/>
          <w:noProof/>
          <w:sz w:val="24"/>
          <w:szCs w:val="24"/>
          <w:lang w:val="ro-RO"/>
        </w:rPr>
        <w:t>echiparea organizării de șantier cu toalete ecologice,</w:t>
      </w:r>
      <w:r w:rsidRPr="00066317">
        <w:rPr>
          <w:rFonts w:ascii="Arial" w:eastAsia="Times New Roman" w:hAnsi="Arial" w:cs="Arial"/>
          <w:spacing w:val="-2"/>
          <w:sz w:val="24"/>
          <w:szCs w:val="24"/>
          <w:lang w:val="ro-RO"/>
        </w:rPr>
        <w:t xml:space="preserve"> </w:t>
      </w:r>
      <w:r w:rsidRPr="00066317">
        <w:rPr>
          <w:rFonts w:ascii="Arial" w:hAnsi="Arial" w:cs="Arial"/>
          <w:bCs/>
          <w:noProof/>
          <w:sz w:val="24"/>
          <w:szCs w:val="24"/>
          <w:lang w:val="ro-RO"/>
        </w:rPr>
        <w:t>care vor fi vidanjate de operatori autorizați;</w:t>
      </w:r>
    </w:p>
    <w:p w:rsidR="005C1954" w:rsidRPr="00066317" w:rsidRDefault="005C1954" w:rsidP="005C1954">
      <w:pPr>
        <w:spacing w:after="0" w:line="240" w:lineRule="auto"/>
        <w:jc w:val="both"/>
        <w:rPr>
          <w:rFonts w:ascii="Arial" w:hAnsi="Arial" w:cs="Arial"/>
          <w:b/>
          <w:bCs/>
          <w:i/>
          <w:noProof/>
          <w:sz w:val="24"/>
          <w:szCs w:val="24"/>
          <w:lang w:val="ro-RO"/>
        </w:rPr>
      </w:pPr>
    </w:p>
    <w:p w:rsidR="005C1954" w:rsidRPr="00066317" w:rsidRDefault="005C1954" w:rsidP="005C1954">
      <w:pPr>
        <w:spacing w:after="0" w:line="240" w:lineRule="auto"/>
        <w:jc w:val="both"/>
        <w:rPr>
          <w:rFonts w:ascii="Arial" w:hAnsi="Arial" w:cs="Arial"/>
          <w:bCs/>
          <w:noProof/>
          <w:sz w:val="24"/>
          <w:szCs w:val="24"/>
          <w:lang w:val="ro-RO"/>
        </w:rPr>
      </w:pPr>
      <w:r w:rsidRPr="00066317">
        <w:rPr>
          <w:rFonts w:ascii="Arial" w:hAnsi="Arial" w:cs="Arial"/>
          <w:b/>
          <w:bCs/>
          <w:i/>
          <w:noProof/>
          <w:sz w:val="24"/>
          <w:szCs w:val="24"/>
          <w:lang w:val="ro-RO"/>
        </w:rPr>
        <w:t>Măsuri pentru protecția așezărilor umane:</w:t>
      </w:r>
    </w:p>
    <w:p w:rsidR="00E35081" w:rsidRPr="00066317"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066317">
        <w:rPr>
          <w:rFonts w:ascii="Arial" w:eastAsia="Times New Roman" w:hAnsi="Arial" w:cs="Arial"/>
          <w:sz w:val="24"/>
          <w:szCs w:val="24"/>
          <w:lang w:val="it-IT"/>
        </w:rPr>
        <w:t xml:space="preserve">nu vor fi afectate construcții și așezări umane, în apropierea </w:t>
      </w:r>
      <w:r w:rsidR="00E35081" w:rsidRPr="00066317">
        <w:rPr>
          <w:rFonts w:ascii="Arial" w:eastAsia="Times New Roman" w:hAnsi="Arial" w:cs="Arial"/>
          <w:sz w:val="24"/>
          <w:szCs w:val="24"/>
          <w:lang w:val="it-IT"/>
        </w:rPr>
        <w:t>proiectului propus;</w:t>
      </w:r>
      <w:r w:rsidRPr="00066317">
        <w:rPr>
          <w:rFonts w:ascii="Arial" w:eastAsia="Times New Roman" w:hAnsi="Arial" w:cs="Arial"/>
          <w:sz w:val="24"/>
          <w:szCs w:val="24"/>
          <w:lang w:val="it-IT"/>
        </w:rPr>
        <w:t xml:space="preserve"> </w:t>
      </w:r>
    </w:p>
    <w:p w:rsidR="008C104C" w:rsidRPr="00066317"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se vor respecta cu strictețe perimetrul de implementare a proiectului;</w:t>
      </w:r>
    </w:p>
    <w:p w:rsidR="008C104C" w:rsidRPr="00066317"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066317"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se va respecta întocmai tehnologia propusă prin proiect;</w:t>
      </w:r>
    </w:p>
    <w:p w:rsidR="005C1954" w:rsidRPr="00066317"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066317">
        <w:rPr>
          <w:rFonts w:ascii="Arial" w:hAnsi="Arial" w:cs="Arial"/>
          <w:bCs/>
          <w:noProof/>
          <w:sz w:val="24"/>
          <w:szCs w:val="24"/>
          <w:lang w:val="ro-RO"/>
        </w:rPr>
        <w:t xml:space="preserve">; </w:t>
      </w:r>
    </w:p>
    <w:p w:rsidR="001F5AFB" w:rsidRPr="00066317" w:rsidRDefault="001F5AFB" w:rsidP="005C1954">
      <w:pPr>
        <w:spacing w:after="0" w:line="240" w:lineRule="auto"/>
        <w:jc w:val="both"/>
        <w:rPr>
          <w:rFonts w:ascii="Arial" w:hAnsi="Arial" w:cs="Arial"/>
          <w:b/>
          <w:bCs/>
          <w:i/>
          <w:noProof/>
          <w:sz w:val="24"/>
          <w:szCs w:val="24"/>
          <w:lang w:val="ro-RO"/>
        </w:rPr>
      </w:pPr>
    </w:p>
    <w:p w:rsidR="005C1954" w:rsidRPr="00066317" w:rsidRDefault="005C1954" w:rsidP="005C1954">
      <w:pPr>
        <w:spacing w:after="0" w:line="240" w:lineRule="auto"/>
        <w:jc w:val="both"/>
        <w:rPr>
          <w:rFonts w:ascii="Arial" w:hAnsi="Arial" w:cs="Arial"/>
          <w:bCs/>
          <w:noProof/>
          <w:sz w:val="24"/>
          <w:szCs w:val="24"/>
          <w:lang w:val="ro-RO"/>
        </w:rPr>
      </w:pPr>
      <w:r w:rsidRPr="00066317">
        <w:rPr>
          <w:rFonts w:ascii="Arial" w:hAnsi="Arial" w:cs="Arial"/>
          <w:b/>
          <w:bCs/>
          <w:i/>
          <w:noProof/>
          <w:sz w:val="24"/>
          <w:szCs w:val="24"/>
          <w:lang w:val="ro-RO"/>
        </w:rPr>
        <w:t>Măsuri împotriva zgomotului si vibrațiilor:</w:t>
      </w:r>
    </w:p>
    <w:p w:rsidR="00DF3331" w:rsidRPr="00066317"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066317">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066317"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06631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066317"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echipamentele fixe producătoare de zgomot trebuie menținute acoperite cu carcase antifonice;</w:t>
      </w:r>
    </w:p>
    <w:p w:rsidR="005C1954" w:rsidRPr="00066317"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066317">
        <w:rPr>
          <w:rFonts w:ascii="Arial" w:hAnsi="Arial" w:cs="Arial"/>
          <w:bCs/>
          <w:noProof/>
          <w:sz w:val="24"/>
          <w:szCs w:val="24"/>
          <w:lang w:val="ro-RO"/>
        </w:rPr>
        <w:t>echipamentele cu funcționare intermitentă trebuie oprite pe durata în care nu sunt utilizate</w:t>
      </w:r>
      <w:r w:rsidR="005C1954" w:rsidRPr="00066317">
        <w:rPr>
          <w:rFonts w:ascii="Arial" w:hAnsi="Arial" w:cs="Arial"/>
          <w:bCs/>
          <w:noProof/>
          <w:sz w:val="24"/>
          <w:szCs w:val="24"/>
          <w:lang w:val="ro-RO"/>
        </w:rPr>
        <w:t>;</w:t>
      </w:r>
    </w:p>
    <w:p w:rsidR="00DD671C" w:rsidRPr="00066317" w:rsidRDefault="00DD671C" w:rsidP="005C1954">
      <w:pPr>
        <w:spacing w:after="0" w:line="240" w:lineRule="auto"/>
        <w:jc w:val="both"/>
        <w:rPr>
          <w:rFonts w:ascii="Arial" w:hAnsi="Arial" w:cs="Arial"/>
          <w:b/>
          <w:bCs/>
          <w:i/>
          <w:noProof/>
          <w:sz w:val="24"/>
          <w:szCs w:val="24"/>
          <w:lang w:val="ro-RO"/>
        </w:rPr>
      </w:pPr>
    </w:p>
    <w:p w:rsidR="005C1954" w:rsidRPr="00E0519F" w:rsidRDefault="005C1954" w:rsidP="005C1954">
      <w:pPr>
        <w:spacing w:after="0" w:line="240" w:lineRule="auto"/>
        <w:jc w:val="both"/>
        <w:rPr>
          <w:rFonts w:ascii="Arial" w:hAnsi="Arial" w:cs="Arial"/>
          <w:bCs/>
          <w:noProof/>
          <w:sz w:val="24"/>
          <w:szCs w:val="24"/>
          <w:lang w:val="ro-RO"/>
        </w:rPr>
      </w:pPr>
      <w:r w:rsidRPr="00E0519F">
        <w:rPr>
          <w:rFonts w:ascii="Arial" w:hAnsi="Arial" w:cs="Arial"/>
          <w:b/>
          <w:bCs/>
          <w:i/>
          <w:noProof/>
          <w:sz w:val="24"/>
          <w:szCs w:val="24"/>
          <w:lang w:val="ro-RO"/>
        </w:rPr>
        <w:t>Lucrări de organizare de șantier</w:t>
      </w:r>
      <w:r w:rsidRPr="00E0519F">
        <w:rPr>
          <w:rFonts w:ascii="Arial" w:hAnsi="Arial" w:cs="Arial"/>
          <w:bCs/>
          <w:noProof/>
          <w:sz w:val="24"/>
          <w:szCs w:val="24"/>
          <w:lang w:val="ro-RO"/>
        </w:rPr>
        <w:t>:</w:t>
      </w:r>
    </w:p>
    <w:p w:rsidR="00E0519F" w:rsidRPr="00E0519F" w:rsidRDefault="00E0519F" w:rsidP="00E0519F">
      <w:pPr>
        <w:spacing w:after="0" w:line="240" w:lineRule="auto"/>
        <w:ind w:firstLine="720"/>
        <w:jc w:val="both"/>
        <w:rPr>
          <w:rFonts w:ascii="Arial" w:hAnsi="Arial" w:cs="Arial"/>
          <w:bCs/>
          <w:noProof/>
          <w:color w:val="FF0000"/>
          <w:sz w:val="24"/>
          <w:szCs w:val="24"/>
          <w:lang w:val="ro-RO" w:bidi="ro-RO"/>
        </w:rPr>
      </w:pPr>
      <w:r w:rsidRPr="00E2535D">
        <w:rPr>
          <w:rFonts w:ascii="Arial" w:hAnsi="Arial" w:cs="Arial"/>
          <w:bCs/>
          <w:noProof/>
          <w:sz w:val="24"/>
          <w:szCs w:val="24"/>
          <w:lang w:val="ro-RO" w:bidi="ro-RO"/>
        </w:rPr>
        <w:t>Amplasamentul organizării de șantier se va face pe un teren liber pus la</w:t>
      </w:r>
      <w:r w:rsidR="00E2535D" w:rsidRPr="00E2535D">
        <w:rPr>
          <w:rFonts w:ascii="Arial" w:hAnsi="Arial" w:cs="Arial"/>
          <w:bCs/>
          <w:noProof/>
          <w:sz w:val="24"/>
          <w:szCs w:val="24"/>
          <w:lang w:val="ro-RO" w:bidi="ro-RO"/>
        </w:rPr>
        <w:t xml:space="preserve"> dispoziție de către Municipiul Zală</w:t>
      </w:r>
      <w:r w:rsidRPr="00E2535D">
        <w:rPr>
          <w:rFonts w:ascii="Arial" w:hAnsi="Arial" w:cs="Arial"/>
          <w:bCs/>
          <w:noProof/>
          <w:sz w:val="24"/>
          <w:szCs w:val="24"/>
          <w:lang w:val="ro-RO" w:bidi="ro-RO"/>
        </w:rPr>
        <w:t>u.</w:t>
      </w:r>
      <w:r w:rsidR="00E2535D">
        <w:rPr>
          <w:rFonts w:ascii="Arial" w:hAnsi="Arial" w:cs="Arial"/>
          <w:bCs/>
          <w:noProof/>
          <w:color w:val="FF0000"/>
          <w:sz w:val="24"/>
          <w:szCs w:val="24"/>
          <w:lang w:val="ro-RO" w:bidi="ro-RO"/>
        </w:rPr>
        <w:t xml:space="preserve"> </w:t>
      </w:r>
      <w:r w:rsidRPr="004815E7">
        <w:rPr>
          <w:rFonts w:ascii="Arial" w:hAnsi="Arial" w:cs="Arial"/>
          <w:bCs/>
          <w:noProof/>
          <w:sz w:val="24"/>
          <w:szCs w:val="24"/>
          <w:lang w:val="ro-RO" w:bidi="ro-RO"/>
        </w:rPr>
        <w:t>Incinta se va împrejmui. Antreprenorul va fi responsabil pentru întreţinerea drumurilor puse la dispoziţie de către beneficiar pe parcursul perioadei de construcţie şi la încheierea lucrărilor le va preda cel puţin în starea iniţială.</w:t>
      </w:r>
    </w:p>
    <w:p w:rsidR="00E0519F" w:rsidRPr="006274FA" w:rsidRDefault="00E0519F" w:rsidP="00E0519F">
      <w:pPr>
        <w:spacing w:after="0" w:line="240" w:lineRule="auto"/>
        <w:ind w:firstLine="720"/>
        <w:jc w:val="both"/>
        <w:rPr>
          <w:rFonts w:ascii="Arial" w:hAnsi="Arial" w:cs="Arial"/>
          <w:bCs/>
          <w:noProof/>
          <w:sz w:val="24"/>
          <w:szCs w:val="24"/>
          <w:lang w:val="ro-RO" w:bidi="ro-RO"/>
        </w:rPr>
      </w:pPr>
      <w:r w:rsidRPr="000C10D1">
        <w:rPr>
          <w:rFonts w:ascii="Arial" w:hAnsi="Arial" w:cs="Arial"/>
          <w:bCs/>
          <w:noProof/>
          <w:sz w:val="24"/>
          <w:szCs w:val="24"/>
          <w:lang w:val="ro-RO" w:bidi="ro-RO"/>
        </w:rPr>
        <w:t xml:space="preserve">Înainte de începerea oricărei activităţi, antreprenorul va face împreună cu reprezentanţii autorităţilor locale un proces verbal asupra stării suprafeţei oricărui teren privat sau public, pe care se va face accesul la amplasament (şantier). Antreprenorul va face ca toate aceste suprafeţe să fie accesibile şi le va menţine într-o stare corespunzătoare în timpul </w:t>
      </w:r>
      <w:r w:rsidRPr="000C10D1">
        <w:rPr>
          <w:rFonts w:ascii="Arial" w:hAnsi="Arial" w:cs="Arial"/>
          <w:bCs/>
          <w:noProof/>
          <w:sz w:val="24"/>
          <w:szCs w:val="24"/>
          <w:lang w:val="ro-RO" w:bidi="ro-RO"/>
        </w:rPr>
        <w:lastRenderedPageBreak/>
        <w:t>execuţiei lucrărilor.</w:t>
      </w:r>
      <w:r w:rsidRPr="00E0519F">
        <w:rPr>
          <w:rFonts w:ascii="Arial" w:hAnsi="Arial" w:cs="Arial"/>
          <w:bCs/>
          <w:noProof/>
          <w:color w:val="FF0000"/>
          <w:sz w:val="24"/>
          <w:szCs w:val="24"/>
          <w:lang w:val="ro-RO" w:bidi="ro-RO"/>
        </w:rPr>
        <w:t xml:space="preserve"> </w:t>
      </w:r>
      <w:r w:rsidRPr="006274FA">
        <w:rPr>
          <w:rFonts w:ascii="Arial" w:hAnsi="Arial" w:cs="Arial"/>
          <w:bCs/>
          <w:noProof/>
          <w:sz w:val="24"/>
          <w:szCs w:val="24"/>
          <w:lang w:val="ro-RO" w:bidi="ro-RO"/>
        </w:rPr>
        <w:t>La terminarea folosirii de către antreprenor a acestei căi de acces el va reface starea suprafeţelor, făcând ca acestea să fie cel puţin la fel de bune ca înainte de începerea lucrului.</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943404">
        <w:rPr>
          <w:rFonts w:ascii="Arial" w:hAnsi="Arial" w:cs="Arial"/>
          <w:bCs/>
          <w:noProof/>
          <w:sz w:val="24"/>
          <w:szCs w:val="24"/>
          <w:lang w:val="ro-RO" w:bidi="ro-RO"/>
        </w:rPr>
        <w:t>Antreprenorul va menţine amplasamentul într-o stare curată, sănătoasă. El va controla vegetaţia de aşa natură încât să nu deprecieze confortul şi aspectul vecinătăţii amplasamentului.</w:t>
      </w:r>
      <w:r w:rsidRPr="00E0519F">
        <w:rPr>
          <w:rFonts w:ascii="Arial" w:hAnsi="Arial" w:cs="Arial"/>
          <w:bCs/>
          <w:noProof/>
          <w:color w:val="FF0000"/>
          <w:sz w:val="24"/>
          <w:szCs w:val="24"/>
          <w:lang w:val="ro-RO" w:bidi="ro-RO"/>
        </w:rPr>
        <w:t xml:space="preserve"> </w:t>
      </w:r>
      <w:r w:rsidRPr="00066317">
        <w:rPr>
          <w:rFonts w:ascii="Arial" w:hAnsi="Arial" w:cs="Arial"/>
          <w:bCs/>
          <w:noProof/>
          <w:sz w:val="24"/>
          <w:szCs w:val="24"/>
          <w:lang w:val="ro-RO" w:bidi="ro-RO"/>
        </w:rPr>
        <w:t>După execuţia lucrărilor în orice parte a amplasamentului, în alt scop decât în legătură cu îngrijirea şi întreţinerea lucrărilor, antreprenorul va curăţa numita parte de amplasament.</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Materialele rezultate din eliberarea terenului vor fi proprietatea beneficiarului. Antreprenorul le va îndepărta de pe şantier şi le va amplasa într-un anumit mod şi pe un teren conform aprobării prealabile a beneficiarului.</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Antreprenorul se va asigura ca toate drumurile pe care le foloseşte nu sunt murdărite ca urmare a acestei folosiri şi în cazul în care ele se murdăresc, antreprenorul va lua imediat măsurile necesare pentru a le curăţi.</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Antreprenorul va remedia prompt orice deteriorare a drumului, căilor de apă şi structurilor, cauzate de operaţiile executate de el. Antreprenorul va da, în orice moment, personalului şi agenţilor beneficiarului, precum şi oricăror alţi antreprenori care lucrează pe şantier pentru beneficiar, folosinţa liberă a accesului conform necesităţilor pentru execuţia lucrărilor şi instalarea utilajelor.</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De la organizările de şantier vor rezulta deşeuri menajere, care se vor colecta selectiv în incinta acesteia. Pentru gestionarea apelor uzate menajera se vor folosi toalete ecologice amplasate in incinta organizării de şantier.</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Antreprenorul va încheia un contract cu o firmă specializată care va asigura transportul şi depozitarea deşeurilor la rampele amenajate.</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 xml:space="preserve">În afara deşeurilor rezultate din procesele tehnologice aplicate pentru execuţia investiției, se vor acumula deşeuri specifice în bazele de utilaje şi la staţiile de asfalt şi betoane. </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O parte din deşeurile rezultate din lucrările de construcţie pot fi refolosite.</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ab/>
        <w:t>Utilizarea deşeurilor are impact pozitiv asupra mediului prin:</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w:t>
      </w:r>
      <w:r w:rsidRPr="00066317">
        <w:rPr>
          <w:rFonts w:ascii="Arial" w:hAnsi="Arial" w:cs="Arial"/>
          <w:bCs/>
          <w:noProof/>
          <w:sz w:val="24"/>
          <w:szCs w:val="24"/>
          <w:lang w:val="ro-RO" w:bidi="ro-RO"/>
        </w:rPr>
        <w:tab/>
        <w:t>micşorarea necesarului de materiale pietroase extrase din litosferă</w:t>
      </w:r>
    </w:p>
    <w:p w:rsidR="00E0519F"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w:t>
      </w:r>
      <w:r w:rsidRPr="00066317">
        <w:rPr>
          <w:rFonts w:ascii="Arial" w:hAnsi="Arial" w:cs="Arial"/>
          <w:bCs/>
          <w:noProof/>
          <w:sz w:val="24"/>
          <w:szCs w:val="24"/>
          <w:lang w:val="ro-RO" w:bidi="ro-RO"/>
        </w:rPr>
        <w:tab/>
        <w:t>micşorarea producţiei fabricilor de materiale de construcţii şi, implicit, scăderea poluării cauzate de tehnologiile folosite de acestea</w:t>
      </w:r>
    </w:p>
    <w:p w:rsidR="0079285D" w:rsidRPr="00066317" w:rsidRDefault="00E0519F" w:rsidP="00E0519F">
      <w:pPr>
        <w:spacing w:after="0" w:line="240" w:lineRule="auto"/>
        <w:ind w:firstLine="720"/>
        <w:jc w:val="both"/>
        <w:rPr>
          <w:rFonts w:ascii="Arial" w:hAnsi="Arial" w:cs="Arial"/>
          <w:bCs/>
          <w:noProof/>
          <w:sz w:val="24"/>
          <w:szCs w:val="24"/>
          <w:lang w:val="ro-RO" w:bidi="ro-RO"/>
        </w:rPr>
      </w:pPr>
      <w:r w:rsidRPr="00066317">
        <w:rPr>
          <w:rFonts w:ascii="Arial" w:hAnsi="Arial" w:cs="Arial"/>
          <w:bCs/>
          <w:noProof/>
          <w:sz w:val="24"/>
          <w:szCs w:val="24"/>
          <w:lang w:val="ro-RO" w:bidi="ro-RO"/>
        </w:rPr>
        <w:t>-</w:t>
      </w:r>
      <w:r w:rsidRPr="00066317">
        <w:rPr>
          <w:rFonts w:ascii="Arial" w:hAnsi="Arial" w:cs="Arial"/>
          <w:bCs/>
          <w:noProof/>
          <w:sz w:val="24"/>
          <w:szCs w:val="24"/>
          <w:lang w:val="ro-RO" w:bidi="ro-RO"/>
        </w:rPr>
        <w:tab/>
        <w:t>micşorarea consumului de energie pentru producerea materialelor de construcţie</w:t>
      </w:r>
      <w:r w:rsidR="0079285D" w:rsidRPr="00066317">
        <w:rPr>
          <w:rFonts w:ascii="Arial" w:hAnsi="Arial" w:cs="Arial"/>
          <w:bCs/>
          <w:noProof/>
          <w:sz w:val="24"/>
          <w:szCs w:val="24"/>
          <w:lang w:val="ro-RO" w:bidi="ro-RO"/>
        </w:rPr>
        <w:t>.</w:t>
      </w:r>
    </w:p>
    <w:p w:rsidR="00DD671C" w:rsidRPr="001D4F1F" w:rsidRDefault="00DD671C" w:rsidP="004E6183">
      <w:pPr>
        <w:spacing w:after="0" w:line="240" w:lineRule="auto"/>
        <w:ind w:firstLine="720"/>
        <w:jc w:val="both"/>
        <w:rPr>
          <w:rFonts w:ascii="Arial" w:hAnsi="Arial" w:cs="Arial"/>
          <w:b/>
          <w:bCs/>
          <w:noProof/>
          <w:color w:val="FF0000"/>
          <w:sz w:val="24"/>
          <w:szCs w:val="24"/>
          <w:lang w:val="ro-RO"/>
        </w:rPr>
      </w:pPr>
    </w:p>
    <w:p w:rsidR="004E6183" w:rsidRPr="00497091" w:rsidRDefault="00C4188B" w:rsidP="004E6183">
      <w:pPr>
        <w:spacing w:after="0" w:line="240" w:lineRule="auto"/>
        <w:ind w:firstLine="720"/>
        <w:jc w:val="both"/>
        <w:rPr>
          <w:rFonts w:ascii="Arial" w:hAnsi="Arial" w:cs="Arial"/>
          <w:noProof/>
          <w:sz w:val="24"/>
          <w:szCs w:val="24"/>
          <w:lang w:val="ro-RO"/>
        </w:rPr>
      </w:pPr>
      <w:r w:rsidRPr="00497091">
        <w:rPr>
          <w:rFonts w:ascii="Arial" w:hAnsi="Arial" w:cs="Arial"/>
          <w:b/>
          <w:bCs/>
          <w:noProof/>
          <w:sz w:val="24"/>
          <w:szCs w:val="24"/>
          <w:lang w:val="ro-RO"/>
        </w:rPr>
        <w:t>b</w:t>
      </w:r>
      <w:r w:rsidRPr="00497091">
        <w:rPr>
          <w:rFonts w:ascii="Arial" w:hAnsi="Arial" w:cs="Arial"/>
          <w:b/>
          <w:bCs/>
          <w:noProof/>
          <w:sz w:val="24"/>
          <w:szCs w:val="24"/>
          <w:vertAlign w:val="subscript"/>
          <w:lang w:val="ro-RO"/>
        </w:rPr>
        <w:t>6</w:t>
      </w:r>
      <w:r w:rsidRPr="00497091">
        <w:rPr>
          <w:rFonts w:ascii="Arial" w:hAnsi="Arial" w:cs="Arial"/>
          <w:b/>
          <w:bCs/>
          <w:noProof/>
          <w:sz w:val="24"/>
          <w:szCs w:val="24"/>
          <w:lang w:val="ro-RO"/>
        </w:rPr>
        <w:t>)</w:t>
      </w:r>
      <w:r w:rsidR="004E6183" w:rsidRPr="00497091">
        <w:rPr>
          <w:rFonts w:ascii="Arial" w:hAnsi="Arial" w:cs="Arial"/>
          <w:noProof/>
          <w:sz w:val="24"/>
          <w:szCs w:val="24"/>
          <w:lang w:val="ro-RO"/>
        </w:rPr>
        <w:t> </w:t>
      </w:r>
      <w:r w:rsidR="004E6183" w:rsidRPr="00497091">
        <w:rPr>
          <w:rFonts w:ascii="Arial" w:hAnsi="Arial" w:cs="Arial"/>
          <w:b/>
          <w:i/>
          <w:noProof/>
          <w:sz w:val="24"/>
          <w:szCs w:val="24"/>
          <w:lang w:val="ro-RO"/>
        </w:rPr>
        <w:t xml:space="preserve">riscurile de accidente majore </w:t>
      </w:r>
      <w:r w:rsidR="00E7594D" w:rsidRPr="00497091">
        <w:rPr>
          <w:rFonts w:ascii="Arial" w:hAnsi="Arial" w:cs="Arial"/>
          <w:b/>
          <w:i/>
          <w:noProof/>
          <w:sz w:val="24"/>
          <w:szCs w:val="24"/>
          <w:lang w:val="ro-RO"/>
        </w:rPr>
        <w:t>si</w:t>
      </w:r>
      <w:r w:rsidR="004E6183" w:rsidRPr="00497091">
        <w:rPr>
          <w:rFonts w:ascii="Arial" w:hAnsi="Arial" w:cs="Arial"/>
          <w:b/>
          <w:i/>
          <w:noProof/>
          <w:sz w:val="24"/>
          <w:szCs w:val="24"/>
          <w:lang w:val="ro-RO"/>
        </w:rPr>
        <w:t>/sau dezastre relevante pentru proiectul în cauză, inclu</w:t>
      </w:r>
      <w:r w:rsidR="00E7594D" w:rsidRPr="00497091">
        <w:rPr>
          <w:rFonts w:ascii="Arial" w:hAnsi="Arial" w:cs="Arial"/>
          <w:b/>
          <w:i/>
          <w:noProof/>
          <w:sz w:val="24"/>
          <w:szCs w:val="24"/>
          <w:lang w:val="ro-RO"/>
        </w:rPr>
        <w:t>si</w:t>
      </w:r>
      <w:r w:rsidR="004E6183" w:rsidRPr="00497091">
        <w:rPr>
          <w:rFonts w:ascii="Arial" w:hAnsi="Arial" w:cs="Arial"/>
          <w:b/>
          <w:i/>
          <w:noProof/>
          <w:sz w:val="24"/>
          <w:szCs w:val="24"/>
          <w:lang w:val="ro-RO"/>
        </w:rPr>
        <w:t>v cele cauzate de schimbările climatice, conform informaţiilor ştiinţifice</w:t>
      </w:r>
      <w:r w:rsidR="00EA793D" w:rsidRPr="00497091">
        <w:rPr>
          <w:rFonts w:ascii="Arial" w:hAnsi="Arial" w:cs="Arial"/>
          <w:b/>
          <w:i/>
          <w:noProof/>
          <w:sz w:val="24"/>
          <w:szCs w:val="24"/>
          <w:lang w:val="ro-RO"/>
        </w:rPr>
        <w:t xml:space="preserve">: </w:t>
      </w:r>
      <w:r w:rsidR="008B15C9" w:rsidRPr="00497091">
        <w:rPr>
          <w:rFonts w:ascii="Arial" w:hAnsi="Arial" w:cs="Arial"/>
          <w:noProof/>
          <w:sz w:val="24"/>
          <w:szCs w:val="24"/>
          <w:lang w:val="ro-RO"/>
        </w:rPr>
        <w:t>proiectul nu</w:t>
      </w:r>
      <w:r w:rsidR="008B15C9" w:rsidRPr="00497091">
        <w:rPr>
          <w:rFonts w:ascii="Times New Roman" w:eastAsia="Times New Roman" w:hAnsi="Times New Roman"/>
          <w:sz w:val="24"/>
          <w:szCs w:val="24"/>
          <w:lang w:val="ro-RO" w:eastAsia="en-GB"/>
        </w:rPr>
        <w:t xml:space="preserve"> </w:t>
      </w:r>
      <w:r w:rsidR="008B15C9" w:rsidRPr="0049709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497091" w:rsidRDefault="00FB61C6" w:rsidP="00742FF7">
      <w:pPr>
        <w:spacing w:after="0" w:line="240" w:lineRule="auto"/>
        <w:ind w:firstLine="720"/>
        <w:jc w:val="both"/>
        <w:rPr>
          <w:rFonts w:ascii="Arial" w:hAnsi="Arial" w:cs="Arial"/>
          <w:noProof/>
          <w:sz w:val="24"/>
          <w:szCs w:val="24"/>
          <w:lang w:val="ro-RO"/>
        </w:rPr>
      </w:pPr>
      <w:r w:rsidRPr="00497091">
        <w:rPr>
          <w:rFonts w:ascii="Arial" w:hAnsi="Arial" w:cs="Arial"/>
          <w:b/>
          <w:bCs/>
          <w:noProof/>
          <w:sz w:val="24"/>
          <w:szCs w:val="24"/>
          <w:lang w:val="ro-RO"/>
        </w:rPr>
        <w:t>b</w:t>
      </w:r>
      <w:r w:rsidRPr="00497091">
        <w:rPr>
          <w:rFonts w:ascii="Arial" w:hAnsi="Arial" w:cs="Arial"/>
          <w:b/>
          <w:bCs/>
          <w:noProof/>
          <w:sz w:val="24"/>
          <w:szCs w:val="24"/>
          <w:vertAlign w:val="subscript"/>
          <w:lang w:val="ro-RO"/>
        </w:rPr>
        <w:t>7</w:t>
      </w:r>
      <w:r w:rsidR="004E6183" w:rsidRPr="00497091">
        <w:rPr>
          <w:rFonts w:ascii="Arial" w:hAnsi="Arial" w:cs="Arial"/>
          <w:b/>
          <w:bCs/>
          <w:noProof/>
          <w:sz w:val="24"/>
          <w:szCs w:val="24"/>
          <w:lang w:val="ro-RO"/>
        </w:rPr>
        <w:t>)</w:t>
      </w:r>
      <w:r w:rsidR="004E6183" w:rsidRPr="00497091">
        <w:rPr>
          <w:rFonts w:ascii="Arial" w:hAnsi="Arial" w:cs="Arial"/>
          <w:b/>
          <w:i/>
          <w:noProof/>
          <w:sz w:val="24"/>
          <w:szCs w:val="24"/>
          <w:lang w:val="ro-RO"/>
        </w:rPr>
        <w:t> riscurile pentru sănătatea umană - de ex., din cauza contaminării apei sau a poluării atmosferice</w:t>
      </w:r>
      <w:r w:rsidR="00693EAB" w:rsidRPr="00497091">
        <w:rPr>
          <w:rFonts w:ascii="Arial" w:hAnsi="Arial" w:cs="Arial"/>
          <w:b/>
          <w:i/>
          <w:noProof/>
          <w:sz w:val="24"/>
          <w:szCs w:val="24"/>
          <w:lang w:val="ro-RO"/>
        </w:rPr>
        <w:t xml:space="preserve">: </w:t>
      </w:r>
    </w:p>
    <w:p w:rsidR="00F90897" w:rsidRPr="00497091" w:rsidRDefault="00CF52B5" w:rsidP="00192703">
      <w:pPr>
        <w:spacing w:after="0" w:line="240" w:lineRule="auto"/>
        <w:ind w:firstLine="720"/>
        <w:jc w:val="both"/>
        <w:rPr>
          <w:rFonts w:ascii="Arial" w:hAnsi="Arial" w:cs="Arial"/>
          <w:b/>
          <w:bCs/>
          <w:noProof/>
          <w:sz w:val="24"/>
          <w:szCs w:val="24"/>
          <w:lang w:val="ro-RO"/>
        </w:rPr>
      </w:pPr>
      <w:r w:rsidRPr="0049709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497091">
        <w:rPr>
          <w:rFonts w:ascii="Arial" w:hAnsi="Arial" w:cs="Arial"/>
          <w:bCs/>
          <w:noProof/>
          <w:sz w:val="24"/>
          <w:szCs w:val="24"/>
          <w:lang w:val="ro-RO"/>
        </w:rPr>
        <w:t>si</w:t>
      </w:r>
      <w:r w:rsidRPr="00497091">
        <w:rPr>
          <w:rFonts w:ascii="Arial" w:hAnsi="Arial" w:cs="Arial"/>
          <w:bCs/>
          <w:noProof/>
          <w:sz w:val="24"/>
          <w:szCs w:val="24"/>
          <w:lang w:val="ro-RO"/>
        </w:rPr>
        <w:t xml:space="preserve"> pe timpul funcționării construcției.</w:t>
      </w:r>
      <w:r w:rsidRPr="00497091">
        <w:rPr>
          <w:rFonts w:ascii="Arial" w:hAnsi="Arial" w:cs="Arial"/>
          <w:b/>
          <w:bCs/>
          <w:noProof/>
          <w:sz w:val="24"/>
          <w:szCs w:val="24"/>
          <w:lang w:val="ro-RO"/>
        </w:rPr>
        <w:t xml:space="preserve"> </w:t>
      </w:r>
    </w:p>
    <w:p w:rsidR="00286FEF" w:rsidRPr="00497091" w:rsidRDefault="00286FEF" w:rsidP="00286FEF">
      <w:pPr>
        <w:spacing w:after="0" w:line="240" w:lineRule="auto"/>
        <w:ind w:firstLine="720"/>
        <w:jc w:val="both"/>
        <w:rPr>
          <w:rFonts w:ascii="Arial" w:hAnsi="Arial" w:cs="Arial"/>
          <w:bCs/>
          <w:noProof/>
          <w:sz w:val="24"/>
          <w:szCs w:val="24"/>
          <w:lang w:val="ro-RO"/>
        </w:rPr>
      </w:pPr>
      <w:r w:rsidRPr="00497091">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protejarea solului și subsolului în zonele adiacente obiectivului de lucru;</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interzicerea depozitării de materiale sau staționării utilajelor în albie;</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evitarea poluării apelor și solului cu produse petroliere ca urmare a exploatării utilajelor tehnologice;</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utilizarea de vehicule și utilaje de lucru prevăzute cu motoare cu emisii reduse;</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lastRenderedPageBreak/>
        <w:t xml:space="preserve">verificarea periodică </w:t>
      </w:r>
      <w:r w:rsidR="00CC7BDE" w:rsidRPr="00497091">
        <w:rPr>
          <w:rFonts w:ascii="Arial" w:hAnsi="Arial" w:cs="Arial"/>
          <w:bCs/>
          <w:noProof/>
          <w:sz w:val="24"/>
          <w:szCs w:val="24"/>
          <w:lang w:val="ro-RO"/>
        </w:rPr>
        <w:t>și intreț</w:t>
      </w:r>
      <w:r w:rsidRPr="00497091">
        <w:rPr>
          <w:rFonts w:ascii="Arial" w:hAnsi="Arial" w:cs="Arial"/>
          <w:bCs/>
          <w:noProof/>
          <w:sz w:val="24"/>
          <w:szCs w:val="24"/>
          <w:lang w:val="ro-RO"/>
        </w:rPr>
        <w:t>inerea corespunzătoare a vehiculelor și utilajelor de lucru;</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49709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97091">
        <w:rPr>
          <w:rFonts w:ascii="Arial" w:hAnsi="Arial" w:cs="Arial"/>
          <w:bCs/>
          <w:noProof/>
          <w:sz w:val="24"/>
          <w:szCs w:val="24"/>
          <w:lang w:val="ro-RO"/>
        </w:rPr>
        <w:t>managementul corespunzător al deșeurilor;</w:t>
      </w:r>
    </w:p>
    <w:p w:rsidR="00A436AF" w:rsidRPr="001D4F1F" w:rsidRDefault="00A436AF" w:rsidP="00002B27">
      <w:pPr>
        <w:spacing w:after="0" w:line="240" w:lineRule="auto"/>
        <w:jc w:val="both"/>
        <w:rPr>
          <w:rFonts w:ascii="Arial" w:hAnsi="Arial" w:cs="Arial"/>
          <w:b/>
          <w:bCs/>
          <w:noProof/>
          <w:color w:val="FF0000"/>
          <w:sz w:val="24"/>
          <w:szCs w:val="24"/>
          <w:lang w:val="ro-RO"/>
        </w:rPr>
      </w:pPr>
    </w:p>
    <w:p w:rsidR="004E6183" w:rsidRPr="00545F44" w:rsidRDefault="00002B27" w:rsidP="00002B27">
      <w:pPr>
        <w:spacing w:after="0" w:line="240" w:lineRule="auto"/>
        <w:jc w:val="both"/>
        <w:rPr>
          <w:rFonts w:ascii="Arial" w:hAnsi="Arial" w:cs="Arial"/>
          <w:b/>
          <w:noProof/>
          <w:sz w:val="24"/>
          <w:szCs w:val="24"/>
          <w:lang w:val="ro-RO"/>
        </w:rPr>
      </w:pPr>
      <w:r w:rsidRPr="00545F44">
        <w:rPr>
          <w:rFonts w:ascii="Arial" w:hAnsi="Arial" w:cs="Arial"/>
          <w:b/>
          <w:bCs/>
          <w:noProof/>
          <w:sz w:val="24"/>
          <w:szCs w:val="24"/>
          <w:lang w:val="ro-RO"/>
        </w:rPr>
        <w:t xml:space="preserve">c). </w:t>
      </w:r>
      <w:r w:rsidR="004E6183" w:rsidRPr="00545F44">
        <w:rPr>
          <w:rFonts w:ascii="Arial" w:hAnsi="Arial" w:cs="Arial"/>
          <w:b/>
          <w:noProof/>
          <w:sz w:val="24"/>
          <w:szCs w:val="24"/>
          <w:lang w:val="ro-RO"/>
        </w:rPr>
        <w:t>Amplasarea proiectelor</w:t>
      </w:r>
      <w:r w:rsidRPr="00545F44">
        <w:rPr>
          <w:rFonts w:ascii="Arial" w:hAnsi="Arial" w:cs="Arial"/>
          <w:b/>
          <w:noProof/>
          <w:sz w:val="24"/>
          <w:szCs w:val="24"/>
          <w:lang w:val="ro-RO"/>
        </w:rPr>
        <w:t>:</w:t>
      </w:r>
    </w:p>
    <w:p w:rsidR="00AC64BE" w:rsidRPr="007C7947" w:rsidRDefault="005B37EF" w:rsidP="00AC64BE">
      <w:pPr>
        <w:spacing w:after="0" w:line="240" w:lineRule="auto"/>
        <w:jc w:val="both"/>
        <w:rPr>
          <w:rFonts w:ascii="Arial" w:hAnsi="Arial" w:cs="Arial"/>
          <w:sz w:val="24"/>
          <w:szCs w:val="24"/>
          <w:lang w:val="ro-RO"/>
        </w:rPr>
      </w:pPr>
      <w:r w:rsidRPr="00545F44">
        <w:rPr>
          <w:rFonts w:ascii="Arial" w:hAnsi="Arial" w:cs="Arial"/>
          <w:b/>
          <w:bCs/>
          <w:noProof/>
          <w:sz w:val="24"/>
          <w:szCs w:val="24"/>
          <w:lang w:val="ro-RO"/>
        </w:rPr>
        <w:t>   </w:t>
      </w:r>
      <w:r w:rsidR="00CF52B5" w:rsidRPr="00545F44">
        <w:rPr>
          <w:rFonts w:ascii="Arial" w:hAnsi="Arial" w:cs="Arial"/>
          <w:b/>
          <w:bCs/>
          <w:noProof/>
          <w:sz w:val="24"/>
          <w:szCs w:val="24"/>
          <w:lang w:val="ro-RO"/>
        </w:rPr>
        <w:tab/>
      </w:r>
      <w:r w:rsidRPr="00545F44">
        <w:rPr>
          <w:rFonts w:ascii="Arial" w:hAnsi="Arial" w:cs="Arial"/>
          <w:b/>
          <w:bCs/>
          <w:noProof/>
          <w:sz w:val="24"/>
          <w:szCs w:val="24"/>
          <w:lang w:val="ro-RO"/>
        </w:rPr>
        <w:t>c</w:t>
      </w:r>
      <w:r w:rsidRPr="00545F44">
        <w:rPr>
          <w:rFonts w:ascii="Arial" w:hAnsi="Arial" w:cs="Arial"/>
          <w:b/>
          <w:bCs/>
          <w:noProof/>
          <w:sz w:val="24"/>
          <w:szCs w:val="24"/>
          <w:vertAlign w:val="subscript"/>
          <w:lang w:val="ro-RO"/>
        </w:rPr>
        <w:t>1</w:t>
      </w:r>
      <w:r w:rsidR="004E6183" w:rsidRPr="00545F44">
        <w:rPr>
          <w:rFonts w:ascii="Arial" w:hAnsi="Arial" w:cs="Arial"/>
          <w:b/>
          <w:bCs/>
          <w:noProof/>
          <w:sz w:val="24"/>
          <w:szCs w:val="24"/>
          <w:lang w:val="ro-RO"/>
        </w:rPr>
        <w:t>)</w:t>
      </w:r>
      <w:r w:rsidR="004E6183" w:rsidRPr="00545F44">
        <w:rPr>
          <w:rFonts w:ascii="Arial" w:hAnsi="Arial" w:cs="Arial"/>
          <w:noProof/>
          <w:sz w:val="24"/>
          <w:szCs w:val="24"/>
          <w:lang w:val="ro-RO"/>
        </w:rPr>
        <w:t> </w:t>
      </w:r>
      <w:r w:rsidR="004E6183" w:rsidRPr="00545F44">
        <w:rPr>
          <w:rFonts w:ascii="Arial" w:hAnsi="Arial" w:cs="Arial"/>
          <w:b/>
          <w:i/>
          <w:noProof/>
          <w:sz w:val="24"/>
          <w:szCs w:val="24"/>
          <w:lang w:val="ro-RO"/>
        </w:rPr>
        <w:t>utilizarea ac</w:t>
      </w:r>
      <w:r w:rsidRPr="00545F44">
        <w:rPr>
          <w:rFonts w:ascii="Arial" w:hAnsi="Arial" w:cs="Arial"/>
          <w:b/>
          <w:i/>
          <w:noProof/>
          <w:sz w:val="24"/>
          <w:szCs w:val="24"/>
          <w:lang w:val="ro-RO"/>
        </w:rPr>
        <w:t xml:space="preserve">tuală </w:t>
      </w:r>
      <w:r w:rsidR="00E7594D" w:rsidRPr="00545F44">
        <w:rPr>
          <w:rFonts w:ascii="Arial" w:hAnsi="Arial" w:cs="Arial"/>
          <w:b/>
          <w:i/>
          <w:noProof/>
          <w:sz w:val="24"/>
          <w:szCs w:val="24"/>
          <w:lang w:val="ro-RO"/>
        </w:rPr>
        <w:t>si</w:t>
      </w:r>
      <w:r w:rsidRPr="00545F44">
        <w:rPr>
          <w:rFonts w:ascii="Arial" w:hAnsi="Arial" w:cs="Arial"/>
          <w:b/>
          <w:i/>
          <w:noProof/>
          <w:sz w:val="24"/>
          <w:szCs w:val="24"/>
          <w:lang w:val="ro-RO"/>
        </w:rPr>
        <w:t xml:space="preserve"> aprobată a terenurilor:</w:t>
      </w:r>
      <w:r w:rsidR="00247D84" w:rsidRPr="00545F44">
        <w:rPr>
          <w:rFonts w:ascii="Arial" w:hAnsi="Arial" w:cs="Arial"/>
          <w:sz w:val="24"/>
          <w:szCs w:val="24"/>
          <w:lang w:val="ro-RO"/>
        </w:rPr>
        <w:t xml:space="preserve"> </w:t>
      </w:r>
      <w:r w:rsidR="003171C4" w:rsidRPr="00545F44">
        <w:rPr>
          <w:rFonts w:ascii="Arial" w:hAnsi="Arial" w:cs="Arial"/>
          <w:sz w:val="24"/>
          <w:szCs w:val="24"/>
          <w:lang w:val="ro-RO"/>
        </w:rPr>
        <w:t>conform certificatului</w:t>
      </w:r>
      <w:r w:rsidR="000B6419" w:rsidRPr="00545F44">
        <w:rPr>
          <w:rFonts w:ascii="Arial" w:hAnsi="Arial" w:cs="Arial"/>
          <w:sz w:val="24"/>
          <w:szCs w:val="24"/>
          <w:lang w:val="ro-RO"/>
        </w:rPr>
        <w:t xml:space="preserve"> de </w:t>
      </w:r>
      <w:r w:rsidR="000B6419" w:rsidRPr="00383A20">
        <w:rPr>
          <w:rFonts w:ascii="Arial" w:hAnsi="Arial" w:cs="Arial"/>
          <w:sz w:val="24"/>
          <w:szCs w:val="24"/>
          <w:lang w:val="ro-RO"/>
        </w:rPr>
        <w:t xml:space="preserve">urbanism </w:t>
      </w:r>
      <w:r w:rsidR="005B072F" w:rsidRPr="00383A20">
        <w:rPr>
          <w:rFonts w:ascii="Arial" w:hAnsi="Arial" w:cs="Arial"/>
          <w:sz w:val="24"/>
          <w:szCs w:val="24"/>
          <w:lang w:val="ro-RO"/>
        </w:rPr>
        <w:t>nr.</w:t>
      </w:r>
      <w:r w:rsidR="000B6419" w:rsidRPr="00383A20">
        <w:rPr>
          <w:rFonts w:ascii="Arial" w:hAnsi="Arial" w:cs="Arial"/>
          <w:sz w:val="24"/>
          <w:szCs w:val="24"/>
          <w:lang w:val="ro-RO"/>
        </w:rPr>
        <w:t xml:space="preserve"> </w:t>
      </w:r>
      <w:r w:rsidR="00383A20" w:rsidRPr="00383A20">
        <w:rPr>
          <w:rFonts w:ascii="Arial" w:hAnsi="Arial" w:cs="Arial"/>
          <w:sz w:val="24"/>
          <w:szCs w:val="24"/>
          <w:lang w:val="ro-RO"/>
        </w:rPr>
        <w:t>172 din 28.02</w:t>
      </w:r>
      <w:r w:rsidR="00333214" w:rsidRPr="00383A20">
        <w:rPr>
          <w:rFonts w:ascii="Arial" w:hAnsi="Arial" w:cs="Arial"/>
          <w:sz w:val="24"/>
          <w:szCs w:val="24"/>
          <w:lang w:val="ro-RO"/>
        </w:rPr>
        <w:t>.2023</w:t>
      </w:r>
      <w:r w:rsidR="000B6419" w:rsidRPr="00383A20">
        <w:rPr>
          <w:rFonts w:ascii="Arial" w:hAnsi="Arial" w:cs="Arial"/>
          <w:sz w:val="24"/>
          <w:szCs w:val="24"/>
          <w:lang w:val="ro-RO"/>
        </w:rPr>
        <w:t xml:space="preserve"> </w:t>
      </w:r>
      <w:r w:rsidR="005B072F" w:rsidRPr="00383A20">
        <w:rPr>
          <w:rFonts w:ascii="Arial" w:hAnsi="Arial" w:cs="Arial"/>
          <w:sz w:val="24"/>
          <w:szCs w:val="24"/>
          <w:lang w:val="ro-RO"/>
        </w:rPr>
        <w:t>emis de</w:t>
      </w:r>
      <w:r w:rsidR="009B314B" w:rsidRPr="00383A20">
        <w:rPr>
          <w:rFonts w:ascii="Arial" w:hAnsi="Arial" w:cs="Arial"/>
          <w:sz w:val="24"/>
          <w:szCs w:val="24"/>
          <w:lang w:val="ro-RO"/>
        </w:rPr>
        <w:t xml:space="preserve"> </w:t>
      </w:r>
      <w:r w:rsidR="00333214" w:rsidRPr="00383A20">
        <w:rPr>
          <w:rFonts w:ascii="Arial" w:hAnsi="Arial" w:cs="Arial"/>
          <w:sz w:val="24"/>
          <w:szCs w:val="24"/>
          <w:lang w:val="ro-RO"/>
        </w:rPr>
        <w:t>Primarul Municipiului Zalău</w:t>
      </w:r>
      <w:r w:rsidR="000C54CE" w:rsidRPr="00FA3D94">
        <w:rPr>
          <w:rFonts w:ascii="Arial" w:hAnsi="Arial" w:cs="Arial"/>
          <w:sz w:val="24"/>
          <w:szCs w:val="24"/>
          <w:lang w:val="ro-RO"/>
        </w:rPr>
        <w:t>,</w:t>
      </w:r>
      <w:r w:rsidR="003913A0" w:rsidRPr="00FA3D94">
        <w:rPr>
          <w:rFonts w:ascii="Arial" w:hAnsi="Arial" w:cs="Arial"/>
          <w:sz w:val="24"/>
          <w:szCs w:val="24"/>
          <w:lang w:val="ro-RO"/>
        </w:rPr>
        <w:t xml:space="preserve"> </w:t>
      </w:r>
      <w:r w:rsidR="004441F5" w:rsidRPr="00FA3D94">
        <w:rPr>
          <w:rFonts w:ascii="Arial" w:hAnsi="Arial" w:cs="Arial"/>
          <w:sz w:val="24"/>
          <w:szCs w:val="24"/>
          <w:lang w:val="ro-RO"/>
        </w:rPr>
        <w:t>imobi</w:t>
      </w:r>
      <w:r w:rsidR="00FA3D94">
        <w:rPr>
          <w:rFonts w:ascii="Arial" w:hAnsi="Arial" w:cs="Arial"/>
          <w:sz w:val="24"/>
          <w:szCs w:val="24"/>
          <w:lang w:val="ro-RO"/>
        </w:rPr>
        <w:t>lul este constituit din teren</w:t>
      </w:r>
      <w:r w:rsidR="004441F5" w:rsidRPr="001D4F1F">
        <w:rPr>
          <w:rFonts w:ascii="Arial" w:hAnsi="Arial" w:cs="Arial"/>
          <w:color w:val="FF0000"/>
          <w:sz w:val="24"/>
          <w:szCs w:val="24"/>
          <w:lang w:val="ro-RO"/>
        </w:rPr>
        <w:t xml:space="preserve"> </w:t>
      </w:r>
      <w:r w:rsidR="00FA3D94" w:rsidRPr="00FA3D94">
        <w:rPr>
          <w:rFonts w:ascii="Arial" w:hAnsi="Arial" w:cs="Arial"/>
          <w:sz w:val="24"/>
          <w:szCs w:val="24"/>
          <w:lang w:val="ro-RO"/>
        </w:rPr>
        <w:t xml:space="preserve">în suprafață de 35036 mp cu 46 construcții proprietate privată Citadin Zalău SRL, înscris în C.F. nr. 58629 Zalău, nr. cad 58629 și este situat în intravilanul Municipiului Zalău. </w:t>
      </w:r>
      <w:r w:rsidR="00AC64BE" w:rsidRPr="007C7947">
        <w:rPr>
          <w:rFonts w:ascii="Arial" w:hAnsi="Arial" w:cs="Arial"/>
          <w:sz w:val="24"/>
          <w:szCs w:val="24"/>
          <w:lang w:val="ro-RO"/>
        </w:rPr>
        <w:t>În C.F. nu sunt notate sarcini.</w:t>
      </w:r>
    </w:p>
    <w:p w:rsidR="006308A1" w:rsidRPr="00545F4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545F44">
        <w:rPr>
          <w:rFonts w:ascii="Arial" w:hAnsi="Arial" w:cs="Arial"/>
          <w:b/>
          <w:bCs/>
          <w:noProof/>
          <w:sz w:val="24"/>
          <w:szCs w:val="24"/>
          <w:lang w:val="ro-RO"/>
        </w:rPr>
        <w:t>c</w:t>
      </w:r>
      <w:r w:rsidRPr="00545F44">
        <w:rPr>
          <w:rFonts w:ascii="Arial" w:hAnsi="Arial" w:cs="Arial"/>
          <w:b/>
          <w:bCs/>
          <w:noProof/>
          <w:sz w:val="24"/>
          <w:szCs w:val="24"/>
          <w:vertAlign w:val="subscript"/>
          <w:lang w:val="ro-RO"/>
        </w:rPr>
        <w:t>2</w:t>
      </w:r>
      <w:r w:rsidRPr="00545F44">
        <w:rPr>
          <w:rFonts w:ascii="Arial" w:hAnsi="Arial" w:cs="Arial"/>
          <w:b/>
          <w:bCs/>
          <w:noProof/>
          <w:sz w:val="24"/>
          <w:szCs w:val="24"/>
          <w:lang w:val="ro-RO"/>
        </w:rPr>
        <w:t xml:space="preserve">) </w:t>
      </w:r>
      <w:r w:rsidR="004E6183" w:rsidRPr="00545F44">
        <w:rPr>
          <w:rFonts w:ascii="Arial" w:hAnsi="Arial" w:cs="Arial"/>
          <w:b/>
          <w:i/>
          <w:noProof/>
          <w:sz w:val="24"/>
          <w:szCs w:val="24"/>
          <w:lang w:val="ro-RO"/>
        </w:rPr>
        <w:t xml:space="preserve">bogăţia, disponibilitatea, calitatea </w:t>
      </w:r>
      <w:r w:rsidR="00E7594D" w:rsidRPr="00545F44">
        <w:rPr>
          <w:rFonts w:ascii="Arial" w:hAnsi="Arial" w:cs="Arial"/>
          <w:b/>
          <w:i/>
          <w:noProof/>
          <w:sz w:val="24"/>
          <w:szCs w:val="24"/>
          <w:lang w:val="ro-RO"/>
        </w:rPr>
        <w:t>si</w:t>
      </w:r>
      <w:r w:rsidR="004E6183" w:rsidRPr="00545F44">
        <w:rPr>
          <w:rFonts w:ascii="Arial" w:hAnsi="Arial" w:cs="Arial"/>
          <w:b/>
          <w:i/>
          <w:noProof/>
          <w:sz w:val="24"/>
          <w:szCs w:val="24"/>
          <w:lang w:val="ro-RO"/>
        </w:rPr>
        <w:t xml:space="preserve"> capacitatea de regenerare relative ale resurselor naturale, inclu</w:t>
      </w:r>
      <w:r w:rsidR="00E7594D" w:rsidRPr="00545F44">
        <w:rPr>
          <w:rFonts w:ascii="Arial" w:hAnsi="Arial" w:cs="Arial"/>
          <w:b/>
          <w:i/>
          <w:noProof/>
          <w:sz w:val="24"/>
          <w:szCs w:val="24"/>
          <w:lang w:val="ro-RO"/>
        </w:rPr>
        <w:t>si</w:t>
      </w:r>
      <w:r w:rsidR="004E6183" w:rsidRPr="00545F44">
        <w:rPr>
          <w:rFonts w:ascii="Arial" w:hAnsi="Arial" w:cs="Arial"/>
          <w:b/>
          <w:i/>
          <w:noProof/>
          <w:sz w:val="24"/>
          <w:szCs w:val="24"/>
          <w:lang w:val="ro-RO"/>
        </w:rPr>
        <w:t xml:space="preserve">v solul, terenurile, apa </w:t>
      </w:r>
      <w:r w:rsidR="00E7594D" w:rsidRPr="00545F44">
        <w:rPr>
          <w:rFonts w:ascii="Arial" w:hAnsi="Arial" w:cs="Arial"/>
          <w:b/>
          <w:i/>
          <w:noProof/>
          <w:sz w:val="24"/>
          <w:szCs w:val="24"/>
          <w:lang w:val="ro-RO"/>
        </w:rPr>
        <w:t>si</w:t>
      </w:r>
      <w:r w:rsidR="004E6183" w:rsidRPr="00545F44">
        <w:rPr>
          <w:rFonts w:ascii="Arial" w:hAnsi="Arial" w:cs="Arial"/>
          <w:b/>
          <w:i/>
          <w:noProof/>
          <w:sz w:val="24"/>
          <w:szCs w:val="24"/>
          <w:lang w:val="ro-RO"/>
        </w:rPr>
        <w:t xml:space="preserve"> biodiver</w:t>
      </w:r>
      <w:r w:rsidR="00E7594D" w:rsidRPr="00545F44">
        <w:rPr>
          <w:rFonts w:ascii="Arial" w:hAnsi="Arial" w:cs="Arial"/>
          <w:b/>
          <w:i/>
          <w:noProof/>
          <w:sz w:val="24"/>
          <w:szCs w:val="24"/>
          <w:lang w:val="ro-RO"/>
        </w:rPr>
        <w:t>si</w:t>
      </w:r>
      <w:r w:rsidR="004E6183" w:rsidRPr="00545F44">
        <w:rPr>
          <w:rFonts w:ascii="Arial" w:hAnsi="Arial" w:cs="Arial"/>
          <w:b/>
          <w:i/>
          <w:noProof/>
          <w:sz w:val="24"/>
          <w:szCs w:val="24"/>
          <w:lang w:val="ro-RO"/>
        </w:rPr>
        <w:t xml:space="preserve">tatea, din zonă </w:t>
      </w:r>
      <w:r w:rsidR="00E7594D" w:rsidRPr="00545F44">
        <w:rPr>
          <w:rFonts w:ascii="Arial" w:hAnsi="Arial" w:cs="Arial"/>
          <w:b/>
          <w:i/>
          <w:noProof/>
          <w:sz w:val="24"/>
          <w:szCs w:val="24"/>
          <w:lang w:val="ro-RO"/>
        </w:rPr>
        <w:t>si</w:t>
      </w:r>
      <w:r w:rsidR="004E6183" w:rsidRPr="00545F44">
        <w:rPr>
          <w:rFonts w:ascii="Arial" w:hAnsi="Arial" w:cs="Arial"/>
          <w:b/>
          <w:i/>
          <w:noProof/>
          <w:sz w:val="24"/>
          <w:szCs w:val="24"/>
          <w:lang w:val="ro-RO"/>
        </w:rPr>
        <w:t xml:space="preserve"> din subteranul acesteia</w:t>
      </w:r>
      <w:r w:rsidR="008036B2" w:rsidRPr="00545F44">
        <w:rPr>
          <w:rFonts w:ascii="Arial" w:hAnsi="Arial" w:cs="Arial"/>
          <w:b/>
          <w:i/>
          <w:noProof/>
          <w:sz w:val="24"/>
          <w:szCs w:val="24"/>
          <w:lang w:val="ro-RO"/>
        </w:rPr>
        <w:t>:</w:t>
      </w:r>
      <w:r w:rsidR="00DA45E1" w:rsidRPr="00545F44">
        <w:rPr>
          <w:rFonts w:ascii="Arial" w:hAnsi="Arial" w:cs="Arial"/>
          <w:sz w:val="24"/>
          <w:szCs w:val="24"/>
          <w:lang w:val="ro-RO"/>
        </w:rPr>
        <w:t xml:space="preserve"> </w:t>
      </w:r>
      <w:r w:rsidR="00AE6FB2" w:rsidRPr="00545F44">
        <w:rPr>
          <w:rFonts w:ascii="Arial" w:hAnsi="Arial" w:cs="Arial"/>
          <w:sz w:val="24"/>
          <w:szCs w:val="24"/>
          <w:lang w:val="ro-RO"/>
        </w:rPr>
        <w:t>Resursele naturale, inclu</w:t>
      </w:r>
      <w:r w:rsidR="00E7594D" w:rsidRPr="00545F44">
        <w:rPr>
          <w:rFonts w:ascii="Arial" w:hAnsi="Arial" w:cs="Arial"/>
          <w:sz w:val="24"/>
          <w:szCs w:val="24"/>
          <w:lang w:val="ro-RO"/>
        </w:rPr>
        <w:t>si</w:t>
      </w:r>
      <w:r w:rsidR="00AE6FB2" w:rsidRPr="00545F44">
        <w:rPr>
          <w:rFonts w:ascii="Arial" w:hAnsi="Arial" w:cs="Arial"/>
          <w:sz w:val="24"/>
          <w:szCs w:val="24"/>
          <w:lang w:val="ro-RO"/>
        </w:rPr>
        <w:t xml:space="preserve">v solul, terenurile, apa </w:t>
      </w:r>
      <w:r w:rsidR="009F2CA9" w:rsidRPr="00545F44">
        <w:rPr>
          <w:rFonts w:ascii="Arial" w:hAnsi="Arial" w:cs="Arial"/>
          <w:sz w:val="24"/>
          <w:szCs w:val="24"/>
          <w:lang w:val="ro-RO"/>
        </w:rPr>
        <w:t>ș</w:t>
      </w:r>
      <w:r w:rsidR="00E7594D" w:rsidRPr="00545F44">
        <w:rPr>
          <w:rFonts w:ascii="Arial" w:hAnsi="Arial" w:cs="Arial"/>
          <w:sz w:val="24"/>
          <w:szCs w:val="24"/>
          <w:lang w:val="ro-RO"/>
        </w:rPr>
        <w:t>i</w:t>
      </w:r>
      <w:r w:rsidR="00AE6FB2" w:rsidRPr="00545F44">
        <w:rPr>
          <w:rFonts w:ascii="Arial" w:hAnsi="Arial" w:cs="Arial"/>
          <w:sz w:val="24"/>
          <w:szCs w:val="24"/>
          <w:lang w:val="ro-RO"/>
        </w:rPr>
        <w:t xml:space="preserve"> biodiver</w:t>
      </w:r>
      <w:r w:rsidR="00E7594D" w:rsidRPr="00545F44">
        <w:rPr>
          <w:rFonts w:ascii="Arial" w:hAnsi="Arial" w:cs="Arial"/>
          <w:sz w:val="24"/>
          <w:szCs w:val="24"/>
          <w:lang w:val="ro-RO"/>
        </w:rPr>
        <w:t>si</w:t>
      </w:r>
      <w:r w:rsidR="00AE6FB2" w:rsidRPr="00545F44">
        <w:rPr>
          <w:rFonts w:ascii="Arial" w:hAnsi="Arial" w:cs="Arial"/>
          <w:sz w:val="24"/>
          <w:szCs w:val="24"/>
          <w:lang w:val="ro-RO"/>
        </w:rPr>
        <w:t xml:space="preserve">tatea din zonă </w:t>
      </w:r>
      <w:r w:rsidR="00E7594D" w:rsidRPr="00545F44">
        <w:rPr>
          <w:rFonts w:ascii="Arial" w:hAnsi="Arial" w:cs="Arial"/>
          <w:sz w:val="24"/>
          <w:szCs w:val="24"/>
          <w:lang w:val="ro-RO"/>
        </w:rPr>
        <w:t>si</w:t>
      </w:r>
      <w:r w:rsidR="00AE6FB2" w:rsidRPr="00545F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545F44">
        <w:rPr>
          <w:rFonts w:ascii="Arial" w:hAnsi="Arial" w:cs="Arial"/>
          <w:sz w:val="24"/>
          <w:szCs w:val="24"/>
          <w:lang w:val="ro-RO"/>
        </w:rPr>
        <w:t>;</w:t>
      </w:r>
    </w:p>
    <w:p w:rsidR="004E6183" w:rsidRPr="00545F44" w:rsidRDefault="00B54566" w:rsidP="004E6183">
      <w:pPr>
        <w:spacing w:after="0" w:line="240" w:lineRule="auto"/>
        <w:ind w:firstLine="720"/>
        <w:jc w:val="both"/>
        <w:rPr>
          <w:rFonts w:ascii="Arial" w:hAnsi="Arial" w:cs="Arial"/>
          <w:noProof/>
          <w:sz w:val="24"/>
          <w:szCs w:val="24"/>
          <w:lang w:val="ro-RO"/>
        </w:rPr>
      </w:pPr>
      <w:r w:rsidRPr="00545F44">
        <w:rPr>
          <w:rFonts w:ascii="Arial" w:hAnsi="Arial" w:cs="Arial"/>
          <w:b/>
          <w:bCs/>
          <w:noProof/>
          <w:sz w:val="24"/>
          <w:szCs w:val="24"/>
          <w:lang w:val="ro-RO"/>
        </w:rPr>
        <w:t>c</w:t>
      </w:r>
      <w:r w:rsidRPr="00545F44">
        <w:rPr>
          <w:rFonts w:ascii="Arial" w:hAnsi="Arial" w:cs="Arial"/>
          <w:b/>
          <w:bCs/>
          <w:noProof/>
          <w:sz w:val="24"/>
          <w:szCs w:val="24"/>
          <w:vertAlign w:val="subscript"/>
          <w:lang w:val="ro-RO"/>
        </w:rPr>
        <w:t>3</w:t>
      </w:r>
      <w:r w:rsidRPr="00545F44">
        <w:rPr>
          <w:rFonts w:ascii="Arial" w:hAnsi="Arial" w:cs="Arial"/>
          <w:b/>
          <w:bCs/>
          <w:noProof/>
          <w:sz w:val="24"/>
          <w:szCs w:val="24"/>
          <w:lang w:val="ro-RO"/>
        </w:rPr>
        <w:t xml:space="preserve">) </w:t>
      </w:r>
      <w:r w:rsidR="004E6183" w:rsidRPr="00545F44">
        <w:rPr>
          <w:rFonts w:ascii="Arial" w:hAnsi="Arial" w:cs="Arial"/>
          <w:b/>
          <w:i/>
          <w:noProof/>
          <w:sz w:val="24"/>
          <w:szCs w:val="24"/>
          <w:lang w:val="ro-RO"/>
        </w:rPr>
        <w:t>capacitatea de absorbţie a mediului natural, acordându-se o atenţie specială următoarelor zone:</w:t>
      </w:r>
    </w:p>
    <w:p w:rsidR="00B54566" w:rsidRPr="00545F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545F44">
        <w:rPr>
          <w:rFonts w:ascii="Arial" w:hAnsi="Arial" w:cs="Arial"/>
          <w:noProof/>
          <w:sz w:val="24"/>
          <w:szCs w:val="24"/>
          <w:lang w:val="ro-RO"/>
        </w:rPr>
        <w:t>zone umede, z</w:t>
      </w:r>
      <w:r w:rsidR="00B54566" w:rsidRPr="00545F44">
        <w:rPr>
          <w:rFonts w:ascii="Arial" w:hAnsi="Arial" w:cs="Arial"/>
          <w:noProof/>
          <w:sz w:val="24"/>
          <w:szCs w:val="24"/>
          <w:lang w:val="ro-RO"/>
        </w:rPr>
        <w:t>one riverane, guri ale râurilor: nu este cazul;</w:t>
      </w:r>
    </w:p>
    <w:p w:rsidR="003A7B98" w:rsidRPr="00545F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545F44">
        <w:rPr>
          <w:rFonts w:ascii="Arial" w:hAnsi="Arial" w:cs="Arial"/>
          <w:noProof/>
          <w:sz w:val="24"/>
          <w:szCs w:val="24"/>
          <w:lang w:val="ro-RO"/>
        </w:rPr>
        <w:t xml:space="preserve">zone costiere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mediul marin</w:t>
      </w:r>
      <w:r w:rsidR="003A7B98" w:rsidRPr="00545F44">
        <w:rPr>
          <w:rFonts w:ascii="Arial" w:hAnsi="Arial" w:cs="Arial"/>
          <w:noProof/>
          <w:sz w:val="24"/>
          <w:szCs w:val="24"/>
          <w:lang w:val="ro-RO"/>
        </w:rPr>
        <w:t>: nu este cazul;</w:t>
      </w:r>
    </w:p>
    <w:p w:rsidR="005167E4" w:rsidRPr="00545F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545F44">
        <w:rPr>
          <w:rFonts w:ascii="Arial" w:hAnsi="Arial" w:cs="Arial"/>
          <w:noProof/>
          <w:sz w:val="24"/>
          <w:szCs w:val="24"/>
          <w:lang w:val="ro-RO"/>
        </w:rPr>
        <w:t xml:space="preserve">zonele montane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forestiere</w:t>
      </w:r>
      <w:r w:rsidR="005167E4" w:rsidRPr="00545F44">
        <w:rPr>
          <w:rFonts w:ascii="Arial" w:hAnsi="Arial" w:cs="Arial"/>
          <w:noProof/>
          <w:sz w:val="24"/>
          <w:szCs w:val="24"/>
          <w:lang w:val="ro-RO"/>
        </w:rPr>
        <w:t>: nu este cazul;</w:t>
      </w:r>
    </w:p>
    <w:p w:rsidR="005167E4" w:rsidRPr="00545F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545F44">
        <w:rPr>
          <w:rFonts w:ascii="Arial" w:hAnsi="Arial" w:cs="Arial"/>
          <w:noProof/>
          <w:sz w:val="24"/>
          <w:szCs w:val="24"/>
          <w:lang w:val="ro-RO"/>
        </w:rPr>
        <w:t>arii naturale protejate de interes naţional, comunitar, internaţional</w:t>
      </w:r>
      <w:r w:rsidR="005167E4" w:rsidRPr="00545F44">
        <w:rPr>
          <w:rFonts w:ascii="Arial" w:hAnsi="Arial" w:cs="Arial"/>
          <w:noProof/>
          <w:sz w:val="24"/>
          <w:szCs w:val="24"/>
          <w:lang w:val="ro-RO"/>
        </w:rPr>
        <w:t>: nu este cazul;</w:t>
      </w:r>
    </w:p>
    <w:p w:rsidR="00B54566" w:rsidRPr="00545F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545F44">
        <w:rPr>
          <w:rFonts w:ascii="Arial" w:hAnsi="Arial" w:cs="Arial"/>
          <w:noProof/>
          <w:sz w:val="24"/>
          <w:szCs w:val="24"/>
          <w:lang w:val="ro-RO"/>
        </w:rPr>
        <w:t>zone cla</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ficate sau protejate conform legislaţiei în vigoare: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a celei privind caracterul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mărimea zonelor de protecţie sanitară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hidrogeologică</w:t>
      </w:r>
      <w:r w:rsidR="005167E4" w:rsidRPr="00545F44">
        <w:rPr>
          <w:rFonts w:ascii="Arial" w:hAnsi="Arial" w:cs="Arial"/>
          <w:noProof/>
          <w:sz w:val="24"/>
          <w:szCs w:val="24"/>
          <w:lang w:val="ro-RO"/>
        </w:rPr>
        <w:t>: nu este cazul;</w:t>
      </w:r>
    </w:p>
    <w:p w:rsidR="00B54566" w:rsidRPr="00545F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545F4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la nivelul Uniunii Europene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relevante pentru proiect sau în care se con</w:t>
      </w:r>
      <w:r w:rsidR="00E7594D" w:rsidRPr="00545F44">
        <w:rPr>
          <w:rFonts w:ascii="Arial" w:hAnsi="Arial" w:cs="Arial"/>
          <w:noProof/>
          <w:sz w:val="24"/>
          <w:szCs w:val="24"/>
          <w:lang w:val="ro-RO"/>
        </w:rPr>
        <w:t>si</w:t>
      </w:r>
      <w:r w:rsidRPr="00545F44">
        <w:rPr>
          <w:rFonts w:ascii="Arial" w:hAnsi="Arial" w:cs="Arial"/>
          <w:noProof/>
          <w:sz w:val="24"/>
          <w:szCs w:val="24"/>
          <w:lang w:val="ro-RO"/>
        </w:rPr>
        <w:t>deră că există astfel de cazuri</w:t>
      </w:r>
      <w:r w:rsidR="009E20C7" w:rsidRPr="00545F44">
        <w:rPr>
          <w:rFonts w:ascii="Arial" w:hAnsi="Arial" w:cs="Arial"/>
          <w:noProof/>
          <w:sz w:val="24"/>
          <w:szCs w:val="24"/>
          <w:lang w:val="ro-RO"/>
        </w:rPr>
        <w:t>: nu este cazul;</w:t>
      </w:r>
    </w:p>
    <w:p w:rsidR="00CF03C4" w:rsidRPr="00545F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545F44">
        <w:rPr>
          <w:rFonts w:ascii="Arial" w:hAnsi="Arial" w:cs="Arial"/>
          <w:noProof/>
          <w:sz w:val="24"/>
          <w:szCs w:val="24"/>
          <w:lang w:val="ro-RO"/>
        </w:rPr>
        <w:t>zonele cu o den</w:t>
      </w:r>
      <w:r w:rsidR="00E7594D" w:rsidRPr="00545F44">
        <w:rPr>
          <w:rFonts w:ascii="Arial" w:hAnsi="Arial" w:cs="Arial"/>
          <w:noProof/>
          <w:sz w:val="24"/>
          <w:szCs w:val="24"/>
          <w:lang w:val="ro-RO"/>
        </w:rPr>
        <w:t>si</w:t>
      </w:r>
      <w:r w:rsidRPr="00545F44">
        <w:rPr>
          <w:rFonts w:ascii="Arial" w:hAnsi="Arial" w:cs="Arial"/>
          <w:noProof/>
          <w:sz w:val="24"/>
          <w:szCs w:val="24"/>
          <w:lang w:val="ro-RO"/>
        </w:rPr>
        <w:t>tate mare a populaţiei:</w:t>
      </w:r>
      <w:r w:rsidRPr="00545F44">
        <w:rPr>
          <w:rFonts w:ascii="Liberation Serif" w:eastAsia="SimSun" w:hAnsi="Liberation Serif" w:cs="Arial Unicode MS"/>
          <w:kern w:val="1"/>
          <w:sz w:val="24"/>
          <w:szCs w:val="24"/>
          <w:lang w:val="ro-RO" w:eastAsia="zh-CN" w:bidi="hi-IN"/>
        </w:rPr>
        <w:t xml:space="preserve"> </w:t>
      </w:r>
      <w:r w:rsidR="00FA1E67" w:rsidRPr="00545F44">
        <w:rPr>
          <w:rFonts w:ascii="Arial" w:hAnsi="Arial" w:cs="Arial"/>
          <w:noProof/>
          <w:sz w:val="24"/>
          <w:szCs w:val="24"/>
          <w:lang w:val="ro-RO"/>
        </w:rPr>
        <w:t>nu este cazul;</w:t>
      </w:r>
    </w:p>
    <w:p w:rsidR="00B57C7B" w:rsidRPr="00545F4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545F44">
        <w:rPr>
          <w:rFonts w:ascii="Arial" w:hAnsi="Arial" w:cs="Arial"/>
          <w:noProof/>
          <w:sz w:val="24"/>
          <w:szCs w:val="24"/>
          <w:lang w:val="ro-RO"/>
        </w:rPr>
        <w:t xml:space="preserve">peisaje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w:t>
      </w:r>
      <w:r w:rsidR="00E7594D" w:rsidRPr="00545F44">
        <w:rPr>
          <w:rFonts w:ascii="Arial" w:hAnsi="Arial" w:cs="Arial"/>
          <w:noProof/>
          <w:sz w:val="24"/>
          <w:szCs w:val="24"/>
          <w:lang w:val="ro-RO"/>
        </w:rPr>
        <w:t>si</w:t>
      </w:r>
      <w:r w:rsidRPr="00545F44">
        <w:rPr>
          <w:rFonts w:ascii="Arial" w:hAnsi="Arial" w:cs="Arial"/>
          <w:noProof/>
          <w:sz w:val="24"/>
          <w:szCs w:val="24"/>
          <w:lang w:val="ro-RO"/>
        </w:rPr>
        <w:t>turi importante din punct de vedere is</w:t>
      </w:r>
      <w:r w:rsidR="00F26343" w:rsidRPr="00545F44">
        <w:rPr>
          <w:rFonts w:ascii="Arial" w:hAnsi="Arial" w:cs="Arial"/>
          <w:noProof/>
          <w:sz w:val="24"/>
          <w:szCs w:val="24"/>
          <w:lang w:val="ro-RO"/>
        </w:rPr>
        <w:t>toric, cultural sau arheologic:</w:t>
      </w:r>
      <w:r w:rsidR="007B2251" w:rsidRPr="00545F44">
        <w:rPr>
          <w:rFonts w:ascii="Arial" w:hAnsi="Arial" w:cs="Arial"/>
          <w:noProof/>
          <w:sz w:val="24"/>
          <w:szCs w:val="24"/>
          <w:lang w:val="ro-RO"/>
        </w:rPr>
        <w:t xml:space="preserve"> </w:t>
      </w:r>
      <w:r w:rsidR="00317F4A" w:rsidRPr="00545F44">
        <w:rPr>
          <w:rFonts w:ascii="Arial" w:hAnsi="Arial" w:cs="Arial"/>
          <w:noProof/>
          <w:sz w:val="24"/>
          <w:szCs w:val="24"/>
          <w:lang w:val="ro-RO"/>
        </w:rPr>
        <w:t>nu este cazul;</w:t>
      </w:r>
    </w:p>
    <w:p w:rsidR="001F3ED1" w:rsidRPr="001D4F1F" w:rsidRDefault="001F3ED1" w:rsidP="001D23F1">
      <w:pPr>
        <w:spacing w:after="0" w:line="240" w:lineRule="auto"/>
        <w:jc w:val="both"/>
        <w:rPr>
          <w:rFonts w:ascii="Arial" w:hAnsi="Arial" w:cs="Arial"/>
          <w:b/>
          <w:bCs/>
          <w:noProof/>
          <w:color w:val="FF0000"/>
          <w:sz w:val="24"/>
          <w:szCs w:val="24"/>
          <w:lang w:val="ro-RO"/>
        </w:rPr>
      </w:pPr>
    </w:p>
    <w:p w:rsidR="004E6183" w:rsidRPr="00545F44" w:rsidRDefault="00C938C4" w:rsidP="001D23F1">
      <w:pPr>
        <w:spacing w:after="0" w:line="240" w:lineRule="auto"/>
        <w:jc w:val="both"/>
        <w:rPr>
          <w:rFonts w:ascii="Arial" w:hAnsi="Arial" w:cs="Arial"/>
          <w:b/>
          <w:bCs/>
          <w:noProof/>
          <w:sz w:val="24"/>
          <w:szCs w:val="24"/>
          <w:lang w:val="ro-RO"/>
        </w:rPr>
      </w:pPr>
      <w:r w:rsidRPr="00545F44">
        <w:rPr>
          <w:rFonts w:ascii="Arial" w:hAnsi="Arial" w:cs="Arial"/>
          <w:b/>
          <w:bCs/>
          <w:noProof/>
          <w:sz w:val="24"/>
          <w:szCs w:val="24"/>
          <w:lang w:val="ro-RO"/>
        </w:rPr>
        <w:t xml:space="preserve">d). </w:t>
      </w:r>
      <w:r w:rsidR="004E6183" w:rsidRPr="00545F44">
        <w:rPr>
          <w:rFonts w:ascii="Arial" w:hAnsi="Arial" w:cs="Arial"/>
          <w:b/>
          <w:noProof/>
          <w:sz w:val="24"/>
          <w:szCs w:val="24"/>
          <w:lang w:val="ro-RO"/>
        </w:rPr>
        <w:t xml:space="preserve">Tipurile </w:t>
      </w:r>
      <w:r w:rsidR="00E7594D" w:rsidRPr="00545F44">
        <w:rPr>
          <w:rFonts w:ascii="Arial" w:hAnsi="Arial" w:cs="Arial"/>
          <w:b/>
          <w:noProof/>
          <w:sz w:val="24"/>
          <w:szCs w:val="24"/>
          <w:lang w:val="ro-RO"/>
        </w:rPr>
        <w:t>si</w:t>
      </w:r>
      <w:r w:rsidR="004E6183" w:rsidRPr="00545F44">
        <w:rPr>
          <w:rFonts w:ascii="Arial" w:hAnsi="Arial" w:cs="Arial"/>
          <w:b/>
          <w:noProof/>
          <w:sz w:val="24"/>
          <w:szCs w:val="24"/>
          <w:lang w:val="ro-RO"/>
        </w:rPr>
        <w:t xml:space="preserve"> caracteristicile impactului potenţial</w:t>
      </w:r>
      <w:r w:rsidRPr="00545F44">
        <w:rPr>
          <w:rFonts w:ascii="Arial" w:hAnsi="Arial" w:cs="Arial"/>
          <w:b/>
          <w:noProof/>
          <w:sz w:val="24"/>
          <w:szCs w:val="24"/>
          <w:lang w:val="ro-RO"/>
        </w:rPr>
        <w:t>:</w:t>
      </w:r>
    </w:p>
    <w:p w:rsidR="004E6183" w:rsidRPr="00545F44" w:rsidRDefault="004E6183" w:rsidP="004E6183">
      <w:pPr>
        <w:spacing w:after="0" w:line="240" w:lineRule="auto"/>
        <w:ind w:firstLine="720"/>
        <w:jc w:val="both"/>
        <w:rPr>
          <w:rFonts w:ascii="Arial" w:hAnsi="Arial" w:cs="Arial"/>
          <w:noProof/>
          <w:sz w:val="24"/>
          <w:szCs w:val="24"/>
          <w:lang w:val="ro-RO"/>
        </w:rPr>
      </w:pPr>
      <w:r w:rsidRPr="00545F44">
        <w:rPr>
          <w:rFonts w:ascii="Arial" w:hAnsi="Arial" w:cs="Arial"/>
          <w:b/>
          <w:bCs/>
          <w:noProof/>
          <w:sz w:val="24"/>
          <w:szCs w:val="24"/>
          <w:lang w:val="ro-RO"/>
        </w:rPr>
        <w:t>   </w:t>
      </w:r>
      <w:r w:rsidR="00F129DE" w:rsidRPr="00545F44">
        <w:rPr>
          <w:rFonts w:ascii="Arial" w:hAnsi="Arial" w:cs="Arial"/>
          <w:sz w:val="24"/>
          <w:szCs w:val="24"/>
          <w:lang w:val="ro-RO"/>
        </w:rPr>
        <w:t>d</w:t>
      </w:r>
      <w:r w:rsidR="00F129DE" w:rsidRPr="00545F44">
        <w:rPr>
          <w:rFonts w:ascii="Arial" w:hAnsi="Arial" w:cs="Arial"/>
          <w:sz w:val="24"/>
          <w:szCs w:val="24"/>
          <w:vertAlign w:val="subscript"/>
          <w:lang w:val="ro-RO"/>
        </w:rPr>
        <w:t>1</w:t>
      </w:r>
      <w:r w:rsidR="00F129DE" w:rsidRPr="00545F44">
        <w:rPr>
          <w:rFonts w:ascii="Arial" w:hAnsi="Arial" w:cs="Arial"/>
          <w:sz w:val="24"/>
          <w:szCs w:val="24"/>
          <w:lang w:val="ro-RO"/>
        </w:rPr>
        <w:t xml:space="preserve">) </w:t>
      </w:r>
      <w:r w:rsidRPr="00545F44">
        <w:rPr>
          <w:rFonts w:ascii="Arial" w:hAnsi="Arial" w:cs="Arial"/>
          <w:noProof/>
          <w:sz w:val="24"/>
          <w:szCs w:val="24"/>
          <w:lang w:val="ro-RO"/>
        </w:rPr>
        <w:t xml:space="preserve">importanţa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extinderea spaţială a impactului - de exemplu, zona geografică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dimen</w:t>
      </w:r>
      <w:r w:rsidR="00E7594D" w:rsidRPr="00545F44">
        <w:rPr>
          <w:rFonts w:ascii="Arial" w:hAnsi="Arial" w:cs="Arial"/>
          <w:noProof/>
          <w:sz w:val="24"/>
          <w:szCs w:val="24"/>
          <w:lang w:val="ro-RO"/>
        </w:rPr>
        <w:t>si</w:t>
      </w:r>
      <w:r w:rsidRPr="00545F44">
        <w:rPr>
          <w:rFonts w:ascii="Arial" w:hAnsi="Arial" w:cs="Arial"/>
          <w:noProof/>
          <w:sz w:val="24"/>
          <w:szCs w:val="24"/>
          <w:lang w:val="ro-RO"/>
        </w:rPr>
        <w:t>unea populaţiei care poate fi afectată</w:t>
      </w:r>
      <w:r w:rsidR="00F129DE" w:rsidRPr="00545F44">
        <w:rPr>
          <w:rFonts w:ascii="Arial" w:hAnsi="Arial" w:cs="Arial"/>
          <w:noProof/>
          <w:sz w:val="24"/>
          <w:szCs w:val="24"/>
          <w:lang w:val="ro-RO"/>
        </w:rPr>
        <w:t xml:space="preserve">: </w:t>
      </w:r>
      <w:r w:rsidR="00F129DE" w:rsidRPr="00545F44">
        <w:rPr>
          <w:rFonts w:ascii="Arial" w:hAnsi="Arial" w:cs="Arial"/>
          <w:sz w:val="24"/>
          <w:szCs w:val="24"/>
          <w:lang w:val="ro-RO"/>
        </w:rPr>
        <w:t>- p</w:t>
      </w:r>
      <w:r w:rsidR="00F15F32" w:rsidRPr="00545F44">
        <w:rPr>
          <w:rFonts w:ascii="Arial" w:hAnsi="Arial" w:cs="Arial"/>
          <w:sz w:val="24"/>
          <w:szCs w:val="24"/>
          <w:lang w:val="ro-RO"/>
        </w:rPr>
        <w:t xml:space="preserve">unctual pe perioada de execuţie. </w:t>
      </w:r>
      <w:r w:rsidR="00A80556" w:rsidRPr="00545F44">
        <w:rPr>
          <w:rFonts w:ascii="Arial" w:hAnsi="Arial" w:cs="Arial"/>
          <w:i/>
          <w:sz w:val="24"/>
          <w:szCs w:val="24"/>
          <w:lang w:val="ro-RO"/>
        </w:rPr>
        <w:t xml:space="preserve">Conform criteriilor stabilite la punctul b). </w:t>
      </w:r>
      <w:r w:rsidR="00061064" w:rsidRPr="00545F44">
        <w:rPr>
          <w:rFonts w:ascii="Arial" w:hAnsi="Arial" w:cs="Arial"/>
          <w:i/>
          <w:sz w:val="24"/>
          <w:szCs w:val="24"/>
          <w:lang w:val="ro-RO"/>
        </w:rPr>
        <w:t>ș</w:t>
      </w:r>
      <w:r w:rsidR="00E7594D" w:rsidRPr="00545F44">
        <w:rPr>
          <w:rFonts w:ascii="Arial" w:hAnsi="Arial" w:cs="Arial"/>
          <w:i/>
          <w:sz w:val="24"/>
          <w:szCs w:val="24"/>
          <w:lang w:val="ro-RO"/>
        </w:rPr>
        <w:t>i</w:t>
      </w:r>
      <w:r w:rsidR="00A80556" w:rsidRPr="00545F44">
        <w:rPr>
          <w:rFonts w:ascii="Arial" w:hAnsi="Arial" w:cs="Arial"/>
          <w:i/>
          <w:sz w:val="24"/>
          <w:szCs w:val="24"/>
          <w:lang w:val="ro-RO"/>
        </w:rPr>
        <w:t xml:space="preserve"> c).</w:t>
      </w:r>
      <w:r w:rsidR="00A80556" w:rsidRPr="00545F44">
        <w:rPr>
          <w:rFonts w:ascii="Arial" w:hAnsi="Arial" w:cs="Arial"/>
          <w:sz w:val="24"/>
          <w:szCs w:val="24"/>
          <w:lang w:val="ro-RO"/>
        </w:rPr>
        <w:t xml:space="preserve"> </w:t>
      </w:r>
      <w:r w:rsidR="00A80556" w:rsidRPr="00545F44">
        <w:rPr>
          <w:rFonts w:ascii="Arial" w:hAnsi="Arial" w:cs="Arial"/>
          <w:i/>
          <w:sz w:val="24"/>
          <w:szCs w:val="24"/>
          <w:lang w:val="ro-RO"/>
        </w:rPr>
        <w:t>s</w:t>
      </w:r>
      <w:r w:rsidR="00F15F32" w:rsidRPr="00545F44">
        <w:rPr>
          <w:rFonts w:ascii="Arial" w:hAnsi="Arial" w:cs="Arial"/>
          <w:i/>
          <w:sz w:val="24"/>
          <w:szCs w:val="24"/>
          <w:lang w:val="ro-RO"/>
        </w:rPr>
        <w:t>emnificația/importanța impactului</w:t>
      </w:r>
      <w:r w:rsidR="00A80556" w:rsidRPr="00545F44">
        <w:rPr>
          <w:rFonts w:ascii="Arial" w:hAnsi="Arial" w:cs="Arial"/>
          <w:i/>
          <w:sz w:val="24"/>
          <w:szCs w:val="24"/>
          <w:lang w:val="ro-RO"/>
        </w:rPr>
        <w:t xml:space="preserve"> asupra factorilor de mediu</w:t>
      </w:r>
      <w:r w:rsidR="00F15F32" w:rsidRPr="00545F44">
        <w:rPr>
          <w:rFonts w:ascii="Arial" w:hAnsi="Arial" w:cs="Arial"/>
          <w:i/>
          <w:sz w:val="24"/>
          <w:szCs w:val="24"/>
          <w:lang w:val="ro-RO"/>
        </w:rPr>
        <w:t xml:space="preserve"> va fi minoră, nesemnificativ</w:t>
      </w:r>
      <w:r w:rsidR="00A80556" w:rsidRPr="00545F44">
        <w:rPr>
          <w:rFonts w:ascii="Arial" w:hAnsi="Arial" w:cs="Arial"/>
          <w:i/>
          <w:sz w:val="24"/>
          <w:szCs w:val="24"/>
          <w:lang w:val="ro-RO"/>
        </w:rPr>
        <w:t>ă</w:t>
      </w:r>
      <w:r w:rsidR="00F15F32" w:rsidRPr="00545F44">
        <w:rPr>
          <w:rFonts w:ascii="Arial" w:hAnsi="Arial" w:cs="Arial"/>
          <w:i/>
          <w:sz w:val="24"/>
          <w:szCs w:val="24"/>
          <w:lang w:val="ro-RO"/>
        </w:rPr>
        <w:t>, iar extinderea spațială a impactului va fi locală.</w:t>
      </w:r>
    </w:p>
    <w:p w:rsidR="004E6183" w:rsidRPr="00545F44" w:rsidRDefault="00170F1F" w:rsidP="00EB748E">
      <w:pPr>
        <w:spacing w:after="0" w:line="240" w:lineRule="auto"/>
        <w:ind w:firstLine="720"/>
        <w:jc w:val="both"/>
        <w:rPr>
          <w:rFonts w:ascii="Arial" w:hAnsi="Arial" w:cs="Arial"/>
          <w:bCs/>
          <w:noProof/>
          <w:sz w:val="24"/>
          <w:szCs w:val="24"/>
          <w:lang w:val="ro-RO"/>
        </w:rPr>
      </w:pPr>
      <w:r w:rsidRPr="00545F44">
        <w:rPr>
          <w:rFonts w:ascii="Arial" w:hAnsi="Arial" w:cs="Arial"/>
          <w:sz w:val="24"/>
          <w:szCs w:val="24"/>
          <w:lang w:val="ro-RO"/>
        </w:rPr>
        <w:t xml:space="preserve">   </w:t>
      </w:r>
      <w:r w:rsidRPr="00545F44">
        <w:rPr>
          <w:rFonts w:ascii="Arial" w:hAnsi="Arial" w:cs="Arial"/>
          <w:bCs/>
          <w:noProof/>
          <w:sz w:val="24"/>
          <w:szCs w:val="24"/>
          <w:lang w:val="ro-RO"/>
        </w:rPr>
        <w:t>d</w:t>
      </w:r>
      <w:r w:rsidRPr="00545F44">
        <w:rPr>
          <w:rFonts w:ascii="Arial" w:hAnsi="Arial" w:cs="Arial"/>
          <w:bCs/>
          <w:noProof/>
          <w:sz w:val="24"/>
          <w:szCs w:val="24"/>
          <w:vertAlign w:val="subscript"/>
          <w:lang w:val="ro-RO"/>
        </w:rPr>
        <w:t>2</w:t>
      </w:r>
      <w:r w:rsidRPr="00545F44">
        <w:rPr>
          <w:rFonts w:ascii="Arial" w:hAnsi="Arial" w:cs="Arial"/>
          <w:bCs/>
          <w:noProof/>
          <w:sz w:val="24"/>
          <w:szCs w:val="24"/>
          <w:lang w:val="ro-RO"/>
        </w:rPr>
        <w:t xml:space="preserve">) </w:t>
      </w:r>
      <w:r w:rsidR="004E6183" w:rsidRPr="00545F44">
        <w:rPr>
          <w:rFonts w:ascii="Arial" w:hAnsi="Arial" w:cs="Arial"/>
          <w:bCs/>
          <w:noProof/>
          <w:sz w:val="24"/>
          <w:szCs w:val="24"/>
          <w:lang w:val="ro-RO"/>
        </w:rPr>
        <w:t>natura impactului</w:t>
      </w:r>
      <w:r w:rsidR="00F31359" w:rsidRPr="00545F44">
        <w:rPr>
          <w:rFonts w:ascii="Arial" w:hAnsi="Arial" w:cs="Arial"/>
          <w:bCs/>
          <w:noProof/>
          <w:sz w:val="24"/>
          <w:szCs w:val="24"/>
          <w:lang w:val="ro-RO"/>
        </w:rPr>
        <w:t>: -</w:t>
      </w:r>
      <w:r w:rsidR="00EB748E" w:rsidRPr="00545F44">
        <w:rPr>
          <w:rFonts w:ascii="Arial" w:hAnsi="Arial" w:cs="Arial"/>
          <w:bCs/>
          <w:noProof/>
          <w:sz w:val="24"/>
          <w:szCs w:val="24"/>
          <w:lang w:val="ro-RO"/>
        </w:rPr>
        <w:t xml:space="preserve"> </w:t>
      </w:r>
      <w:r w:rsidR="00BC1D93" w:rsidRPr="00545F44">
        <w:rPr>
          <w:rFonts w:ascii="Arial" w:hAnsi="Arial" w:cs="Arial"/>
          <w:bCs/>
          <w:i/>
          <w:noProof/>
          <w:sz w:val="24"/>
          <w:szCs w:val="24"/>
          <w:lang w:val="ro-RO"/>
        </w:rPr>
        <w:t xml:space="preserve">redusă, pe perioada de execuţie </w:t>
      </w:r>
      <w:r w:rsidR="00061064" w:rsidRPr="00545F44">
        <w:rPr>
          <w:rFonts w:ascii="Arial" w:hAnsi="Arial" w:cs="Arial"/>
          <w:bCs/>
          <w:i/>
          <w:noProof/>
          <w:sz w:val="24"/>
          <w:szCs w:val="24"/>
          <w:lang w:val="ro-RO"/>
        </w:rPr>
        <w:t>ș</w:t>
      </w:r>
      <w:r w:rsidR="00E7594D" w:rsidRPr="00545F44">
        <w:rPr>
          <w:rFonts w:ascii="Arial" w:hAnsi="Arial" w:cs="Arial"/>
          <w:bCs/>
          <w:i/>
          <w:noProof/>
          <w:sz w:val="24"/>
          <w:szCs w:val="24"/>
          <w:lang w:val="ro-RO"/>
        </w:rPr>
        <w:t>i</w:t>
      </w:r>
      <w:r w:rsidR="00BC1D93" w:rsidRPr="00545F44">
        <w:rPr>
          <w:rFonts w:ascii="Arial" w:hAnsi="Arial" w:cs="Arial"/>
          <w:bCs/>
          <w:i/>
          <w:noProof/>
          <w:sz w:val="24"/>
          <w:szCs w:val="24"/>
          <w:lang w:val="ro-RO"/>
        </w:rPr>
        <w:t xml:space="preserve"> funcţionare</w:t>
      </w:r>
      <w:r w:rsidR="00EB748E" w:rsidRPr="00545F44">
        <w:rPr>
          <w:rFonts w:ascii="Arial" w:hAnsi="Arial" w:cs="Arial"/>
          <w:bCs/>
          <w:i/>
          <w:noProof/>
          <w:sz w:val="24"/>
          <w:szCs w:val="24"/>
          <w:lang w:val="ro-RO"/>
        </w:rPr>
        <w:t>.</w:t>
      </w:r>
    </w:p>
    <w:p w:rsidR="004E6183" w:rsidRPr="00545F44" w:rsidRDefault="00170F1F" w:rsidP="004E6183">
      <w:pPr>
        <w:spacing w:after="0" w:line="240" w:lineRule="auto"/>
        <w:ind w:firstLine="720"/>
        <w:jc w:val="both"/>
        <w:rPr>
          <w:rFonts w:ascii="Arial" w:hAnsi="Arial" w:cs="Arial"/>
          <w:noProof/>
          <w:sz w:val="24"/>
          <w:szCs w:val="24"/>
          <w:lang w:val="ro-RO"/>
        </w:rPr>
      </w:pPr>
      <w:r w:rsidRPr="00545F44">
        <w:rPr>
          <w:rFonts w:ascii="Arial" w:hAnsi="Arial" w:cs="Arial"/>
          <w:sz w:val="24"/>
          <w:szCs w:val="24"/>
          <w:lang w:val="ro-RO"/>
        </w:rPr>
        <w:t xml:space="preserve">   d</w:t>
      </w:r>
      <w:r w:rsidRPr="00545F44">
        <w:rPr>
          <w:rFonts w:ascii="Arial" w:hAnsi="Arial" w:cs="Arial"/>
          <w:sz w:val="24"/>
          <w:szCs w:val="24"/>
          <w:vertAlign w:val="subscript"/>
          <w:lang w:val="ro-RO"/>
        </w:rPr>
        <w:t>3</w:t>
      </w:r>
      <w:r w:rsidRPr="00545F44">
        <w:rPr>
          <w:rFonts w:ascii="Arial" w:hAnsi="Arial" w:cs="Arial"/>
          <w:sz w:val="24"/>
          <w:szCs w:val="24"/>
          <w:lang w:val="ro-RO"/>
        </w:rPr>
        <w:t xml:space="preserve">) </w:t>
      </w:r>
      <w:r w:rsidR="004E6183" w:rsidRPr="00545F44">
        <w:rPr>
          <w:rFonts w:ascii="Arial" w:hAnsi="Arial" w:cs="Arial"/>
          <w:noProof/>
          <w:sz w:val="24"/>
          <w:szCs w:val="24"/>
          <w:lang w:val="ro-RO"/>
        </w:rPr>
        <w:t>natura transfrontalieră a impactului</w:t>
      </w:r>
      <w:r w:rsidR="00F129DE" w:rsidRPr="00545F44">
        <w:rPr>
          <w:rFonts w:ascii="Arial" w:hAnsi="Arial" w:cs="Arial"/>
          <w:noProof/>
          <w:sz w:val="24"/>
          <w:szCs w:val="24"/>
          <w:lang w:val="ro-RO"/>
        </w:rPr>
        <w:t xml:space="preserve">: </w:t>
      </w:r>
      <w:r w:rsidR="00F129DE" w:rsidRPr="00545F44">
        <w:rPr>
          <w:rFonts w:ascii="Arial" w:hAnsi="Arial" w:cs="Arial"/>
          <w:sz w:val="24"/>
          <w:szCs w:val="24"/>
          <w:lang w:val="ro-RO"/>
        </w:rPr>
        <w:t xml:space="preserve">- </w:t>
      </w:r>
      <w:r w:rsidR="00F129DE" w:rsidRPr="00545F44">
        <w:rPr>
          <w:rFonts w:ascii="Arial" w:hAnsi="Arial" w:cs="Arial"/>
          <w:i/>
          <w:sz w:val="24"/>
          <w:szCs w:val="24"/>
          <w:lang w:val="ro-RO"/>
        </w:rPr>
        <w:t>nu este cazul</w:t>
      </w:r>
      <w:r w:rsidR="004E6183" w:rsidRPr="00545F44">
        <w:rPr>
          <w:rFonts w:ascii="Arial" w:hAnsi="Arial" w:cs="Arial"/>
          <w:noProof/>
          <w:sz w:val="24"/>
          <w:szCs w:val="24"/>
          <w:lang w:val="ro-RO"/>
        </w:rPr>
        <w:t>;</w:t>
      </w:r>
      <w:r w:rsidR="002C4B37" w:rsidRPr="00545F44">
        <w:rPr>
          <w:rFonts w:ascii="Arial" w:hAnsi="Arial" w:cs="Arial"/>
          <w:noProof/>
          <w:sz w:val="24"/>
          <w:szCs w:val="24"/>
          <w:lang w:val="ro-RO"/>
        </w:rPr>
        <w:t xml:space="preserve"> </w:t>
      </w:r>
      <w:r w:rsidR="002C4B37" w:rsidRPr="00545F44">
        <w:rPr>
          <w:rFonts w:ascii="Arial" w:hAnsi="Arial" w:cs="Arial"/>
          <w:i/>
          <w:noProof/>
          <w:sz w:val="24"/>
          <w:szCs w:val="24"/>
          <w:lang w:val="ro-RO"/>
        </w:rPr>
        <w:t>amplasamentul proiectului nu se află în apropierea graniței cu alte țări</w:t>
      </w:r>
      <w:r w:rsidR="00926C75" w:rsidRPr="00545F44">
        <w:rPr>
          <w:rFonts w:ascii="Arial" w:hAnsi="Arial" w:cs="Arial"/>
          <w:i/>
          <w:noProof/>
          <w:sz w:val="24"/>
          <w:szCs w:val="24"/>
          <w:lang w:val="ro-RO"/>
        </w:rPr>
        <w:t xml:space="preserve">, proiectul nu va influența calitatea aerului înconjurător al altei țări sau </w:t>
      </w:r>
      <w:r w:rsidR="005831A3" w:rsidRPr="00545F44">
        <w:rPr>
          <w:rFonts w:ascii="Arial" w:hAnsi="Arial" w:cs="Arial"/>
          <w:i/>
          <w:noProof/>
          <w:sz w:val="24"/>
          <w:szCs w:val="24"/>
          <w:lang w:val="ro-RO"/>
        </w:rPr>
        <w:t xml:space="preserve">nu va genera </w:t>
      </w:r>
      <w:r w:rsidR="00926C75" w:rsidRPr="00545F44">
        <w:rPr>
          <w:rFonts w:ascii="Arial" w:hAnsi="Arial" w:cs="Arial"/>
          <w:i/>
          <w:noProof/>
          <w:sz w:val="24"/>
          <w:szCs w:val="24"/>
          <w:lang w:val="ro-RO"/>
        </w:rPr>
        <w:t>emi</w:t>
      </w:r>
      <w:r w:rsidR="00E7594D" w:rsidRPr="00545F44">
        <w:rPr>
          <w:rFonts w:ascii="Arial" w:hAnsi="Arial" w:cs="Arial"/>
          <w:i/>
          <w:noProof/>
          <w:sz w:val="24"/>
          <w:szCs w:val="24"/>
          <w:lang w:val="ro-RO"/>
        </w:rPr>
        <w:t>si</w:t>
      </w:r>
      <w:r w:rsidR="00926C75" w:rsidRPr="00545F44">
        <w:rPr>
          <w:rFonts w:ascii="Arial" w:hAnsi="Arial" w:cs="Arial"/>
          <w:i/>
          <w:noProof/>
          <w:sz w:val="24"/>
          <w:szCs w:val="24"/>
          <w:lang w:val="ro-RO"/>
        </w:rPr>
        <w:t>i în ape care se genereze efecte pe teritoriul altui stat.</w:t>
      </w:r>
    </w:p>
    <w:p w:rsidR="004E6183" w:rsidRPr="00545F44" w:rsidRDefault="004E6183" w:rsidP="004E6183">
      <w:pPr>
        <w:spacing w:after="0" w:line="240" w:lineRule="auto"/>
        <w:ind w:firstLine="720"/>
        <w:jc w:val="both"/>
        <w:rPr>
          <w:rFonts w:ascii="Arial" w:hAnsi="Arial" w:cs="Arial"/>
          <w:noProof/>
          <w:sz w:val="24"/>
          <w:szCs w:val="24"/>
          <w:lang w:val="ro-RO"/>
        </w:rPr>
      </w:pPr>
      <w:r w:rsidRPr="00545F44">
        <w:rPr>
          <w:rFonts w:ascii="Arial" w:hAnsi="Arial" w:cs="Arial"/>
          <w:b/>
          <w:bCs/>
          <w:noProof/>
          <w:sz w:val="24"/>
          <w:szCs w:val="24"/>
          <w:lang w:val="ro-RO"/>
        </w:rPr>
        <w:t>   </w:t>
      </w:r>
      <w:r w:rsidR="00170F1F" w:rsidRPr="00545F44">
        <w:rPr>
          <w:rFonts w:ascii="Arial" w:hAnsi="Arial" w:cs="Arial"/>
          <w:sz w:val="24"/>
          <w:szCs w:val="24"/>
          <w:lang w:val="ro-RO"/>
        </w:rPr>
        <w:t>d</w:t>
      </w:r>
      <w:r w:rsidR="00170F1F" w:rsidRPr="00545F44">
        <w:rPr>
          <w:rFonts w:ascii="Arial" w:hAnsi="Arial" w:cs="Arial"/>
          <w:sz w:val="24"/>
          <w:szCs w:val="24"/>
          <w:vertAlign w:val="subscript"/>
          <w:lang w:val="ro-RO"/>
        </w:rPr>
        <w:t>4</w:t>
      </w:r>
      <w:r w:rsidR="00170F1F" w:rsidRPr="00545F44">
        <w:rPr>
          <w:rFonts w:ascii="Arial" w:hAnsi="Arial" w:cs="Arial"/>
          <w:sz w:val="24"/>
          <w:szCs w:val="24"/>
          <w:lang w:val="ro-RO"/>
        </w:rPr>
        <w:t>)</w:t>
      </w:r>
      <w:r w:rsidRPr="00545F44">
        <w:rPr>
          <w:rFonts w:ascii="Arial" w:hAnsi="Arial" w:cs="Arial"/>
          <w:noProof/>
          <w:sz w:val="24"/>
          <w:szCs w:val="24"/>
          <w:lang w:val="ro-RO"/>
        </w:rPr>
        <w:t> inten</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tatea </w:t>
      </w:r>
      <w:r w:rsidR="00E7594D" w:rsidRPr="00545F44">
        <w:rPr>
          <w:rFonts w:ascii="Arial" w:hAnsi="Arial" w:cs="Arial"/>
          <w:noProof/>
          <w:sz w:val="24"/>
          <w:szCs w:val="24"/>
          <w:lang w:val="ro-RO"/>
        </w:rPr>
        <w:t>si</w:t>
      </w:r>
      <w:r w:rsidRPr="00545F44">
        <w:rPr>
          <w:rFonts w:ascii="Arial" w:hAnsi="Arial" w:cs="Arial"/>
          <w:noProof/>
          <w:sz w:val="24"/>
          <w:szCs w:val="24"/>
          <w:lang w:val="ro-RO"/>
        </w:rPr>
        <w:t xml:space="preserve"> complexitatea impactului</w:t>
      </w:r>
      <w:r w:rsidR="00170F1F" w:rsidRPr="00545F44">
        <w:rPr>
          <w:rFonts w:ascii="Arial" w:hAnsi="Arial" w:cs="Arial"/>
          <w:noProof/>
          <w:sz w:val="24"/>
          <w:szCs w:val="24"/>
          <w:lang w:val="ro-RO"/>
        </w:rPr>
        <w:t xml:space="preserve">: </w:t>
      </w:r>
      <w:r w:rsidR="00170F1F" w:rsidRPr="00545F44">
        <w:rPr>
          <w:rFonts w:ascii="Arial" w:hAnsi="Arial" w:cs="Arial"/>
          <w:sz w:val="24"/>
          <w:szCs w:val="24"/>
          <w:lang w:val="ro-RO"/>
        </w:rPr>
        <w:t xml:space="preserve">- </w:t>
      </w:r>
      <w:r w:rsidR="001576DC" w:rsidRPr="00545F44">
        <w:rPr>
          <w:rFonts w:ascii="Arial" w:hAnsi="Arial" w:cs="Arial"/>
          <w:sz w:val="24"/>
          <w:szCs w:val="24"/>
          <w:lang w:val="ro-RO"/>
        </w:rPr>
        <w:t>va fi mică</w:t>
      </w:r>
      <w:r w:rsidR="00170F1F" w:rsidRPr="00545F44">
        <w:rPr>
          <w:rFonts w:ascii="Arial" w:hAnsi="Arial" w:cs="Arial"/>
          <w:sz w:val="24"/>
          <w:szCs w:val="24"/>
          <w:lang w:val="ro-RO"/>
        </w:rPr>
        <w:t xml:space="preserve"> pe perioada de execuţie </w:t>
      </w:r>
      <w:r w:rsidR="001141A6" w:rsidRPr="00545F44">
        <w:rPr>
          <w:rFonts w:ascii="Arial" w:hAnsi="Arial" w:cs="Arial"/>
          <w:sz w:val="24"/>
          <w:szCs w:val="24"/>
          <w:lang w:val="ro-RO"/>
        </w:rPr>
        <w:t>ș</w:t>
      </w:r>
      <w:r w:rsidR="00E7594D" w:rsidRPr="00545F44">
        <w:rPr>
          <w:rFonts w:ascii="Arial" w:hAnsi="Arial" w:cs="Arial"/>
          <w:sz w:val="24"/>
          <w:szCs w:val="24"/>
          <w:lang w:val="ro-RO"/>
        </w:rPr>
        <w:t>i</w:t>
      </w:r>
      <w:r w:rsidR="00170F1F" w:rsidRPr="00545F44">
        <w:rPr>
          <w:rFonts w:ascii="Arial" w:hAnsi="Arial" w:cs="Arial"/>
          <w:sz w:val="24"/>
          <w:szCs w:val="24"/>
          <w:lang w:val="ro-RO"/>
        </w:rPr>
        <w:t xml:space="preserve"> funcţionare</w:t>
      </w:r>
      <w:r w:rsidRPr="00545F44">
        <w:rPr>
          <w:rFonts w:ascii="Arial" w:hAnsi="Arial" w:cs="Arial"/>
          <w:noProof/>
          <w:sz w:val="24"/>
          <w:szCs w:val="24"/>
          <w:lang w:val="ro-RO"/>
        </w:rPr>
        <w:t>;</w:t>
      </w:r>
    </w:p>
    <w:p w:rsidR="004E6183" w:rsidRPr="00545F44" w:rsidRDefault="004E6183" w:rsidP="00170F1F">
      <w:pPr>
        <w:spacing w:after="0" w:line="240" w:lineRule="auto"/>
        <w:ind w:firstLine="720"/>
        <w:jc w:val="both"/>
        <w:rPr>
          <w:rFonts w:ascii="Arial" w:hAnsi="Arial" w:cs="Arial"/>
          <w:noProof/>
          <w:sz w:val="24"/>
          <w:szCs w:val="24"/>
          <w:lang w:val="ro-RO"/>
        </w:rPr>
      </w:pPr>
      <w:r w:rsidRPr="00545F44">
        <w:rPr>
          <w:rFonts w:ascii="Arial" w:hAnsi="Arial" w:cs="Arial"/>
          <w:b/>
          <w:bCs/>
          <w:noProof/>
          <w:sz w:val="24"/>
          <w:szCs w:val="24"/>
          <w:lang w:val="ro-RO"/>
        </w:rPr>
        <w:t>   </w:t>
      </w:r>
      <w:r w:rsidR="00170F1F" w:rsidRPr="00545F44">
        <w:rPr>
          <w:rFonts w:ascii="Arial" w:hAnsi="Arial" w:cs="Arial"/>
          <w:sz w:val="24"/>
          <w:szCs w:val="24"/>
          <w:lang w:val="ro-RO"/>
        </w:rPr>
        <w:t>d</w:t>
      </w:r>
      <w:r w:rsidR="0062600A" w:rsidRPr="00545F44">
        <w:rPr>
          <w:rFonts w:ascii="Arial" w:hAnsi="Arial" w:cs="Arial"/>
          <w:sz w:val="24"/>
          <w:szCs w:val="24"/>
          <w:vertAlign w:val="subscript"/>
          <w:lang w:val="ro-RO"/>
        </w:rPr>
        <w:t>5</w:t>
      </w:r>
      <w:r w:rsidR="00170F1F" w:rsidRPr="00545F44">
        <w:rPr>
          <w:rFonts w:ascii="Arial" w:hAnsi="Arial" w:cs="Arial"/>
          <w:sz w:val="24"/>
          <w:szCs w:val="24"/>
          <w:lang w:val="ro-RO"/>
        </w:rPr>
        <w:t xml:space="preserve">) </w:t>
      </w:r>
      <w:r w:rsidRPr="00545F44">
        <w:rPr>
          <w:rFonts w:ascii="Arial" w:hAnsi="Arial" w:cs="Arial"/>
          <w:noProof/>
          <w:sz w:val="24"/>
          <w:szCs w:val="24"/>
          <w:lang w:val="ro-RO"/>
        </w:rPr>
        <w:t>probabilitatea impactului</w:t>
      </w:r>
      <w:r w:rsidR="00170F1F" w:rsidRPr="00545F44">
        <w:rPr>
          <w:rFonts w:ascii="Arial" w:hAnsi="Arial" w:cs="Arial"/>
          <w:noProof/>
          <w:sz w:val="24"/>
          <w:szCs w:val="24"/>
          <w:lang w:val="ro-RO"/>
        </w:rPr>
        <w:t xml:space="preserve"> </w:t>
      </w:r>
      <w:r w:rsidR="00170F1F" w:rsidRPr="00545F44">
        <w:rPr>
          <w:rFonts w:ascii="Arial" w:hAnsi="Arial" w:cs="Arial"/>
          <w:sz w:val="24"/>
          <w:szCs w:val="24"/>
          <w:lang w:val="ro-RO"/>
        </w:rPr>
        <w:t xml:space="preserve">- redusă, </w:t>
      </w:r>
      <w:r w:rsidR="00BC1D93" w:rsidRPr="00545F44">
        <w:rPr>
          <w:rFonts w:ascii="Arial" w:hAnsi="Arial" w:cs="Arial"/>
          <w:sz w:val="24"/>
          <w:szCs w:val="24"/>
          <w:lang w:val="ro-RO"/>
        </w:rPr>
        <w:t xml:space="preserve">în condiţiile exploatării instalaţiilor în conformitate cu procedurile de lucru </w:t>
      </w:r>
      <w:r w:rsidR="00E7594D" w:rsidRPr="00545F44">
        <w:rPr>
          <w:rFonts w:ascii="Arial" w:hAnsi="Arial" w:cs="Arial"/>
          <w:sz w:val="24"/>
          <w:szCs w:val="24"/>
          <w:lang w:val="ro-RO"/>
        </w:rPr>
        <w:t>si</w:t>
      </w:r>
      <w:r w:rsidR="00BC1D93" w:rsidRPr="00545F44">
        <w:rPr>
          <w:rFonts w:ascii="Arial" w:hAnsi="Arial" w:cs="Arial"/>
          <w:sz w:val="24"/>
          <w:szCs w:val="24"/>
          <w:lang w:val="ro-RO"/>
        </w:rPr>
        <w:t xml:space="preserve"> respectării măsurilor de reducere a impactului asupra </w:t>
      </w:r>
      <w:r w:rsidR="00BC1D93" w:rsidRPr="00545F44">
        <w:rPr>
          <w:rFonts w:ascii="Arial" w:hAnsi="Arial" w:cs="Arial"/>
          <w:sz w:val="24"/>
          <w:szCs w:val="24"/>
          <w:lang w:val="ro-RO"/>
        </w:rPr>
        <w:lastRenderedPageBreak/>
        <w:t>factorilor de mediu propuse prin proiect</w:t>
      </w:r>
      <w:r w:rsidR="004463A7" w:rsidRPr="00545F44">
        <w:rPr>
          <w:rFonts w:ascii="Arial" w:hAnsi="Arial" w:cs="Arial"/>
          <w:noProof/>
          <w:sz w:val="24"/>
          <w:szCs w:val="24"/>
          <w:lang w:val="ro-RO"/>
        </w:rPr>
        <w:t>.</w:t>
      </w:r>
      <w:r w:rsidR="004463A7" w:rsidRPr="00545F44">
        <w:rPr>
          <w:rFonts w:ascii="Arial" w:eastAsia="Times New Roman" w:hAnsi="Arial" w:cs="Arial"/>
          <w:sz w:val="24"/>
          <w:szCs w:val="24"/>
          <w:lang w:val="ro-RO"/>
        </w:rPr>
        <w:t xml:space="preserve"> </w:t>
      </w:r>
      <w:r w:rsidR="004463A7" w:rsidRPr="00545F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545F44">
        <w:rPr>
          <w:rFonts w:ascii="Arial" w:hAnsi="Arial" w:cs="Arial"/>
          <w:noProof/>
          <w:sz w:val="24"/>
          <w:szCs w:val="24"/>
          <w:lang w:val="ro-RO"/>
        </w:rPr>
        <w:t>.</w:t>
      </w:r>
    </w:p>
    <w:p w:rsidR="004E6183" w:rsidRPr="00545F44" w:rsidRDefault="0062600A" w:rsidP="004E6183">
      <w:pPr>
        <w:spacing w:after="0" w:line="240" w:lineRule="auto"/>
        <w:ind w:firstLine="720"/>
        <w:jc w:val="both"/>
        <w:rPr>
          <w:rFonts w:ascii="Arial" w:hAnsi="Arial" w:cs="Arial"/>
          <w:noProof/>
          <w:sz w:val="24"/>
          <w:szCs w:val="24"/>
          <w:lang w:val="ro-RO"/>
        </w:rPr>
      </w:pPr>
      <w:r w:rsidRPr="00545F44">
        <w:rPr>
          <w:rFonts w:ascii="Arial" w:hAnsi="Arial" w:cs="Arial"/>
          <w:sz w:val="24"/>
          <w:szCs w:val="24"/>
          <w:lang w:val="ro-RO"/>
        </w:rPr>
        <w:t xml:space="preserve">   d</w:t>
      </w:r>
      <w:r w:rsidRPr="00545F44">
        <w:rPr>
          <w:rFonts w:ascii="Arial" w:hAnsi="Arial" w:cs="Arial"/>
          <w:sz w:val="24"/>
          <w:szCs w:val="24"/>
          <w:vertAlign w:val="subscript"/>
          <w:lang w:val="ro-RO"/>
        </w:rPr>
        <w:t>6</w:t>
      </w:r>
      <w:r w:rsidRPr="00545F44">
        <w:rPr>
          <w:rFonts w:ascii="Arial" w:hAnsi="Arial" w:cs="Arial"/>
          <w:sz w:val="24"/>
          <w:szCs w:val="24"/>
          <w:lang w:val="ro-RO"/>
        </w:rPr>
        <w:t xml:space="preserve">) </w:t>
      </w:r>
      <w:r w:rsidR="004E6183" w:rsidRPr="00545F44">
        <w:rPr>
          <w:rFonts w:ascii="Arial" w:hAnsi="Arial" w:cs="Arial"/>
          <w:noProof/>
          <w:sz w:val="24"/>
          <w:szCs w:val="24"/>
          <w:lang w:val="ro-RO"/>
        </w:rPr>
        <w:t xml:space="preserve">debutul, durata, frecvenţa </w:t>
      </w:r>
      <w:r w:rsidR="00E7594D" w:rsidRPr="00545F44">
        <w:rPr>
          <w:rFonts w:ascii="Arial" w:hAnsi="Arial" w:cs="Arial"/>
          <w:noProof/>
          <w:sz w:val="24"/>
          <w:szCs w:val="24"/>
          <w:lang w:val="ro-RO"/>
        </w:rPr>
        <w:t>si</w:t>
      </w:r>
      <w:r w:rsidR="004E6183" w:rsidRPr="00545F44">
        <w:rPr>
          <w:rFonts w:ascii="Arial" w:hAnsi="Arial" w:cs="Arial"/>
          <w:noProof/>
          <w:sz w:val="24"/>
          <w:szCs w:val="24"/>
          <w:lang w:val="ro-RO"/>
        </w:rPr>
        <w:t xml:space="preserve"> rever</w:t>
      </w:r>
      <w:r w:rsidR="00E7594D" w:rsidRPr="00545F44">
        <w:rPr>
          <w:rFonts w:ascii="Arial" w:hAnsi="Arial" w:cs="Arial"/>
          <w:noProof/>
          <w:sz w:val="24"/>
          <w:szCs w:val="24"/>
          <w:lang w:val="ro-RO"/>
        </w:rPr>
        <w:t>si</w:t>
      </w:r>
      <w:r w:rsidR="004E6183" w:rsidRPr="00545F44">
        <w:rPr>
          <w:rFonts w:ascii="Arial" w:hAnsi="Arial" w:cs="Arial"/>
          <w:noProof/>
          <w:sz w:val="24"/>
          <w:szCs w:val="24"/>
          <w:lang w:val="ro-RO"/>
        </w:rPr>
        <w:t>bilitatea preconizate ale impactului</w:t>
      </w:r>
      <w:r w:rsidRPr="00545F44">
        <w:rPr>
          <w:rFonts w:ascii="Arial" w:hAnsi="Arial" w:cs="Arial"/>
          <w:noProof/>
          <w:sz w:val="24"/>
          <w:szCs w:val="24"/>
          <w:lang w:val="ro-RO"/>
        </w:rPr>
        <w:t xml:space="preserve">: </w:t>
      </w:r>
      <w:r w:rsidRPr="00545F44">
        <w:rPr>
          <w:rFonts w:ascii="Arial" w:hAnsi="Arial" w:cs="Arial"/>
          <w:sz w:val="24"/>
          <w:szCs w:val="24"/>
          <w:lang w:val="ro-RO"/>
        </w:rPr>
        <w:t xml:space="preserve">- </w:t>
      </w:r>
      <w:r w:rsidRPr="00545F44">
        <w:rPr>
          <w:rFonts w:ascii="Arial" w:hAnsi="Arial" w:cs="Arial"/>
          <w:i/>
          <w:sz w:val="24"/>
          <w:szCs w:val="24"/>
          <w:lang w:val="ro-RO"/>
        </w:rPr>
        <w:t xml:space="preserve">perioada de expunere va fi redusă, întrucât poluanţii se vor manifesta doar pe amplasamentul unde au loc lucrări de execuţie. În perioada de execuţie a proiectului </w:t>
      </w:r>
      <w:r w:rsidR="005F1303" w:rsidRPr="00545F44">
        <w:rPr>
          <w:rFonts w:ascii="Arial" w:hAnsi="Arial" w:cs="Arial"/>
          <w:i/>
          <w:sz w:val="24"/>
          <w:szCs w:val="24"/>
          <w:lang w:val="ro-RO"/>
        </w:rPr>
        <w:t xml:space="preserve">durata </w:t>
      </w:r>
      <w:r w:rsidR="00061064" w:rsidRPr="00545F44">
        <w:rPr>
          <w:rFonts w:ascii="Arial" w:hAnsi="Arial" w:cs="Arial"/>
          <w:i/>
          <w:sz w:val="24"/>
          <w:szCs w:val="24"/>
          <w:lang w:val="ro-RO"/>
        </w:rPr>
        <w:t>ș</w:t>
      </w:r>
      <w:r w:rsidR="00E7594D" w:rsidRPr="00545F44">
        <w:rPr>
          <w:rFonts w:ascii="Arial" w:hAnsi="Arial" w:cs="Arial"/>
          <w:i/>
          <w:sz w:val="24"/>
          <w:szCs w:val="24"/>
          <w:lang w:val="ro-RO"/>
        </w:rPr>
        <w:t>i</w:t>
      </w:r>
      <w:r w:rsidR="005F1303" w:rsidRPr="00545F44">
        <w:rPr>
          <w:rFonts w:ascii="Arial" w:hAnsi="Arial" w:cs="Arial"/>
          <w:i/>
          <w:sz w:val="24"/>
          <w:szCs w:val="24"/>
          <w:lang w:val="ro-RO"/>
        </w:rPr>
        <w:t xml:space="preserve"> frecvența </w:t>
      </w:r>
      <w:r w:rsidRPr="00545F44">
        <w:rPr>
          <w:rFonts w:ascii="Arial" w:hAnsi="Arial" w:cs="Arial"/>
          <w:i/>
          <w:sz w:val="24"/>
          <w:szCs w:val="24"/>
          <w:lang w:val="ro-RO"/>
        </w:rPr>
        <w:t>impactul</w:t>
      </w:r>
      <w:r w:rsidR="005F1303" w:rsidRPr="00545F44">
        <w:rPr>
          <w:rFonts w:ascii="Arial" w:hAnsi="Arial" w:cs="Arial"/>
          <w:i/>
          <w:sz w:val="24"/>
          <w:szCs w:val="24"/>
          <w:lang w:val="ro-RO"/>
        </w:rPr>
        <w:t>ui</w:t>
      </w:r>
      <w:r w:rsidRPr="00545F44">
        <w:rPr>
          <w:rFonts w:ascii="Arial" w:hAnsi="Arial" w:cs="Arial"/>
          <w:i/>
          <w:sz w:val="24"/>
          <w:szCs w:val="24"/>
          <w:lang w:val="ro-RO"/>
        </w:rPr>
        <w:t xml:space="preserve"> asupra factorilor de mediu va fi temporar</w:t>
      </w:r>
      <w:r w:rsidR="004634C3" w:rsidRPr="00545F44">
        <w:rPr>
          <w:rFonts w:ascii="Arial" w:hAnsi="Arial" w:cs="Arial"/>
          <w:i/>
          <w:sz w:val="24"/>
          <w:szCs w:val="24"/>
          <w:lang w:val="ro-RO"/>
        </w:rPr>
        <w:t xml:space="preserve"> </w:t>
      </w:r>
      <w:r w:rsidR="00061064" w:rsidRPr="00545F44">
        <w:rPr>
          <w:rFonts w:ascii="Arial" w:hAnsi="Arial" w:cs="Arial"/>
          <w:i/>
          <w:sz w:val="24"/>
          <w:szCs w:val="24"/>
          <w:lang w:val="ro-RO"/>
        </w:rPr>
        <w:t>ș</w:t>
      </w:r>
      <w:r w:rsidR="00E7594D" w:rsidRPr="00545F44">
        <w:rPr>
          <w:rFonts w:ascii="Arial" w:hAnsi="Arial" w:cs="Arial"/>
          <w:i/>
          <w:sz w:val="24"/>
          <w:szCs w:val="24"/>
          <w:lang w:val="ro-RO"/>
        </w:rPr>
        <w:t>i</w:t>
      </w:r>
      <w:r w:rsidR="004634C3" w:rsidRPr="00545F44">
        <w:rPr>
          <w:rFonts w:ascii="Arial" w:hAnsi="Arial" w:cs="Arial"/>
          <w:i/>
          <w:sz w:val="24"/>
          <w:szCs w:val="24"/>
          <w:lang w:val="ro-RO"/>
        </w:rPr>
        <w:t xml:space="preserve"> pe termen scurt</w:t>
      </w:r>
      <w:r w:rsidRPr="00545F44">
        <w:rPr>
          <w:rFonts w:ascii="Arial" w:hAnsi="Arial" w:cs="Arial"/>
          <w:i/>
          <w:sz w:val="24"/>
          <w:szCs w:val="24"/>
          <w:lang w:val="ro-RO"/>
        </w:rPr>
        <w:t xml:space="preserve">. Pe măsura realizării lucrărilor </w:t>
      </w:r>
      <w:r w:rsidR="00061064" w:rsidRPr="00545F44">
        <w:rPr>
          <w:rFonts w:ascii="Arial" w:hAnsi="Arial" w:cs="Arial"/>
          <w:i/>
          <w:sz w:val="24"/>
          <w:szCs w:val="24"/>
          <w:lang w:val="ro-RO"/>
        </w:rPr>
        <w:t>ș</w:t>
      </w:r>
      <w:r w:rsidR="00E7594D" w:rsidRPr="00545F44">
        <w:rPr>
          <w:rFonts w:ascii="Arial" w:hAnsi="Arial" w:cs="Arial"/>
          <w:i/>
          <w:sz w:val="24"/>
          <w:szCs w:val="24"/>
          <w:lang w:val="ro-RO"/>
        </w:rPr>
        <w:t>i</w:t>
      </w:r>
      <w:r w:rsidRPr="00545F44">
        <w:rPr>
          <w:rFonts w:ascii="Arial" w:hAnsi="Arial" w:cs="Arial"/>
          <w:i/>
          <w:sz w:val="24"/>
          <w:szCs w:val="24"/>
          <w:lang w:val="ro-RO"/>
        </w:rPr>
        <w:t xml:space="preserve"> închiderii fronturilor de lucru, calitatea factorilor de mediu afectaţi va reveni la parametrii iniţial</w:t>
      </w:r>
      <w:r w:rsidRPr="00545F44">
        <w:rPr>
          <w:rFonts w:ascii="Arial" w:hAnsi="Arial" w:cs="Arial"/>
          <w:sz w:val="24"/>
          <w:szCs w:val="24"/>
          <w:lang w:val="ro-RO"/>
        </w:rPr>
        <w:t>i</w:t>
      </w:r>
      <w:r w:rsidR="004E6183" w:rsidRPr="00545F44">
        <w:rPr>
          <w:rFonts w:ascii="Arial" w:hAnsi="Arial" w:cs="Arial"/>
          <w:noProof/>
          <w:sz w:val="24"/>
          <w:szCs w:val="24"/>
          <w:lang w:val="ro-RO"/>
        </w:rPr>
        <w:t>;</w:t>
      </w:r>
    </w:p>
    <w:p w:rsidR="004E6183" w:rsidRPr="00545F44" w:rsidRDefault="004E6183" w:rsidP="004E6183">
      <w:pPr>
        <w:spacing w:after="0" w:line="240" w:lineRule="auto"/>
        <w:ind w:firstLine="720"/>
        <w:jc w:val="both"/>
        <w:rPr>
          <w:rFonts w:ascii="Arial" w:hAnsi="Arial" w:cs="Arial"/>
          <w:noProof/>
          <w:sz w:val="24"/>
          <w:szCs w:val="24"/>
          <w:lang w:val="ro-RO"/>
        </w:rPr>
      </w:pPr>
      <w:r w:rsidRPr="001D4F1F">
        <w:rPr>
          <w:rFonts w:ascii="Arial" w:hAnsi="Arial" w:cs="Arial"/>
          <w:b/>
          <w:bCs/>
          <w:noProof/>
          <w:color w:val="FF0000"/>
          <w:sz w:val="24"/>
          <w:szCs w:val="24"/>
          <w:lang w:val="ro-RO"/>
        </w:rPr>
        <w:t>   </w:t>
      </w:r>
      <w:r w:rsidR="00744F41" w:rsidRPr="00446ED9">
        <w:rPr>
          <w:rFonts w:ascii="Arial" w:hAnsi="Arial" w:cs="Arial"/>
          <w:sz w:val="24"/>
          <w:szCs w:val="24"/>
          <w:lang w:val="ro-RO"/>
        </w:rPr>
        <w:t>d</w:t>
      </w:r>
      <w:r w:rsidR="00744F41" w:rsidRPr="00446ED9">
        <w:rPr>
          <w:rFonts w:ascii="Arial" w:hAnsi="Arial" w:cs="Arial"/>
          <w:sz w:val="24"/>
          <w:szCs w:val="24"/>
          <w:vertAlign w:val="subscript"/>
          <w:lang w:val="ro-RO"/>
        </w:rPr>
        <w:t>7</w:t>
      </w:r>
      <w:r w:rsidR="00744F41" w:rsidRPr="00446ED9">
        <w:rPr>
          <w:rFonts w:ascii="Arial" w:hAnsi="Arial" w:cs="Arial"/>
          <w:sz w:val="24"/>
          <w:szCs w:val="24"/>
          <w:lang w:val="ro-RO"/>
        </w:rPr>
        <w:t>)</w:t>
      </w:r>
      <w:r w:rsidRPr="00446ED9">
        <w:rPr>
          <w:rFonts w:ascii="Arial" w:hAnsi="Arial" w:cs="Arial"/>
          <w:noProof/>
          <w:sz w:val="24"/>
          <w:szCs w:val="24"/>
          <w:lang w:val="ro-RO"/>
        </w:rPr>
        <w:t xml:space="preserve"> cumularea impactului cu impactul altor proiecte existente </w:t>
      </w:r>
      <w:r w:rsidR="00061064" w:rsidRPr="00446ED9">
        <w:rPr>
          <w:rFonts w:ascii="Arial" w:hAnsi="Arial" w:cs="Arial"/>
          <w:noProof/>
          <w:sz w:val="24"/>
          <w:szCs w:val="24"/>
          <w:lang w:val="ro-RO"/>
        </w:rPr>
        <w:t>ș</w:t>
      </w:r>
      <w:r w:rsidR="00E7594D" w:rsidRPr="00446ED9">
        <w:rPr>
          <w:rFonts w:ascii="Arial" w:hAnsi="Arial" w:cs="Arial"/>
          <w:noProof/>
          <w:sz w:val="24"/>
          <w:szCs w:val="24"/>
          <w:lang w:val="ro-RO"/>
        </w:rPr>
        <w:t>i</w:t>
      </w:r>
      <w:r w:rsidRPr="00446ED9">
        <w:rPr>
          <w:rFonts w:ascii="Arial" w:hAnsi="Arial" w:cs="Arial"/>
          <w:noProof/>
          <w:sz w:val="24"/>
          <w:szCs w:val="24"/>
          <w:lang w:val="ro-RO"/>
        </w:rPr>
        <w:t>/sau aprobate</w:t>
      </w:r>
      <w:r w:rsidR="00744F41" w:rsidRPr="00446ED9">
        <w:rPr>
          <w:rFonts w:ascii="Arial" w:hAnsi="Arial" w:cs="Arial"/>
          <w:noProof/>
          <w:sz w:val="24"/>
          <w:szCs w:val="24"/>
          <w:lang w:val="ro-RO"/>
        </w:rPr>
        <w:t>:</w:t>
      </w:r>
      <w:r w:rsidR="00763796" w:rsidRPr="001D4F1F">
        <w:rPr>
          <w:rFonts w:ascii="Arial" w:hAnsi="Arial" w:cs="Arial"/>
          <w:noProof/>
          <w:color w:val="FF0000"/>
          <w:sz w:val="24"/>
          <w:szCs w:val="24"/>
          <w:lang w:val="ro-RO"/>
        </w:rPr>
        <w:t xml:space="preserve"> </w:t>
      </w:r>
      <w:r w:rsidR="00545F44" w:rsidRPr="00545F44">
        <w:rPr>
          <w:rFonts w:ascii="Arial" w:hAnsi="Arial" w:cs="Arial"/>
          <w:i/>
          <w:noProof/>
          <w:sz w:val="24"/>
          <w:szCs w:val="24"/>
          <w:lang w:val="ro-RO"/>
        </w:rPr>
        <w:t>nu este cazul;</w:t>
      </w:r>
    </w:p>
    <w:p w:rsidR="004E6183" w:rsidRPr="00446ED9" w:rsidRDefault="002070E7" w:rsidP="004E6183">
      <w:pPr>
        <w:spacing w:after="0" w:line="240" w:lineRule="auto"/>
        <w:ind w:firstLine="720"/>
        <w:jc w:val="both"/>
        <w:rPr>
          <w:rFonts w:ascii="Arial" w:hAnsi="Arial" w:cs="Arial"/>
          <w:noProof/>
          <w:sz w:val="24"/>
          <w:szCs w:val="24"/>
          <w:lang w:val="ro-RO"/>
        </w:rPr>
      </w:pPr>
      <w:r w:rsidRPr="001D4F1F">
        <w:rPr>
          <w:rFonts w:ascii="Arial" w:hAnsi="Arial" w:cs="Arial"/>
          <w:color w:val="FF0000"/>
          <w:sz w:val="24"/>
          <w:szCs w:val="24"/>
          <w:lang w:val="ro-RO"/>
        </w:rPr>
        <w:t xml:space="preserve">   </w:t>
      </w:r>
      <w:r w:rsidRPr="00446ED9">
        <w:rPr>
          <w:rFonts w:ascii="Arial" w:hAnsi="Arial" w:cs="Arial"/>
          <w:sz w:val="24"/>
          <w:szCs w:val="24"/>
          <w:lang w:val="ro-RO"/>
        </w:rPr>
        <w:t>d</w:t>
      </w:r>
      <w:r w:rsidRPr="00446ED9">
        <w:rPr>
          <w:rFonts w:ascii="Arial" w:hAnsi="Arial" w:cs="Arial"/>
          <w:sz w:val="24"/>
          <w:szCs w:val="24"/>
          <w:vertAlign w:val="subscript"/>
          <w:lang w:val="ro-RO"/>
        </w:rPr>
        <w:t>8</w:t>
      </w:r>
      <w:r w:rsidRPr="00446ED9">
        <w:rPr>
          <w:rFonts w:ascii="Arial" w:hAnsi="Arial" w:cs="Arial"/>
          <w:sz w:val="24"/>
          <w:szCs w:val="24"/>
          <w:lang w:val="ro-RO"/>
        </w:rPr>
        <w:t>)</w:t>
      </w:r>
      <w:r w:rsidR="004E6183" w:rsidRPr="00446ED9">
        <w:rPr>
          <w:rFonts w:ascii="Arial" w:hAnsi="Arial" w:cs="Arial"/>
          <w:noProof/>
          <w:sz w:val="24"/>
          <w:szCs w:val="24"/>
          <w:lang w:val="ro-RO"/>
        </w:rPr>
        <w:t> po</w:t>
      </w:r>
      <w:r w:rsidR="00E7594D" w:rsidRPr="00446ED9">
        <w:rPr>
          <w:rFonts w:ascii="Arial" w:hAnsi="Arial" w:cs="Arial"/>
          <w:noProof/>
          <w:sz w:val="24"/>
          <w:szCs w:val="24"/>
          <w:lang w:val="ro-RO"/>
        </w:rPr>
        <w:t>si</w:t>
      </w:r>
      <w:r w:rsidR="004E6183" w:rsidRPr="00446ED9">
        <w:rPr>
          <w:rFonts w:ascii="Arial" w:hAnsi="Arial" w:cs="Arial"/>
          <w:noProof/>
          <w:sz w:val="24"/>
          <w:szCs w:val="24"/>
          <w:lang w:val="ro-RO"/>
        </w:rPr>
        <w:t>bilitatea de reducere efectivă a impactului</w:t>
      </w:r>
      <w:r w:rsidR="00C24BD6" w:rsidRPr="00446ED9">
        <w:rPr>
          <w:rFonts w:ascii="Arial" w:hAnsi="Arial" w:cs="Arial"/>
          <w:noProof/>
          <w:sz w:val="24"/>
          <w:szCs w:val="24"/>
          <w:lang w:val="ro-RO"/>
        </w:rPr>
        <w:t xml:space="preserve">: </w:t>
      </w:r>
      <w:r w:rsidR="00B259DB" w:rsidRPr="00446ED9">
        <w:rPr>
          <w:rFonts w:ascii="Arial" w:hAnsi="Arial" w:cs="Arial"/>
          <w:i/>
          <w:noProof/>
          <w:sz w:val="24"/>
          <w:szCs w:val="24"/>
          <w:lang w:val="ro-RO"/>
        </w:rPr>
        <w:t xml:space="preserve">nu este cazul, </w:t>
      </w:r>
      <w:r w:rsidR="00C24BD6" w:rsidRPr="00446ED9">
        <w:rPr>
          <w:rFonts w:ascii="Arial" w:hAnsi="Arial" w:cs="Arial"/>
          <w:i/>
          <w:noProof/>
          <w:sz w:val="24"/>
          <w:szCs w:val="24"/>
          <w:lang w:val="ro-RO"/>
        </w:rPr>
        <w:t xml:space="preserve">respectarea legislației în vigoare </w:t>
      </w:r>
      <w:r w:rsidR="00061064" w:rsidRPr="00446ED9">
        <w:rPr>
          <w:rFonts w:ascii="Arial" w:hAnsi="Arial" w:cs="Arial"/>
          <w:i/>
          <w:noProof/>
          <w:sz w:val="24"/>
          <w:szCs w:val="24"/>
          <w:lang w:val="ro-RO"/>
        </w:rPr>
        <w:t>ș</w:t>
      </w:r>
      <w:r w:rsidR="00E7594D" w:rsidRPr="00446ED9">
        <w:rPr>
          <w:rFonts w:ascii="Arial" w:hAnsi="Arial" w:cs="Arial"/>
          <w:i/>
          <w:noProof/>
          <w:sz w:val="24"/>
          <w:szCs w:val="24"/>
          <w:lang w:val="ro-RO"/>
        </w:rPr>
        <w:t>i</w:t>
      </w:r>
      <w:r w:rsidR="00C24BD6" w:rsidRPr="00446ED9">
        <w:rPr>
          <w:rFonts w:ascii="Arial" w:hAnsi="Arial" w:cs="Arial"/>
          <w:i/>
          <w:noProof/>
          <w:sz w:val="24"/>
          <w:szCs w:val="24"/>
          <w:lang w:val="ro-RO"/>
        </w:rPr>
        <w:t xml:space="preserve"> </w:t>
      </w:r>
      <w:r w:rsidR="00D955C1" w:rsidRPr="00446ED9">
        <w:rPr>
          <w:rFonts w:ascii="Arial" w:hAnsi="Arial" w:cs="Arial"/>
          <w:i/>
          <w:noProof/>
          <w:sz w:val="24"/>
          <w:szCs w:val="24"/>
          <w:lang w:val="ro-RO"/>
        </w:rPr>
        <w:t>respectarea condițiilor</w:t>
      </w:r>
      <w:r w:rsidR="00C24BD6" w:rsidRPr="00446ED9">
        <w:rPr>
          <w:rFonts w:ascii="Arial" w:hAnsi="Arial" w:cs="Arial"/>
          <w:i/>
          <w:noProof/>
          <w:sz w:val="24"/>
          <w:szCs w:val="24"/>
          <w:lang w:val="ro-RO"/>
        </w:rPr>
        <w:t xml:space="preserve"> </w:t>
      </w:r>
      <w:r w:rsidR="00267409" w:rsidRPr="00446ED9">
        <w:rPr>
          <w:rFonts w:ascii="Arial" w:hAnsi="Arial" w:cs="Arial"/>
          <w:i/>
          <w:noProof/>
          <w:sz w:val="24"/>
          <w:szCs w:val="24"/>
          <w:lang w:val="ro-RO"/>
        </w:rPr>
        <w:t xml:space="preserve">din </w:t>
      </w:r>
      <w:r w:rsidR="00D955C1" w:rsidRPr="00446ED9">
        <w:rPr>
          <w:rFonts w:ascii="Arial" w:hAnsi="Arial" w:cs="Arial"/>
          <w:i/>
          <w:noProof/>
          <w:sz w:val="24"/>
          <w:szCs w:val="24"/>
          <w:lang w:val="ro-RO"/>
        </w:rPr>
        <w:t>prezent</w:t>
      </w:r>
      <w:r w:rsidR="00267409" w:rsidRPr="00446ED9">
        <w:rPr>
          <w:rFonts w:ascii="Arial" w:hAnsi="Arial" w:cs="Arial"/>
          <w:i/>
          <w:noProof/>
          <w:sz w:val="24"/>
          <w:szCs w:val="24"/>
          <w:lang w:val="ro-RO"/>
        </w:rPr>
        <w:t>a</w:t>
      </w:r>
      <w:r w:rsidR="00493C8D" w:rsidRPr="00446ED9">
        <w:rPr>
          <w:rFonts w:ascii="Arial" w:hAnsi="Arial" w:cs="Arial"/>
          <w:i/>
          <w:noProof/>
          <w:sz w:val="24"/>
          <w:szCs w:val="24"/>
          <w:lang w:val="ro-RO"/>
        </w:rPr>
        <w:t xml:space="preserve"> </w:t>
      </w:r>
      <w:r w:rsidR="00C24BD6" w:rsidRPr="00446ED9">
        <w:rPr>
          <w:rFonts w:ascii="Arial" w:hAnsi="Arial" w:cs="Arial"/>
          <w:i/>
          <w:noProof/>
          <w:sz w:val="24"/>
          <w:szCs w:val="24"/>
          <w:lang w:val="ro-RO"/>
        </w:rPr>
        <w:t>Decizi</w:t>
      </w:r>
      <w:r w:rsidR="00493C8D" w:rsidRPr="00446ED9">
        <w:rPr>
          <w:rFonts w:ascii="Arial" w:hAnsi="Arial" w:cs="Arial"/>
          <w:i/>
          <w:noProof/>
          <w:sz w:val="24"/>
          <w:szCs w:val="24"/>
          <w:lang w:val="ro-RO"/>
        </w:rPr>
        <w:t>e</w:t>
      </w:r>
      <w:r w:rsidR="00267409" w:rsidRPr="00446ED9">
        <w:rPr>
          <w:rFonts w:ascii="Arial" w:hAnsi="Arial" w:cs="Arial"/>
          <w:i/>
          <w:noProof/>
          <w:sz w:val="24"/>
          <w:szCs w:val="24"/>
          <w:lang w:val="ro-RO"/>
        </w:rPr>
        <w:t xml:space="preserve"> etapă</w:t>
      </w:r>
      <w:r w:rsidR="00C24BD6" w:rsidRPr="00446ED9">
        <w:rPr>
          <w:rFonts w:ascii="Arial" w:hAnsi="Arial" w:cs="Arial"/>
          <w:i/>
          <w:noProof/>
          <w:sz w:val="24"/>
          <w:szCs w:val="24"/>
          <w:lang w:val="ro-RO"/>
        </w:rPr>
        <w:t xml:space="preserve"> de încadrare</w:t>
      </w:r>
      <w:r w:rsidR="004E6183" w:rsidRPr="00446ED9">
        <w:rPr>
          <w:rFonts w:ascii="Arial" w:hAnsi="Arial" w:cs="Arial"/>
          <w:i/>
          <w:noProof/>
          <w:sz w:val="24"/>
          <w:szCs w:val="24"/>
          <w:lang w:val="ro-RO"/>
        </w:rPr>
        <w:t>.</w:t>
      </w:r>
    </w:p>
    <w:p w:rsidR="00DD671C" w:rsidRPr="001D4F1F"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0C6395" w:rsidRDefault="003B6998" w:rsidP="00320FC6">
      <w:pPr>
        <w:autoSpaceDE w:val="0"/>
        <w:autoSpaceDN w:val="0"/>
        <w:adjustRightInd w:val="0"/>
        <w:spacing w:after="0" w:line="240" w:lineRule="auto"/>
        <w:jc w:val="both"/>
        <w:rPr>
          <w:rFonts w:ascii="Arial" w:hAnsi="Arial" w:cs="Arial"/>
          <w:b/>
          <w:sz w:val="24"/>
          <w:szCs w:val="24"/>
          <w:lang w:val="ro-RO"/>
        </w:rPr>
      </w:pPr>
      <w:r w:rsidRPr="000C6395">
        <w:rPr>
          <w:rFonts w:ascii="Arial" w:hAnsi="Arial" w:cs="Arial"/>
          <w:b/>
          <w:sz w:val="24"/>
          <w:szCs w:val="24"/>
          <w:lang w:val="ro-RO"/>
        </w:rPr>
        <w:t>II.</w:t>
      </w:r>
      <w:r w:rsidR="00320FC6" w:rsidRPr="000C6395">
        <w:rPr>
          <w:rFonts w:ascii="Arial" w:hAnsi="Arial" w:cs="Arial"/>
          <w:b/>
          <w:sz w:val="24"/>
          <w:szCs w:val="24"/>
          <w:lang w:val="ro-RO"/>
        </w:rPr>
        <w:t xml:space="preserve"> </w:t>
      </w:r>
      <w:r w:rsidR="00320FC6" w:rsidRPr="000C6395">
        <w:rPr>
          <w:rFonts w:ascii="Arial" w:hAnsi="Arial" w:cs="Arial"/>
          <w:noProof/>
          <w:sz w:val="24"/>
          <w:szCs w:val="24"/>
          <w:lang w:val="ro-RO"/>
        </w:rPr>
        <w:t>P</w:t>
      </w:r>
      <w:r w:rsidRPr="000C6395">
        <w:rPr>
          <w:rFonts w:ascii="Arial" w:hAnsi="Arial" w:cs="Arial"/>
          <w:sz w:val="24"/>
          <w:szCs w:val="24"/>
          <w:lang w:val="ro-RO"/>
        </w:rPr>
        <w:t>roiectul propus</w:t>
      </w:r>
      <w:r w:rsidRPr="000C6395">
        <w:rPr>
          <w:rFonts w:ascii="Arial" w:hAnsi="Arial" w:cs="Arial"/>
          <w:b/>
          <w:sz w:val="24"/>
          <w:szCs w:val="24"/>
          <w:lang w:val="ro-RO"/>
        </w:rPr>
        <w:t xml:space="preserve"> </w:t>
      </w:r>
      <w:r w:rsidRPr="000C6395">
        <w:rPr>
          <w:rFonts w:ascii="Arial" w:hAnsi="Arial" w:cs="Arial"/>
          <w:b/>
          <w:sz w:val="24"/>
          <w:szCs w:val="24"/>
          <w:u w:val="single"/>
          <w:lang w:val="ro-RO"/>
        </w:rPr>
        <w:t>nu intră</w:t>
      </w:r>
      <w:r w:rsidRPr="000C6395">
        <w:rPr>
          <w:rFonts w:ascii="Arial" w:hAnsi="Arial" w:cs="Arial"/>
          <w:b/>
          <w:sz w:val="24"/>
          <w:szCs w:val="24"/>
          <w:lang w:val="ro-RO"/>
        </w:rPr>
        <w:t xml:space="preserve"> </w:t>
      </w:r>
      <w:r w:rsidRPr="000C6395">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C6395">
        <w:rPr>
          <w:rFonts w:ascii="Arial" w:hAnsi="Arial" w:cs="Arial"/>
          <w:sz w:val="24"/>
          <w:szCs w:val="24"/>
          <w:lang w:val="ro-RO"/>
        </w:rPr>
        <w:t>si</w:t>
      </w:r>
      <w:r w:rsidRPr="000C6395">
        <w:rPr>
          <w:rFonts w:ascii="Arial" w:hAnsi="Arial" w:cs="Arial"/>
          <w:sz w:val="24"/>
          <w:szCs w:val="24"/>
          <w:lang w:val="ro-RO"/>
        </w:rPr>
        <w:t xml:space="preserve"> faunei sălbatice, aprobată cu modificări </w:t>
      </w:r>
      <w:r w:rsidR="00E7594D" w:rsidRPr="000C6395">
        <w:rPr>
          <w:rFonts w:ascii="Arial" w:hAnsi="Arial" w:cs="Arial"/>
          <w:sz w:val="24"/>
          <w:szCs w:val="24"/>
          <w:lang w:val="ro-RO"/>
        </w:rPr>
        <w:t>si</w:t>
      </w:r>
      <w:r w:rsidRPr="000C6395">
        <w:rPr>
          <w:rFonts w:ascii="Arial" w:hAnsi="Arial" w:cs="Arial"/>
          <w:sz w:val="24"/>
          <w:szCs w:val="24"/>
          <w:lang w:val="ro-RO"/>
        </w:rPr>
        <w:t xml:space="preserve"> completări prin Legea nr. 49/2011, cu modificările </w:t>
      </w:r>
      <w:r w:rsidR="00E7594D" w:rsidRPr="000C6395">
        <w:rPr>
          <w:rFonts w:ascii="Arial" w:hAnsi="Arial" w:cs="Arial"/>
          <w:sz w:val="24"/>
          <w:szCs w:val="24"/>
          <w:lang w:val="ro-RO"/>
        </w:rPr>
        <w:t>si</w:t>
      </w:r>
      <w:r w:rsidRPr="000C6395">
        <w:rPr>
          <w:rFonts w:ascii="Arial" w:hAnsi="Arial" w:cs="Arial"/>
          <w:sz w:val="24"/>
          <w:szCs w:val="24"/>
          <w:lang w:val="ro-RO"/>
        </w:rPr>
        <w:t xml:space="preserve"> completările ulterioare, deoarece amplasamentul proiectului nu este </w:t>
      </w:r>
      <w:r w:rsidR="00E7594D" w:rsidRPr="000C6395">
        <w:rPr>
          <w:rFonts w:ascii="Arial" w:hAnsi="Arial" w:cs="Arial"/>
          <w:sz w:val="24"/>
          <w:szCs w:val="24"/>
          <w:lang w:val="ro-RO"/>
        </w:rPr>
        <w:t>si</w:t>
      </w:r>
      <w:r w:rsidRPr="000C6395">
        <w:rPr>
          <w:rFonts w:ascii="Arial" w:hAnsi="Arial" w:cs="Arial"/>
          <w:sz w:val="24"/>
          <w:szCs w:val="24"/>
          <w:lang w:val="ro-RO"/>
        </w:rPr>
        <w:t xml:space="preserve">tuat ȋn arii protejate de interes naţional, comunitar </w:t>
      </w:r>
      <w:r w:rsidR="00AB3297" w:rsidRPr="000C6395">
        <w:rPr>
          <w:rFonts w:ascii="Arial" w:hAnsi="Arial" w:cs="Arial"/>
          <w:sz w:val="24"/>
          <w:szCs w:val="24"/>
          <w:lang w:val="ro-RO"/>
        </w:rPr>
        <w:t xml:space="preserve">sau internațional, </w:t>
      </w:r>
      <w:r w:rsidRPr="000C6395">
        <w:rPr>
          <w:rFonts w:ascii="Arial" w:hAnsi="Arial" w:cs="Arial"/>
          <w:sz w:val="24"/>
          <w:szCs w:val="24"/>
          <w:lang w:val="ro-RO"/>
        </w:rPr>
        <w:t>conform coordonatelor Stereo 70 prezentate în documentaţie;</w:t>
      </w:r>
    </w:p>
    <w:p w:rsidR="00F45ED5" w:rsidRPr="001D4F1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1D4F1F">
        <w:rPr>
          <w:rFonts w:ascii="Arial" w:hAnsi="Arial" w:cs="Arial"/>
          <w:color w:val="FF0000"/>
          <w:sz w:val="24"/>
          <w:szCs w:val="24"/>
          <w:lang w:val="ro-RO"/>
        </w:rPr>
        <w:t xml:space="preserve">   </w:t>
      </w:r>
    </w:p>
    <w:p w:rsidR="003B6998" w:rsidRPr="000C6395" w:rsidRDefault="003B6998" w:rsidP="003B6998">
      <w:pPr>
        <w:autoSpaceDE w:val="0"/>
        <w:autoSpaceDN w:val="0"/>
        <w:adjustRightInd w:val="0"/>
        <w:spacing w:after="0" w:line="240" w:lineRule="auto"/>
        <w:jc w:val="both"/>
        <w:rPr>
          <w:rFonts w:ascii="Arial" w:hAnsi="Arial" w:cs="Arial"/>
          <w:b/>
          <w:sz w:val="24"/>
          <w:szCs w:val="24"/>
          <w:lang w:val="ro-RO"/>
        </w:rPr>
      </w:pPr>
      <w:r w:rsidRPr="000C6395">
        <w:rPr>
          <w:rFonts w:ascii="Arial" w:hAnsi="Arial" w:cs="Arial"/>
          <w:b/>
          <w:sz w:val="24"/>
          <w:szCs w:val="24"/>
          <w:lang w:val="ro-RO"/>
        </w:rPr>
        <w:t xml:space="preserve">III. </w:t>
      </w:r>
      <w:r w:rsidRPr="000C6395">
        <w:rPr>
          <w:rFonts w:ascii="Arial" w:hAnsi="Arial" w:cs="Arial"/>
          <w:b/>
          <w:noProof/>
          <w:sz w:val="24"/>
          <w:szCs w:val="24"/>
          <w:lang w:val="ro-RO"/>
        </w:rPr>
        <w:t>Motivele pe baza cărora s-a stabilit nece</w:t>
      </w:r>
      <w:r w:rsidR="00E7594D" w:rsidRPr="000C6395">
        <w:rPr>
          <w:rFonts w:ascii="Arial" w:hAnsi="Arial" w:cs="Arial"/>
          <w:b/>
          <w:noProof/>
          <w:sz w:val="24"/>
          <w:szCs w:val="24"/>
          <w:lang w:val="ro-RO"/>
        </w:rPr>
        <w:t>si</w:t>
      </w:r>
      <w:r w:rsidRPr="000C6395">
        <w:rPr>
          <w:rFonts w:ascii="Arial" w:hAnsi="Arial" w:cs="Arial"/>
          <w:b/>
          <w:noProof/>
          <w:sz w:val="24"/>
          <w:szCs w:val="24"/>
          <w:lang w:val="ro-RO"/>
        </w:rPr>
        <w:t xml:space="preserve">tatea neefectuării </w:t>
      </w:r>
      <w:r w:rsidRPr="000C6395">
        <w:rPr>
          <w:rFonts w:ascii="Arial" w:hAnsi="Arial" w:cs="Arial"/>
          <w:b/>
          <w:i/>
          <w:noProof/>
          <w:sz w:val="24"/>
          <w:szCs w:val="24"/>
          <w:lang w:val="ro-RO"/>
        </w:rPr>
        <w:t>evaluării impactului asupra corpurilor de apă</w:t>
      </w:r>
      <w:r w:rsidRPr="000C6395">
        <w:rPr>
          <w:rFonts w:ascii="Arial" w:hAnsi="Arial" w:cs="Arial"/>
          <w:b/>
          <w:noProof/>
          <w:sz w:val="24"/>
          <w:szCs w:val="24"/>
          <w:lang w:val="ro-RO"/>
        </w:rPr>
        <w:t xml:space="preserve"> sunt următoarele:</w:t>
      </w:r>
    </w:p>
    <w:p w:rsidR="003B6998" w:rsidRPr="000C639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0C6395">
        <w:rPr>
          <w:rFonts w:ascii="Arial" w:hAnsi="Arial" w:cs="Arial"/>
          <w:sz w:val="24"/>
          <w:szCs w:val="24"/>
          <w:lang w:val="ro-RO"/>
        </w:rPr>
        <w:t xml:space="preserve">- proiectul propus </w:t>
      </w:r>
      <w:r w:rsidRPr="000C6395">
        <w:rPr>
          <w:rFonts w:ascii="Arial" w:hAnsi="Arial" w:cs="Arial"/>
          <w:b/>
          <w:sz w:val="24"/>
          <w:szCs w:val="24"/>
          <w:u w:val="single"/>
          <w:lang w:val="ro-RO"/>
        </w:rPr>
        <w:t>intră</w:t>
      </w:r>
      <w:r w:rsidRPr="000C6395">
        <w:rPr>
          <w:rFonts w:ascii="Arial" w:hAnsi="Arial" w:cs="Arial"/>
          <w:sz w:val="24"/>
          <w:szCs w:val="24"/>
          <w:lang w:val="ro-RO"/>
        </w:rPr>
        <w:t xml:space="preserve"> sub incidenţa prevederilor art. 48 </w:t>
      </w:r>
      <w:r w:rsidR="00E7594D" w:rsidRPr="000C6395">
        <w:rPr>
          <w:rFonts w:ascii="Arial" w:hAnsi="Arial" w:cs="Arial"/>
          <w:sz w:val="24"/>
          <w:szCs w:val="24"/>
          <w:lang w:val="ro-RO"/>
        </w:rPr>
        <w:t>si</w:t>
      </w:r>
      <w:r w:rsidRPr="000C6395">
        <w:rPr>
          <w:rFonts w:ascii="Arial" w:hAnsi="Arial" w:cs="Arial"/>
          <w:sz w:val="24"/>
          <w:szCs w:val="24"/>
          <w:lang w:val="ro-RO"/>
        </w:rPr>
        <w:t xml:space="preserve"> 54 din Legea apelor nr. 107/1996, cu modificările </w:t>
      </w:r>
      <w:r w:rsidR="006C61E9" w:rsidRPr="000C6395">
        <w:rPr>
          <w:rFonts w:ascii="Arial" w:hAnsi="Arial" w:cs="Arial"/>
          <w:sz w:val="24"/>
          <w:szCs w:val="24"/>
          <w:lang w:val="ro-RO"/>
        </w:rPr>
        <w:t>ș</w:t>
      </w:r>
      <w:r w:rsidR="00E7594D" w:rsidRPr="000C6395">
        <w:rPr>
          <w:rFonts w:ascii="Arial" w:hAnsi="Arial" w:cs="Arial"/>
          <w:sz w:val="24"/>
          <w:szCs w:val="24"/>
          <w:lang w:val="ro-RO"/>
        </w:rPr>
        <w:t>i</w:t>
      </w:r>
      <w:r w:rsidRPr="000C6395">
        <w:rPr>
          <w:rFonts w:ascii="Arial" w:hAnsi="Arial" w:cs="Arial"/>
          <w:sz w:val="24"/>
          <w:szCs w:val="24"/>
          <w:lang w:val="ro-RO"/>
        </w:rPr>
        <w:t xml:space="preserve"> completările ulterioare;</w:t>
      </w:r>
    </w:p>
    <w:p w:rsidR="001F3FF9" w:rsidRPr="001D4F1F"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912B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912BE9">
        <w:rPr>
          <w:rFonts w:ascii="Arial" w:eastAsia="Times New Roman" w:hAnsi="Arial" w:cs="Arial"/>
          <w:sz w:val="24"/>
          <w:szCs w:val="24"/>
          <w:u w:val="single"/>
          <w:lang w:val="ro-RO"/>
        </w:rPr>
        <w:t>Localizarea proiectului:</w:t>
      </w:r>
    </w:p>
    <w:p w:rsidR="008D3D74" w:rsidRPr="00912BE9" w:rsidRDefault="008D3D74" w:rsidP="008D3D74">
      <w:pPr>
        <w:spacing w:after="0" w:line="240" w:lineRule="auto"/>
        <w:ind w:firstLine="720"/>
        <w:jc w:val="both"/>
        <w:rPr>
          <w:rFonts w:ascii="Arial" w:hAnsi="Arial" w:cs="Arial"/>
          <w:noProof/>
          <w:sz w:val="24"/>
          <w:szCs w:val="24"/>
          <w:lang w:val="ro-RO"/>
        </w:rPr>
      </w:pPr>
      <w:r w:rsidRPr="00912BE9">
        <w:rPr>
          <w:rFonts w:ascii="Arial" w:hAnsi="Arial" w:cs="Arial"/>
          <w:b/>
          <w:noProof/>
          <w:sz w:val="24"/>
          <w:szCs w:val="24"/>
          <w:lang w:val="ro-RO"/>
        </w:rPr>
        <w:t>Amplasament:</w:t>
      </w:r>
      <w:r w:rsidRPr="001D4F1F">
        <w:rPr>
          <w:rFonts w:ascii="Arial" w:hAnsi="Arial" w:cs="Arial"/>
          <w:noProof/>
          <w:color w:val="FF0000"/>
          <w:sz w:val="24"/>
          <w:szCs w:val="24"/>
          <w:lang w:val="ro-RO"/>
        </w:rPr>
        <w:t xml:space="preserve"> </w:t>
      </w:r>
      <w:r w:rsidR="00912BE9" w:rsidRPr="00912BE9">
        <w:rPr>
          <w:rFonts w:ascii="Arial" w:hAnsi="Arial" w:cs="Arial"/>
          <w:noProof/>
          <w:sz w:val="24"/>
          <w:szCs w:val="24"/>
          <w:lang w:val="pt-BR"/>
        </w:rPr>
        <w:t>intravilanul municipiul Zalău, pe str. Valea Miții, nr. 2, teren în suprafață S=35036 m</w:t>
      </w:r>
      <w:r w:rsidR="00912BE9" w:rsidRPr="00912BE9">
        <w:rPr>
          <w:rFonts w:ascii="Arial" w:hAnsi="Arial" w:cs="Arial"/>
          <w:noProof/>
          <w:sz w:val="24"/>
          <w:szCs w:val="24"/>
          <w:vertAlign w:val="superscript"/>
          <w:lang w:val="pt-BR"/>
        </w:rPr>
        <w:t>2</w:t>
      </w:r>
      <w:r w:rsidR="00912BE9" w:rsidRPr="00912BE9">
        <w:rPr>
          <w:rFonts w:ascii="Arial" w:hAnsi="Arial" w:cs="Arial"/>
          <w:noProof/>
          <w:sz w:val="24"/>
          <w:szCs w:val="24"/>
          <w:lang w:val="pt-BR"/>
        </w:rPr>
        <w:t xml:space="preserve"> și cu un număr de 46 construcții, în proprietatea actuală a Citadin Zalău SRL (societate comercială în subordonarea Municipiului Zalău), înscris în C.F. nr. 58629 – Zalău, nr. cad. 58629, b.h. Someș – Crasna, cursurile de apă</w:t>
      </w:r>
      <w:r w:rsidR="00912BE9" w:rsidRPr="00912BE9">
        <w:rPr>
          <w:rFonts w:ascii="Arial" w:hAnsi="Arial" w:cs="Arial"/>
          <w:noProof/>
          <w:sz w:val="24"/>
          <w:szCs w:val="24"/>
          <w:lang w:val="it-IT"/>
        </w:rPr>
        <w:t>:</w:t>
      </w:r>
      <w:r w:rsidR="00912BE9" w:rsidRPr="00912BE9">
        <w:rPr>
          <w:rFonts w:ascii="Arial" w:hAnsi="Arial" w:cs="Arial"/>
          <w:noProof/>
          <w:sz w:val="24"/>
          <w:szCs w:val="24"/>
          <w:lang w:val="pt-BR"/>
        </w:rPr>
        <w:t xml:space="preserve"> v. Zalău (</w:t>
      </w:r>
      <w:r w:rsidR="00912BE9" w:rsidRPr="00912BE9">
        <w:rPr>
          <w:rFonts w:ascii="Arial" w:hAnsi="Arial" w:cs="Arial"/>
          <w:noProof/>
          <w:sz w:val="24"/>
          <w:szCs w:val="24"/>
          <w:lang w:val="ro-RO"/>
        </w:rPr>
        <w:t>II-2.017.00.00.00.0)</w:t>
      </w:r>
      <w:r w:rsidR="00912BE9" w:rsidRPr="00912BE9">
        <w:rPr>
          <w:rFonts w:ascii="Arial" w:hAnsi="Arial" w:cs="Arial"/>
          <w:noProof/>
          <w:sz w:val="24"/>
          <w:szCs w:val="24"/>
          <w:lang w:val="pt-BR"/>
        </w:rPr>
        <w:t xml:space="preserve"> și v.</w:t>
      </w:r>
      <w:r w:rsidR="008A1148">
        <w:rPr>
          <w:rFonts w:ascii="Arial" w:hAnsi="Arial" w:cs="Arial"/>
          <w:noProof/>
          <w:sz w:val="24"/>
          <w:szCs w:val="24"/>
          <w:lang w:val="pt-BR"/>
        </w:rPr>
        <w:t>Miți</w:t>
      </w:r>
      <w:r w:rsidR="00912BE9" w:rsidRPr="00912BE9">
        <w:rPr>
          <w:rFonts w:ascii="Arial" w:hAnsi="Arial" w:cs="Arial"/>
          <w:noProof/>
          <w:sz w:val="24"/>
          <w:szCs w:val="24"/>
          <w:lang w:val="pt-BR"/>
        </w:rPr>
        <w:t xml:space="preserve">i </w:t>
      </w:r>
      <w:r w:rsidR="00912BE9" w:rsidRPr="00912BE9">
        <w:rPr>
          <w:rFonts w:ascii="Arial" w:hAnsi="Arial" w:cs="Arial"/>
          <w:noProof/>
          <w:sz w:val="24"/>
          <w:szCs w:val="24"/>
          <w:lang w:val="ro-RO"/>
        </w:rPr>
        <w:t>(II-2.017.01.00.00.0)</w:t>
      </w:r>
      <w:r w:rsidRPr="00912BE9">
        <w:rPr>
          <w:rFonts w:ascii="Arial" w:hAnsi="Arial" w:cs="Arial"/>
          <w:noProof/>
          <w:sz w:val="24"/>
          <w:szCs w:val="24"/>
          <w:lang w:val="ro-RO"/>
        </w:rPr>
        <w:t>.</w:t>
      </w:r>
    </w:p>
    <w:p w:rsidR="008D3D74" w:rsidRPr="003E2C0F" w:rsidRDefault="008D3D74" w:rsidP="008D3D74">
      <w:pPr>
        <w:spacing w:after="0" w:line="240" w:lineRule="auto"/>
        <w:ind w:firstLine="720"/>
        <w:jc w:val="both"/>
        <w:rPr>
          <w:rFonts w:ascii="Arial" w:hAnsi="Arial" w:cs="Arial"/>
          <w:noProof/>
          <w:sz w:val="24"/>
          <w:szCs w:val="24"/>
          <w:lang w:val="ro-RO"/>
        </w:rPr>
      </w:pPr>
      <w:r w:rsidRPr="003E2C0F">
        <w:rPr>
          <w:rFonts w:ascii="Arial" w:hAnsi="Arial" w:cs="Arial"/>
          <w:b/>
          <w:noProof/>
          <w:sz w:val="24"/>
          <w:szCs w:val="24"/>
          <w:lang w:val="ro-RO"/>
        </w:rPr>
        <w:t>Corp de apă de suprafață:</w:t>
      </w:r>
      <w:r w:rsidRPr="003E2C0F">
        <w:rPr>
          <w:rFonts w:ascii="Arial" w:hAnsi="Arial" w:cs="Arial"/>
          <w:noProof/>
          <w:sz w:val="24"/>
          <w:szCs w:val="24"/>
          <w:lang w:val="ro-RO"/>
        </w:rPr>
        <w:t xml:space="preserve"> </w:t>
      </w:r>
      <w:r w:rsidR="003E2C0F" w:rsidRPr="003E2C0F">
        <w:rPr>
          <w:rFonts w:ascii="Arial" w:hAnsi="Arial" w:cs="Arial"/>
          <w:noProof/>
          <w:sz w:val="24"/>
          <w:szCs w:val="24"/>
          <w:lang w:val="ro-RO"/>
        </w:rPr>
        <w:t xml:space="preserve">RORW2.2.17_B1 Zalău; RORW2.2.17.1_B1, </w:t>
      </w:r>
      <w:r w:rsidR="003E2C0F" w:rsidRPr="003E2C0F">
        <w:rPr>
          <w:rFonts w:ascii="Arial" w:hAnsi="Arial" w:cs="Arial"/>
          <w:bCs/>
          <w:noProof/>
          <w:sz w:val="24"/>
          <w:szCs w:val="24"/>
          <w:lang w:val="ro-RO"/>
        </w:rPr>
        <w:t>Valea Miț</w:t>
      </w:r>
      <w:r w:rsidR="008A1148">
        <w:rPr>
          <w:rFonts w:ascii="Arial" w:hAnsi="Arial" w:cs="Arial"/>
          <w:bCs/>
          <w:noProof/>
          <w:sz w:val="24"/>
          <w:szCs w:val="24"/>
          <w:lang w:val="ro-RO"/>
        </w:rPr>
        <w:t>i</w:t>
      </w:r>
      <w:r w:rsidR="003E2C0F" w:rsidRPr="003E2C0F">
        <w:rPr>
          <w:rFonts w:ascii="Arial" w:hAnsi="Arial" w:cs="Arial"/>
          <w:bCs/>
          <w:noProof/>
          <w:sz w:val="24"/>
          <w:szCs w:val="24"/>
          <w:lang w:val="ro-RO"/>
        </w:rPr>
        <w:t>i</w:t>
      </w:r>
      <w:r w:rsidRPr="003E2C0F">
        <w:rPr>
          <w:rFonts w:ascii="Arial" w:hAnsi="Arial" w:cs="Arial"/>
          <w:noProof/>
          <w:sz w:val="24"/>
          <w:szCs w:val="24"/>
          <w:lang w:val="ro-RO"/>
        </w:rPr>
        <w:t>.</w:t>
      </w:r>
    </w:p>
    <w:p w:rsidR="003E2C0F" w:rsidRPr="003E2C0F" w:rsidRDefault="008D3D74" w:rsidP="003E2C0F">
      <w:pPr>
        <w:spacing w:after="0" w:line="240" w:lineRule="auto"/>
        <w:ind w:firstLine="720"/>
        <w:jc w:val="both"/>
        <w:rPr>
          <w:rFonts w:ascii="Arial" w:hAnsi="Arial" w:cs="Arial"/>
          <w:b/>
          <w:bCs/>
          <w:noProof/>
          <w:sz w:val="24"/>
          <w:szCs w:val="24"/>
          <w:lang w:val="ro-RO"/>
        </w:rPr>
      </w:pPr>
      <w:r w:rsidRPr="003E2C0F">
        <w:rPr>
          <w:rFonts w:ascii="Arial" w:hAnsi="Arial" w:cs="Arial"/>
          <w:b/>
          <w:noProof/>
          <w:sz w:val="24"/>
          <w:szCs w:val="24"/>
          <w:lang w:val="ro-RO"/>
        </w:rPr>
        <w:t xml:space="preserve">Corp de apă subteran: </w:t>
      </w:r>
      <w:r w:rsidR="003E2C0F" w:rsidRPr="003E2C0F">
        <w:rPr>
          <w:rFonts w:ascii="Arial" w:hAnsi="Arial" w:cs="Arial"/>
          <w:bCs/>
          <w:noProof/>
          <w:sz w:val="24"/>
          <w:szCs w:val="24"/>
          <w:lang w:val="it-IT"/>
        </w:rPr>
        <w:t xml:space="preserve">- freatic, </w:t>
      </w:r>
      <w:r w:rsidR="003E2C0F" w:rsidRPr="003E2C0F">
        <w:rPr>
          <w:rFonts w:ascii="Arial" w:hAnsi="Arial" w:cs="Arial"/>
          <w:bCs/>
          <w:noProof/>
          <w:sz w:val="24"/>
          <w:szCs w:val="24"/>
          <w:lang w:val="es-ES"/>
        </w:rPr>
        <w:t xml:space="preserve">ROSO07, </w:t>
      </w:r>
      <w:r w:rsidR="003E2C0F" w:rsidRPr="003E2C0F">
        <w:rPr>
          <w:rFonts w:ascii="Arial" w:hAnsi="Arial" w:cs="Arial"/>
          <w:bCs/>
          <w:noProof/>
          <w:sz w:val="24"/>
          <w:szCs w:val="24"/>
          <w:lang w:val="ro-RO"/>
        </w:rPr>
        <w:t>Râul Crasna</w:t>
      </w:r>
      <w:r w:rsidR="003E2C0F" w:rsidRPr="003E2C0F">
        <w:rPr>
          <w:rFonts w:ascii="Arial" w:hAnsi="Arial" w:cs="Arial"/>
          <w:bCs/>
          <w:noProof/>
          <w:sz w:val="24"/>
          <w:szCs w:val="24"/>
          <w:lang w:val="es-ES"/>
        </w:rPr>
        <w:t>, lunca și terasele</w:t>
      </w:r>
      <w:r w:rsidR="003E2C0F" w:rsidRPr="003E2C0F">
        <w:rPr>
          <w:rFonts w:ascii="Arial" w:hAnsi="Arial" w:cs="Arial"/>
          <w:bCs/>
          <w:noProof/>
          <w:sz w:val="24"/>
          <w:szCs w:val="24"/>
          <w:lang w:val="it-IT"/>
        </w:rPr>
        <w:t>;</w:t>
      </w:r>
      <w:r w:rsidR="003E2C0F" w:rsidRPr="003E2C0F">
        <w:rPr>
          <w:rFonts w:ascii="Arial" w:hAnsi="Arial" w:cs="Arial"/>
          <w:b/>
          <w:bCs/>
          <w:noProof/>
          <w:sz w:val="24"/>
          <w:szCs w:val="24"/>
          <w:lang w:val="ro-RO"/>
        </w:rPr>
        <w:t xml:space="preserve"> </w:t>
      </w:r>
    </w:p>
    <w:p w:rsidR="00E82F05" w:rsidRPr="003E2C0F" w:rsidRDefault="003E2C0F" w:rsidP="003E2C0F">
      <w:pPr>
        <w:spacing w:after="0" w:line="240" w:lineRule="auto"/>
        <w:ind w:firstLine="720"/>
        <w:jc w:val="both"/>
        <w:rPr>
          <w:rFonts w:ascii="Arial" w:eastAsia="Times New Roman" w:hAnsi="Arial" w:cs="Arial"/>
          <w:noProof/>
          <w:sz w:val="24"/>
          <w:szCs w:val="24"/>
          <w:lang w:val="ro-RO" w:eastAsia="ar-SA"/>
        </w:rPr>
      </w:pPr>
      <w:r w:rsidRPr="003E2C0F">
        <w:rPr>
          <w:rFonts w:ascii="Arial" w:hAnsi="Arial" w:cs="Arial"/>
          <w:bCs/>
          <w:noProof/>
          <w:sz w:val="24"/>
          <w:szCs w:val="24"/>
          <w:lang w:val="ro-RO"/>
        </w:rPr>
        <w:t xml:space="preserve">                           </w:t>
      </w:r>
      <w:r w:rsidRPr="003E2C0F">
        <w:rPr>
          <w:rFonts w:ascii="Arial" w:hAnsi="Arial" w:cs="Arial"/>
          <w:bCs/>
          <w:noProof/>
          <w:sz w:val="24"/>
          <w:szCs w:val="24"/>
          <w:lang w:val="ro-RO"/>
        </w:rPr>
        <w:tab/>
        <w:t xml:space="preserve">       - adâncime, ROCR08, Arad-Oradea-Satu Mare</w:t>
      </w:r>
      <w:r w:rsidR="00E82F05" w:rsidRPr="003E2C0F">
        <w:rPr>
          <w:rFonts w:ascii="Arial" w:eastAsia="Times New Roman" w:hAnsi="Arial" w:cs="Arial"/>
          <w:noProof/>
          <w:sz w:val="24"/>
          <w:szCs w:val="24"/>
          <w:lang w:val="ro-RO" w:eastAsia="ar-SA"/>
        </w:rPr>
        <w:t>;</w:t>
      </w:r>
    </w:p>
    <w:p w:rsidR="001540DF" w:rsidRPr="001D4F1F"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8A1148" w:rsidRDefault="000C6395"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8A1148">
        <w:rPr>
          <w:rFonts w:ascii="Arial" w:eastAsia="Times New Roman" w:hAnsi="Arial" w:cs="Arial"/>
          <w:noProof/>
          <w:sz w:val="24"/>
          <w:szCs w:val="24"/>
          <w:lang w:val="pt-BR"/>
        </w:rPr>
        <w:t xml:space="preserve">Lucrările propuse </w:t>
      </w:r>
      <w:r w:rsidRPr="008A1148">
        <w:rPr>
          <w:rFonts w:ascii="Arial" w:eastAsia="Times New Roman" w:hAnsi="Arial" w:cs="Arial"/>
          <w:noProof/>
          <w:sz w:val="24"/>
          <w:szCs w:val="24"/>
          <w:lang w:val="it-IT"/>
        </w:rPr>
        <w:t xml:space="preserve">în documentația tehnică de fundamentare </w:t>
      </w:r>
      <w:r w:rsidRPr="008A1148">
        <w:rPr>
          <w:rFonts w:ascii="Arial" w:eastAsia="Times New Roman" w:hAnsi="Arial" w:cs="Arial"/>
          <w:noProof/>
          <w:sz w:val="24"/>
          <w:szCs w:val="24"/>
          <w:lang w:val="pt-BR"/>
        </w:rPr>
        <w:t xml:space="preserve">au drept scop </w:t>
      </w:r>
      <w:r w:rsidRPr="008A1148">
        <w:rPr>
          <w:rFonts w:ascii="Arial" w:eastAsia="Times New Roman" w:hAnsi="Arial" w:cs="Arial"/>
          <w:noProof/>
          <w:sz w:val="24"/>
          <w:szCs w:val="24"/>
          <w:lang w:val="ro-RO"/>
        </w:rPr>
        <w:t>amenajarea</w:t>
      </w:r>
      <w:r w:rsidRPr="008A1148">
        <w:rPr>
          <w:rFonts w:ascii="Arial" w:eastAsia="Times New Roman" w:hAnsi="Arial" w:cs="Arial"/>
          <w:noProof/>
          <w:sz w:val="24"/>
          <w:szCs w:val="24"/>
          <w:lang w:val="pt-BR"/>
        </w:rPr>
        <w:t xml:space="preserve"> unei zone </w:t>
      </w:r>
      <w:r w:rsidRPr="008A1148">
        <w:rPr>
          <w:rFonts w:ascii="Arial" w:eastAsia="Times New Roman" w:hAnsi="Arial" w:cs="Arial"/>
          <w:noProof/>
          <w:sz w:val="24"/>
          <w:szCs w:val="24"/>
          <w:lang w:val="ro-RO"/>
        </w:rPr>
        <w:t>prietenoase pentru mediul ambiant prin realizarea de zone verzi (gazonare cu iarbă, realizarea de aliniamente arboricole respectiv plantarea de arbuști ornamentali), de agrement</w:t>
      </w:r>
      <w:r w:rsidRPr="008A1148">
        <w:rPr>
          <w:rFonts w:ascii="Arial" w:eastAsia="Times New Roman" w:hAnsi="Arial" w:cs="Arial"/>
          <w:noProof/>
          <w:sz w:val="24"/>
          <w:szCs w:val="24"/>
          <w:lang w:val="pt-BR"/>
        </w:rPr>
        <w:t>, recreere,</w:t>
      </w:r>
      <w:r w:rsidRPr="008A1148">
        <w:rPr>
          <w:rFonts w:ascii="Arial" w:eastAsia="Times New Roman" w:hAnsi="Arial" w:cs="Arial"/>
          <w:noProof/>
          <w:sz w:val="24"/>
          <w:szCs w:val="24"/>
          <w:lang w:val="ro-RO"/>
        </w:rPr>
        <w:t xml:space="preserve"> spațiu de joacă pentru copii, </w:t>
      </w:r>
      <w:r w:rsidRPr="008A1148">
        <w:rPr>
          <w:rFonts w:ascii="Arial" w:eastAsia="Times New Roman" w:hAnsi="Arial" w:cs="Arial"/>
          <w:noProof/>
          <w:sz w:val="24"/>
          <w:szCs w:val="24"/>
          <w:lang w:val="pt-BR"/>
        </w:rPr>
        <w:t>activități sportive</w:t>
      </w:r>
      <w:r w:rsidR="008A1148" w:rsidRPr="008A1148">
        <w:rPr>
          <w:rFonts w:ascii="Arial" w:eastAsia="Times New Roman" w:hAnsi="Arial" w:cs="Arial"/>
          <w:noProof/>
          <w:sz w:val="24"/>
          <w:szCs w:val="24"/>
          <w:lang w:val="pt-BR"/>
        </w:rPr>
        <w:t xml:space="preserve"> </w:t>
      </w:r>
      <w:r w:rsidRPr="008A1148">
        <w:rPr>
          <w:rFonts w:ascii="Arial" w:eastAsia="Times New Roman" w:hAnsi="Arial" w:cs="Arial"/>
          <w:noProof/>
          <w:sz w:val="24"/>
          <w:szCs w:val="24"/>
          <w:lang w:val="pt-BR"/>
        </w:rPr>
        <w:t xml:space="preserve">și culturale pe amplasamentul fostei </w:t>
      </w:r>
      <w:r w:rsidRPr="008A1148">
        <w:rPr>
          <w:rFonts w:ascii="Arial" w:eastAsia="Times New Roman" w:hAnsi="Arial" w:cs="Arial"/>
          <w:noProof/>
          <w:sz w:val="24"/>
          <w:szCs w:val="24"/>
          <w:lang w:val="ro-RO"/>
        </w:rPr>
        <w:t>Centrale Electrice de Termoficare Zalău</w:t>
      </w:r>
      <w:r w:rsidRPr="008A1148">
        <w:rPr>
          <w:rFonts w:ascii="Arial" w:eastAsia="Times New Roman" w:hAnsi="Arial" w:cs="Arial"/>
          <w:noProof/>
          <w:sz w:val="24"/>
          <w:szCs w:val="24"/>
          <w:lang w:val="pt-BR"/>
        </w:rPr>
        <w:t xml:space="preserve">, </w:t>
      </w:r>
      <w:r w:rsidR="008A1148" w:rsidRPr="008A1148">
        <w:rPr>
          <w:rFonts w:ascii="Arial" w:eastAsia="Times New Roman" w:hAnsi="Arial" w:cs="Arial"/>
          <w:noProof/>
          <w:sz w:val="24"/>
          <w:szCs w:val="24"/>
          <w:lang w:val="pt-BR"/>
        </w:rPr>
        <w:t>în suprafață S=</w:t>
      </w:r>
      <w:r w:rsidRPr="008A1148">
        <w:rPr>
          <w:rFonts w:ascii="Arial" w:eastAsia="Times New Roman" w:hAnsi="Arial" w:cs="Arial"/>
          <w:noProof/>
          <w:sz w:val="24"/>
          <w:szCs w:val="24"/>
          <w:lang w:val="pt-BR"/>
        </w:rPr>
        <w:t>35026 m</w:t>
      </w:r>
      <w:r w:rsidRPr="008A1148">
        <w:rPr>
          <w:rFonts w:ascii="Arial" w:eastAsia="Times New Roman" w:hAnsi="Arial" w:cs="Arial"/>
          <w:noProof/>
          <w:sz w:val="24"/>
          <w:szCs w:val="24"/>
          <w:vertAlign w:val="superscript"/>
          <w:lang w:val="pt-BR"/>
        </w:rPr>
        <w:t>2</w:t>
      </w:r>
      <w:r w:rsidRPr="008A1148">
        <w:rPr>
          <w:rFonts w:ascii="Arial" w:eastAsia="Times New Roman" w:hAnsi="Arial" w:cs="Arial"/>
          <w:noProof/>
          <w:sz w:val="24"/>
          <w:szCs w:val="24"/>
          <w:lang w:val="pt-BR"/>
        </w:rPr>
        <w:t>, intravilanul municipiului Zalău</w:t>
      </w:r>
      <w:r w:rsidR="008A1148" w:rsidRPr="008A1148">
        <w:rPr>
          <w:rFonts w:ascii="Arial" w:eastAsia="Times New Roman" w:hAnsi="Arial" w:cs="Arial"/>
          <w:noProof/>
          <w:sz w:val="24"/>
          <w:szCs w:val="24"/>
          <w:lang w:val="pt-BR"/>
        </w:rPr>
        <w:t>, strada Valea Miții</w:t>
      </w:r>
      <w:r w:rsidRPr="008A1148">
        <w:rPr>
          <w:rFonts w:ascii="Arial" w:eastAsia="Times New Roman" w:hAnsi="Arial" w:cs="Arial"/>
          <w:noProof/>
          <w:sz w:val="24"/>
          <w:szCs w:val="24"/>
          <w:lang w:val="pt-BR"/>
        </w:rPr>
        <w:t>, în proprietatea actuală a SC Citadin Zalău SRL (societate comercială în subordonarea Municipiului Zalău). Investiția este oportună datorită faptului că amplasamentul, construcțiile, instalațiile, aleele pietonale și carosabile sunt nefolosite, într-o stare avansată de degradare și există posibilitatea  amenajării zon</w:t>
      </w:r>
      <w:r w:rsidR="008A1148" w:rsidRPr="008A1148">
        <w:rPr>
          <w:rFonts w:ascii="Arial" w:eastAsia="Times New Roman" w:hAnsi="Arial" w:cs="Arial"/>
          <w:noProof/>
          <w:sz w:val="24"/>
          <w:szCs w:val="24"/>
          <w:lang w:val="pt-BR"/>
        </w:rPr>
        <w:t xml:space="preserve">ei în folosul locuitorilor municipiului </w:t>
      </w:r>
      <w:r w:rsidRPr="008A1148">
        <w:rPr>
          <w:rFonts w:ascii="Arial" w:eastAsia="Times New Roman" w:hAnsi="Arial" w:cs="Arial"/>
          <w:noProof/>
          <w:sz w:val="24"/>
          <w:szCs w:val="24"/>
          <w:lang w:val="pt-BR"/>
        </w:rPr>
        <w:t>Zalău</w:t>
      </w:r>
      <w:r w:rsidR="000F324F" w:rsidRPr="008A1148">
        <w:rPr>
          <w:rFonts w:ascii="Arial" w:eastAsia="Times New Roman" w:hAnsi="Arial" w:cs="Arial"/>
          <w:noProof/>
          <w:sz w:val="24"/>
          <w:szCs w:val="24"/>
          <w:lang w:val="ro-RO"/>
        </w:rPr>
        <w:t>.</w:t>
      </w:r>
    </w:p>
    <w:p w:rsidR="008A163D"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066317" w:rsidRDefault="00066317" w:rsidP="008A163D">
      <w:pPr>
        <w:autoSpaceDE w:val="0"/>
        <w:autoSpaceDN w:val="0"/>
        <w:adjustRightInd w:val="0"/>
        <w:spacing w:after="0" w:line="240" w:lineRule="auto"/>
        <w:jc w:val="both"/>
        <w:rPr>
          <w:rFonts w:ascii="Arial" w:hAnsi="Arial" w:cs="Arial"/>
          <w:color w:val="FF0000"/>
          <w:sz w:val="24"/>
          <w:szCs w:val="24"/>
          <w:lang w:val="ro-RO"/>
        </w:rPr>
      </w:pPr>
    </w:p>
    <w:p w:rsidR="00066317" w:rsidRPr="001D4F1F" w:rsidRDefault="00066317" w:rsidP="008A163D">
      <w:pPr>
        <w:autoSpaceDE w:val="0"/>
        <w:autoSpaceDN w:val="0"/>
        <w:adjustRightInd w:val="0"/>
        <w:spacing w:after="0" w:line="240" w:lineRule="auto"/>
        <w:jc w:val="both"/>
        <w:rPr>
          <w:rFonts w:ascii="Arial" w:hAnsi="Arial" w:cs="Arial"/>
          <w:color w:val="FF0000"/>
          <w:sz w:val="24"/>
          <w:szCs w:val="24"/>
          <w:lang w:val="ro-RO"/>
        </w:rPr>
      </w:pPr>
    </w:p>
    <w:p w:rsidR="003B6998"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831CE8">
        <w:rPr>
          <w:rFonts w:ascii="Arial" w:hAnsi="Arial" w:cs="Arial"/>
          <w:sz w:val="24"/>
          <w:szCs w:val="24"/>
          <w:lang w:val="ro-RO"/>
        </w:rPr>
        <w:lastRenderedPageBreak/>
        <w:t xml:space="preserve">- în conformitate cu decizia: </w:t>
      </w:r>
      <w:r w:rsidRPr="00831CE8">
        <w:rPr>
          <w:rFonts w:ascii="Arial" w:hAnsi="Arial" w:cs="Arial"/>
          <w:i/>
          <w:sz w:val="24"/>
          <w:szCs w:val="24"/>
          <w:lang w:val="ro-RO"/>
        </w:rPr>
        <w:t xml:space="preserve">pentru proiectul propus </w:t>
      </w:r>
      <w:r w:rsidR="00874424" w:rsidRPr="00831CE8">
        <w:rPr>
          <w:rFonts w:ascii="Arial" w:hAnsi="Arial" w:cs="Arial"/>
          <w:i/>
          <w:sz w:val="24"/>
          <w:szCs w:val="24"/>
          <w:u w:val="single"/>
          <w:lang w:val="ro-RO"/>
        </w:rPr>
        <w:t xml:space="preserve">nu </w:t>
      </w:r>
      <w:r w:rsidRPr="00831CE8">
        <w:rPr>
          <w:rFonts w:ascii="Arial" w:hAnsi="Arial" w:cs="Arial"/>
          <w:i/>
          <w:sz w:val="24"/>
          <w:szCs w:val="24"/>
          <w:u w:val="single"/>
          <w:lang w:val="ro-RO"/>
        </w:rPr>
        <w:t>este necesară elaborarea S</w:t>
      </w:r>
      <w:r w:rsidR="009C31B4" w:rsidRPr="00831CE8">
        <w:rPr>
          <w:rFonts w:ascii="Arial" w:hAnsi="Arial" w:cs="Arial"/>
          <w:i/>
          <w:sz w:val="24"/>
          <w:szCs w:val="24"/>
          <w:u w:val="single"/>
          <w:lang w:val="ro-RO"/>
        </w:rPr>
        <w:t xml:space="preserve">tudiului de </w:t>
      </w:r>
      <w:r w:rsidRPr="00831CE8">
        <w:rPr>
          <w:rFonts w:ascii="Arial" w:hAnsi="Arial" w:cs="Arial"/>
          <w:i/>
          <w:sz w:val="24"/>
          <w:szCs w:val="24"/>
          <w:u w:val="single"/>
          <w:lang w:val="ro-RO"/>
        </w:rPr>
        <w:t>E</w:t>
      </w:r>
      <w:r w:rsidR="009C31B4" w:rsidRPr="00831CE8">
        <w:rPr>
          <w:rFonts w:ascii="Arial" w:hAnsi="Arial" w:cs="Arial"/>
          <w:i/>
          <w:sz w:val="24"/>
          <w:szCs w:val="24"/>
          <w:u w:val="single"/>
          <w:lang w:val="ro-RO"/>
        </w:rPr>
        <w:t xml:space="preserve">valuare a </w:t>
      </w:r>
      <w:r w:rsidRPr="00831CE8">
        <w:rPr>
          <w:rFonts w:ascii="Arial" w:hAnsi="Arial" w:cs="Arial"/>
          <w:i/>
          <w:sz w:val="24"/>
          <w:szCs w:val="24"/>
          <w:u w:val="single"/>
          <w:lang w:val="ro-RO"/>
        </w:rPr>
        <w:t>I</w:t>
      </w:r>
      <w:r w:rsidR="009C31B4" w:rsidRPr="00831CE8">
        <w:rPr>
          <w:rFonts w:ascii="Arial" w:hAnsi="Arial" w:cs="Arial"/>
          <w:i/>
          <w:sz w:val="24"/>
          <w:szCs w:val="24"/>
          <w:u w:val="single"/>
          <w:lang w:val="ro-RO"/>
        </w:rPr>
        <w:t xml:space="preserve">mpactului asupra </w:t>
      </w:r>
      <w:r w:rsidRPr="00831CE8">
        <w:rPr>
          <w:rFonts w:ascii="Arial" w:hAnsi="Arial" w:cs="Arial"/>
          <w:i/>
          <w:sz w:val="24"/>
          <w:szCs w:val="24"/>
          <w:u w:val="single"/>
          <w:lang w:val="ro-RO"/>
        </w:rPr>
        <w:t>C</w:t>
      </w:r>
      <w:r w:rsidR="009C31B4" w:rsidRPr="00831CE8">
        <w:rPr>
          <w:rFonts w:ascii="Arial" w:hAnsi="Arial" w:cs="Arial"/>
          <w:i/>
          <w:sz w:val="24"/>
          <w:szCs w:val="24"/>
          <w:u w:val="single"/>
          <w:lang w:val="ro-RO"/>
        </w:rPr>
        <w:t xml:space="preserve">orpurilor de </w:t>
      </w:r>
      <w:r w:rsidRPr="00831CE8">
        <w:rPr>
          <w:rFonts w:ascii="Arial" w:hAnsi="Arial" w:cs="Arial"/>
          <w:i/>
          <w:sz w:val="24"/>
          <w:szCs w:val="24"/>
          <w:u w:val="single"/>
          <w:lang w:val="ro-RO"/>
        </w:rPr>
        <w:t>A</w:t>
      </w:r>
      <w:r w:rsidR="009C31B4" w:rsidRPr="00831CE8">
        <w:rPr>
          <w:rFonts w:ascii="Arial" w:hAnsi="Arial" w:cs="Arial"/>
          <w:i/>
          <w:sz w:val="24"/>
          <w:szCs w:val="24"/>
          <w:u w:val="single"/>
          <w:lang w:val="ro-RO"/>
        </w:rPr>
        <w:t>pă</w:t>
      </w:r>
      <w:r w:rsidRPr="00831CE8">
        <w:rPr>
          <w:rFonts w:ascii="Arial" w:hAnsi="Arial" w:cs="Arial"/>
          <w:sz w:val="24"/>
          <w:szCs w:val="24"/>
          <w:lang w:val="ro-RO"/>
        </w:rPr>
        <w:t xml:space="preserve">, decizie eliberată de către </w:t>
      </w:r>
      <w:r w:rsidR="00CE55BE" w:rsidRPr="00831CE8">
        <w:rPr>
          <w:rFonts w:ascii="Arial" w:hAnsi="Arial" w:cs="Arial"/>
          <w:sz w:val="24"/>
          <w:szCs w:val="24"/>
          <w:lang w:val="ro-RO"/>
        </w:rPr>
        <w:t>SGA Sălaj</w:t>
      </w:r>
      <w:r w:rsidR="00F03E6C" w:rsidRPr="00831CE8">
        <w:rPr>
          <w:rFonts w:ascii="Arial" w:hAnsi="Arial" w:cs="Arial"/>
          <w:sz w:val="24"/>
          <w:szCs w:val="24"/>
          <w:lang w:val="ro-RO"/>
        </w:rPr>
        <w:t xml:space="preserve">, nr. </w:t>
      </w:r>
      <w:r w:rsidR="00831CE8" w:rsidRPr="00831CE8">
        <w:rPr>
          <w:rFonts w:ascii="Arial" w:hAnsi="Arial" w:cs="Arial"/>
          <w:sz w:val="24"/>
          <w:szCs w:val="24"/>
          <w:lang w:val="it-IT"/>
        </w:rPr>
        <w:t>48/31.05.2023</w:t>
      </w:r>
      <w:r w:rsidR="007512C5" w:rsidRPr="00831CE8">
        <w:rPr>
          <w:rFonts w:ascii="Arial" w:hAnsi="Arial" w:cs="Arial"/>
          <w:sz w:val="24"/>
          <w:szCs w:val="24"/>
          <w:lang w:val="ro-RO"/>
        </w:rPr>
        <w:t xml:space="preserve"> </w:t>
      </w:r>
      <w:r w:rsidRPr="00831CE8">
        <w:rPr>
          <w:rFonts w:ascii="Arial" w:hAnsi="Arial" w:cs="Arial"/>
          <w:sz w:val="24"/>
          <w:szCs w:val="24"/>
          <w:lang w:val="ro-RO"/>
        </w:rPr>
        <w:t xml:space="preserve">înregistrată la APM Sălaj cu nr. </w:t>
      </w:r>
      <w:r w:rsidR="00831CE8" w:rsidRPr="00831CE8">
        <w:rPr>
          <w:rFonts w:ascii="Arial" w:hAnsi="Arial" w:cs="Arial"/>
          <w:sz w:val="24"/>
          <w:szCs w:val="24"/>
          <w:lang w:val="ro-RO"/>
        </w:rPr>
        <w:t>4728</w:t>
      </w:r>
      <w:r w:rsidR="00247F11" w:rsidRPr="00831CE8">
        <w:rPr>
          <w:rFonts w:ascii="Arial" w:hAnsi="Arial" w:cs="Arial"/>
          <w:sz w:val="24"/>
          <w:szCs w:val="24"/>
          <w:lang w:val="ro-RO"/>
        </w:rPr>
        <w:t>/31.05</w:t>
      </w:r>
      <w:r w:rsidR="000A2B29" w:rsidRPr="00831CE8">
        <w:rPr>
          <w:rFonts w:ascii="Arial" w:hAnsi="Arial" w:cs="Arial"/>
          <w:sz w:val="24"/>
          <w:szCs w:val="24"/>
          <w:lang w:val="ro-RO"/>
        </w:rPr>
        <w:t>.2023</w:t>
      </w:r>
      <w:r w:rsidRPr="00831CE8">
        <w:rPr>
          <w:rFonts w:ascii="Arial" w:hAnsi="Arial" w:cs="Arial"/>
          <w:sz w:val="24"/>
          <w:szCs w:val="24"/>
          <w:lang w:val="ro-RO"/>
        </w:rPr>
        <w:t>, decizie justificată prin următoarele:</w:t>
      </w:r>
      <w:r w:rsidR="00E9572F" w:rsidRPr="00831CE8">
        <w:rPr>
          <w:rFonts w:ascii="Arial" w:hAnsi="Arial" w:cs="Arial"/>
          <w:sz w:val="24"/>
          <w:szCs w:val="24"/>
          <w:lang w:val="ro-RO"/>
        </w:rPr>
        <w:t xml:space="preserve"> </w:t>
      </w:r>
      <w:r w:rsidR="00C16331" w:rsidRPr="00831CE8">
        <w:rPr>
          <w:rFonts w:ascii="Arial" w:hAnsi="Arial" w:cs="Arial"/>
          <w:sz w:val="24"/>
          <w:szCs w:val="24"/>
          <w:lang w:val="ro-RO"/>
        </w:rPr>
        <w:t xml:space="preserve">lucrările prevăzute în </w:t>
      </w:r>
      <w:r w:rsidR="00C935D4" w:rsidRPr="00831CE8">
        <w:rPr>
          <w:rFonts w:ascii="Arial" w:hAnsi="Arial" w:cs="Arial"/>
          <w:sz w:val="24"/>
          <w:szCs w:val="24"/>
          <w:lang w:val="ro-RO"/>
        </w:rPr>
        <w:t>proiect nu vor avea impact asupra corpurilor de apă</w:t>
      </w:r>
      <w:r w:rsidRPr="00831CE8">
        <w:rPr>
          <w:rFonts w:ascii="Arial" w:hAnsi="Arial" w:cs="Arial"/>
          <w:sz w:val="24"/>
          <w:szCs w:val="24"/>
          <w:lang w:val="ro-RO"/>
        </w:rPr>
        <w:t>;</w:t>
      </w:r>
    </w:p>
    <w:p w:rsidR="00A6327A" w:rsidRDefault="00A6327A" w:rsidP="00ED1070">
      <w:pPr>
        <w:autoSpaceDE w:val="0"/>
        <w:autoSpaceDN w:val="0"/>
        <w:adjustRightInd w:val="0"/>
        <w:spacing w:after="0" w:line="240" w:lineRule="auto"/>
        <w:ind w:firstLine="720"/>
        <w:jc w:val="both"/>
        <w:rPr>
          <w:rFonts w:ascii="Arial" w:hAnsi="Arial" w:cs="Arial"/>
          <w:sz w:val="24"/>
          <w:szCs w:val="24"/>
          <w:lang w:val="ro-RO"/>
        </w:rPr>
      </w:pPr>
    </w:p>
    <w:p w:rsidR="00A6327A" w:rsidRPr="00A6327A" w:rsidRDefault="00A6327A" w:rsidP="00A6327A">
      <w:pPr>
        <w:autoSpaceDE w:val="0"/>
        <w:autoSpaceDN w:val="0"/>
        <w:adjustRightInd w:val="0"/>
        <w:spacing w:after="0" w:line="240" w:lineRule="auto"/>
        <w:ind w:firstLine="720"/>
        <w:jc w:val="both"/>
        <w:rPr>
          <w:rFonts w:ascii="Arial" w:hAnsi="Arial" w:cs="Arial"/>
          <w:sz w:val="24"/>
          <w:szCs w:val="24"/>
          <w:lang w:val="it-IT"/>
        </w:rPr>
      </w:pPr>
      <w:r w:rsidRPr="00A6327A">
        <w:rPr>
          <w:rFonts w:ascii="Arial" w:hAnsi="Arial" w:cs="Arial"/>
          <w:sz w:val="24"/>
          <w:szCs w:val="24"/>
          <w:lang w:val="ro-RO"/>
        </w:rPr>
        <w:t>Terenul aferent l</w:t>
      </w:r>
      <w:r w:rsidR="00AF4EC6">
        <w:rPr>
          <w:rFonts w:ascii="Arial" w:hAnsi="Arial" w:cs="Arial"/>
          <w:sz w:val="24"/>
          <w:szCs w:val="24"/>
          <w:lang w:val="pt-BR"/>
        </w:rPr>
        <w:t>ucrărilor</w:t>
      </w:r>
      <w:r w:rsidRPr="00A6327A">
        <w:rPr>
          <w:rFonts w:ascii="Arial" w:hAnsi="Arial" w:cs="Arial"/>
          <w:sz w:val="24"/>
          <w:szCs w:val="24"/>
          <w:lang w:val="pt-BR"/>
        </w:rPr>
        <w:t xml:space="preserve"> propuse prin proiect</w:t>
      </w:r>
      <w:r w:rsidRPr="00A6327A">
        <w:rPr>
          <w:rFonts w:ascii="Arial" w:hAnsi="Arial" w:cs="Arial"/>
          <w:sz w:val="24"/>
          <w:szCs w:val="24"/>
          <w:lang w:val="ro-RO"/>
        </w:rPr>
        <w:t>, în suprafață de S=</w:t>
      </w:r>
      <w:r w:rsidRPr="00A6327A">
        <w:rPr>
          <w:rFonts w:ascii="Arial" w:hAnsi="Arial" w:cs="Arial"/>
          <w:sz w:val="24"/>
          <w:szCs w:val="24"/>
          <w:lang w:val="pt-BR"/>
        </w:rPr>
        <w:t>35036 m</w:t>
      </w:r>
      <w:r w:rsidRPr="00A6327A">
        <w:rPr>
          <w:rFonts w:ascii="Arial" w:hAnsi="Arial" w:cs="Arial"/>
          <w:sz w:val="24"/>
          <w:szCs w:val="24"/>
          <w:vertAlign w:val="superscript"/>
          <w:lang w:val="pt-BR"/>
        </w:rPr>
        <w:t>2</w:t>
      </w:r>
      <w:r w:rsidRPr="00A6327A">
        <w:rPr>
          <w:rFonts w:ascii="Arial" w:hAnsi="Arial" w:cs="Arial"/>
          <w:sz w:val="24"/>
          <w:szCs w:val="24"/>
          <w:lang w:val="ro-RO"/>
        </w:rPr>
        <w:t xml:space="preserve"> este delimitat prin următoarele puncte, având următoarele coordonate topografice STEREO 70</w:t>
      </w:r>
      <w:r w:rsidRPr="00A6327A">
        <w:rPr>
          <w:rFonts w:ascii="Arial" w:hAnsi="Arial" w:cs="Arial"/>
          <w:sz w:val="24"/>
          <w:szCs w:val="24"/>
          <w:lang w:val="it-IT"/>
        </w:rPr>
        <w:t>:</w:t>
      </w:r>
    </w:p>
    <w:p w:rsidR="00A6327A" w:rsidRPr="00A6327A" w:rsidRDefault="00A6327A" w:rsidP="00A6327A">
      <w:pPr>
        <w:autoSpaceDE w:val="0"/>
        <w:autoSpaceDN w:val="0"/>
        <w:adjustRightInd w:val="0"/>
        <w:spacing w:after="0" w:line="240" w:lineRule="auto"/>
        <w:ind w:firstLine="720"/>
        <w:jc w:val="both"/>
        <w:rPr>
          <w:rFonts w:ascii="Arial" w:hAnsi="Arial" w:cs="Arial"/>
          <w:sz w:val="24"/>
          <w:szCs w:val="24"/>
          <w:lang w:val="it-IT"/>
        </w:rPr>
      </w:pPr>
    </w:p>
    <w:tbl>
      <w:tblPr>
        <w:tblStyle w:val="TableGrid"/>
        <w:tblW w:w="0" w:type="auto"/>
        <w:jc w:val="center"/>
        <w:tblLook w:val="04A0" w:firstRow="1" w:lastRow="0" w:firstColumn="1" w:lastColumn="0" w:noHBand="0" w:noVBand="1"/>
      </w:tblPr>
      <w:tblGrid>
        <w:gridCol w:w="938"/>
        <w:gridCol w:w="1598"/>
        <w:gridCol w:w="1805"/>
      </w:tblGrid>
      <w:tr w:rsidR="00A6327A" w:rsidRPr="00A6327A" w:rsidTr="00A6327A">
        <w:trPr>
          <w:jc w:val="center"/>
        </w:trPr>
        <w:tc>
          <w:tcPr>
            <w:tcW w:w="93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Nr. crt</w:t>
            </w:r>
          </w:p>
        </w:tc>
        <w:tc>
          <w:tcPr>
            <w:tcW w:w="159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X(N)</w:t>
            </w:r>
          </w:p>
        </w:tc>
        <w:tc>
          <w:tcPr>
            <w:tcW w:w="1805"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Y(E)</w:t>
            </w:r>
          </w:p>
        </w:tc>
      </w:tr>
      <w:tr w:rsidR="00A6327A" w:rsidRPr="00A6327A" w:rsidTr="00A6327A">
        <w:trPr>
          <w:jc w:val="center"/>
        </w:trPr>
        <w:tc>
          <w:tcPr>
            <w:tcW w:w="93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1</w:t>
            </w:r>
          </w:p>
        </w:tc>
        <w:tc>
          <w:tcPr>
            <w:tcW w:w="159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635932.081</w:t>
            </w:r>
          </w:p>
        </w:tc>
        <w:tc>
          <w:tcPr>
            <w:tcW w:w="1805"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350879.227</w:t>
            </w:r>
          </w:p>
        </w:tc>
      </w:tr>
      <w:tr w:rsidR="00A6327A" w:rsidRPr="00A6327A" w:rsidTr="00A6327A">
        <w:trPr>
          <w:jc w:val="center"/>
        </w:trPr>
        <w:tc>
          <w:tcPr>
            <w:tcW w:w="93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2</w:t>
            </w:r>
          </w:p>
        </w:tc>
        <w:tc>
          <w:tcPr>
            <w:tcW w:w="159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635847.484</w:t>
            </w:r>
          </w:p>
        </w:tc>
        <w:tc>
          <w:tcPr>
            <w:tcW w:w="1805"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350976.458</w:t>
            </w:r>
          </w:p>
        </w:tc>
      </w:tr>
      <w:tr w:rsidR="00A6327A" w:rsidRPr="00A6327A" w:rsidTr="00A6327A">
        <w:trPr>
          <w:jc w:val="center"/>
        </w:trPr>
        <w:tc>
          <w:tcPr>
            <w:tcW w:w="93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3</w:t>
            </w:r>
          </w:p>
        </w:tc>
        <w:tc>
          <w:tcPr>
            <w:tcW w:w="159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636063.935</w:t>
            </w:r>
          </w:p>
        </w:tc>
        <w:tc>
          <w:tcPr>
            <w:tcW w:w="1805"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351176.186</w:t>
            </w:r>
          </w:p>
        </w:tc>
      </w:tr>
      <w:tr w:rsidR="00A6327A" w:rsidRPr="00A6327A" w:rsidTr="00A6327A">
        <w:trPr>
          <w:jc w:val="center"/>
        </w:trPr>
        <w:tc>
          <w:tcPr>
            <w:tcW w:w="93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4</w:t>
            </w:r>
          </w:p>
        </w:tc>
        <w:tc>
          <w:tcPr>
            <w:tcW w:w="1598"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636133.566</w:t>
            </w:r>
          </w:p>
        </w:tc>
        <w:tc>
          <w:tcPr>
            <w:tcW w:w="1805" w:type="dxa"/>
          </w:tcPr>
          <w:p w:rsidR="00A6327A" w:rsidRPr="00A6327A" w:rsidRDefault="00A6327A" w:rsidP="00A6327A">
            <w:pPr>
              <w:autoSpaceDE w:val="0"/>
              <w:autoSpaceDN w:val="0"/>
              <w:adjustRightInd w:val="0"/>
              <w:jc w:val="center"/>
              <w:rPr>
                <w:rFonts w:ascii="Arial" w:hAnsi="Arial" w:cs="Arial"/>
                <w:lang w:val="it-IT"/>
              </w:rPr>
            </w:pPr>
            <w:r w:rsidRPr="00A6327A">
              <w:rPr>
                <w:rFonts w:ascii="Arial" w:hAnsi="Arial" w:cs="Arial"/>
                <w:lang w:val="it-IT"/>
              </w:rPr>
              <w:t>351109.186</w:t>
            </w:r>
          </w:p>
        </w:tc>
      </w:tr>
    </w:tbl>
    <w:p w:rsidR="00A6327A" w:rsidRPr="00A6327A" w:rsidRDefault="00A6327A" w:rsidP="00A6327A">
      <w:pPr>
        <w:autoSpaceDE w:val="0"/>
        <w:autoSpaceDN w:val="0"/>
        <w:adjustRightInd w:val="0"/>
        <w:spacing w:after="0" w:line="240" w:lineRule="auto"/>
        <w:ind w:firstLine="720"/>
        <w:jc w:val="both"/>
        <w:rPr>
          <w:rFonts w:ascii="Arial" w:hAnsi="Arial" w:cs="Arial"/>
          <w:sz w:val="24"/>
          <w:szCs w:val="24"/>
          <w:lang w:val="it-IT"/>
        </w:rPr>
      </w:pPr>
      <w:r w:rsidRPr="00A6327A">
        <w:rPr>
          <w:rFonts w:ascii="Arial" w:hAnsi="Arial" w:cs="Arial"/>
          <w:sz w:val="24"/>
          <w:szCs w:val="24"/>
          <w:lang w:val="it-IT"/>
        </w:rPr>
        <w:t xml:space="preserve">    </w:t>
      </w:r>
    </w:p>
    <w:p w:rsidR="00A6327A" w:rsidRPr="00831CE8" w:rsidRDefault="00A6327A" w:rsidP="00A6327A">
      <w:pPr>
        <w:autoSpaceDE w:val="0"/>
        <w:autoSpaceDN w:val="0"/>
        <w:adjustRightInd w:val="0"/>
        <w:spacing w:after="0" w:line="240" w:lineRule="auto"/>
        <w:ind w:firstLine="720"/>
        <w:jc w:val="both"/>
        <w:rPr>
          <w:rFonts w:ascii="Arial" w:hAnsi="Arial" w:cs="Arial"/>
          <w:sz w:val="24"/>
          <w:szCs w:val="24"/>
          <w:lang w:val="ro-RO"/>
        </w:rPr>
      </w:pPr>
      <w:r w:rsidRPr="00A6327A">
        <w:rPr>
          <w:rFonts w:ascii="Arial" w:hAnsi="Arial" w:cs="Arial"/>
          <w:sz w:val="24"/>
          <w:szCs w:val="24"/>
          <w:lang w:val="it-IT"/>
        </w:rPr>
        <w:t xml:space="preserve"> și nu este situat în zona inundabilă a cursurilor de apă cadastrate </w:t>
      </w:r>
      <w:r w:rsidRPr="00A6327A">
        <w:rPr>
          <w:rFonts w:ascii="Arial" w:hAnsi="Arial" w:cs="Arial"/>
          <w:sz w:val="24"/>
          <w:szCs w:val="24"/>
          <w:lang w:val="pt-BR"/>
        </w:rPr>
        <w:t>v. Zalău</w:t>
      </w:r>
      <w:r w:rsidRPr="00A6327A">
        <w:rPr>
          <w:rFonts w:ascii="Arial" w:hAnsi="Arial" w:cs="Arial"/>
          <w:sz w:val="24"/>
          <w:szCs w:val="24"/>
          <w:lang w:val="it-IT"/>
        </w:rPr>
        <w:t xml:space="preserve"> și </w:t>
      </w:r>
      <w:r w:rsidRPr="00A6327A">
        <w:rPr>
          <w:rFonts w:ascii="Arial" w:hAnsi="Arial" w:cs="Arial"/>
          <w:sz w:val="24"/>
          <w:szCs w:val="24"/>
          <w:lang w:val="pt-BR"/>
        </w:rPr>
        <w:t>v.</w:t>
      </w:r>
      <w:r w:rsidR="00AF4EC6">
        <w:rPr>
          <w:rFonts w:ascii="Arial" w:hAnsi="Arial" w:cs="Arial"/>
          <w:sz w:val="24"/>
          <w:szCs w:val="24"/>
          <w:lang w:val="pt-BR"/>
        </w:rPr>
        <w:t>Miț</w:t>
      </w:r>
      <w:r w:rsidRPr="00A6327A">
        <w:rPr>
          <w:rFonts w:ascii="Arial" w:hAnsi="Arial" w:cs="Arial"/>
          <w:sz w:val="24"/>
          <w:szCs w:val="24"/>
          <w:lang w:val="pt-BR"/>
        </w:rPr>
        <w:t>i</w:t>
      </w:r>
      <w:r w:rsidRPr="00A6327A">
        <w:rPr>
          <w:rFonts w:ascii="Arial" w:hAnsi="Arial" w:cs="Arial"/>
          <w:sz w:val="24"/>
          <w:szCs w:val="24"/>
          <w:lang w:val="it-IT"/>
        </w:rPr>
        <w:t xml:space="preserve"> la probabilitatea de depășire de 1 %, conform hărților de hazard și risc la inundații</w:t>
      </w:r>
      <w:r w:rsidR="00AF4EC6">
        <w:rPr>
          <w:rFonts w:ascii="Arial" w:hAnsi="Arial" w:cs="Arial"/>
          <w:sz w:val="24"/>
          <w:szCs w:val="24"/>
          <w:lang w:val="it-IT"/>
        </w:rPr>
        <w:t>.</w:t>
      </w:r>
    </w:p>
    <w:p w:rsidR="00B06A12" w:rsidRPr="001D4F1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822C8B"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22C8B">
        <w:rPr>
          <w:rFonts w:ascii="Arial" w:hAnsi="Arial" w:cs="Arial"/>
          <w:sz w:val="24"/>
          <w:szCs w:val="24"/>
          <w:lang w:val="ro-RO"/>
        </w:rPr>
        <w:t xml:space="preserve">Respectarea </w:t>
      </w:r>
      <w:r w:rsidRPr="00822C8B">
        <w:rPr>
          <w:rFonts w:ascii="Arial" w:eastAsia="Times New Roman" w:hAnsi="Arial" w:cs="Arial"/>
          <w:noProof/>
          <w:sz w:val="24"/>
          <w:szCs w:val="24"/>
          <w:lang w:val="ro-RO" w:eastAsia="en-GB"/>
        </w:rPr>
        <w:t xml:space="preserve">măsurilor </w:t>
      </w:r>
      <w:r w:rsidR="00E7594D" w:rsidRPr="00822C8B">
        <w:rPr>
          <w:rFonts w:ascii="Arial" w:eastAsia="Times New Roman" w:hAnsi="Arial" w:cs="Arial"/>
          <w:noProof/>
          <w:sz w:val="24"/>
          <w:szCs w:val="24"/>
          <w:lang w:val="ro-RO" w:eastAsia="en-GB"/>
        </w:rPr>
        <w:t>si</w:t>
      </w:r>
      <w:r w:rsidRPr="00822C8B">
        <w:rPr>
          <w:rFonts w:ascii="Arial" w:eastAsia="Times New Roman" w:hAnsi="Arial" w:cs="Arial"/>
          <w:noProof/>
          <w:sz w:val="24"/>
          <w:szCs w:val="24"/>
          <w:lang w:val="ro-RO" w:eastAsia="en-GB"/>
        </w:rPr>
        <w:t xml:space="preserve"> condiţiilor de realizare a proiectului în conformitate cu</w:t>
      </w:r>
      <w:r w:rsidRPr="001D4F1F">
        <w:rPr>
          <w:rFonts w:ascii="Arial" w:hAnsi="Arial" w:cs="Arial"/>
          <w:color w:val="FF0000"/>
          <w:sz w:val="24"/>
          <w:szCs w:val="24"/>
          <w:lang w:val="ro-RO"/>
        </w:rPr>
        <w:t xml:space="preserve"> </w:t>
      </w:r>
      <w:r w:rsidRPr="001D4F1F">
        <w:rPr>
          <w:rFonts w:ascii="Arial" w:hAnsi="Arial" w:cs="Arial"/>
          <w:b/>
          <w:i/>
          <w:color w:val="FF0000"/>
          <w:sz w:val="24"/>
          <w:szCs w:val="24"/>
          <w:u w:val="single"/>
          <w:lang w:val="ro-RO"/>
        </w:rPr>
        <w:t xml:space="preserve">Avizul de gospodărire a apelor </w:t>
      </w:r>
      <w:r w:rsidR="0004388D" w:rsidRPr="001D4F1F">
        <w:rPr>
          <w:rFonts w:ascii="Arial" w:hAnsi="Arial" w:cs="Arial"/>
          <w:b/>
          <w:i/>
          <w:color w:val="FF0000"/>
          <w:sz w:val="24"/>
          <w:szCs w:val="24"/>
          <w:u w:val="single"/>
          <w:lang w:val="ro-RO"/>
        </w:rPr>
        <w:t xml:space="preserve">nr. </w:t>
      </w:r>
      <w:r w:rsidR="001F0D55" w:rsidRPr="001D4F1F">
        <w:rPr>
          <w:rFonts w:ascii="Arial" w:hAnsi="Arial" w:cs="Arial"/>
          <w:b/>
          <w:i/>
          <w:color w:val="FF0000"/>
          <w:sz w:val="24"/>
          <w:szCs w:val="24"/>
          <w:u w:val="single"/>
          <w:lang w:val="ro-RO"/>
        </w:rPr>
        <w:t>SJ - 00</w:t>
      </w:r>
      <w:r w:rsidR="00516F38" w:rsidRPr="001D4F1F">
        <w:rPr>
          <w:rFonts w:ascii="Arial" w:hAnsi="Arial" w:cs="Arial"/>
          <w:b/>
          <w:i/>
          <w:color w:val="FF0000"/>
          <w:sz w:val="24"/>
          <w:szCs w:val="24"/>
          <w:u w:val="single"/>
          <w:lang w:val="ro-RO"/>
        </w:rPr>
        <w:t xml:space="preserve"> din </w:t>
      </w:r>
      <w:r w:rsidR="001F0D55" w:rsidRPr="001D4F1F">
        <w:rPr>
          <w:rFonts w:ascii="Arial" w:hAnsi="Arial" w:cs="Arial"/>
          <w:b/>
          <w:i/>
          <w:color w:val="FF0000"/>
          <w:sz w:val="24"/>
          <w:szCs w:val="24"/>
          <w:u w:val="single"/>
          <w:lang w:val="ro-RO"/>
        </w:rPr>
        <w:t>00</w:t>
      </w:r>
      <w:r w:rsidR="007D3BF8" w:rsidRPr="001D4F1F">
        <w:rPr>
          <w:rFonts w:ascii="Arial" w:hAnsi="Arial" w:cs="Arial"/>
          <w:b/>
          <w:i/>
          <w:color w:val="FF0000"/>
          <w:sz w:val="24"/>
          <w:szCs w:val="24"/>
          <w:u w:val="single"/>
          <w:lang w:val="ro-RO"/>
        </w:rPr>
        <w:t>.00</w:t>
      </w:r>
      <w:r w:rsidR="00523C49" w:rsidRPr="001D4F1F">
        <w:rPr>
          <w:rFonts w:ascii="Arial" w:hAnsi="Arial" w:cs="Arial"/>
          <w:b/>
          <w:i/>
          <w:color w:val="FF0000"/>
          <w:sz w:val="24"/>
          <w:szCs w:val="24"/>
          <w:u w:val="single"/>
          <w:lang w:val="ro-RO"/>
        </w:rPr>
        <w:t>.</w:t>
      </w:r>
      <w:r w:rsidR="00047778" w:rsidRPr="001D4F1F">
        <w:rPr>
          <w:rFonts w:ascii="Arial" w:hAnsi="Arial" w:cs="Arial"/>
          <w:b/>
          <w:i/>
          <w:color w:val="FF0000"/>
          <w:sz w:val="24"/>
          <w:szCs w:val="24"/>
          <w:u w:val="single"/>
          <w:lang w:val="ro-RO"/>
        </w:rPr>
        <w:t>2023</w:t>
      </w:r>
      <w:r w:rsidRPr="001D4F1F">
        <w:rPr>
          <w:rFonts w:ascii="Arial" w:hAnsi="Arial" w:cs="Arial"/>
          <w:b/>
          <w:i/>
          <w:color w:val="FF0000"/>
          <w:sz w:val="24"/>
          <w:szCs w:val="24"/>
          <w:lang w:val="ro-RO"/>
        </w:rPr>
        <w:t xml:space="preserve">, </w:t>
      </w:r>
      <w:r w:rsidRPr="00822C8B">
        <w:rPr>
          <w:rFonts w:ascii="Arial" w:hAnsi="Arial" w:cs="Arial"/>
          <w:sz w:val="24"/>
          <w:szCs w:val="24"/>
          <w:lang w:val="ro-RO"/>
        </w:rPr>
        <w:t xml:space="preserve">eliberat de </w:t>
      </w:r>
      <w:r w:rsidR="00A061C4" w:rsidRPr="00822C8B">
        <w:rPr>
          <w:rFonts w:ascii="Arial" w:hAnsi="Arial" w:cs="Arial"/>
          <w:b/>
          <w:i/>
          <w:sz w:val="24"/>
          <w:szCs w:val="24"/>
          <w:lang w:val="ro-RO"/>
        </w:rPr>
        <w:t>Sistemul de Gospodărire a Apelor Sălaj</w:t>
      </w:r>
      <w:r w:rsidR="00395DE7" w:rsidRPr="00822C8B">
        <w:rPr>
          <w:rFonts w:ascii="Arial" w:hAnsi="Arial" w:cs="Arial"/>
          <w:sz w:val="24"/>
          <w:szCs w:val="24"/>
          <w:lang w:val="ro-RO"/>
        </w:rPr>
        <w:t>:</w:t>
      </w:r>
    </w:p>
    <w:p w:rsidR="00EC13AD"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Începerea execuției se va anunța cu 10 zile înainte la Sistemul de Gospodărire a Apelor Sălaj.</w:t>
      </w:r>
    </w:p>
    <w:p w:rsidR="00EC13AD"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 xml:space="preserve">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 </w:t>
      </w:r>
    </w:p>
    <w:p w:rsidR="00EC13AD"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Pe parcursul execuţiei lucrărilor se vor lua toate măsurile care se impun pentru evitarea poluării apelor, pentru protecţia factorilor de mediu, a zonelor apropiate, luându-se după caz măsuri de prevenire şi combatere a poluărilor accidentale.</w:t>
      </w:r>
    </w:p>
    <w:p w:rsidR="00EC13AD"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Recepția lucrărilor se va face în prezența delegatului Sistemului de Gospodărire a Apelor Sălaj.</w:t>
      </w:r>
    </w:p>
    <w:p w:rsidR="00EC13AD"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763E76" w:rsidRPr="00EC13AD" w:rsidRDefault="00EC13AD" w:rsidP="00EC13AD">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Se vor respecta prevederile Planurilor de restricții și folosire a apei în perioade deficitare, în caz de secetă, prin măsuri de limitare a folosirii apei potabile în scop de irigații, pe durata aplicării planurilor de restricții</w:t>
      </w:r>
      <w:r w:rsidR="00763E76" w:rsidRPr="00EC13AD">
        <w:rPr>
          <w:rFonts w:ascii="Arial" w:hAnsi="Arial" w:cs="Arial"/>
          <w:noProof/>
          <w:sz w:val="24"/>
          <w:szCs w:val="24"/>
          <w:lang w:val="ro-RO"/>
        </w:rPr>
        <w:t>.</w:t>
      </w:r>
    </w:p>
    <w:p w:rsidR="000036A7" w:rsidRPr="00EC13AD" w:rsidRDefault="000036A7" w:rsidP="00763E76">
      <w:pPr>
        <w:numPr>
          <w:ilvl w:val="0"/>
          <w:numId w:val="12"/>
        </w:numPr>
        <w:spacing w:after="0" w:line="240" w:lineRule="auto"/>
        <w:jc w:val="both"/>
        <w:rPr>
          <w:rFonts w:ascii="Arial" w:hAnsi="Arial" w:cs="Arial"/>
          <w:noProof/>
          <w:sz w:val="24"/>
          <w:szCs w:val="24"/>
          <w:lang w:val="ro-RO"/>
        </w:rPr>
      </w:pPr>
      <w:r w:rsidRPr="00EC13AD">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FC7F1A" w:rsidRPr="001D4F1F"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1D4F1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1D4F1F">
        <w:rPr>
          <w:rFonts w:ascii="Arial" w:eastAsia="Times New Roman" w:hAnsi="Arial" w:cs="Arial"/>
          <w:b/>
          <w:i/>
          <w:noProof/>
          <w:sz w:val="24"/>
          <w:szCs w:val="24"/>
          <w:lang w:val="ro-RO" w:eastAsia="en-GB"/>
        </w:rPr>
        <w:t xml:space="preserve">Caracteristicile proiectului </w:t>
      </w:r>
      <w:r w:rsidR="00E7594D" w:rsidRPr="001D4F1F">
        <w:rPr>
          <w:rFonts w:ascii="Arial" w:eastAsia="Times New Roman" w:hAnsi="Arial" w:cs="Arial"/>
          <w:b/>
          <w:i/>
          <w:noProof/>
          <w:sz w:val="24"/>
          <w:szCs w:val="24"/>
          <w:lang w:val="ro-RO" w:eastAsia="en-GB"/>
        </w:rPr>
        <w:t>si</w:t>
      </w:r>
      <w:r w:rsidRPr="001D4F1F">
        <w:rPr>
          <w:rFonts w:ascii="Arial" w:eastAsia="Times New Roman" w:hAnsi="Arial" w:cs="Arial"/>
          <w:b/>
          <w:i/>
          <w:noProof/>
          <w:sz w:val="24"/>
          <w:szCs w:val="24"/>
          <w:lang w:val="ro-RO" w:eastAsia="en-GB"/>
        </w:rPr>
        <w:t>/sau condiţiile de realizare a proiectului</w:t>
      </w:r>
      <w:r w:rsidR="005B372E" w:rsidRPr="001D4F1F">
        <w:rPr>
          <w:rFonts w:ascii="Arial" w:hAnsi="Arial" w:cs="Arial"/>
          <w:b/>
          <w:i/>
          <w:noProof/>
          <w:sz w:val="24"/>
          <w:szCs w:val="24"/>
          <w:lang w:val="ro-RO"/>
        </w:rPr>
        <w:t>:</w:t>
      </w:r>
    </w:p>
    <w:p w:rsidR="001A10F8" w:rsidRPr="00066317"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66317">
        <w:rPr>
          <w:rFonts w:ascii="Arial" w:hAnsi="Arial" w:cs="Arial"/>
          <w:noProof/>
          <w:sz w:val="24"/>
          <w:szCs w:val="24"/>
          <w:lang w:val="ro-RO"/>
        </w:rPr>
        <w:t xml:space="preserve">Respectarea condiţiilor din </w:t>
      </w:r>
      <w:r w:rsidR="00204558" w:rsidRPr="001D4F1F">
        <w:rPr>
          <w:rFonts w:ascii="Arial" w:hAnsi="Arial" w:cs="Arial"/>
          <w:b/>
          <w:i/>
          <w:color w:val="FF0000"/>
          <w:sz w:val="24"/>
          <w:szCs w:val="24"/>
          <w:u w:val="single"/>
          <w:lang w:val="ro-RO"/>
        </w:rPr>
        <w:t>Avizul d</w:t>
      </w:r>
      <w:r w:rsidR="003B19F6" w:rsidRPr="001D4F1F">
        <w:rPr>
          <w:rFonts w:ascii="Arial" w:hAnsi="Arial" w:cs="Arial"/>
          <w:b/>
          <w:i/>
          <w:color w:val="FF0000"/>
          <w:sz w:val="24"/>
          <w:szCs w:val="24"/>
          <w:u w:val="single"/>
          <w:lang w:val="ro-RO"/>
        </w:rPr>
        <w:t>e gospodărire a apelor nr. SJ</w:t>
      </w:r>
      <w:r w:rsidR="00D05071" w:rsidRPr="001D4F1F">
        <w:rPr>
          <w:rFonts w:ascii="Arial" w:hAnsi="Arial" w:cs="Arial"/>
          <w:b/>
          <w:i/>
          <w:color w:val="FF0000"/>
          <w:sz w:val="24"/>
          <w:szCs w:val="24"/>
          <w:u w:val="single"/>
          <w:lang w:val="ro-RO"/>
        </w:rPr>
        <w:t xml:space="preserve"> </w:t>
      </w:r>
      <w:r w:rsidR="003B19F6" w:rsidRPr="001D4F1F">
        <w:rPr>
          <w:rFonts w:ascii="Arial" w:hAnsi="Arial" w:cs="Arial"/>
          <w:b/>
          <w:i/>
          <w:color w:val="FF0000"/>
          <w:sz w:val="24"/>
          <w:szCs w:val="24"/>
          <w:u w:val="single"/>
          <w:lang w:val="ro-RO"/>
        </w:rPr>
        <w:t>-</w:t>
      </w:r>
      <w:r w:rsidR="007D3BF8" w:rsidRPr="001D4F1F">
        <w:rPr>
          <w:rFonts w:ascii="Arial" w:hAnsi="Arial" w:cs="Arial"/>
          <w:b/>
          <w:i/>
          <w:color w:val="FF0000"/>
          <w:sz w:val="24"/>
          <w:szCs w:val="24"/>
          <w:u w:val="single"/>
          <w:lang w:val="ro-RO"/>
        </w:rPr>
        <w:t xml:space="preserve"> 00 din 00.00</w:t>
      </w:r>
      <w:r w:rsidR="00D05071" w:rsidRPr="001D4F1F">
        <w:rPr>
          <w:rFonts w:ascii="Arial" w:hAnsi="Arial" w:cs="Arial"/>
          <w:b/>
          <w:i/>
          <w:color w:val="FF0000"/>
          <w:sz w:val="24"/>
          <w:szCs w:val="24"/>
          <w:u w:val="single"/>
          <w:lang w:val="ro-RO"/>
        </w:rPr>
        <w:t>.2023</w:t>
      </w:r>
      <w:r w:rsidR="005959FA" w:rsidRPr="001D4F1F">
        <w:rPr>
          <w:rFonts w:ascii="Arial" w:hAnsi="Arial" w:cs="Arial"/>
          <w:b/>
          <w:i/>
          <w:color w:val="FF0000"/>
          <w:sz w:val="24"/>
          <w:szCs w:val="24"/>
          <w:lang w:val="ro-RO"/>
        </w:rPr>
        <w:t xml:space="preserve">, </w:t>
      </w:r>
      <w:r w:rsidR="005959FA" w:rsidRPr="00066317">
        <w:rPr>
          <w:rFonts w:ascii="Arial" w:hAnsi="Arial" w:cs="Arial"/>
          <w:sz w:val="24"/>
          <w:szCs w:val="24"/>
          <w:lang w:val="ro-RO"/>
        </w:rPr>
        <w:t xml:space="preserve">eliberat de </w:t>
      </w:r>
      <w:r w:rsidR="00AD3CF6" w:rsidRPr="00066317">
        <w:rPr>
          <w:rFonts w:ascii="Arial" w:hAnsi="Arial" w:cs="Arial"/>
          <w:b/>
          <w:i/>
          <w:sz w:val="24"/>
          <w:szCs w:val="24"/>
          <w:lang w:val="ro-RO"/>
        </w:rPr>
        <w:t>Sistemul de Gospodărire a Apelor Sălaj</w:t>
      </w:r>
      <w:r w:rsidR="00536DF3" w:rsidRPr="00066317">
        <w:rPr>
          <w:rFonts w:ascii="Arial" w:hAnsi="Arial" w:cs="Arial"/>
          <w:noProof/>
          <w:sz w:val="24"/>
          <w:szCs w:val="24"/>
          <w:lang w:val="ro-RO"/>
        </w:rPr>
        <w: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66317">
        <w:rPr>
          <w:rFonts w:ascii="Arial" w:hAnsi="Arial" w:cs="Arial"/>
          <w:noProof/>
          <w:sz w:val="24"/>
          <w:szCs w:val="24"/>
          <w:lang w:val="ro-RO"/>
        </w:rPr>
        <w:t>Respectarea prev</w:t>
      </w:r>
      <w:r w:rsidR="00667B18" w:rsidRPr="00066317">
        <w:rPr>
          <w:rFonts w:ascii="Arial" w:hAnsi="Arial" w:cs="Arial"/>
          <w:noProof/>
          <w:sz w:val="24"/>
          <w:szCs w:val="24"/>
          <w:lang w:val="ro-RO"/>
        </w:rPr>
        <w:t>ederilor art. 20</w:t>
      </w:r>
      <w:r w:rsidRPr="00066317">
        <w:rPr>
          <w:rFonts w:ascii="Arial" w:hAnsi="Arial" w:cs="Arial"/>
          <w:noProof/>
          <w:sz w:val="24"/>
          <w:szCs w:val="24"/>
          <w:lang w:val="ro-RO"/>
        </w:rPr>
        <w:t xml:space="preserve"> alin</w:t>
      </w:r>
      <w:r w:rsidRPr="00066317">
        <w:rPr>
          <w:rFonts w:ascii="Arial" w:hAnsi="Arial" w:cs="Arial"/>
          <w:sz w:val="24"/>
          <w:szCs w:val="24"/>
          <w:lang w:val="ro-RO"/>
        </w:rPr>
        <w:t xml:space="preserve">. (1) din </w:t>
      </w:r>
      <w:r w:rsidR="00667B18" w:rsidRPr="00066317">
        <w:rPr>
          <w:rFonts w:ascii="Arial" w:hAnsi="Arial" w:cs="Arial"/>
          <w:sz w:val="24"/>
          <w:szCs w:val="24"/>
          <w:lang w:val="ro-RO" w:eastAsia="ro-RO"/>
        </w:rPr>
        <w:t>Legea nr. 292/2018</w:t>
      </w:r>
      <w:r w:rsidRPr="001D4F1F">
        <w:rPr>
          <w:rFonts w:ascii="Arial" w:hAnsi="Arial" w:cs="Arial"/>
          <w:sz w:val="24"/>
          <w:szCs w:val="24"/>
          <w:lang w:val="ro-RO"/>
        </w:rPr>
        <w:t>: "</w:t>
      </w:r>
      <w:r w:rsidRPr="001D4F1F">
        <w:rPr>
          <w:rFonts w:ascii="Arial" w:hAnsi="Arial" w:cs="Arial"/>
          <w:i/>
          <w:sz w:val="24"/>
          <w:szCs w:val="24"/>
          <w:lang w:val="ro-RO"/>
        </w:rPr>
        <w:t xml:space="preserve">În </w:t>
      </w:r>
      <w:r w:rsidR="00E7594D" w:rsidRPr="001D4F1F">
        <w:rPr>
          <w:rFonts w:ascii="Arial" w:hAnsi="Arial" w:cs="Arial"/>
          <w:i/>
          <w:sz w:val="24"/>
          <w:szCs w:val="24"/>
          <w:lang w:val="ro-RO"/>
        </w:rPr>
        <w:t>si</w:t>
      </w:r>
      <w:r w:rsidRPr="001D4F1F">
        <w:rPr>
          <w:rFonts w:ascii="Arial" w:hAnsi="Arial" w:cs="Arial"/>
          <w:i/>
          <w:sz w:val="24"/>
          <w:szCs w:val="24"/>
          <w:lang w:val="ro-RO"/>
        </w:rPr>
        <w:t xml:space="preserve">tuaţia în care, după emiterea acordului de mediu </w:t>
      </w:r>
      <w:r w:rsidR="00E7594D" w:rsidRPr="001D4F1F">
        <w:rPr>
          <w:rFonts w:ascii="Arial" w:hAnsi="Arial" w:cs="Arial"/>
          <w:i/>
          <w:sz w:val="24"/>
          <w:szCs w:val="24"/>
          <w:lang w:val="ro-RO"/>
        </w:rPr>
        <w:t>si</w:t>
      </w:r>
      <w:r w:rsidRPr="001D4F1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1D4F1F">
        <w:rPr>
          <w:rFonts w:ascii="Arial" w:hAnsi="Arial" w:cs="Arial"/>
          <w:i/>
          <w:sz w:val="24"/>
          <w:szCs w:val="24"/>
          <w:lang w:val="ro-RO"/>
        </w:rPr>
        <w:t>competentă</w:t>
      </w:r>
      <w:r w:rsidRPr="001D4F1F">
        <w:rPr>
          <w:rFonts w:ascii="Arial" w:hAnsi="Arial" w:cs="Arial"/>
          <w:i/>
          <w:sz w:val="24"/>
          <w:szCs w:val="24"/>
          <w:lang w:val="ro-RO"/>
        </w:rPr>
        <w:t xml:space="preserve"> pentru protecţia mediului emitentă </w:t>
      </w:r>
      <w:r w:rsidR="00667B18" w:rsidRPr="001D4F1F">
        <w:rPr>
          <w:rFonts w:ascii="Arial" w:hAnsi="Arial" w:cs="Arial"/>
          <w:i/>
          <w:sz w:val="24"/>
          <w:szCs w:val="24"/>
          <w:lang w:val="ro-RO"/>
        </w:rPr>
        <w:t>cu privire la aceste</w:t>
      </w:r>
      <w:r w:rsidRPr="001D4F1F">
        <w:rPr>
          <w:rFonts w:ascii="Arial" w:hAnsi="Arial" w:cs="Arial"/>
          <w:i/>
          <w:sz w:val="24"/>
          <w:szCs w:val="24"/>
          <w:lang w:val="ro-RO"/>
        </w:rPr>
        <w:t xml:space="preserve"> modificări</w:t>
      </w:r>
      <w:r w:rsidRPr="001D4F1F">
        <w:rPr>
          <w:rFonts w:ascii="Arial" w:hAnsi="Arial" w:cs="Arial"/>
          <w:sz w:val="24"/>
          <w:szCs w:val="24"/>
          <w:lang w:val="ro-RO"/>
        </w:rPr>
        <w: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lastRenderedPageBreak/>
        <w:t xml:space="preserve">În cadrul organizării de şantier, după caz, precum </w:t>
      </w:r>
      <w:r w:rsidR="00901AFF" w:rsidRPr="001D4F1F">
        <w:rPr>
          <w:rFonts w:ascii="Arial" w:hAnsi="Arial" w:cs="Arial"/>
          <w:sz w:val="24"/>
          <w:szCs w:val="24"/>
          <w:lang w:val="ro-RO"/>
        </w:rPr>
        <w:t>ș</w:t>
      </w:r>
      <w:r w:rsidR="00E7594D" w:rsidRPr="001D4F1F">
        <w:rPr>
          <w:rFonts w:ascii="Arial" w:hAnsi="Arial" w:cs="Arial"/>
          <w:sz w:val="24"/>
          <w:szCs w:val="24"/>
          <w:lang w:val="ro-RO"/>
        </w:rPr>
        <w:t>i</w:t>
      </w:r>
      <w:r w:rsidRPr="001D4F1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1D4F1F">
        <w:rPr>
          <w:rFonts w:ascii="Arial" w:hAnsi="Arial" w:cs="Arial"/>
          <w:sz w:val="24"/>
          <w:szCs w:val="24"/>
          <w:lang w:val="ro-RO"/>
        </w:rPr>
        <w:t>si</w:t>
      </w:r>
      <w:r w:rsidRPr="001D4F1F">
        <w:rPr>
          <w:rFonts w:ascii="Arial" w:hAnsi="Arial" w:cs="Arial"/>
          <w:sz w:val="24"/>
          <w:szCs w:val="24"/>
          <w:lang w:val="ro-RO"/>
        </w:rPr>
        <w:t xml:space="preserve"> legislaţia privind protecţia mediului, în vigoare;</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 xml:space="preserve">Colectarea deşeurilor rezultate pe durata execuţiei lucrărilor </w:t>
      </w:r>
      <w:r w:rsidR="001C14B1" w:rsidRPr="001D4F1F">
        <w:rPr>
          <w:rFonts w:ascii="Arial" w:hAnsi="Arial" w:cs="Arial"/>
          <w:sz w:val="24"/>
          <w:szCs w:val="24"/>
          <w:lang w:val="ro-RO"/>
        </w:rPr>
        <w:t>ș</w:t>
      </w:r>
      <w:r w:rsidR="00E7594D" w:rsidRPr="001D4F1F">
        <w:rPr>
          <w:rFonts w:ascii="Arial" w:hAnsi="Arial" w:cs="Arial"/>
          <w:sz w:val="24"/>
          <w:szCs w:val="24"/>
          <w:lang w:val="ro-RO"/>
        </w:rPr>
        <w:t>i</w:t>
      </w:r>
      <w:r w:rsidRPr="001D4F1F">
        <w:rPr>
          <w:rFonts w:ascii="Arial" w:hAnsi="Arial" w:cs="Arial"/>
          <w:sz w:val="24"/>
          <w:szCs w:val="24"/>
          <w:lang w:val="ro-RO"/>
        </w:rPr>
        <w:t xml:space="preserve"> depozitarea/ valorificarea acestora cu respectarea prevederilor legislaţiei privind regimul deşeurilor.</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Respectarea prevederilor actelor/avizelor emise de alte autorităţi pentru prezentul proiect.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Respectarea prevederilor Ord. 119/2014,</w:t>
      </w:r>
      <w:r w:rsidR="00925F1F" w:rsidRPr="001D4F1F">
        <w:rPr>
          <w:rFonts w:ascii="Arial" w:hAnsi="Arial" w:cs="Arial"/>
          <w:sz w:val="24"/>
          <w:szCs w:val="24"/>
          <w:lang w:val="ro-RO"/>
        </w:rPr>
        <w:t xml:space="preserve"> cu modificările ulterioare,</w:t>
      </w:r>
      <w:r w:rsidRPr="001D4F1F">
        <w:rPr>
          <w:rFonts w:ascii="Arial" w:hAnsi="Arial" w:cs="Arial"/>
          <w:sz w:val="24"/>
          <w:szCs w:val="24"/>
          <w:lang w:val="ro-RO"/>
        </w:rPr>
        <w:t xml:space="preserve"> privind nivelul de zgomot.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Înterzicerea depozitării direct pe sol a deşeurilor sau a materialelor cu pericol de poluare.</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Luarea tuturor măsurilor de prevenire eficientă a poluării, care să a</w:t>
      </w:r>
      <w:r w:rsidR="00E7594D" w:rsidRPr="001D4F1F">
        <w:rPr>
          <w:rFonts w:ascii="Arial" w:hAnsi="Arial" w:cs="Arial"/>
          <w:noProof/>
          <w:sz w:val="24"/>
          <w:szCs w:val="24"/>
          <w:lang w:val="ro-RO"/>
        </w:rPr>
        <w:t>si</w:t>
      </w:r>
      <w:r w:rsidRPr="001D4F1F">
        <w:rPr>
          <w:rFonts w:ascii="Arial" w:hAnsi="Arial" w:cs="Arial"/>
          <w:noProof/>
          <w:sz w:val="24"/>
          <w:szCs w:val="24"/>
          <w:lang w:val="ro-RO"/>
        </w:rPr>
        <w:t>gure că nicio poluare importantă nu va fi cauzată.</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Evitarea producerii de deșeuri </w:t>
      </w:r>
      <w:r w:rsidR="001C14B1" w:rsidRPr="001D4F1F">
        <w:rPr>
          <w:rFonts w:ascii="Arial" w:hAnsi="Arial" w:cs="Arial"/>
          <w:noProof/>
          <w:sz w:val="24"/>
          <w:szCs w:val="24"/>
          <w:lang w:val="ro-RO"/>
        </w:rPr>
        <w:t>ș</w:t>
      </w:r>
      <w:r w:rsidR="00E7594D" w:rsidRPr="001D4F1F">
        <w:rPr>
          <w:rFonts w:ascii="Arial" w:hAnsi="Arial" w:cs="Arial"/>
          <w:noProof/>
          <w:sz w:val="24"/>
          <w:szCs w:val="24"/>
          <w:lang w:val="ro-RO"/>
        </w:rPr>
        <w:t>i</w:t>
      </w:r>
      <w:r w:rsidRPr="001D4F1F">
        <w:rPr>
          <w:rFonts w:ascii="Arial" w:hAnsi="Arial" w:cs="Arial"/>
          <w:noProof/>
          <w:sz w:val="24"/>
          <w:szCs w:val="24"/>
          <w:lang w:val="ro-RO"/>
        </w:rPr>
        <w:t>, în cazul în care aceasta nu poate fi evitată, valorificarea lor, iar în caz de impo</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bilitate tehnică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economică, luarea măsurilor pentru neutralizarea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eliminarea acestora, evitându-se sau reducându-se impactul asupra mediului.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Prevenirea accidentelor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limitarea consecințelor acesora.</w:t>
      </w:r>
    </w:p>
    <w:p w:rsidR="001A66B6" w:rsidRPr="001D4F1F"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Se vor lua toate măsurile necesare pentru a preveni producerea de pulberi (praf) în toate fazele proiectului.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Să supravegheze desfășurarea activității, astfel încât să nu se producă fenomene de poluare.</w:t>
      </w:r>
    </w:p>
    <w:p w:rsidR="00DD45A2" w:rsidRPr="001D4F1F"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Se interzice depozitarea pe amplasament de substanțe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preparate periculoase.</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Menținerea în stare de curățenie a spațiului destinat implementării proiectului, fără depozitări necontrolate de deșeuri.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Colectarea selectivă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controlată a deșeurilor pe categorii, valorificarea celor reciclabile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eliminarea celor nerecuperabile prin firme specializate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autorizate, conform </w:t>
      </w:r>
      <w:r w:rsidR="00C15AB2" w:rsidRPr="001D4F1F">
        <w:rPr>
          <w:rFonts w:ascii="Arial" w:hAnsi="Arial" w:cs="Arial"/>
          <w:bCs/>
          <w:noProof/>
          <w:sz w:val="24"/>
          <w:szCs w:val="24"/>
          <w:lang w:val="ro-RO"/>
        </w:rPr>
        <w:t>prevederilor OUG nr. 92/2021, privind regimul deșeurilor</w:t>
      </w:r>
      <w:r w:rsidR="00A25264" w:rsidRPr="001D4F1F">
        <w:rPr>
          <w:rFonts w:ascii="Arial" w:hAnsi="Arial" w:cs="Arial"/>
          <w:bCs/>
          <w:lang w:val="ro-RO"/>
        </w:rPr>
        <w:t xml:space="preserve"> </w:t>
      </w:r>
      <w:r w:rsidR="00A25264" w:rsidRPr="001D4F1F">
        <w:rPr>
          <w:rFonts w:ascii="Arial" w:hAnsi="Arial" w:cs="Arial"/>
          <w:bCs/>
          <w:noProof/>
          <w:sz w:val="24"/>
          <w:szCs w:val="24"/>
          <w:lang w:val="ro-RO"/>
        </w:rPr>
        <w:t>cu modificările ulterioare, aprobată prin Legea nr. 17/2023</w:t>
      </w:r>
      <w:r w:rsidRPr="001D4F1F">
        <w:rPr>
          <w:rFonts w:ascii="Arial" w:hAnsi="Arial" w:cs="Arial"/>
          <w:noProof/>
          <w:sz w:val="24"/>
          <w:szCs w:val="24"/>
          <w:lang w:val="ro-RO"/>
        </w:rPr>
        <w:t>.</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A</w:t>
      </w:r>
      <w:r w:rsidR="00E7594D" w:rsidRPr="001D4F1F">
        <w:rPr>
          <w:rFonts w:ascii="Arial" w:hAnsi="Arial" w:cs="Arial"/>
          <w:noProof/>
          <w:sz w:val="24"/>
          <w:szCs w:val="24"/>
          <w:lang w:val="ro-RO"/>
        </w:rPr>
        <w:t>si</w:t>
      </w:r>
      <w:r w:rsidRPr="001D4F1F">
        <w:rPr>
          <w:rFonts w:ascii="Arial" w:hAnsi="Arial" w:cs="Arial"/>
          <w:noProof/>
          <w:sz w:val="24"/>
          <w:szCs w:val="24"/>
          <w:lang w:val="ro-RO"/>
        </w:rPr>
        <w:t>gurarea refacerii mediului în toată zona de implementare a proiectului.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Se impune respectarea cu strictețe a amplasamentului, fără extinderi sau modificări ulterioare.</w:t>
      </w:r>
    </w:p>
    <w:p w:rsidR="00F45ED5"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În cazul producerii unui prejudiciu, titularul activității suportă costul pentru repararea prejudiciului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1D4F1F"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 xml:space="preserve">Conform art. 43, alin. 3-4 din anexa. nr. 5 la procedură, din </w:t>
      </w:r>
      <w:r w:rsidRPr="001D4F1F">
        <w:rPr>
          <w:rFonts w:ascii="Arial" w:hAnsi="Arial" w:cs="Arial"/>
          <w:sz w:val="24"/>
          <w:szCs w:val="24"/>
          <w:lang w:val="ro-RO" w:eastAsia="ro-RO"/>
        </w:rPr>
        <w:t xml:space="preserve">Legea nr. 292/2018 </w:t>
      </w:r>
      <w:r w:rsidRPr="001D4F1F">
        <w:rPr>
          <w:rFonts w:ascii="Arial" w:hAnsi="Arial" w:cs="Arial"/>
          <w:i/>
          <w:sz w:val="24"/>
          <w:szCs w:val="24"/>
          <w:lang w:val="ro-RO"/>
        </w:rPr>
        <w:t xml:space="preserve">privind evaluarea impactului anumitor proiecte publice </w:t>
      </w:r>
      <w:r w:rsidR="00E7594D" w:rsidRPr="001D4F1F">
        <w:rPr>
          <w:rFonts w:ascii="Arial" w:hAnsi="Arial" w:cs="Arial"/>
          <w:i/>
          <w:sz w:val="24"/>
          <w:szCs w:val="24"/>
          <w:lang w:val="ro-RO"/>
        </w:rPr>
        <w:t>si</w:t>
      </w:r>
      <w:r w:rsidRPr="001D4F1F">
        <w:rPr>
          <w:rFonts w:ascii="Arial" w:hAnsi="Arial" w:cs="Arial"/>
          <w:i/>
          <w:sz w:val="24"/>
          <w:szCs w:val="24"/>
          <w:lang w:val="ro-RO"/>
        </w:rPr>
        <w:t xml:space="preserve"> private asupra mediului</w:t>
      </w:r>
      <w:r w:rsidRPr="001D4F1F">
        <w:rPr>
          <w:rFonts w:ascii="Arial" w:hAnsi="Arial" w:cs="Arial"/>
          <w:sz w:val="24"/>
          <w:szCs w:val="24"/>
          <w:lang w:val="ro-RO"/>
        </w:rPr>
        <w:t xml:space="preserve">: </w:t>
      </w:r>
      <w:r w:rsidRPr="001D4F1F">
        <w:rPr>
          <w:rFonts w:ascii="Arial" w:hAnsi="Arial" w:cs="Arial"/>
          <w:bCs/>
          <w:sz w:val="24"/>
          <w:szCs w:val="24"/>
          <w:lang w:val="ro-RO"/>
        </w:rPr>
        <w:t>(3)</w:t>
      </w:r>
      <w:r w:rsidRPr="001D4F1F">
        <w:rPr>
          <w:rFonts w:ascii="Arial" w:hAnsi="Arial" w:cs="Arial"/>
          <w:sz w:val="24"/>
          <w:szCs w:val="24"/>
          <w:lang w:val="ro-RO"/>
        </w:rPr>
        <w:t xml:space="preserve"> La finalizarea proiectelor publice </w:t>
      </w:r>
      <w:r w:rsidR="00E7594D" w:rsidRPr="001D4F1F">
        <w:rPr>
          <w:rFonts w:ascii="Arial" w:hAnsi="Arial" w:cs="Arial"/>
          <w:sz w:val="24"/>
          <w:szCs w:val="24"/>
          <w:lang w:val="ro-RO"/>
        </w:rPr>
        <w:t>si</w:t>
      </w:r>
      <w:r w:rsidRPr="001D4F1F">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D4F1F">
        <w:rPr>
          <w:rFonts w:ascii="Arial" w:hAnsi="Arial" w:cs="Arial"/>
          <w:bCs/>
          <w:sz w:val="24"/>
          <w:szCs w:val="24"/>
          <w:lang w:val="ro-RO"/>
        </w:rPr>
        <w:t>(4)</w:t>
      </w:r>
      <w:r w:rsidRPr="001D4F1F">
        <w:rPr>
          <w:rFonts w:ascii="Arial" w:hAnsi="Arial" w:cs="Arial"/>
          <w:sz w:val="24"/>
          <w:szCs w:val="24"/>
          <w:lang w:val="ro-RO"/>
        </w:rPr>
        <w:t xml:space="preserve"> Procesul-verbal întocmit în </w:t>
      </w:r>
      <w:r w:rsidR="00E7594D" w:rsidRPr="001D4F1F">
        <w:rPr>
          <w:rFonts w:ascii="Arial" w:hAnsi="Arial" w:cs="Arial"/>
          <w:sz w:val="24"/>
          <w:szCs w:val="24"/>
          <w:lang w:val="ro-RO"/>
        </w:rPr>
        <w:t>si</w:t>
      </w:r>
      <w:r w:rsidRPr="001D4F1F">
        <w:rPr>
          <w:rFonts w:ascii="Arial" w:hAnsi="Arial" w:cs="Arial"/>
          <w:sz w:val="24"/>
          <w:szCs w:val="24"/>
          <w:lang w:val="ro-RO"/>
        </w:rPr>
        <w:t xml:space="preserve">tuaţia prevăzută la alin. (3) se </w:t>
      </w:r>
      <w:r w:rsidRPr="001D4F1F">
        <w:rPr>
          <w:rFonts w:ascii="Arial" w:hAnsi="Arial" w:cs="Arial"/>
          <w:noProof/>
          <w:sz w:val="24"/>
          <w:szCs w:val="24"/>
          <w:lang w:val="ro-RO"/>
        </w:rPr>
        <w:t xml:space="preserve">anexează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face parte integrantă din procesul-verbal de re</w:t>
      </w:r>
      <w:r w:rsidR="00114469" w:rsidRPr="001D4F1F">
        <w:rPr>
          <w:rFonts w:ascii="Arial" w:hAnsi="Arial" w:cs="Arial"/>
          <w:noProof/>
          <w:sz w:val="24"/>
          <w:szCs w:val="24"/>
          <w:lang w:val="ro-RO"/>
        </w:rPr>
        <w:t>cepţie la terminarea lucrărilor;</w:t>
      </w:r>
    </w:p>
    <w:p w:rsidR="00DD671C" w:rsidRDefault="00DD671C" w:rsidP="00F33888">
      <w:pPr>
        <w:spacing w:after="0" w:line="240" w:lineRule="auto"/>
        <w:jc w:val="both"/>
        <w:rPr>
          <w:rFonts w:ascii="Arial" w:eastAsia="Times New Roman" w:hAnsi="Arial" w:cs="Arial"/>
          <w:noProof/>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deră vătămată într-un drept al său ori într-un interes legitim se poate adresa instanţei de contencios administrativ competente pentru a ataca, din punct de vedere procedural sau substanţial, actele, deciziile </w:t>
      </w:r>
      <w:r w:rsidRPr="00C45A0B">
        <w:rPr>
          <w:rFonts w:ascii="Arial" w:eastAsia="Times New Roman" w:hAnsi="Arial" w:cs="Arial"/>
          <w:noProof/>
          <w:sz w:val="24"/>
          <w:szCs w:val="24"/>
          <w:lang w:val="ro-RO" w:eastAsia="en-GB"/>
        </w:rPr>
        <w:lastRenderedPageBreak/>
        <w:t>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F33888" w:rsidRDefault="00361191" w:rsidP="00F33888">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DD671C" w:rsidRDefault="00DD671C" w:rsidP="00F33888">
      <w:pPr>
        <w:spacing w:after="0" w:line="240" w:lineRule="auto"/>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066317" w:rsidRDefault="00066317" w:rsidP="00066317">
      <w:pPr>
        <w:spacing w:after="0" w:line="360" w:lineRule="auto"/>
        <w:jc w:val="both"/>
        <w:rPr>
          <w:rFonts w:ascii="Arial" w:hAnsi="Arial" w:cs="Arial"/>
          <w:b/>
          <w:bCs/>
          <w:sz w:val="24"/>
          <w:szCs w:val="24"/>
          <w:lang w:val="ro-RO"/>
        </w:rPr>
      </w:pPr>
    </w:p>
    <w:p w:rsidR="00066317" w:rsidRDefault="00066317" w:rsidP="00066317">
      <w:pPr>
        <w:spacing w:after="0" w:line="360" w:lineRule="auto"/>
        <w:jc w:val="both"/>
        <w:rPr>
          <w:rFonts w:ascii="Arial" w:hAnsi="Arial" w:cs="Arial"/>
          <w:b/>
          <w:bCs/>
          <w:sz w:val="24"/>
          <w:szCs w:val="24"/>
          <w:lang w:val="ro-RO"/>
        </w:rPr>
      </w:pPr>
      <w:bookmarkStart w:id="0" w:name="_GoBack"/>
      <w:bookmarkEnd w:id="0"/>
    </w:p>
    <w:p w:rsidR="00066317" w:rsidRDefault="00066317" w:rsidP="00066317">
      <w:pPr>
        <w:spacing w:after="0" w:line="360" w:lineRule="auto"/>
        <w:jc w:val="both"/>
        <w:rPr>
          <w:rFonts w:ascii="Arial" w:hAnsi="Arial" w:cs="Arial"/>
          <w:bCs/>
          <w:sz w:val="24"/>
          <w:szCs w:val="24"/>
          <w:lang w:val="ro-RO"/>
        </w:rPr>
      </w:pPr>
    </w:p>
    <w:p w:rsidR="00066317" w:rsidRDefault="00066317" w:rsidP="00066317">
      <w:pPr>
        <w:spacing w:after="0" w:line="360" w:lineRule="auto"/>
        <w:jc w:val="both"/>
        <w:rPr>
          <w:rFonts w:ascii="Arial" w:hAnsi="Arial" w:cs="Arial"/>
          <w:bCs/>
          <w:sz w:val="24"/>
          <w:szCs w:val="24"/>
          <w:lang w:val="ro-RO"/>
        </w:rPr>
      </w:pPr>
    </w:p>
    <w:p w:rsidR="00066317" w:rsidRDefault="00DC65B9" w:rsidP="00066317">
      <w:pPr>
        <w:spacing w:after="0" w:line="240" w:lineRule="auto"/>
        <w:jc w:val="both"/>
        <w:rPr>
          <w:rFonts w:ascii="Arial" w:hAnsi="Arial" w:cs="Arial"/>
          <w:bCs/>
          <w:sz w:val="24"/>
          <w:szCs w:val="24"/>
          <w:lang w:val="ro-RO"/>
        </w:rPr>
      </w:pPr>
      <w:r w:rsidRPr="004E47BC">
        <w:rPr>
          <w:rFonts w:ascii="Arial" w:hAnsi="Arial" w:cs="Arial"/>
          <w:bCs/>
          <w:sz w:val="24"/>
          <w:szCs w:val="24"/>
          <w:lang w:val="ro-RO"/>
        </w:rPr>
        <w:t>Şef serviciu Avize, Acorduri, Autorizaț</w:t>
      </w:r>
      <w:r w:rsidR="00066317">
        <w:rPr>
          <w:rFonts w:ascii="Arial" w:hAnsi="Arial" w:cs="Arial"/>
          <w:bCs/>
          <w:sz w:val="24"/>
          <w:szCs w:val="24"/>
          <w:lang w:val="ro-RO"/>
        </w:rPr>
        <w:t xml:space="preserve">ii, </w:t>
      </w:r>
      <w:r w:rsidR="00066317">
        <w:rPr>
          <w:rFonts w:ascii="Arial" w:hAnsi="Arial" w:cs="Arial"/>
          <w:bCs/>
          <w:sz w:val="24"/>
          <w:szCs w:val="24"/>
          <w:lang w:val="ro-RO"/>
        </w:rPr>
        <w:tab/>
      </w:r>
      <w:r w:rsidR="00066317">
        <w:rPr>
          <w:rFonts w:ascii="Arial" w:hAnsi="Arial" w:cs="Arial"/>
          <w:bCs/>
          <w:sz w:val="24"/>
          <w:szCs w:val="24"/>
          <w:lang w:val="ro-RO"/>
        </w:rPr>
        <w:tab/>
      </w:r>
      <w:r w:rsidR="00066317">
        <w:rPr>
          <w:rFonts w:ascii="Arial" w:hAnsi="Arial" w:cs="Arial"/>
          <w:bCs/>
          <w:sz w:val="24"/>
          <w:szCs w:val="24"/>
          <w:lang w:val="ro-RO"/>
        </w:rPr>
        <w:tab/>
      </w:r>
      <w:r w:rsidR="00066317">
        <w:rPr>
          <w:rFonts w:ascii="Arial" w:hAnsi="Arial" w:cs="Arial"/>
          <w:bCs/>
          <w:sz w:val="24"/>
          <w:szCs w:val="24"/>
          <w:lang w:val="ro-RO"/>
        </w:rPr>
        <w:tab/>
        <w:t xml:space="preserve">                 </w:t>
      </w:r>
    </w:p>
    <w:p w:rsidR="00DC65B9" w:rsidRPr="004E47BC" w:rsidRDefault="00DC65B9" w:rsidP="00066317">
      <w:pPr>
        <w:spacing w:after="0" w:line="240" w:lineRule="auto"/>
        <w:jc w:val="both"/>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066317" w:rsidRDefault="00066317" w:rsidP="00DC65B9">
      <w:pPr>
        <w:spacing w:after="0" w:line="240" w:lineRule="auto"/>
        <w:jc w:val="both"/>
        <w:rPr>
          <w:rFonts w:ascii="Arial" w:hAnsi="Arial" w:cs="Arial"/>
          <w:bCs/>
          <w:sz w:val="24"/>
          <w:szCs w:val="24"/>
          <w:lang w:val="ro-RO"/>
        </w:rPr>
      </w:pPr>
    </w:p>
    <w:p w:rsidR="00066317" w:rsidRDefault="00066317"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B9" w:rsidRDefault="003452B9" w:rsidP="000B208E">
      <w:pPr>
        <w:spacing w:after="0" w:line="240" w:lineRule="auto"/>
      </w:pPr>
      <w:r>
        <w:separator/>
      </w:r>
    </w:p>
  </w:endnote>
  <w:endnote w:type="continuationSeparator" w:id="0">
    <w:p w:rsidR="003452B9" w:rsidRDefault="003452B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06631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9617622"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066317"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66317">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06631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9617624"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066317"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6631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B9" w:rsidRDefault="003452B9" w:rsidP="000B208E">
      <w:pPr>
        <w:spacing w:after="0" w:line="240" w:lineRule="auto"/>
      </w:pPr>
      <w:r>
        <w:separator/>
      </w:r>
    </w:p>
  </w:footnote>
  <w:footnote w:type="continuationSeparator" w:id="0">
    <w:p w:rsidR="003452B9" w:rsidRDefault="003452B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663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066317">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9617623"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066317"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546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1"/>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1D2"/>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2B5E"/>
    <w:rsid w:val="000636EA"/>
    <w:rsid w:val="00063B53"/>
    <w:rsid w:val="00064C9F"/>
    <w:rsid w:val="00064F9E"/>
    <w:rsid w:val="000659E7"/>
    <w:rsid w:val="00066133"/>
    <w:rsid w:val="00066317"/>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8712B"/>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0D1"/>
    <w:rsid w:val="000C116F"/>
    <w:rsid w:val="000C1255"/>
    <w:rsid w:val="000C15B8"/>
    <w:rsid w:val="000C1627"/>
    <w:rsid w:val="000C16DE"/>
    <w:rsid w:val="000C17D9"/>
    <w:rsid w:val="000C22B6"/>
    <w:rsid w:val="000C2EA9"/>
    <w:rsid w:val="000C3823"/>
    <w:rsid w:val="000C44B0"/>
    <w:rsid w:val="000C4C81"/>
    <w:rsid w:val="000C54CE"/>
    <w:rsid w:val="000C6395"/>
    <w:rsid w:val="000C659F"/>
    <w:rsid w:val="000C65B6"/>
    <w:rsid w:val="000C678F"/>
    <w:rsid w:val="000C6DC6"/>
    <w:rsid w:val="000C6E65"/>
    <w:rsid w:val="000C789B"/>
    <w:rsid w:val="000C7B66"/>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BB2"/>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62E"/>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895"/>
    <w:rsid w:val="001C7F1A"/>
    <w:rsid w:val="001C7F97"/>
    <w:rsid w:val="001D063B"/>
    <w:rsid w:val="001D19A0"/>
    <w:rsid w:val="001D1C19"/>
    <w:rsid w:val="001D1F05"/>
    <w:rsid w:val="001D23F1"/>
    <w:rsid w:val="001D2EF7"/>
    <w:rsid w:val="001D438D"/>
    <w:rsid w:val="001D465B"/>
    <w:rsid w:val="001D4890"/>
    <w:rsid w:val="001D4B49"/>
    <w:rsid w:val="001D4F1F"/>
    <w:rsid w:val="001D5534"/>
    <w:rsid w:val="001D561D"/>
    <w:rsid w:val="001D5C3F"/>
    <w:rsid w:val="001D6485"/>
    <w:rsid w:val="001D6839"/>
    <w:rsid w:val="001D6E4A"/>
    <w:rsid w:val="001D72B9"/>
    <w:rsid w:val="001D7B6E"/>
    <w:rsid w:val="001E0876"/>
    <w:rsid w:val="001E0894"/>
    <w:rsid w:val="001E3850"/>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46D"/>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490"/>
    <w:rsid w:val="00227C35"/>
    <w:rsid w:val="00230675"/>
    <w:rsid w:val="002312EB"/>
    <w:rsid w:val="00231580"/>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350B"/>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27F0"/>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5D41"/>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6EB8"/>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2B9"/>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A20"/>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D12"/>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0F"/>
    <w:rsid w:val="003E34F5"/>
    <w:rsid w:val="003E3C00"/>
    <w:rsid w:val="003E429D"/>
    <w:rsid w:val="003E4581"/>
    <w:rsid w:val="003E462F"/>
    <w:rsid w:val="003E4740"/>
    <w:rsid w:val="003E5A37"/>
    <w:rsid w:val="003E6659"/>
    <w:rsid w:val="003E685B"/>
    <w:rsid w:val="003E783F"/>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39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ED9"/>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E7"/>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091"/>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412"/>
    <w:rsid w:val="00544555"/>
    <w:rsid w:val="005448D5"/>
    <w:rsid w:val="00544B61"/>
    <w:rsid w:val="00544DD6"/>
    <w:rsid w:val="005456A3"/>
    <w:rsid w:val="00545F44"/>
    <w:rsid w:val="0054602A"/>
    <w:rsid w:val="0054651F"/>
    <w:rsid w:val="00546C33"/>
    <w:rsid w:val="00546D1E"/>
    <w:rsid w:val="0054798A"/>
    <w:rsid w:val="00547991"/>
    <w:rsid w:val="00547EAB"/>
    <w:rsid w:val="005502FF"/>
    <w:rsid w:val="00550518"/>
    <w:rsid w:val="005518A7"/>
    <w:rsid w:val="005524E1"/>
    <w:rsid w:val="005527B7"/>
    <w:rsid w:val="005528AF"/>
    <w:rsid w:val="00552C10"/>
    <w:rsid w:val="00556567"/>
    <w:rsid w:val="00556A7B"/>
    <w:rsid w:val="00556F60"/>
    <w:rsid w:val="00557F27"/>
    <w:rsid w:val="00557F86"/>
    <w:rsid w:val="00560189"/>
    <w:rsid w:val="005606B9"/>
    <w:rsid w:val="0056116B"/>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437"/>
    <w:rsid w:val="005805F8"/>
    <w:rsid w:val="00580D84"/>
    <w:rsid w:val="00581536"/>
    <w:rsid w:val="00581EB1"/>
    <w:rsid w:val="00582160"/>
    <w:rsid w:val="00582E39"/>
    <w:rsid w:val="005831A3"/>
    <w:rsid w:val="0058355A"/>
    <w:rsid w:val="00583F34"/>
    <w:rsid w:val="005843FB"/>
    <w:rsid w:val="0058517E"/>
    <w:rsid w:val="00585301"/>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B3C"/>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4928"/>
    <w:rsid w:val="0062600A"/>
    <w:rsid w:val="006260CC"/>
    <w:rsid w:val="00626721"/>
    <w:rsid w:val="00626F0C"/>
    <w:rsid w:val="00626F97"/>
    <w:rsid w:val="00626FFC"/>
    <w:rsid w:val="0062749D"/>
    <w:rsid w:val="006274FA"/>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8E5"/>
    <w:rsid w:val="0065494A"/>
    <w:rsid w:val="00654CFE"/>
    <w:rsid w:val="00654D84"/>
    <w:rsid w:val="00654F4C"/>
    <w:rsid w:val="006562E0"/>
    <w:rsid w:val="006567AA"/>
    <w:rsid w:val="00656AD6"/>
    <w:rsid w:val="0065737A"/>
    <w:rsid w:val="00657940"/>
    <w:rsid w:val="006606A7"/>
    <w:rsid w:val="00660908"/>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285"/>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4AC"/>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4A7F"/>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A3B"/>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259A"/>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947"/>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C8B"/>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CE8"/>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148"/>
    <w:rsid w:val="008A1500"/>
    <w:rsid w:val="008A163D"/>
    <w:rsid w:val="008A2465"/>
    <w:rsid w:val="008A2655"/>
    <w:rsid w:val="008A29D1"/>
    <w:rsid w:val="008A2C0C"/>
    <w:rsid w:val="008A2DD0"/>
    <w:rsid w:val="008A30F3"/>
    <w:rsid w:val="008A3F4E"/>
    <w:rsid w:val="008A41E0"/>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BE9"/>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1EEF"/>
    <w:rsid w:val="00942089"/>
    <w:rsid w:val="009423AC"/>
    <w:rsid w:val="009430B4"/>
    <w:rsid w:val="00943404"/>
    <w:rsid w:val="00943B00"/>
    <w:rsid w:val="009440D8"/>
    <w:rsid w:val="00944486"/>
    <w:rsid w:val="009449C8"/>
    <w:rsid w:val="00944A0F"/>
    <w:rsid w:val="009452DE"/>
    <w:rsid w:val="0094537E"/>
    <w:rsid w:val="00945778"/>
    <w:rsid w:val="00945E31"/>
    <w:rsid w:val="00945F0D"/>
    <w:rsid w:val="00946CFE"/>
    <w:rsid w:val="00947D27"/>
    <w:rsid w:val="00947FAB"/>
    <w:rsid w:val="00950081"/>
    <w:rsid w:val="00950199"/>
    <w:rsid w:val="009509F2"/>
    <w:rsid w:val="00951633"/>
    <w:rsid w:val="009521CA"/>
    <w:rsid w:val="0095260A"/>
    <w:rsid w:val="00953953"/>
    <w:rsid w:val="00955045"/>
    <w:rsid w:val="00955B75"/>
    <w:rsid w:val="009577B2"/>
    <w:rsid w:val="00957E37"/>
    <w:rsid w:val="00960112"/>
    <w:rsid w:val="00960323"/>
    <w:rsid w:val="00961623"/>
    <w:rsid w:val="00961A16"/>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B97"/>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97C"/>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82C"/>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E8A"/>
    <w:rsid w:val="00A14F60"/>
    <w:rsid w:val="00A159AF"/>
    <w:rsid w:val="00A1723E"/>
    <w:rsid w:val="00A1737D"/>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2D01"/>
    <w:rsid w:val="00A6327A"/>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5D4A"/>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4EC6"/>
    <w:rsid w:val="00AF5748"/>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3981"/>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5"/>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A1B"/>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279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852"/>
    <w:rsid w:val="00D56F31"/>
    <w:rsid w:val="00D60CE1"/>
    <w:rsid w:val="00D61E9C"/>
    <w:rsid w:val="00D61F34"/>
    <w:rsid w:val="00D6308A"/>
    <w:rsid w:val="00D6367B"/>
    <w:rsid w:val="00D636B9"/>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19F"/>
    <w:rsid w:val="00E05232"/>
    <w:rsid w:val="00E06043"/>
    <w:rsid w:val="00E07002"/>
    <w:rsid w:val="00E073A1"/>
    <w:rsid w:val="00E07B61"/>
    <w:rsid w:val="00E07F31"/>
    <w:rsid w:val="00E07F95"/>
    <w:rsid w:val="00E10488"/>
    <w:rsid w:val="00E104C2"/>
    <w:rsid w:val="00E11881"/>
    <w:rsid w:val="00E11952"/>
    <w:rsid w:val="00E11E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35D"/>
    <w:rsid w:val="00E255EB"/>
    <w:rsid w:val="00E26292"/>
    <w:rsid w:val="00E26F2A"/>
    <w:rsid w:val="00E26F93"/>
    <w:rsid w:val="00E275D5"/>
    <w:rsid w:val="00E3000B"/>
    <w:rsid w:val="00E31EA5"/>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46D"/>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27F"/>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3AD"/>
    <w:rsid w:val="00EC161F"/>
    <w:rsid w:val="00EC1755"/>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8E"/>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D9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88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65AC"/>
    <w:rsid w:val="00F678A7"/>
    <w:rsid w:val="00F67E4F"/>
    <w:rsid w:val="00F67EF4"/>
    <w:rsid w:val="00F67FE8"/>
    <w:rsid w:val="00F7028D"/>
    <w:rsid w:val="00F70F10"/>
    <w:rsid w:val="00F71F51"/>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3D94"/>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C0F04"/>
    <w:rsid w:val="00FC0FD6"/>
    <w:rsid w:val="00FC1C48"/>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058A106"/>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9CBF4-5AE2-4394-B666-D408A4BF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6934</TotalTime>
  <Pages>11</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3818</cp:revision>
  <cp:lastPrinted>2022-06-09T10:55:00Z</cp:lastPrinted>
  <dcterms:created xsi:type="dcterms:W3CDTF">2018-02-13T13:24:00Z</dcterms:created>
  <dcterms:modified xsi:type="dcterms:W3CDTF">2023-06-30T05:07:00Z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