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96" w:rsidRDefault="00025E96" w:rsidP="00025E96">
      <w:pPr>
        <w:spacing w:after="0"/>
        <w:rPr>
          <w:rFonts w:ascii="Arial" w:hAnsi="Arial" w:cs="Arial"/>
          <w:sz w:val="24"/>
          <w:szCs w:val="24"/>
        </w:rPr>
      </w:pPr>
    </w:p>
    <w:p w:rsidR="00025E96" w:rsidRDefault="00025E96" w:rsidP="00025E9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025E96" w:rsidRDefault="00025E96" w:rsidP="00025E96">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7-02-28T00:00:00Z">
            <w:dateFormat w:val="dd.MM.yyyy"/>
            <w:lid w:val="ro-RO"/>
            <w:storeMappedDataAs w:val="dateTime"/>
            <w:calendar w:val="gregorian"/>
          </w:date>
        </w:sdtPr>
        <w:sdtContent>
          <w:r>
            <w:rPr>
              <w:rFonts w:ascii="Arial" w:hAnsi="Arial" w:cs="Arial"/>
              <w:b/>
              <w:noProof/>
              <w:sz w:val="28"/>
              <w:szCs w:val="28"/>
              <w:lang w:val="ro-RO"/>
            </w:rPr>
            <w:t>28.02.2017</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025E96" w:rsidRDefault="00025E96" w:rsidP="00025E96">
          <w:pPr>
            <w:spacing w:after="0"/>
            <w:jc w:val="center"/>
            <w:rPr>
              <w:rFonts w:ascii="Arial" w:hAnsi="Arial" w:cs="Arial"/>
              <w:b/>
              <w:noProof/>
              <w:sz w:val="28"/>
              <w:szCs w:val="28"/>
              <w:lang w:val="ro-RO"/>
            </w:rPr>
          </w:pPr>
          <w:r>
            <w:rPr>
              <w:rFonts w:ascii="Arial" w:hAnsi="Arial" w:cs="Arial"/>
              <w:b/>
              <w:noProof/>
              <w:color w:val="808080"/>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025E96" w:rsidRDefault="00025E96" w:rsidP="00025E96">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025E96" w:rsidRDefault="00025E96" w:rsidP="00025E96">
      <w:pPr>
        <w:spacing w:after="0"/>
        <w:rPr>
          <w:rFonts w:ascii="Arial" w:hAnsi="Arial" w:cs="Arial"/>
          <w:b/>
          <w:sz w:val="24"/>
          <w:szCs w:val="24"/>
        </w:rPr>
      </w:pPr>
    </w:p>
    <w:p w:rsidR="00025E96" w:rsidRDefault="00025E96" w:rsidP="00025E9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SC TILIA SERV SRL</w:t>
          </w:r>
        </w:sdtContent>
      </w:sdt>
    </w:p>
    <w:p w:rsidR="00025E96" w:rsidRDefault="00025E96" w:rsidP="00025E96">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loc. Jibou, str. 1 Mai, nr. 6, bl. M-1, ap.11, judeţul Sălaj</w:t>
          </w:r>
        </w:sdtContent>
      </w:sdt>
      <w:r>
        <w:rPr>
          <w:rFonts w:ascii="Arial" w:hAnsi="Arial" w:cs="Arial"/>
          <w:b/>
          <w:sz w:val="24"/>
          <w:szCs w:val="24"/>
        </w:rPr>
        <w:t xml:space="preserve"> </w:t>
      </w:r>
      <w:r>
        <w:rPr>
          <w:rFonts w:ascii="Arial" w:hAnsi="Arial" w:cs="Arial"/>
          <w:b/>
          <w:sz w:val="24"/>
          <w:szCs w:val="24"/>
        </w:rPr>
        <w:tab/>
      </w:r>
    </w:p>
    <w:p w:rsidR="00025E96" w:rsidRDefault="00025E96" w:rsidP="00025E96">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TILIA SERV</w:t>
          </w:r>
        </w:sdtContent>
      </w:sdt>
    </w:p>
    <w:p w:rsidR="00025E96" w:rsidRDefault="00025E96" w:rsidP="00025E96">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judeţul Sălaj, comuna Someş Odorhei, sat Şoimuş, nr. 1</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025E96" w:rsidRDefault="00822CA4" w:rsidP="00025E96">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025E96" w:rsidRPr="0086562F">
                <w:rPr>
                  <w:rFonts w:ascii="Arial" w:hAnsi="Arial" w:cs="Arial"/>
                  <w:b/>
                  <w:sz w:val="24"/>
                  <w:szCs w:val="24"/>
                  <w:lang w:val="ro-RO"/>
                </w:rPr>
                <w:t>Activitatea/Activită</w:t>
              </w:r>
              <w:r w:rsidR="00025E96">
                <w:rPr>
                  <w:rFonts w:ascii="Arial" w:hAnsi="Arial" w:cs="Arial"/>
                  <w:b/>
                  <w:sz w:val="24"/>
                  <w:szCs w:val="24"/>
                  <w:lang w:val="ro-RO"/>
                </w:rPr>
                <w:t>ț</w:t>
              </w:r>
              <w:r w:rsidR="00025E96" w:rsidRPr="0086562F">
                <w:rPr>
                  <w:rFonts w:ascii="Arial" w:hAnsi="Arial" w:cs="Arial"/>
                  <w:b/>
                  <w:sz w:val="24"/>
                  <w:szCs w:val="24"/>
                  <w:lang w:val="ro-RO"/>
                </w:rPr>
                <w:t>ile</w:t>
              </w:r>
              <w:r w:rsidR="00025E96">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025E96" w:rsidRPr="00B81806" w:rsidRDefault="00025E96" w:rsidP="00025E96">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025E96" w:rsidRPr="00025E96" w:rsidTr="00025E96">
            <w:tblPrEx>
              <w:tblCellMar>
                <w:top w:w="0" w:type="dxa"/>
                <w:bottom w:w="0" w:type="dxa"/>
              </w:tblCellMar>
            </w:tblPrEx>
            <w:tc>
              <w:tcPr>
                <w:tcW w:w="791" w:type="dxa"/>
                <w:shd w:val="clear" w:color="auto" w:fill="C0C0C0"/>
                <w:vAlign w:val="center"/>
              </w:tcPr>
              <w:p w:rsidR="00025E96" w:rsidRPr="00025E96" w:rsidRDefault="00025E96" w:rsidP="00025E96">
                <w:pPr>
                  <w:spacing w:before="40" w:after="0" w:line="240" w:lineRule="auto"/>
                  <w:jc w:val="center"/>
                  <w:rPr>
                    <w:rFonts w:ascii="Arial" w:hAnsi="Arial" w:cs="Arial"/>
                    <w:b/>
                    <w:sz w:val="20"/>
                    <w:szCs w:val="24"/>
                  </w:rPr>
                </w:pPr>
                <w:r w:rsidRPr="00025E96">
                  <w:rPr>
                    <w:rFonts w:ascii="Arial" w:hAnsi="Arial" w:cs="Arial"/>
                    <w:b/>
                    <w:sz w:val="20"/>
                    <w:szCs w:val="24"/>
                  </w:rPr>
                  <w:t>Cod CAEN Rev.2</w:t>
                </w:r>
              </w:p>
            </w:tc>
            <w:tc>
              <w:tcPr>
                <w:tcW w:w="2372" w:type="dxa"/>
                <w:shd w:val="clear" w:color="auto" w:fill="C0C0C0"/>
                <w:vAlign w:val="center"/>
              </w:tcPr>
              <w:p w:rsidR="00025E96" w:rsidRPr="00025E96" w:rsidRDefault="00025E96" w:rsidP="00025E96">
                <w:pPr>
                  <w:spacing w:before="40" w:after="0" w:line="240" w:lineRule="auto"/>
                  <w:jc w:val="center"/>
                  <w:rPr>
                    <w:rFonts w:ascii="Arial" w:hAnsi="Arial" w:cs="Arial"/>
                    <w:b/>
                    <w:sz w:val="20"/>
                    <w:szCs w:val="24"/>
                  </w:rPr>
                </w:pPr>
                <w:r w:rsidRPr="00025E96">
                  <w:rPr>
                    <w:rFonts w:ascii="Arial" w:hAnsi="Arial" w:cs="Arial"/>
                    <w:b/>
                    <w:sz w:val="20"/>
                    <w:szCs w:val="24"/>
                  </w:rPr>
                  <w:t>Denumire activitate CAEN Rev. 2</w:t>
                </w:r>
              </w:p>
            </w:tc>
            <w:tc>
              <w:tcPr>
                <w:tcW w:w="1212" w:type="dxa"/>
                <w:shd w:val="clear" w:color="auto" w:fill="C0C0C0"/>
                <w:vAlign w:val="center"/>
              </w:tcPr>
              <w:p w:rsidR="00025E96" w:rsidRPr="00025E96" w:rsidRDefault="00025E96" w:rsidP="00025E96">
                <w:pPr>
                  <w:spacing w:before="40" w:after="0" w:line="240" w:lineRule="auto"/>
                  <w:jc w:val="center"/>
                  <w:rPr>
                    <w:rFonts w:ascii="Arial" w:hAnsi="Arial" w:cs="Arial"/>
                    <w:b/>
                    <w:sz w:val="20"/>
                    <w:szCs w:val="24"/>
                  </w:rPr>
                </w:pPr>
                <w:r w:rsidRPr="00025E96">
                  <w:rPr>
                    <w:rFonts w:ascii="Arial" w:hAnsi="Arial" w:cs="Arial"/>
                    <w:b/>
                    <w:sz w:val="20"/>
                    <w:szCs w:val="24"/>
                  </w:rPr>
                  <w:t>Poziţie Anexa 1 din OM 1798/2007</w:t>
                </w:r>
              </w:p>
            </w:tc>
            <w:tc>
              <w:tcPr>
                <w:tcW w:w="791" w:type="dxa"/>
                <w:shd w:val="clear" w:color="auto" w:fill="C0C0C0"/>
                <w:vAlign w:val="center"/>
              </w:tcPr>
              <w:p w:rsidR="00025E96" w:rsidRPr="00025E96" w:rsidRDefault="00025E96" w:rsidP="00025E96">
                <w:pPr>
                  <w:spacing w:before="40" w:after="0" w:line="240" w:lineRule="auto"/>
                  <w:jc w:val="center"/>
                  <w:rPr>
                    <w:rFonts w:ascii="Arial" w:hAnsi="Arial" w:cs="Arial"/>
                    <w:b/>
                    <w:sz w:val="20"/>
                    <w:szCs w:val="24"/>
                  </w:rPr>
                </w:pPr>
                <w:r w:rsidRPr="00025E96">
                  <w:rPr>
                    <w:rFonts w:ascii="Arial" w:hAnsi="Arial" w:cs="Arial"/>
                    <w:b/>
                    <w:sz w:val="20"/>
                    <w:szCs w:val="24"/>
                  </w:rPr>
                  <w:t>Cod CAEN Rev.1</w:t>
                </w:r>
              </w:p>
            </w:tc>
            <w:tc>
              <w:tcPr>
                <w:tcW w:w="2372" w:type="dxa"/>
                <w:shd w:val="clear" w:color="auto" w:fill="C0C0C0"/>
                <w:vAlign w:val="center"/>
              </w:tcPr>
              <w:p w:rsidR="00025E96" w:rsidRPr="00025E96" w:rsidRDefault="00025E96" w:rsidP="00025E96">
                <w:pPr>
                  <w:spacing w:before="40" w:after="0" w:line="240" w:lineRule="auto"/>
                  <w:jc w:val="center"/>
                  <w:rPr>
                    <w:rFonts w:ascii="Arial" w:hAnsi="Arial" w:cs="Arial"/>
                    <w:b/>
                    <w:sz w:val="20"/>
                    <w:szCs w:val="24"/>
                  </w:rPr>
                </w:pPr>
                <w:r w:rsidRPr="00025E96">
                  <w:rPr>
                    <w:rFonts w:ascii="Arial" w:hAnsi="Arial" w:cs="Arial"/>
                    <w:b/>
                    <w:sz w:val="20"/>
                    <w:szCs w:val="24"/>
                  </w:rPr>
                  <w:t>Denumire activitate CAEN Rev.1</w:t>
                </w:r>
              </w:p>
            </w:tc>
            <w:tc>
              <w:tcPr>
                <w:tcW w:w="1054" w:type="dxa"/>
                <w:shd w:val="clear" w:color="auto" w:fill="C0C0C0"/>
                <w:vAlign w:val="center"/>
              </w:tcPr>
              <w:p w:rsidR="00025E96" w:rsidRPr="00025E96" w:rsidRDefault="00025E96" w:rsidP="00025E96">
                <w:pPr>
                  <w:spacing w:before="40" w:after="0" w:line="240" w:lineRule="auto"/>
                  <w:jc w:val="center"/>
                  <w:rPr>
                    <w:rFonts w:ascii="Arial" w:hAnsi="Arial" w:cs="Arial"/>
                    <w:b/>
                    <w:sz w:val="20"/>
                    <w:szCs w:val="24"/>
                  </w:rPr>
                </w:pPr>
                <w:r w:rsidRPr="00025E96">
                  <w:rPr>
                    <w:rFonts w:ascii="Arial" w:hAnsi="Arial" w:cs="Arial"/>
                    <w:b/>
                    <w:sz w:val="20"/>
                    <w:szCs w:val="24"/>
                  </w:rPr>
                  <w:t>NFR</w:t>
                </w:r>
              </w:p>
            </w:tc>
            <w:tc>
              <w:tcPr>
                <w:tcW w:w="1054" w:type="dxa"/>
                <w:shd w:val="clear" w:color="auto" w:fill="C0C0C0"/>
                <w:vAlign w:val="center"/>
              </w:tcPr>
              <w:p w:rsidR="00025E96" w:rsidRPr="00025E96" w:rsidRDefault="00025E96" w:rsidP="00025E96">
                <w:pPr>
                  <w:spacing w:before="40" w:after="0" w:line="240" w:lineRule="auto"/>
                  <w:jc w:val="center"/>
                  <w:rPr>
                    <w:rFonts w:ascii="Arial" w:hAnsi="Arial" w:cs="Arial"/>
                    <w:b/>
                    <w:sz w:val="20"/>
                    <w:szCs w:val="24"/>
                  </w:rPr>
                </w:pPr>
                <w:r w:rsidRPr="00025E96">
                  <w:rPr>
                    <w:rFonts w:ascii="Arial" w:hAnsi="Arial" w:cs="Arial"/>
                    <w:b/>
                    <w:sz w:val="20"/>
                    <w:szCs w:val="24"/>
                  </w:rPr>
                  <w:t>SNAP</w:t>
                </w:r>
              </w:p>
            </w:tc>
          </w:tr>
          <w:tr w:rsidR="00025E96" w:rsidRPr="00025E96" w:rsidTr="00025E96">
            <w:tblPrEx>
              <w:tblCellMar>
                <w:top w:w="0" w:type="dxa"/>
                <w:bottom w:w="0" w:type="dxa"/>
              </w:tblCellMar>
            </w:tblPrEx>
            <w:tc>
              <w:tcPr>
                <w:tcW w:w="791" w:type="dxa"/>
                <w:shd w:val="clear" w:color="auto" w:fill="auto"/>
              </w:tcPr>
              <w:p w:rsidR="00025E96" w:rsidRPr="00025E96" w:rsidRDefault="00025E96" w:rsidP="00025E96">
                <w:pPr>
                  <w:spacing w:before="40" w:after="0" w:line="240" w:lineRule="auto"/>
                  <w:jc w:val="center"/>
                  <w:rPr>
                    <w:rFonts w:ascii="Arial" w:hAnsi="Arial" w:cs="Arial"/>
                    <w:sz w:val="20"/>
                    <w:szCs w:val="24"/>
                  </w:rPr>
                </w:pPr>
                <w:r w:rsidRPr="00025E96">
                  <w:rPr>
                    <w:rFonts w:ascii="Arial" w:hAnsi="Arial" w:cs="Arial"/>
                    <w:sz w:val="20"/>
                    <w:szCs w:val="24"/>
                  </w:rPr>
                  <w:t>1610</w:t>
                </w:r>
              </w:p>
            </w:tc>
            <w:tc>
              <w:tcPr>
                <w:tcW w:w="2372" w:type="dxa"/>
                <w:shd w:val="clear" w:color="auto" w:fill="auto"/>
              </w:tcPr>
              <w:p w:rsidR="00025E96" w:rsidRPr="00025E96" w:rsidRDefault="00025E96" w:rsidP="00025E96">
                <w:pPr>
                  <w:spacing w:before="40" w:after="0" w:line="240" w:lineRule="auto"/>
                  <w:jc w:val="center"/>
                  <w:rPr>
                    <w:rFonts w:ascii="Arial" w:hAnsi="Arial" w:cs="Arial"/>
                    <w:sz w:val="20"/>
                    <w:szCs w:val="24"/>
                  </w:rPr>
                </w:pPr>
                <w:r w:rsidRPr="00025E96">
                  <w:rPr>
                    <w:rFonts w:ascii="Arial" w:hAnsi="Arial" w:cs="Arial"/>
                    <w:sz w:val="20"/>
                    <w:szCs w:val="24"/>
                  </w:rPr>
                  <w:t>Taierea si rindeluirea lemnului</w:t>
                </w:r>
              </w:p>
            </w:tc>
            <w:tc>
              <w:tcPr>
                <w:tcW w:w="1212" w:type="dxa"/>
                <w:shd w:val="clear" w:color="auto" w:fill="auto"/>
              </w:tcPr>
              <w:p w:rsidR="00025E96" w:rsidRPr="00025E96" w:rsidRDefault="00025E96" w:rsidP="00025E96">
                <w:pPr>
                  <w:spacing w:before="40" w:after="0" w:line="240" w:lineRule="auto"/>
                  <w:jc w:val="center"/>
                  <w:rPr>
                    <w:rFonts w:ascii="Arial" w:hAnsi="Arial" w:cs="Arial"/>
                    <w:sz w:val="20"/>
                    <w:szCs w:val="24"/>
                  </w:rPr>
                </w:pPr>
                <w:r w:rsidRPr="00025E96">
                  <w:rPr>
                    <w:rFonts w:ascii="Arial" w:hAnsi="Arial" w:cs="Arial"/>
                    <w:sz w:val="20"/>
                    <w:szCs w:val="24"/>
                  </w:rPr>
                  <w:t>91</w:t>
                </w:r>
              </w:p>
            </w:tc>
            <w:tc>
              <w:tcPr>
                <w:tcW w:w="791" w:type="dxa"/>
                <w:shd w:val="clear" w:color="auto" w:fill="auto"/>
              </w:tcPr>
              <w:p w:rsidR="00025E96" w:rsidRPr="00025E96" w:rsidRDefault="00025E96" w:rsidP="00025E96">
                <w:pPr>
                  <w:spacing w:before="40" w:after="0" w:line="240" w:lineRule="auto"/>
                  <w:jc w:val="center"/>
                  <w:rPr>
                    <w:rFonts w:ascii="Arial" w:hAnsi="Arial" w:cs="Arial"/>
                    <w:sz w:val="20"/>
                    <w:szCs w:val="24"/>
                  </w:rPr>
                </w:pPr>
                <w:r w:rsidRPr="00025E96">
                  <w:rPr>
                    <w:rFonts w:ascii="Arial" w:hAnsi="Arial" w:cs="Arial"/>
                    <w:sz w:val="20"/>
                    <w:szCs w:val="24"/>
                  </w:rPr>
                  <w:t>2010</w:t>
                </w:r>
              </w:p>
            </w:tc>
            <w:tc>
              <w:tcPr>
                <w:tcW w:w="2372" w:type="dxa"/>
                <w:shd w:val="clear" w:color="auto" w:fill="auto"/>
              </w:tcPr>
              <w:p w:rsidR="00025E96" w:rsidRPr="00025E96" w:rsidRDefault="00025E96" w:rsidP="00025E96">
                <w:pPr>
                  <w:spacing w:before="40" w:after="0" w:line="240" w:lineRule="auto"/>
                  <w:jc w:val="center"/>
                  <w:rPr>
                    <w:rFonts w:ascii="Arial" w:hAnsi="Arial" w:cs="Arial"/>
                    <w:sz w:val="20"/>
                    <w:szCs w:val="24"/>
                  </w:rPr>
                </w:pPr>
                <w:r w:rsidRPr="00025E96">
                  <w:rPr>
                    <w:rFonts w:ascii="Arial" w:hAnsi="Arial" w:cs="Arial"/>
                    <w:sz w:val="20"/>
                    <w:szCs w:val="24"/>
                  </w:rPr>
                  <w:t>Taierea si rindeluirea lemnului; impregnarea lemnului</w:t>
                </w:r>
              </w:p>
            </w:tc>
            <w:tc>
              <w:tcPr>
                <w:tcW w:w="1054" w:type="dxa"/>
                <w:shd w:val="clear" w:color="auto" w:fill="auto"/>
              </w:tcPr>
              <w:p w:rsidR="00025E96" w:rsidRPr="00025E96" w:rsidRDefault="00025E96" w:rsidP="00025E96">
                <w:pPr>
                  <w:spacing w:before="40" w:after="0" w:line="240" w:lineRule="auto"/>
                  <w:jc w:val="center"/>
                  <w:rPr>
                    <w:rFonts w:ascii="Arial" w:hAnsi="Arial" w:cs="Arial"/>
                    <w:sz w:val="20"/>
                    <w:szCs w:val="24"/>
                  </w:rPr>
                </w:pPr>
              </w:p>
            </w:tc>
            <w:tc>
              <w:tcPr>
                <w:tcW w:w="1054" w:type="dxa"/>
                <w:shd w:val="clear" w:color="auto" w:fill="auto"/>
              </w:tcPr>
              <w:p w:rsidR="00025E96" w:rsidRPr="00025E96" w:rsidRDefault="00025E96" w:rsidP="00025E96">
                <w:pPr>
                  <w:spacing w:before="40" w:after="0" w:line="240" w:lineRule="auto"/>
                  <w:jc w:val="center"/>
                  <w:rPr>
                    <w:rFonts w:ascii="Arial" w:hAnsi="Arial" w:cs="Arial"/>
                    <w:sz w:val="20"/>
                    <w:szCs w:val="24"/>
                  </w:rPr>
                </w:pPr>
              </w:p>
            </w:tc>
          </w:tr>
          <w:tr w:rsidR="00025E96" w:rsidRPr="00025E96" w:rsidTr="00025E96">
            <w:tblPrEx>
              <w:tblCellMar>
                <w:top w:w="0" w:type="dxa"/>
                <w:bottom w:w="0" w:type="dxa"/>
              </w:tblCellMar>
            </w:tblPrEx>
            <w:tc>
              <w:tcPr>
                <w:tcW w:w="791" w:type="dxa"/>
                <w:shd w:val="clear" w:color="auto" w:fill="auto"/>
              </w:tcPr>
              <w:p w:rsidR="00025E96" w:rsidRPr="00025E96" w:rsidRDefault="00025E96" w:rsidP="00025E96">
                <w:pPr>
                  <w:spacing w:before="40" w:after="0" w:line="240" w:lineRule="auto"/>
                  <w:jc w:val="center"/>
                  <w:rPr>
                    <w:rFonts w:ascii="Arial" w:hAnsi="Arial" w:cs="Arial"/>
                    <w:sz w:val="20"/>
                    <w:szCs w:val="24"/>
                  </w:rPr>
                </w:pPr>
                <w:r w:rsidRPr="00025E96">
                  <w:rPr>
                    <w:rFonts w:ascii="Arial" w:hAnsi="Arial" w:cs="Arial"/>
                    <w:sz w:val="20"/>
                    <w:szCs w:val="24"/>
                  </w:rPr>
                  <w:t>1629</w:t>
                </w:r>
              </w:p>
            </w:tc>
            <w:tc>
              <w:tcPr>
                <w:tcW w:w="2372" w:type="dxa"/>
                <w:shd w:val="clear" w:color="auto" w:fill="auto"/>
              </w:tcPr>
              <w:p w:rsidR="00025E96" w:rsidRPr="00025E96" w:rsidRDefault="00025E96" w:rsidP="00025E96">
                <w:pPr>
                  <w:spacing w:before="40" w:after="0" w:line="240" w:lineRule="auto"/>
                  <w:jc w:val="center"/>
                  <w:rPr>
                    <w:rFonts w:ascii="Arial" w:hAnsi="Arial" w:cs="Arial"/>
                    <w:sz w:val="20"/>
                    <w:szCs w:val="24"/>
                  </w:rPr>
                </w:pPr>
                <w:r w:rsidRPr="00025E96">
                  <w:rPr>
                    <w:rFonts w:ascii="Arial" w:hAnsi="Arial" w:cs="Arial"/>
                    <w:sz w:val="20"/>
                    <w:szCs w:val="24"/>
                  </w:rPr>
                  <w:t>Fabricarea altor produse din lemn; fabricarea articolelor din pluta, paie si din alte materiale vegetale împletite</w:t>
                </w:r>
              </w:p>
            </w:tc>
            <w:tc>
              <w:tcPr>
                <w:tcW w:w="1212" w:type="dxa"/>
                <w:shd w:val="clear" w:color="auto" w:fill="auto"/>
              </w:tcPr>
              <w:p w:rsidR="00025E96" w:rsidRPr="00025E96" w:rsidRDefault="00025E96" w:rsidP="00025E96">
                <w:pPr>
                  <w:spacing w:before="40" w:after="0" w:line="240" w:lineRule="auto"/>
                  <w:jc w:val="center"/>
                  <w:rPr>
                    <w:rFonts w:ascii="Arial" w:hAnsi="Arial" w:cs="Arial"/>
                    <w:sz w:val="20"/>
                    <w:szCs w:val="24"/>
                  </w:rPr>
                </w:pPr>
              </w:p>
            </w:tc>
            <w:tc>
              <w:tcPr>
                <w:tcW w:w="791" w:type="dxa"/>
                <w:shd w:val="clear" w:color="auto" w:fill="auto"/>
              </w:tcPr>
              <w:p w:rsidR="00025E96" w:rsidRPr="00025E96" w:rsidRDefault="00025E96" w:rsidP="00025E96">
                <w:pPr>
                  <w:spacing w:before="40" w:after="0" w:line="240" w:lineRule="auto"/>
                  <w:jc w:val="center"/>
                  <w:rPr>
                    <w:rFonts w:ascii="Arial" w:hAnsi="Arial" w:cs="Arial"/>
                    <w:sz w:val="20"/>
                    <w:szCs w:val="24"/>
                  </w:rPr>
                </w:pPr>
              </w:p>
            </w:tc>
            <w:tc>
              <w:tcPr>
                <w:tcW w:w="2372" w:type="dxa"/>
                <w:shd w:val="clear" w:color="auto" w:fill="auto"/>
              </w:tcPr>
              <w:p w:rsidR="00025E96" w:rsidRPr="00025E96" w:rsidRDefault="00025E96" w:rsidP="00025E96">
                <w:pPr>
                  <w:spacing w:before="40" w:after="0" w:line="240" w:lineRule="auto"/>
                  <w:jc w:val="center"/>
                  <w:rPr>
                    <w:rFonts w:ascii="Arial" w:hAnsi="Arial" w:cs="Arial"/>
                    <w:sz w:val="20"/>
                    <w:szCs w:val="24"/>
                  </w:rPr>
                </w:pPr>
              </w:p>
            </w:tc>
            <w:tc>
              <w:tcPr>
                <w:tcW w:w="1054" w:type="dxa"/>
                <w:shd w:val="clear" w:color="auto" w:fill="auto"/>
              </w:tcPr>
              <w:p w:rsidR="00025E96" w:rsidRPr="00025E96" w:rsidRDefault="00025E96" w:rsidP="00025E96">
                <w:pPr>
                  <w:spacing w:before="40" w:after="0" w:line="240" w:lineRule="auto"/>
                  <w:jc w:val="center"/>
                  <w:rPr>
                    <w:rFonts w:ascii="Arial" w:hAnsi="Arial" w:cs="Arial"/>
                    <w:sz w:val="20"/>
                    <w:szCs w:val="24"/>
                  </w:rPr>
                </w:pPr>
              </w:p>
            </w:tc>
            <w:tc>
              <w:tcPr>
                <w:tcW w:w="1054" w:type="dxa"/>
                <w:shd w:val="clear" w:color="auto" w:fill="auto"/>
              </w:tcPr>
              <w:p w:rsidR="00025E96" w:rsidRPr="00025E96" w:rsidRDefault="00025E96" w:rsidP="00025E96">
                <w:pPr>
                  <w:spacing w:before="40" w:after="0" w:line="240" w:lineRule="auto"/>
                  <w:jc w:val="center"/>
                  <w:rPr>
                    <w:rFonts w:ascii="Arial" w:hAnsi="Arial" w:cs="Arial"/>
                    <w:sz w:val="20"/>
                    <w:szCs w:val="24"/>
                  </w:rPr>
                </w:pPr>
              </w:p>
            </w:tc>
          </w:tr>
        </w:tbl>
        <w:p w:rsidR="00025E96" w:rsidRDefault="00822CA4" w:rsidP="00025E96">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025E96" w:rsidRPr="00B81806" w:rsidRDefault="00025E96" w:rsidP="00025E96">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025E96" w:rsidRDefault="00025E96" w:rsidP="00025E96">
          <w:pPr>
            <w:spacing w:after="0"/>
            <w:rPr>
              <w:rFonts w:ascii="Arial" w:hAnsi="Arial" w:cs="Arial"/>
              <w:b/>
              <w:sz w:val="24"/>
              <w:szCs w:val="24"/>
            </w:rPr>
          </w:pPr>
          <w:r w:rsidRPr="00025E96">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025E96" w:rsidRDefault="00025E96" w:rsidP="00025E96">
          <w:pPr>
            <w:spacing w:after="0"/>
            <w:rPr>
              <w:rFonts w:ascii="Arial" w:hAnsi="Arial" w:cs="Arial"/>
              <w:sz w:val="24"/>
              <w:szCs w:val="24"/>
            </w:rPr>
          </w:pPr>
          <w:r>
            <w:rPr>
              <w:rFonts w:ascii="Arial" w:hAnsi="Arial" w:cs="Arial"/>
              <w:sz w:val="24"/>
              <w:szCs w:val="24"/>
            </w:rPr>
            <w:t xml:space="preserve"> </w:t>
          </w:r>
        </w:p>
      </w:sdtContent>
    </w:sdt>
    <w:p w:rsidR="00025E96" w:rsidRDefault="00025E96" w:rsidP="00025E96">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025E96" w:rsidRDefault="00025E96" w:rsidP="00025E96">
              <w:pPr>
                <w:spacing w:after="0" w:line="240" w:lineRule="auto"/>
                <w:rPr>
                  <w:rFonts w:ascii="Arial" w:hAnsi="Arial" w:cs="Arial"/>
                  <w:b/>
                  <w:sz w:val="24"/>
                  <w:szCs w:val="24"/>
                </w:rPr>
              </w:pPr>
              <w:r w:rsidRPr="0077065F">
                <w:rPr>
                  <w:rFonts w:ascii="Arial" w:hAnsi="Arial" w:cs="Arial"/>
                  <w:b/>
                  <w:sz w:val="24"/>
                  <w:szCs w:val="24"/>
                  <w:lang w:val="ro-RO"/>
                </w:rPr>
                <w:t>Activitatea po</w:t>
              </w:r>
              <w:r>
                <w:rPr>
                  <w:rFonts w:ascii="Arial" w:hAnsi="Arial" w:cs="Arial"/>
                  <w:b/>
                  <w:sz w:val="24"/>
                  <w:szCs w:val="24"/>
                  <w:lang w:val="ro-RO"/>
                </w:rPr>
                <w:t>a</w:t>
              </w:r>
              <w:r w:rsidRPr="0077065F">
                <w:rPr>
                  <w:rFonts w:ascii="Arial" w:hAnsi="Arial" w:cs="Arial"/>
                  <w:b/>
                  <w:sz w:val="24"/>
                  <w:szCs w:val="24"/>
                  <w:lang w:val="ro-RO"/>
                </w:rPr>
                <w:t>t</w:t>
              </w:r>
              <w:r>
                <w:rPr>
                  <w:rFonts w:ascii="Arial" w:hAnsi="Arial" w:cs="Arial"/>
                  <w:b/>
                  <w:sz w:val="24"/>
                  <w:szCs w:val="24"/>
                  <w:lang w:val="ro-RO"/>
                </w:rPr>
                <w:t>e</w:t>
              </w:r>
              <w:r w:rsidRPr="0077065F">
                <w:rPr>
                  <w:rFonts w:ascii="Arial" w:hAnsi="Arial" w:cs="Arial"/>
                  <w:b/>
                  <w:sz w:val="24"/>
                  <w:szCs w:val="24"/>
                  <w:lang w:val="ro-RO"/>
                </w:rPr>
                <w:t xml:space="preserve"> fi desf</w:t>
              </w:r>
              <w:r>
                <w:rPr>
                  <w:rFonts w:ascii="Arial" w:hAnsi="Arial" w:cs="Arial"/>
                  <w:b/>
                  <w:sz w:val="24"/>
                  <w:szCs w:val="24"/>
                  <w:lang w:val="ro-RO"/>
                </w:rPr>
                <w:t>ăș</w:t>
              </w:r>
              <w:r w:rsidRPr="0077065F">
                <w:rPr>
                  <w:rFonts w:ascii="Arial" w:hAnsi="Arial" w:cs="Arial"/>
                  <w:b/>
                  <w:sz w:val="24"/>
                  <w:szCs w:val="24"/>
                  <w:lang w:val="ro-RO"/>
                </w:rPr>
                <w:t>urat</w:t>
              </w:r>
              <w:r>
                <w:rPr>
                  <w:rFonts w:ascii="Arial" w:hAnsi="Arial" w:cs="Arial"/>
                  <w:b/>
                  <w:sz w:val="24"/>
                  <w:szCs w:val="24"/>
                  <w:lang w:val="ro-RO"/>
                </w:rPr>
                <w:t>ă</w:t>
              </w:r>
              <w:r w:rsidRPr="0077065F">
                <w:rPr>
                  <w:rFonts w:ascii="Arial" w:hAnsi="Arial" w:cs="Arial"/>
                  <w:b/>
                  <w:sz w:val="24"/>
                  <w:szCs w:val="24"/>
                  <w:lang w:val="ro-RO"/>
                </w:rPr>
                <w:t xml:space="preserve"> pe teritoriul</w:t>
              </w:r>
              <w:r>
                <w:rPr>
                  <w:rFonts w:ascii="Arial" w:hAnsi="Arial" w:cs="Arial"/>
                  <w:b/>
                  <w:sz w:val="24"/>
                  <w:szCs w:val="24"/>
                  <w:lang w:val="ro-RO"/>
                </w:rPr>
                <w:t xml:space="preserve"> județului</w:t>
              </w:r>
              <w:r w:rsidRPr="0077065F">
                <w:rPr>
                  <w:rFonts w:ascii="Arial" w:hAnsi="Arial" w:cs="Arial"/>
                  <w:b/>
                  <w:sz w:val="24"/>
                  <w:szCs w:val="24"/>
                  <w:lang w:val="ro-RO"/>
                </w:rPr>
                <w:t>:</w:t>
              </w:r>
              <w:r>
                <w:rPr>
                  <w:rFonts w:ascii="Arial" w:hAnsi="Arial" w:cs="Arial"/>
                  <w:b/>
                  <w:sz w:val="24"/>
                  <w:szCs w:val="24"/>
                  <w:lang w:val="ro-RO"/>
                </w:rPr>
                <w:t xml:space="preserve"> Sălaj, comuna Someş Odorhei, sat Şoimuş, nr. 1.</w:t>
              </w:r>
            </w:p>
          </w:sdtContent>
        </w:sdt>
      </w:sdtContent>
    </w:sdt>
    <w:p w:rsidR="00025E96" w:rsidRDefault="00822CA4" w:rsidP="00025E96">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025E96">
            <w:rPr>
              <w:rFonts w:ascii="Arial" w:hAnsi="Arial" w:cs="Arial"/>
              <w:b/>
              <w:sz w:val="24"/>
              <w:szCs w:val="24"/>
              <w:lang w:val="ro-RO"/>
            </w:rPr>
            <w:t>Prezenta autorizație este valabilă 5 ani.</w:t>
          </w:r>
        </w:sdtContent>
      </w:sdt>
      <w:r w:rsidR="00025E96">
        <w:rPr>
          <w:rFonts w:ascii="Arial" w:hAnsi="Arial" w:cs="Arial"/>
          <w:b/>
          <w:sz w:val="24"/>
          <w:szCs w:val="24"/>
          <w:lang w:val="ro-RO"/>
        </w:rPr>
        <w:t xml:space="preserve">  </w:t>
      </w:r>
    </w:p>
    <w:p w:rsidR="00025E96" w:rsidRDefault="00025E96" w:rsidP="00025E9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date w:fullDate="2017-02-28T00:00:00Z">
            <w:dateFormat w:val="dd.MM.yyyy"/>
            <w:lid w:val="ro-RO"/>
            <w:storeMappedDataAs w:val="dateTime"/>
            <w:calendar w:val="gregorian"/>
          </w:date>
        </w:sdtPr>
        <w:sdtContent>
          <w:r>
            <w:rPr>
              <w:rFonts w:ascii="Arial" w:hAnsi="Arial" w:cs="Arial"/>
              <w:b/>
              <w:sz w:val="24"/>
              <w:szCs w:val="24"/>
              <w:lang w:val="ro-RO"/>
            </w:rPr>
            <w:t>28.02.2017</w:t>
          </w:r>
        </w:sdtContent>
      </w:sdt>
    </w:p>
    <w:p w:rsidR="00025E96" w:rsidRDefault="00025E96" w:rsidP="00025E96">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025E96" w:rsidRPr="002F5235" w:rsidRDefault="00025E96" w:rsidP="00025E96">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025E96" w:rsidRDefault="00025E96" w:rsidP="00025E96">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025E96" w:rsidRDefault="00025E96" w:rsidP="00025E96">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SC TILIA SERV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judeţul Sălaj, comuna Someş Odorhei, sat Şoimuş, nr. 1</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6682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1-17T00:00:00Z">
            <w:dateFormat w:val="dd.MM.yyyy"/>
            <w:lid w:val="ro-RO"/>
            <w:storeMappedDataAs w:val="dateTime"/>
            <w:calendar w:val="gregorian"/>
          </w:date>
        </w:sdtPr>
        <w:sdtContent>
          <w:r>
            <w:rPr>
              <w:rFonts w:ascii="Arial" w:hAnsi="Arial" w:cs="Arial"/>
              <w:noProof/>
              <w:sz w:val="24"/>
              <w:szCs w:val="24"/>
              <w:lang w:val="ro-RO"/>
            </w:rPr>
            <w:t>17.11.2016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w:t>
          </w:r>
          <w:r w:rsidRPr="00AA321C">
            <w:rPr>
              <w:rFonts w:ascii="Arial" w:hAnsi="Arial" w:cs="Arial"/>
              <w:sz w:val="24"/>
              <w:szCs w:val="24"/>
              <w:lang w:val="pt-BR"/>
            </w:rPr>
            <w:lastRenderedPageBreak/>
            <w:t xml:space="preserve">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025E96" w:rsidRPr="00FB4B1E" w:rsidRDefault="00025E96" w:rsidP="00025E96">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p w:rsidR="00025E96" w:rsidRDefault="00025E96" w:rsidP="00025E96">
          <w:pPr>
            <w:pStyle w:val="Default"/>
            <w:ind w:left="360" w:hanging="360"/>
            <w:jc w:val="both"/>
            <w:rPr>
              <w:rFonts w:ascii="Arial" w:hAnsi="Arial" w:cs="Arial"/>
              <w:color w:val="808080"/>
              <w:lang w:val="ro-RO"/>
            </w:rPr>
          </w:pPr>
          <w:r>
            <w:rPr>
              <w:rFonts w:ascii="Arial" w:hAnsi="Arial" w:cs="Arial"/>
              <w:color w:val="808080"/>
              <w:lang w:val="ro-RO"/>
            </w:rPr>
            <w:t xml:space="preserve"> </w:t>
          </w:r>
        </w:p>
      </w:sdtContent>
    </w:sdt>
    <w:p w:rsidR="00025E96" w:rsidRDefault="00025E96" w:rsidP="00025E96">
      <w:pPr>
        <w:pStyle w:val="Default"/>
        <w:jc w:val="both"/>
        <w:rPr>
          <w:rFonts w:ascii="Arial" w:eastAsia="Calibri" w:hAnsi="Arial" w:cs="Arial"/>
          <w:b/>
          <w:noProof/>
          <w:color w:val="auto"/>
          <w:sz w:val="22"/>
          <w:szCs w:val="22"/>
          <w:lang w:val="ro-RO"/>
        </w:rPr>
      </w:pPr>
    </w:p>
    <w:p w:rsidR="00025E96" w:rsidRPr="0022638F" w:rsidRDefault="00025E96" w:rsidP="00025E9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025E96" w:rsidRPr="0022638F" w:rsidRDefault="00025E96" w:rsidP="00025E96">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025E96" w:rsidRPr="0022638F" w:rsidRDefault="00025E96" w:rsidP="00025E96">
      <w:pPr>
        <w:pStyle w:val="Default"/>
        <w:jc w:val="both"/>
        <w:rPr>
          <w:rFonts w:ascii="Arial" w:eastAsia="Calibri" w:hAnsi="Arial" w:cs="Arial"/>
          <w:b/>
          <w:noProof/>
          <w:color w:val="auto"/>
          <w:lang w:val="ro-RO"/>
        </w:rPr>
      </w:pPr>
    </w:p>
    <w:p w:rsidR="00025E96" w:rsidRDefault="00025E96" w:rsidP="00025E9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SC TILIA SERV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judeţul Sălaj, comuna Someş Odorhei, sat Şoimuş, nr. 1</w:t>
          </w:r>
        </w:sdtContent>
      </w:sdt>
      <w:r>
        <w:rPr>
          <w:rFonts w:ascii="Arial" w:eastAsia="Calibri" w:hAnsi="Arial" w:cs="Arial"/>
          <w:b/>
          <w:noProof/>
          <w:color w:val="auto"/>
          <w:lang w:val="ro-RO"/>
        </w:rPr>
        <w:t>,</w:t>
      </w:r>
    </w:p>
    <w:p w:rsidR="00025E96" w:rsidRDefault="00025E96" w:rsidP="00025E96">
      <w:pPr>
        <w:pStyle w:val="Default"/>
        <w:jc w:val="both"/>
        <w:rPr>
          <w:rFonts w:ascii="Arial" w:eastAsia="Calibri" w:hAnsi="Arial" w:cs="Arial"/>
          <w:b/>
          <w:noProof/>
          <w:color w:val="auto"/>
          <w:lang w:val="ro-RO"/>
        </w:rPr>
      </w:pPr>
    </w:p>
    <w:p w:rsidR="00025E96" w:rsidRDefault="00025E96" w:rsidP="00025E96">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025E96" w:rsidRPr="00C55E95" w:rsidRDefault="00025E96" w:rsidP="00025E96">
          <w:pPr>
            <w:pStyle w:val="Default"/>
            <w:numPr>
              <w:ilvl w:val="0"/>
              <w:numId w:val="5"/>
            </w:numPr>
            <w:jc w:val="both"/>
            <w:rPr>
              <w:rFonts w:ascii="Arial" w:eastAsia="Calibri" w:hAnsi="Arial" w:cs="Arial"/>
              <w:noProof/>
              <w:color w:val="auto"/>
              <w:lang w:val="ro-RO"/>
            </w:rPr>
          </w:pPr>
          <w:r w:rsidRPr="00C55E95">
            <w:rPr>
              <w:rFonts w:ascii="Arial" w:eastAsia="Calibri" w:hAnsi="Arial" w:cs="Arial"/>
              <w:noProof/>
              <w:color w:val="auto"/>
              <w:lang w:val="ro-RO"/>
            </w:rPr>
            <w:t>cerere nr.</w:t>
          </w:r>
          <w:r>
            <w:rPr>
              <w:rFonts w:ascii="Arial" w:eastAsia="Calibri" w:hAnsi="Arial" w:cs="Arial"/>
              <w:noProof/>
              <w:color w:val="auto"/>
              <w:lang w:val="ro-RO"/>
            </w:rPr>
            <w:t xml:space="preserve"> 6682 din 17.11.2016</w:t>
          </w:r>
          <w:r>
            <w:rPr>
              <w:rFonts w:ascii="Arial" w:eastAsia="Calibri" w:hAnsi="Arial" w:cs="Arial"/>
              <w:bCs/>
              <w:noProof/>
              <w:color w:val="auto"/>
              <w:lang w:val="ro-RO"/>
            </w:rPr>
            <w:t>,</w:t>
          </w:r>
          <w:r w:rsidRPr="00C55E95">
            <w:rPr>
              <w:rFonts w:ascii="Arial" w:eastAsia="Calibri" w:hAnsi="Arial" w:cs="Arial"/>
              <w:noProof/>
              <w:color w:val="auto"/>
              <w:lang w:val="ro-RO"/>
            </w:rPr>
            <w:t xml:space="preserve"> privind emiterea autorizaţiei de mediu</w:t>
          </w:r>
          <w:r>
            <w:rPr>
              <w:rFonts w:ascii="Arial" w:eastAsia="Calibri" w:hAnsi="Arial" w:cs="Arial"/>
              <w:noProof/>
              <w:color w:val="auto"/>
              <w:lang w:val="ro-RO"/>
            </w:rPr>
            <w:t xml:space="preserve"> și completări înregistrate cu nr. 1037/23.02.2017</w:t>
          </w:r>
          <w:r w:rsidRPr="00C55E95">
            <w:rPr>
              <w:rFonts w:ascii="Arial" w:eastAsia="Calibri" w:hAnsi="Arial" w:cs="Arial"/>
              <w:noProof/>
              <w:color w:val="auto"/>
              <w:lang w:val="ro-RO"/>
            </w:rPr>
            <w:t xml:space="preserve">; </w:t>
          </w:r>
        </w:p>
        <w:p w:rsidR="00025E96" w:rsidRPr="00C55E95" w:rsidRDefault="00025E96" w:rsidP="00025E96">
          <w:pPr>
            <w:pStyle w:val="Default"/>
            <w:numPr>
              <w:ilvl w:val="0"/>
              <w:numId w:val="5"/>
            </w:numPr>
            <w:rPr>
              <w:rFonts w:ascii="Arial" w:eastAsia="Calibri" w:hAnsi="Arial" w:cs="Arial"/>
              <w:noProof/>
              <w:lang w:val="ro-RO"/>
            </w:rPr>
          </w:pPr>
          <w:r w:rsidRPr="00C55E95">
            <w:rPr>
              <w:rFonts w:ascii="Arial" w:eastAsia="Calibri" w:hAnsi="Arial" w:cs="Arial"/>
              <w:noProof/>
              <w:lang w:val="ro-RO"/>
            </w:rPr>
            <w:t>fişă de prezenta</w:t>
          </w:r>
          <w:r>
            <w:rPr>
              <w:rFonts w:ascii="Arial" w:eastAsia="Calibri" w:hAnsi="Arial" w:cs="Arial"/>
              <w:noProof/>
              <w:lang w:val="ro-RO"/>
            </w:rPr>
            <w:t>re şi declaraţie, întocmită de titular</w:t>
          </w:r>
          <w:r w:rsidRPr="00C55E95">
            <w:rPr>
              <w:rFonts w:ascii="Arial" w:eastAsia="Calibri" w:hAnsi="Arial" w:cs="Arial"/>
              <w:noProof/>
              <w:lang w:val="ro-RO"/>
            </w:rPr>
            <w:t>;</w:t>
          </w:r>
        </w:p>
        <w:p w:rsidR="00025E96" w:rsidRPr="0062114A" w:rsidRDefault="00025E96" w:rsidP="00025E96">
          <w:pPr>
            <w:pStyle w:val="Default"/>
            <w:numPr>
              <w:ilvl w:val="0"/>
              <w:numId w:val="5"/>
            </w:numPr>
            <w:jc w:val="both"/>
            <w:rPr>
              <w:rFonts w:ascii="Arial" w:hAnsi="Arial" w:cs="Arial"/>
              <w:noProof/>
              <w:color w:val="000000" w:themeColor="text1"/>
              <w:lang w:val="ro-RO"/>
            </w:rPr>
          </w:pPr>
          <w:r w:rsidRPr="0062114A">
            <w:rPr>
              <w:rFonts w:ascii="Arial" w:hAnsi="Arial" w:cs="Arial"/>
              <w:color w:val="000000" w:themeColor="text1"/>
              <w:lang w:val="ro-RO"/>
            </w:rPr>
            <w:t xml:space="preserve">dovada anunţării publice a solicitării de autorizare înregistrată cu nr. </w:t>
          </w:r>
          <w:r>
            <w:rPr>
              <w:rFonts w:ascii="Arial" w:hAnsi="Arial" w:cs="Arial"/>
              <w:color w:val="000000" w:themeColor="text1"/>
              <w:lang w:val="ro-RO"/>
            </w:rPr>
            <w:t xml:space="preserve">4812 </w:t>
          </w:r>
          <w:r w:rsidRPr="0062114A">
            <w:rPr>
              <w:rFonts w:ascii="Arial" w:hAnsi="Arial" w:cs="Arial"/>
              <w:color w:val="000000" w:themeColor="text1"/>
              <w:lang w:val="ro-RO"/>
            </w:rPr>
            <w:t xml:space="preserve">în data de </w:t>
          </w:r>
          <w:r>
            <w:rPr>
              <w:rFonts w:ascii="Arial" w:hAnsi="Arial" w:cs="Arial"/>
              <w:color w:val="000000" w:themeColor="text1"/>
              <w:lang w:val="ro-RO"/>
            </w:rPr>
            <w:t xml:space="preserve"> 24.11.2016 şi </w:t>
          </w:r>
          <w:r w:rsidRPr="0062114A">
            <w:rPr>
              <w:rFonts w:ascii="Arial" w:hAnsi="Arial" w:cs="Arial"/>
              <w:color w:val="000000" w:themeColor="text1"/>
              <w:lang w:val="ro-RO"/>
            </w:rPr>
            <w:t>afișată la sediul Comun</w:t>
          </w:r>
          <w:r>
            <w:rPr>
              <w:rFonts w:ascii="Arial" w:hAnsi="Arial" w:cs="Arial"/>
              <w:color w:val="000000" w:themeColor="text1"/>
              <w:lang w:val="ro-RO"/>
            </w:rPr>
            <w:t>ei Someş Odorhei</w:t>
          </w:r>
          <w:r w:rsidRPr="0062114A">
            <w:rPr>
              <w:rFonts w:ascii="Arial" w:hAnsi="Arial" w:cs="Arial"/>
              <w:color w:val="000000" w:themeColor="text1"/>
              <w:lang w:val="ro-RO"/>
            </w:rPr>
            <w:t xml:space="preserve">; </w:t>
          </w:r>
        </w:p>
        <w:p w:rsidR="00025E96" w:rsidRPr="00C166D8" w:rsidRDefault="00025E96" w:rsidP="00025E96">
          <w:pPr>
            <w:pStyle w:val="Default"/>
            <w:numPr>
              <w:ilvl w:val="0"/>
              <w:numId w:val="5"/>
            </w:numPr>
            <w:jc w:val="both"/>
            <w:rPr>
              <w:rFonts w:ascii="Arial" w:hAnsi="Arial" w:cs="Arial"/>
              <w:noProof/>
              <w:color w:val="auto"/>
              <w:lang w:val="ro-RO"/>
            </w:rPr>
          </w:pPr>
          <w:r w:rsidRPr="00C166D8">
            <w:rPr>
              <w:rFonts w:ascii="Arial" w:hAnsi="Arial" w:cs="Arial"/>
              <w:noProof/>
              <w:color w:val="auto"/>
              <w:lang w:val="ro-RO"/>
            </w:rPr>
            <w:t xml:space="preserve">plan de situaţie şi plan de încadrare în zonă; </w:t>
          </w:r>
        </w:p>
        <w:p w:rsidR="00025E96" w:rsidRPr="00B625DB" w:rsidRDefault="00025E96" w:rsidP="00025E96">
          <w:pPr>
            <w:pStyle w:val="Default"/>
            <w:numPr>
              <w:ilvl w:val="0"/>
              <w:numId w:val="5"/>
            </w:numPr>
            <w:jc w:val="both"/>
            <w:rPr>
              <w:rFonts w:ascii="Times New Roman" w:hAnsi="Times New Roman"/>
              <w:noProof/>
              <w:lang w:val="ro-RO"/>
            </w:rPr>
          </w:pPr>
          <w:r w:rsidRPr="009A1B1E">
            <w:rPr>
              <w:rFonts w:ascii="Arial" w:hAnsi="Arial" w:cs="Arial"/>
              <w:noProof/>
              <w:lang w:val="ro-RO"/>
            </w:rPr>
            <w:t>dovadă achitare plată tarif, chitanţă nr.</w:t>
          </w:r>
          <w:r>
            <w:rPr>
              <w:rFonts w:ascii="Arial" w:hAnsi="Arial" w:cs="Arial"/>
              <w:noProof/>
              <w:lang w:val="ro-RO"/>
            </w:rPr>
            <w:t xml:space="preserve"> 13462/17.11.2016</w:t>
          </w:r>
          <w:r>
            <w:rPr>
              <w:rFonts w:ascii="Arial" w:hAnsi="Arial" w:cs="Arial"/>
              <w:bCs/>
              <w:noProof/>
              <w:lang w:val="ro-RO"/>
            </w:rPr>
            <w:t>;</w:t>
          </w:r>
        </w:p>
        <w:p w:rsidR="00025E96" w:rsidRDefault="00025E96" w:rsidP="00025E96">
          <w:pPr>
            <w:pStyle w:val="Default"/>
            <w:rPr>
              <w:rFonts w:ascii="Arial" w:eastAsia="Calibri" w:hAnsi="Arial" w:cs="Arial"/>
              <w:b/>
              <w:bCs/>
              <w:noProof/>
              <w:lang w:val="ro-RO"/>
            </w:rPr>
          </w:pPr>
          <w:r w:rsidRPr="00C55E95">
            <w:rPr>
              <w:rFonts w:ascii="Arial" w:eastAsia="Calibri" w:hAnsi="Arial" w:cs="Arial"/>
              <w:b/>
              <w:bCs/>
              <w:noProof/>
              <w:lang w:val="ro-RO"/>
            </w:rPr>
            <w:t xml:space="preserve">documente emise de APM Sălaj pe procedură: </w:t>
          </w:r>
        </w:p>
        <w:p w:rsidR="00025E96" w:rsidRPr="00C55E95" w:rsidRDefault="00025E96" w:rsidP="00025E96">
          <w:pPr>
            <w:pStyle w:val="Default"/>
            <w:numPr>
              <w:ilvl w:val="0"/>
              <w:numId w:val="6"/>
            </w:numPr>
            <w:jc w:val="both"/>
            <w:rPr>
              <w:rFonts w:ascii="Arial" w:eastAsia="Calibri" w:hAnsi="Arial" w:cs="Arial"/>
              <w:noProof/>
              <w:lang w:val="ro-RO"/>
            </w:rPr>
          </w:pPr>
          <w:r w:rsidRPr="00C55E95">
            <w:rPr>
              <w:rFonts w:ascii="Arial" w:eastAsia="Calibri" w:hAnsi="Arial" w:cs="Arial"/>
              <w:bCs/>
              <w:noProof/>
              <w:lang w:val="ro-RO"/>
            </w:rPr>
            <w:t>referat de evaluare</w:t>
          </w:r>
          <w:r>
            <w:rPr>
              <w:rFonts w:ascii="Arial" w:eastAsia="Calibri" w:hAnsi="Arial" w:cs="Arial"/>
              <w:bCs/>
              <w:noProof/>
              <w:lang w:val="ro-RO"/>
            </w:rPr>
            <w:t>,</w:t>
          </w:r>
          <w:r w:rsidRPr="00C55E95">
            <w:rPr>
              <w:rFonts w:ascii="Arial" w:eastAsia="Calibri" w:hAnsi="Arial" w:cs="Arial"/>
              <w:bCs/>
              <w:noProof/>
              <w:lang w:val="ro-RO"/>
            </w:rPr>
            <w:t xml:space="preserve"> </w:t>
          </w:r>
          <w:r w:rsidRPr="000A06F0">
            <w:rPr>
              <w:rFonts w:ascii="Arial" w:hAnsi="Arial" w:cs="Arial"/>
              <w:lang w:val="pt-BR"/>
            </w:rPr>
            <w:t>înregistrat la A</w:t>
          </w:r>
          <w:r>
            <w:rPr>
              <w:rFonts w:ascii="Arial" w:hAnsi="Arial" w:cs="Arial"/>
              <w:lang w:val="pt-BR"/>
            </w:rPr>
            <w:t>.</w:t>
          </w:r>
          <w:r w:rsidRPr="000A06F0">
            <w:rPr>
              <w:rFonts w:ascii="Arial" w:hAnsi="Arial" w:cs="Arial"/>
              <w:lang w:val="pt-BR"/>
            </w:rPr>
            <w:t>P</w:t>
          </w:r>
          <w:r>
            <w:rPr>
              <w:rFonts w:ascii="Arial" w:hAnsi="Arial" w:cs="Arial"/>
              <w:lang w:val="pt-BR"/>
            </w:rPr>
            <w:t>.</w:t>
          </w:r>
          <w:r w:rsidRPr="000A06F0">
            <w:rPr>
              <w:rFonts w:ascii="Arial" w:hAnsi="Arial" w:cs="Arial"/>
              <w:lang w:val="pt-BR"/>
            </w:rPr>
            <w:t>M</w:t>
          </w:r>
          <w:r>
            <w:rPr>
              <w:rFonts w:ascii="Arial" w:hAnsi="Arial" w:cs="Arial"/>
              <w:lang w:val="pt-BR"/>
            </w:rPr>
            <w:t>.</w:t>
          </w:r>
          <w:r w:rsidRPr="000A06F0">
            <w:rPr>
              <w:rFonts w:ascii="Arial" w:hAnsi="Arial" w:cs="Arial"/>
              <w:lang w:val="pt-BR"/>
            </w:rPr>
            <w:t xml:space="preserve"> Sălaj cu nr.</w:t>
          </w:r>
          <w:r>
            <w:rPr>
              <w:rFonts w:ascii="Arial" w:hAnsi="Arial" w:cs="Arial"/>
              <w:lang w:val="pt-BR"/>
            </w:rPr>
            <w:t xml:space="preserve"> 6947/29.11.2016</w:t>
          </w:r>
          <w:r w:rsidRPr="00C55E95">
            <w:rPr>
              <w:rFonts w:ascii="Arial" w:eastAsia="Calibri" w:hAnsi="Arial" w:cs="Arial"/>
              <w:bCs/>
              <w:noProof/>
              <w:lang w:val="ro-RO"/>
            </w:rPr>
            <w:t xml:space="preserve">, întocmit la verificarea în teren; </w:t>
          </w:r>
        </w:p>
        <w:p w:rsidR="00025E96" w:rsidRPr="00097472" w:rsidRDefault="00025E96" w:rsidP="00025E96">
          <w:pPr>
            <w:pStyle w:val="Default"/>
            <w:numPr>
              <w:ilvl w:val="0"/>
              <w:numId w:val="6"/>
            </w:numPr>
            <w:tabs>
              <w:tab w:val="left" w:pos="720"/>
            </w:tabs>
            <w:jc w:val="both"/>
            <w:rPr>
              <w:rFonts w:ascii="Arial" w:eastAsia="Calibri" w:hAnsi="Arial" w:cs="Arial"/>
              <w:bCs/>
              <w:noProof/>
              <w:color w:val="000000" w:themeColor="text1"/>
              <w:lang w:val="ro-RO"/>
            </w:rPr>
          </w:pPr>
          <w:r w:rsidRPr="006263A0">
            <w:rPr>
              <w:rFonts w:ascii="Arial" w:eastAsia="Calibri" w:hAnsi="Arial" w:cs="Arial"/>
              <w:bCs/>
              <w:noProof/>
              <w:color w:val="000000" w:themeColor="text1"/>
              <w:lang w:val="ro-RO"/>
            </w:rPr>
            <w:t>îndrumar</w:t>
          </w:r>
          <w:r>
            <w:rPr>
              <w:rFonts w:ascii="Arial" w:eastAsia="Calibri" w:hAnsi="Arial" w:cs="Arial"/>
              <w:bCs/>
              <w:noProof/>
              <w:color w:val="000000" w:themeColor="text1"/>
              <w:lang w:val="ro-RO"/>
            </w:rPr>
            <w:t xml:space="preserve"> nr. 162/29.11.2016</w:t>
          </w:r>
          <w:r w:rsidRPr="006263A0">
            <w:rPr>
              <w:rFonts w:ascii="Arial" w:eastAsia="Calibri" w:hAnsi="Arial" w:cs="Arial"/>
              <w:b/>
              <w:bCs/>
              <w:noProof/>
              <w:color w:val="000000" w:themeColor="text1"/>
              <w:lang w:val="ro-RO"/>
            </w:rPr>
            <w:t>,</w:t>
          </w:r>
          <w:r>
            <w:rPr>
              <w:rFonts w:ascii="Arial" w:eastAsia="Calibri" w:hAnsi="Arial" w:cs="Arial"/>
              <w:b/>
              <w:bCs/>
              <w:noProof/>
              <w:color w:val="000000" w:themeColor="text1"/>
              <w:lang w:val="ro-RO"/>
            </w:rPr>
            <w:t xml:space="preserve"> </w:t>
          </w:r>
          <w:r w:rsidRPr="00097472">
            <w:rPr>
              <w:rFonts w:ascii="Arial" w:eastAsia="Calibri" w:hAnsi="Arial" w:cs="Arial"/>
              <w:bCs/>
              <w:noProof/>
              <w:color w:val="000000" w:themeColor="text1"/>
              <w:lang w:val="ro-RO"/>
            </w:rPr>
            <w:t>eliberat în urma analizării documentației și a verificării efectuate în teren;</w:t>
          </w:r>
        </w:p>
        <w:p w:rsidR="00025E96" w:rsidRDefault="00025E96" w:rsidP="00025E96">
          <w:pPr>
            <w:pStyle w:val="Default"/>
            <w:numPr>
              <w:ilvl w:val="0"/>
              <w:numId w:val="3"/>
            </w:numPr>
            <w:jc w:val="both"/>
            <w:rPr>
              <w:rFonts w:ascii="Arial" w:eastAsia="Calibri" w:hAnsi="Arial" w:cs="Arial"/>
              <w:i/>
              <w:noProof/>
              <w:color w:val="auto"/>
              <w:lang w:val="ro-RO"/>
            </w:rPr>
          </w:pPr>
          <w:r w:rsidRPr="001412AF">
            <w:rPr>
              <w:rFonts w:ascii="Arial" w:eastAsia="Calibri" w:hAnsi="Arial" w:cs="Arial"/>
              <w:bCs/>
              <w:noProof/>
              <w:lang w:val="ro-RO"/>
            </w:rPr>
            <w:t xml:space="preserve">decizia de emitere a autorizaţiei de mediu nr. </w:t>
          </w:r>
          <w:r>
            <w:rPr>
              <w:rFonts w:ascii="Arial" w:eastAsia="Calibri" w:hAnsi="Arial" w:cs="Arial"/>
              <w:bCs/>
              <w:noProof/>
              <w:lang w:val="ro-RO"/>
            </w:rPr>
            <w:t xml:space="preserve">14 </w:t>
          </w:r>
          <w:r w:rsidRPr="001412AF">
            <w:rPr>
              <w:rFonts w:ascii="Arial" w:eastAsia="Calibri" w:hAnsi="Arial" w:cs="Arial"/>
              <w:bCs/>
              <w:noProof/>
              <w:lang w:val="ro-RO"/>
            </w:rPr>
            <w:t>din</w:t>
          </w:r>
          <w:r>
            <w:rPr>
              <w:rFonts w:ascii="Arial" w:eastAsia="Calibri" w:hAnsi="Arial" w:cs="Arial"/>
              <w:bCs/>
              <w:noProof/>
              <w:lang w:val="ro-RO"/>
            </w:rPr>
            <w:t xml:space="preserve"> 28.02.2017</w:t>
          </w:r>
          <w:r w:rsidRPr="001412AF">
            <w:rPr>
              <w:rFonts w:ascii="Arial" w:eastAsia="Calibri" w:hAnsi="Arial" w:cs="Arial"/>
              <w:bCs/>
              <w:noProof/>
              <w:lang w:val="ro-RO"/>
            </w:rPr>
            <w:t>.</w:t>
          </w:r>
        </w:p>
      </w:sdtContent>
    </w:sdt>
    <w:p w:rsidR="00025E96" w:rsidRDefault="00025E96" w:rsidP="00025E96">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025E96" w:rsidRPr="008F4B47" w:rsidRDefault="00025E96" w:rsidP="00025E96">
          <w:pPr>
            <w:pStyle w:val="Default"/>
            <w:numPr>
              <w:ilvl w:val="0"/>
              <w:numId w:val="3"/>
            </w:numPr>
            <w:jc w:val="both"/>
            <w:rPr>
              <w:rFonts w:ascii="Arial" w:hAnsi="Arial" w:cs="Arial"/>
              <w:color w:val="000000" w:themeColor="text1"/>
              <w:lang w:val="ro-RO" w:eastAsia="es-ES_tradnl"/>
            </w:rPr>
          </w:pPr>
          <w:r w:rsidRPr="008F4B47">
            <w:rPr>
              <w:rFonts w:ascii="Arial" w:hAnsi="Arial" w:cs="Arial"/>
              <w:noProof/>
              <w:color w:val="000000" w:themeColor="text1"/>
              <w:lang w:val="ro-RO"/>
            </w:rPr>
            <w:t>certificat constatator eliberat în baza declarației pe propria răspundere înregistrată sub nr. 16059 din 11.10.2016, emise de către Oficiul Registrului Comerţului de pe lângă Tribunalul Sălaj</w:t>
          </w:r>
          <w:r w:rsidR="0050663A">
            <w:rPr>
              <w:rFonts w:ascii="Arial" w:hAnsi="Arial" w:cs="Arial"/>
              <w:noProof/>
              <w:color w:val="000000" w:themeColor="text1"/>
              <w:lang w:val="ro-RO"/>
            </w:rPr>
            <w:t>, nr. 4549/20.02.2017</w:t>
          </w:r>
          <w:r w:rsidRPr="008F4B47">
            <w:rPr>
              <w:rFonts w:ascii="Arial" w:hAnsi="Arial" w:cs="Arial"/>
              <w:noProof/>
              <w:color w:val="000000" w:themeColor="text1"/>
              <w:lang w:val="ro-RO"/>
            </w:rPr>
            <w:t>;</w:t>
          </w:r>
          <w:r w:rsidR="0050663A">
            <w:rPr>
              <w:rFonts w:ascii="Arial" w:hAnsi="Arial" w:cs="Arial"/>
              <w:noProof/>
              <w:color w:val="000000" w:themeColor="text1"/>
              <w:lang w:val="ro-RO"/>
            </w:rPr>
            <w:t xml:space="preserve"> Număr de ordine în registrul comerţului J31/659/2004 din data 07.10.2004, Cod unic de înregistrare 16827331 din data 08.10.2004;</w:t>
          </w:r>
        </w:p>
        <w:p w:rsidR="00025E96" w:rsidRDefault="0050663A" w:rsidP="00025E96">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c</w:t>
          </w:r>
          <w:r w:rsidRPr="0050663A">
            <w:rPr>
              <w:rFonts w:ascii="Arial" w:eastAsia="Calibri" w:hAnsi="Arial" w:cs="Arial"/>
              <w:noProof/>
              <w:color w:val="auto"/>
              <w:lang w:val="ro-RO"/>
            </w:rPr>
            <w:t xml:space="preserve">ontract </w:t>
          </w:r>
          <w:r>
            <w:rPr>
              <w:rFonts w:ascii="Arial" w:eastAsia="Calibri" w:hAnsi="Arial" w:cs="Arial"/>
              <w:noProof/>
              <w:color w:val="auto"/>
              <w:lang w:val="ro-RO"/>
            </w:rPr>
            <w:t>nr. 4664/10.11.2016, încheiat cu Primăria Someş Odorhei, obiectul contractului: colectarea deşeurilor menajere(inclusiv hârtie, plastic) rezultate la punctul de lucru din. loc. Şoimuş nr. 1, încheiat pe perioadă nedeterminată.</w:t>
          </w:r>
        </w:p>
      </w:sdtContent>
    </w:sdt>
    <w:p w:rsidR="00025E96" w:rsidRDefault="00025E96" w:rsidP="00025E96">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auto"/>
              <w:lang w:val="ro-RO"/>
            </w:rPr>
            <w:alias w:val="Câmp editabil text"/>
            <w:tag w:val="CampEditabil"/>
            <w:id w:val="3091838"/>
            <w:placeholder>
              <w:docPart w:val="B0ABB269C5E749FDB1E45F46150BF2E3"/>
            </w:placeholder>
          </w:sdtPr>
          <w:sdtContent>
            <w:p w:rsidR="0050663A" w:rsidRPr="000A06F0" w:rsidRDefault="0050663A" w:rsidP="0050663A">
              <w:pPr>
                <w:pStyle w:val="Default"/>
                <w:numPr>
                  <w:ilvl w:val="0"/>
                  <w:numId w:val="7"/>
                </w:numPr>
                <w:jc w:val="both"/>
                <w:rPr>
                  <w:rFonts w:ascii="Arial" w:hAnsi="Arial" w:cs="Arial"/>
                  <w:noProof/>
                  <w:lang w:val="ro-RO"/>
                </w:rPr>
              </w:pPr>
              <w:r w:rsidRPr="000A06F0">
                <w:rPr>
                  <w:rFonts w:ascii="Arial" w:hAnsi="Arial" w:cs="Arial"/>
                  <w:noProof/>
                  <w:lang w:val="ro-RO"/>
                </w:rPr>
                <w:t>Titularul are obligaţia să respecte prevederile legale din domeniul protecţiei mediului;</w:t>
              </w:r>
            </w:p>
            <w:p w:rsidR="0050663A" w:rsidRPr="000A06F0" w:rsidRDefault="0050663A" w:rsidP="0050663A">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Titularul activităţii are obligaţia să notifice A</w:t>
              </w:r>
              <w:r>
                <w:rPr>
                  <w:rFonts w:ascii="Arial" w:hAnsi="Arial" w:cs="Arial"/>
                  <w:noProof/>
                  <w:color w:val="000000"/>
                  <w:sz w:val="24"/>
                  <w:szCs w:val="24"/>
                  <w:lang w:val="ro-RO"/>
                </w:rPr>
                <w:t>.</w:t>
              </w:r>
              <w:r w:rsidRPr="000A06F0">
                <w:rPr>
                  <w:rFonts w:ascii="Arial" w:hAnsi="Arial" w:cs="Arial"/>
                  <w:noProof/>
                  <w:color w:val="000000"/>
                  <w:sz w:val="24"/>
                  <w:szCs w:val="24"/>
                  <w:lang w:val="ro-RO"/>
                </w:rPr>
                <w:t>P</w:t>
              </w:r>
              <w:r>
                <w:rPr>
                  <w:rFonts w:ascii="Arial" w:hAnsi="Arial" w:cs="Arial"/>
                  <w:noProof/>
                  <w:color w:val="000000"/>
                  <w:sz w:val="24"/>
                  <w:szCs w:val="24"/>
                  <w:lang w:val="ro-RO"/>
                </w:rPr>
                <w:t>.</w:t>
              </w:r>
              <w:r w:rsidRPr="000A06F0">
                <w:rPr>
                  <w:rFonts w:ascii="Arial" w:hAnsi="Arial" w:cs="Arial"/>
                  <w:noProof/>
                  <w:color w:val="000000"/>
                  <w:sz w:val="24"/>
                  <w:szCs w:val="24"/>
                  <w:lang w:val="ro-RO"/>
                </w:rPr>
                <w:t>M</w:t>
              </w:r>
              <w:r>
                <w:rPr>
                  <w:rFonts w:ascii="Arial" w:hAnsi="Arial" w:cs="Arial"/>
                  <w:noProof/>
                  <w:color w:val="000000"/>
                  <w:sz w:val="24"/>
                  <w:szCs w:val="24"/>
                  <w:lang w:val="ro-RO"/>
                </w:rPr>
                <w:t>.</w:t>
              </w:r>
              <w:r w:rsidRPr="000A06F0">
                <w:rPr>
                  <w:rFonts w:ascii="Arial" w:hAnsi="Arial" w:cs="Arial"/>
                  <w:noProof/>
                  <w:color w:val="000000"/>
                  <w:sz w:val="24"/>
                  <w:szCs w:val="24"/>
                  <w:lang w:val="ro-RO"/>
                </w:rPr>
                <w:t xml:space="preserve"> dacă intervin elemente noi, necunoscute la data emiterii autorizaţiei de mediu, precum şi asupra oricăror modificări ale condiţiilor care au stat la baza emiterii acesteia, înainte de realizarea modificării;</w:t>
              </w:r>
            </w:p>
            <w:p w:rsidR="0050663A" w:rsidRPr="000A06F0" w:rsidRDefault="0050663A" w:rsidP="0050663A">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Titularul activităţii are obligaţia să notifice A</w:t>
              </w:r>
              <w:r>
                <w:rPr>
                  <w:rFonts w:ascii="Arial" w:hAnsi="Arial" w:cs="Arial"/>
                  <w:noProof/>
                  <w:color w:val="000000"/>
                  <w:sz w:val="24"/>
                  <w:szCs w:val="24"/>
                  <w:lang w:val="ro-RO"/>
                </w:rPr>
                <w:t>.</w:t>
              </w:r>
              <w:r w:rsidRPr="000A06F0">
                <w:rPr>
                  <w:rFonts w:ascii="Arial" w:hAnsi="Arial" w:cs="Arial"/>
                  <w:noProof/>
                  <w:color w:val="000000"/>
                  <w:sz w:val="24"/>
                  <w:szCs w:val="24"/>
                  <w:lang w:val="ro-RO"/>
                </w:rPr>
                <w:t>P</w:t>
              </w:r>
              <w:r>
                <w:rPr>
                  <w:rFonts w:ascii="Arial" w:hAnsi="Arial" w:cs="Arial"/>
                  <w:noProof/>
                  <w:color w:val="000000"/>
                  <w:sz w:val="24"/>
                  <w:szCs w:val="24"/>
                  <w:lang w:val="ro-RO"/>
                </w:rPr>
                <w:t>.</w:t>
              </w:r>
              <w:r w:rsidRPr="000A06F0">
                <w:rPr>
                  <w:rFonts w:ascii="Arial" w:hAnsi="Arial" w:cs="Arial"/>
                  <w:noProof/>
                  <w:color w:val="000000"/>
                  <w:sz w:val="24"/>
                  <w:szCs w:val="24"/>
                  <w:lang w:val="ro-RO"/>
                </w:rPr>
                <w:t>M</w:t>
              </w:r>
              <w:r>
                <w:rPr>
                  <w:rFonts w:ascii="Arial" w:hAnsi="Arial" w:cs="Arial"/>
                  <w:noProof/>
                  <w:color w:val="000000"/>
                  <w:sz w:val="24"/>
                  <w:szCs w:val="24"/>
                  <w:lang w:val="ro-RO"/>
                </w:rPr>
                <w:t>.</w:t>
              </w:r>
              <w:r w:rsidRPr="000A06F0">
                <w:rPr>
                  <w:rFonts w:ascii="Arial" w:hAnsi="Arial" w:cs="Arial"/>
                  <w:noProof/>
                  <w:color w:val="000000"/>
                  <w:sz w:val="24"/>
                  <w:szCs w:val="24"/>
                  <w:lang w:val="ro-RO"/>
                </w:rPr>
                <w:t xml:space="preserve"> 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50663A" w:rsidRPr="000A06F0" w:rsidRDefault="0050663A" w:rsidP="0050663A">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Titularul trebuie să ia măsurile corespunzătoare de evitare a riscurilor de explozii, incendii, poluare accidentală a factorilor de mediu;</w:t>
              </w:r>
            </w:p>
            <w:p w:rsidR="0050663A" w:rsidRPr="000A06F0" w:rsidRDefault="0050663A" w:rsidP="0050663A">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În caz de poluare accidentală, pentru zonele în care solul, subsolul  şi ecosistemele terestre au fost afectate, se vor aplica măsuri de decontaminare-curăţare, remediere şi/sau reconstrucţie ecologică; se va proceda de asemenea la informarea de urgenţă a agenţiei pentru protecţia mediului de pe raza teritorial-administrativă a judeţului în cauză şi a populaţiei din zonă în cazul unei poluări accidentale;</w:t>
              </w:r>
            </w:p>
            <w:p w:rsidR="0050663A" w:rsidRPr="000A06F0" w:rsidRDefault="0050663A" w:rsidP="0050663A">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Personalul de exploatare va fi instruit asupra măsurilor de protecţie a mediului, a obligaţiilor şi responsabilităţilor ce le revin, precum şi a condiţiilor din actele de reglementare, în vederea respectării legislaţiei de mediu în vigoare;</w:t>
              </w:r>
            </w:p>
            <w:p w:rsidR="0050663A" w:rsidRPr="000A06F0" w:rsidRDefault="0050663A" w:rsidP="0050663A">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La punctul de lucru se vor păstra autorizaţia de mediu şi procesele verbale de constatare, întocmite în urma controalelor privind protecţia mediului;</w:t>
              </w:r>
            </w:p>
            <w:p w:rsidR="0050663A" w:rsidRPr="000A06F0" w:rsidRDefault="0050663A" w:rsidP="0050663A">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Se vor anunţa autorităţile de mediu în legătură cu apariţia oricăror forme de poluare;</w:t>
              </w:r>
            </w:p>
            <w:p w:rsidR="0050663A" w:rsidRPr="000A06F0" w:rsidRDefault="0050663A" w:rsidP="0050663A">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Se vor respecta prevederile legislaţiei specifice pentru prevenirea şi stingerea incendiilor;</w:t>
              </w:r>
            </w:p>
            <w:p w:rsidR="0050663A" w:rsidRPr="000A06F0" w:rsidRDefault="0050663A" w:rsidP="0050663A">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Se vor lua măsuri corespunzătoare de evitare a riscurilor de incendii, poluare accidentală a apelor, a</w:t>
              </w:r>
              <w:r>
                <w:rPr>
                  <w:rFonts w:ascii="Arial" w:hAnsi="Arial" w:cs="Arial"/>
                  <w:noProof/>
                  <w:color w:val="000000"/>
                  <w:sz w:val="24"/>
                  <w:szCs w:val="24"/>
                  <w:lang w:val="ro-RO"/>
                </w:rPr>
                <w:t>e</w:t>
              </w:r>
              <w:r w:rsidRPr="000A06F0">
                <w:rPr>
                  <w:rFonts w:ascii="Arial" w:hAnsi="Arial" w:cs="Arial"/>
                  <w:noProof/>
                  <w:color w:val="000000"/>
                  <w:sz w:val="24"/>
                  <w:szCs w:val="24"/>
                  <w:lang w:val="ro-RO"/>
                </w:rPr>
                <w:t>rului şi solului;</w:t>
              </w:r>
            </w:p>
            <w:p w:rsidR="0050663A" w:rsidRPr="000A06F0" w:rsidRDefault="0050663A" w:rsidP="0050663A">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Să asigure un sistem informaţional intern (operator - responsabil mediu - conducere) şi extern (către autorităţi) în cazul incidentelor şi poluărilor accidentale;</w:t>
              </w:r>
            </w:p>
            <w:p w:rsidR="0050663A" w:rsidRPr="000A06F0" w:rsidRDefault="0050663A" w:rsidP="0050663A">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Declararea, achitarea taxelor la fondul de mediu  cf. OUG 196/2005, aprobată  prin  Legea nr. 105/2006 cu modificările şi completările ulterioare, după caz;</w:t>
              </w:r>
            </w:p>
            <w:p w:rsidR="0050663A" w:rsidRPr="000A06F0" w:rsidRDefault="0050663A" w:rsidP="0050663A">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Menţinerea valabilităţii/actualizarea actelor de reglementare/administrative care au stat la baza emiterii prezentei (contracte, convenţiile cu societăţile prestatoare de servicii, etc.) pentru asigurarea respectării legislaţiei de mediu; acestea vor fi transmise la APM;</w:t>
              </w:r>
            </w:p>
            <w:p w:rsidR="0050663A" w:rsidRPr="000A06F0" w:rsidRDefault="0050663A" w:rsidP="0050663A">
              <w:pPr>
                <w:numPr>
                  <w:ilvl w:val="0"/>
                  <w:numId w:val="7"/>
                </w:numPr>
                <w:spacing w:after="0" w:line="240" w:lineRule="auto"/>
                <w:jc w:val="both"/>
                <w:rPr>
                  <w:rFonts w:ascii="Arial" w:hAnsi="Arial" w:cs="Arial"/>
                  <w:noProof/>
                  <w:color w:val="000000"/>
                  <w:sz w:val="24"/>
                  <w:szCs w:val="24"/>
                  <w:lang w:val="ro-RO"/>
                </w:rPr>
              </w:pPr>
              <w:r w:rsidRPr="000A06F0">
                <w:rPr>
                  <w:rFonts w:ascii="Arial" w:hAnsi="Arial" w:cs="Arial"/>
                  <w:noProof/>
                  <w:color w:val="000000"/>
                  <w:sz w:val="24"/>
                  <w:szCs w:val="24"/>
                  <w:lang w:val="ro-RO"/>
                </w:rPr>
                <w:t>Obligativitatea solicitării şi obţinerii acordului de mediu pentru proiecte publice ori private sau pentru modificarea ori extinderea activităţilor existente, care pot avea impact semnificativ asupra mediului;</w:t>
              </w:r>
            </w:p>
            <w:p w:rsidR="0050663A" w:rsidRDefault="0050663A" w:rsidP="0050663A">
              <w:pPr>
                <w:pStyle w:val="Default"/>
                <w:jc w:val="both"/>
                <w:rPr>
                  <w:rFonts w:ascii="Arial" w:eastAsia="Calibri" w:hAnsi="Arial" w:cs="Arial"/>
                  <w:i/>
                  <w:noProof/>
                  <w:color w:val="auto"/>
                  <w:lang w:val="ro-RO"/>
                </w:rPr>
              </w:pPr>
              <w:r w:rsidRPr="00DB54A0">
                <w:rPr>
                  <w:rFonts w:ascii="Arial" w:hAnsi="Arial" w:cs="Arial"/>
                  <w:b/>
                  <w:noProof/>
                  <w:lang w:val="ro-RO"/>
                </w:rPr>
                <w:t>Solicitarea unei noi autorizaţii cu minimul 45 de zile înainte de expirarea prezentei</w:t>
              </w:r>
            </w:p>
          </w:sdtContent>
        </w:sdt>
        <w:p w:rsidR="00025E96" w:rsidRDefault="00822CA4" w:rsidP="00025E96">
          <w:pPr>
            <w:pStyle w:val="Default"/>
            <w:jc w:val="both"/>
            <w:rPr>
              <w:rFonts w:ascii="Arial" w:eastAsia="Calibri" w:hAnsi="Arial" w:cs="Arial"/>
              <w:i/>
              <w:noProof/>
              <w:color w:val="auto"/>
              <w:lang w:val="ro-RO"/>
            </w:rPr>
          </w:pPr>
        </w:p>
      </w:sdtContent>
    </w:sdt>
    <w:p w:rsidR="00025E96" w:rsidRDefault="00025E96" w:rsidP="00025E96">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lang w:eastAsia="ar-SA"/>
        </w:rPr>
      </w:sdtEndPr>
      <w:sdtContent>
        <w:sdt>
          <w:sdtPr>
            <w:rPr>
              <w:rFonts w:ascii="Arial" w:eastAsia="Calibri" w:hAnsi="Arial" w:cs="Arial"/>
              <w:i/>
              <w:noProof/>
              <w:lang w:val="ro-RO" w:eastAsia="ar-SA"/>
            </w:rPr>
            <w:alias w:val="Câmp editabil text"/>
            <w:tag w:val="CampEditabil"/>
            <w:id w:val="4546096"/>
            <w:placeholder>
              <w:docPart w:val="320A1C13E1254A699473A42F016DCF38"/>
            </w:placeholder>
          </w:sdtPr>
          <w:sdtEndPr>
            <w:rPr>
              <w:rFonts w:asciiTheme="minorHAnsi" w:eastAsiaTheme="minorHAnsi" w:hAnsiTheme="minorHAnsi" w:cstheme="minorBidi"/>
              <w:i w:val="0"/>
              <w:lang w:eastAsia="en-US"/>
            </w:rPr>
          </w:sdtEndPr>
          <w:sdtContent>
            <w:p w:rsidR="0050663A" w:rsidRPr="000A06F0" w:rsidRDefault="0050663A" w:rsidP="0050663A">
              <w:pPr>
                <w:numPr>
                  <w:ilvl w:val="0"/>
                  <w:numId w:val="7"/>
                </w:numPr>
                <w:spacing w:after="0" w:line="240" w:lineRule="auto"/>
                <w:jc w:val="both"/>
                <w:rPr>
                  <w:rFonts w:ascii="Arial" w:hAnsi="Arial" w:cs="Arial"/>
                  <w:color w:val="000000"/>
                  <w:sz w:val="24"/>
                  <w:szCs w:val="24"/>
                  <w:lang w:val="ro-RO"/>
                </w:rPr>
              </w:pPr>
              <w:r w:rsidRPr="000A06F0">
                <w:rPr>
                  <w:rFonts w:ascii="Arial" w:hAnsi="Arial" w:cs="Arial"/>
                  <w:color w:val="000000"/>
                  <w:sz w:val="24"/>
                  <w:szCs w:val="24"/>
                  <w:lang w:val="ro-RO"/>
                </w:rPr>
                <w:t>OUG nr. 195/2005 privind protecţia mediului, aprobată prin Legea nr. 265/2006, cu modificările şi completările ulterioare;</w:t>
              </w:r>
            </w:p>
            <w:p w:rsidR="0050663A" w:rsidRPr="000A06F0" w:rsidRDefault="0050663A" w:rsidP="0050663A">
              <w:pPr>
                <w:numPr>
                  <w:ilvl w:val="0"/>
                  <w:numId w:val="7"/>
                </w:numPr>
                <w:spacing w:after="0" w:line="240" w:lineRule="auto"/>
                <w:jc w:val="both"/>
                <w:rPr>
                  <w:rFonts w:ascii="Arial" w:hAnsi="Arial" w:cs="Arial"/>
                  <w:color w:val="000000"/>
                  <w:sz w:val="24"/>
                  <w:szCs w:val="24"/>
                  <w:lang w:val="ro-RO"/>
                </w:rPr>
              </w:pPr>
              <w:r w:rsidRPr="000A06F0">
                <w:rPr>
                  <w:rFonts w:ascii="Arial" w:hAnsi="Arial" w:cs="Arial"/>
                  <w:color w:val="000000"/>
                  <w:sz w:val="24"/>
                  <w:szCs w:val="24"/>
                  <w:lang w:val="ro-RO"/>
                </w:rPr>
                <w:t>OUG nr. 68/2007 privind răspunderea de mediu cu referire la prevenirea şi repararea prejudiciului asupra mediului, cu modificările ulterioare;</w:t>
              </w:r>
            </w:p>
            <w:p w:rsidR="0050663A" w:rsidRPr="000A06F0" w:rsidRDefault="0050663A" w:rsidP="0050663A">
              <w:pPr>
                <w:numPr>
                  <w:ilvl w:val="0"/>
                  <w:numId w:val="7"/>
                </w:numPr>
                <w:spacing w:after="0" w:line="240" w:lineRule="auto"/>
                <w:jc w:val="both"/>
                <w:rPr>
                  <w:rFonts w:ascii="Arial" w:hAnsi="Arial" w:cs="Arial"/>
                  <w:color w:val="000000"/>
                  <w:sz w:val="24"/>
                  <w:szCs w:val="24"/>
                  <w:lang w:val="ro-RO"/>
                </w:rPr>
              </w:pPr>
              <w:r w:rsidRPr="000A06F0">
                <w:rPr>
                  <w:rFonts w:ascii="Arial" w:hAnsi="Arial" w:cs="Arial"/>
                  <w:color w:val="000000"/>
                  <w:sz w:val="24"/>
                  <w:szCs w:val="24"/>
                  <w:lang w:val="ro-RO"/>
                </w:rPr>
                <w:t>Legea 104/2011 privind calitatea aerului înconjurător;</w:t>
              </w:r>
            </w:p>
            <w:p w:rsidR="0050663A" w:rsidRPr="000A06F0" w:rsidRDefault="0050663A" w:rsidP="0050663A">
              <w:pPr>
                <w:numPr>
                  <w:ilvl w:val="0"/>
                  <w:numId w:val="7"/>
                </w:numPr>
                <w:spacing w:after="0" w:line="240" w:lineRule="auto"/>
                <w:jc w:val="both"/>
                <w:rPr>
                  <w:rFonts w:ascii="Arial" w:hAnsi="Arial" w:cs="Arial"/>
                  <w:color w:val="000000"/>
                  <w:sz w:val="24"/>
                  <w:szCs w:val="24"/>
                  <w:lang w:val="ro-RO"/>
                </w:rPr>
              </w:pPr>
              <w:r w:rsidRPr="000A06F0">
                <w:rPr>
                  <w:rFonts w:ascii="Arial" w:hAnsi="Arial" w:cs="Arial"/>
                  <w:color w:val="000000"/>
                  <w:sz w:val="24"/>
                  <w:szCs w:val="24"/>
                  <w:lang w:val="ro-RO"/>
                </w:rPr>
                <w:t>Legea 211/2011 privind regimul deşeurilor</w:t>
              </w:r>
              <w:r>
                <w:rPr>
                  <w:rFonts w:ascii="Arial" w:hAnsi="Arial" w:cs="Arial"/>
                  <w:color w:val="000000"/>
                  <w:sz w:val="24"/>
                  <w:szCs w:val="24"/>
                  <w:lang w:val="ro-RO"/>
                </w:rPr>
                <w:t>(r1), cu modificările ulterioare</w:t>
              </w:r>
              <w:r w:rsidRPr="000A06F0">
                <w:rPr>
                  <w:rFonts w:ascii="Arial" w:hAnsi="Arial" w:cs="Arial"/>
                  <w:color w:val="000000"/>
                  <w:sz w:val="24"/>
                  <w:szCs w:val="24"/>
                  <w:lang w:val="ro-RO"/>
                </w:rPr>
                <w:t>;</w:t>
              </w:r>
            </w:p>
            <w:p w:rsidR="0050663A" w:rsidRPr="000A06F0" w:rsidRDefault="0050663A" w:rsidP="0050663A">
              <w:pPr>
                <w:numPr>
                  <w:ilvl w:val="0"/>
                  <w:numId w:val="7"/>
                </w:numPr>
                <w:spacing w:after="0" w:line="240" w:lineRule="auto"/>
                <w:jc w:val="both"/>
                <w:rPr>
                  <w:rFonts w:ascii="Arial" w:hAnsi="Arial" w:cs="Arial"/>
                  <w:color w:val="000000"/>
                  <w:sz w:val="24"/>
                  <w:szCs w:val="24"/>
                  <w:lang w:val="ro-RO"/>
                </w:rPr>
              </w:pPr>
              <w:r w:rsidRPr="000A06F0">
                <w:rPr>
                  <w:rFonts w:ascii="Arial" w:hAnsi="Arial" w:cs="Arial"/>
                  <w:color w:val="000000"/>
                  <w:sz w:val="24"/>
                  <w:szCs w:val="24"/>
                  <w:lang w:val="ro-RO"/>
                </w:rPr>
                <w:t>OUG nr. 856/2002 privind evideţa gestiunii deşeurilor şi pentru aprobarea listei cuprizând deşeurile, inclusiv deşeurile periculoase cu modificările şi completările ulterioare;</w:t>
              </w:r>
            </w:p>
            <w:p w:rsidR="009F629F" w:rsidRPr="009F629F" w:rsidRDefault="0050663A" w:rsidP="009F629F">
              <w:pPr>
                <w:numPr>
                  <w:ilvl w:val="0"/>
                  <w:numId w:val="7"/>
                </w:numPr>
                <w:spacing w:after="0" w:line="240" w:lineRule="auto"/>
                <w:jc w:val="both"/>
                <w:rPr>
                  <w:rFonts w:ascii="Arial" w:hAnsi="Arial" w:cs="Arial"/>
                  <w:color w:val="000000"/>
                  <w:sz w:val="24"/>
                  <w:szCs w:val="24"/>
                  <w:lang w:val="ro-RO"/>
                </w:rPr>
              </w:pPr>
              <w:r w:rsidRPr="00A90A86">
                <w:rPr>
                  <w:rFonts w:ascii="Arial" w:hAnsi="Arial" w:cs="Arial"/>
                  <w:color w:val="000000"/>
                  <w:sz w:val="24"/>
                  <w:szCs w:val="24"/>
                  <w:lang w:val="es-AR"/>
                </w:rPr>
                <w:t>H.G. 1061/2008 privind transportul deşeurilor periculoase şi nepericuloase pe teritoriul României</w:t>
              </w:r>
            </w:p>
          </w:sdtContent>
        </w:sdt>
        <w:p w:rsidR="00025E96" w:rsidRPr="009F629F" w:rsidRDefault="009F629F" w:rsidP="00025E96">
          <w:pPr>
            <w:pStyle w:val="ListParagraph"/>
            <w:numPr>
              <w:ilvl w:val="0"/>
              <w:numId w:val="7"/>
            </w:numPr>
            <w:spacing w:after="0" w:line="240" w:lineRule="auto"/>
            <w:jc w:val="both"/>
            <w:rPr>
              <w:rFonts w:ascii="Arial" w:hAnsi="Arial" w:cs="Arial"/>
              <w:i/>
              <w:noProof/>
              <w:lang w:val="ro-RO"/>
            </w:rPr>
          </w:pPr>
          <w:r w:rsidRPr="009F629F">
            <w:rPr>
              <w:rFonts w:ascii="Times New Roman" w:hAnsi="Times New Roman" w:cs="Times New Roman"/>
              <w:bCs/>
              <w:noProof/>
              <w:sz w:val="24"/>
              <w:szCs w:val="24"/>
              <w:lang w:val="ro-RO"/>
            </w:rPr>
            <w:t xml:space="preserve"> </w:t>
          </w:r>
          <w:r w:rsidRPr="009F629F">
            <w:rPr>
              <w:rFonts w:ascii="Arial" w:hAnsi="Arial" w:cs="Arial"/>
              <w:bCs/>
              <w:noProof/>
              <w:sz w:val="24"/>
              <w:szCs w:val="24"/>
              <w:lang w:val="ro-RO"/>
            </w:rPr>
            <w:t>HG nr. 2293/2004, privind gestionarea deşeurilor rezultate în urma procesului de obţinere a materialelor lemnoase</w:t>
          </w:r>
          <w:r w:rsidRPr="009F629F">
            <w:rPr>
              <w:rFonts w:ascii="Arial" w:hAnsi="Arial" w:cs="Arial"/>
              <w:noProof/>
              <w:sz w:val="24"/>
              <w:szCs w:val="24"/>
              <w:lang w:val="ro-RO"/>
            </w:rPr>
            <w:t>;</w:t>
          </w:r>
        </w:p>
      </w:sdtContent>
    </w:sdt>
    <w:p w:rsidR="00025E96" w:rsidRDefault="00025E96" w:rsidP="00025E96">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025E96" w:rsidRDefault="009F629F" w:rsidP="00025E96">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025E96" w:rsidRPr="008A1439" w:rsidRDefault="00025E96" w:rsidP="00025E96">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025E96" w:rsidRDefault="00025E96" w:rsidP="00025E96">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025E96" w:rsidRDefault="009F629F" w:rsidP="00025E96">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025E96" w:rsidRPr="007F6189" w:rsidRDefault="00025E96" w:rsidP="00025E96">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025E96" w:rsidRDefault="00025E96" w:rsidP="00025E96">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9F629F" w:rsidRPr="009F629F" w:rsidTr="009F629F">
            <w:tblPrEx>
              <w:tblCellMar>
                <w:top w:w="0" w:type="dxa"/>
                <w:bottom w:w="0" w:type="dxa"/>
              </w:tblCellMar>
            </w:tblPrEx>
            <w:tc>
              <w:tcPr>
                <w:tcW w:w="1206" w:type="dxa"/>
                <w:shd w:val="clear" w:color="auto" w:fill="C0C0C0"/>
                <w:vAlign w:val="center"/>
              </w:tcPr>
              <w:p w:rsidR="009F629F" w:rsidRPr="009F629F" w:rsidRDefault="009F629F" w:rsidP="009F629F">
                <w:pPr>
                  <w:spacing w:before="40" w:after="0" w:line="240" w:lineRule="auto"/>
                  <w:jc w:val="center"/>
                  <w:rPr>
                    <w:rFonts w:ascii="Arial" w:hAnsi="Arial" w:cs="Arial"/>
                    <w:b/>
                    <w:noProof/>
                    <w:sz w:val="20"/>
                    <w:szCs w:val="24"/>
                    <w:lang w:val="ro-RO"/>
                  </w:rPr>
                </w:pPr>
                <w:r w:rsidRPr="009F629F">
                  <w:rPr>
                    <w:rFonts w:ascii="Arial" w:hAnsi="Arial" w:cs="Arial"/>
                    <w:b/>
                    <w:noProof/>
                    <w:sz w:val="20"/>
                    <w:szCs w:val="24"/>
                    <w:lang w:val="ro-RO"/>
                  </w:rPr>
                  <w:t>Cod CAEN Rev.2</w:t>
                </w:r>
              </w:p>
            </w:tc>
            <w:tc>
              <w:tcPr>
                <w:tcW w:w="3617" w:type="dxa"/>
                <w:shd w:val="clear" w:color="auto" w:fill="C0C0C0"/>
                <w:vAlign w:val="center"/>
              </w:tcPr>
              <w:p w:rsidR="009F629F" w:rsidRPr="009F629F" w:rsidRDefault="009F629F" w:rsidP="009F629F">
                <w:pPr>
                  <w:spacing w:before="40" w:after="0" w:line="240" w:lineRule="auto"/>
                  <w:jc w:val="center"/>
                  <w:rPr>
                    <w:rFonts w:ascii="Arial" w:hAnsi="Arial" w:cs="Arial"/>
                    <w:b/>
                    <w:noProof/>
                    <w:sz w:val="20"/>
                    <w:szCs w:val="24"/>
                    <w:lang w:val="ro-RO"/>
                  </w:rPr>
                </w:pPr>
                <w:r w:rsidRPr="009F629F">
                  <w:rPr>
                    <w:rFonts w:ascii="Arial" w:hAnsi="Arial" w:cs="Arial"/>
                    <w:b/>
                    <w:noProof/>
                    <w:sz w:val="20"/>
                    <w:szCs w:val="24"/>
                    <w:lang w:val="ro-RO"/>
                  </w:rPr>
                  <w:t>Activitate</w:t>
                </w:r>
              </w:p>
            </w:tc>
            <w:tc>
              <w:tcPr>
                <w:tcW w:w="2411" w:type="dxa"/>
                <w:shd w:val="clear" w:color="auto" w:fill="C0C0C0"/>
                <w:vAlign w:val="center"/>
              </w:tcPr>
              <w:p w:rsidR="009F629F" w:rsidRPr="009F629F" w:rsidRDefault="009F629F" w:rsidP="009F629F">
                <w:pPr>
                  <w:spacing w:before="40" w:after="0" w:line="240" w:lineRule="auto"/>
                  <w:jc w:val="center"/>
                  <w:rPr>
                    <w:rFonts w:ascii="Arial" w:hAnsi="Arial" w:cs="Arial"/>
                    <w:b/>
                    <w:noProof/>
                    <w:sz w:val="20"/>
                    <w:szCs w:val="24"/>
                    <w:lang w:val="ro-RO"/>
                  </w:rPr>
                </w:pPr>
                <w:r w:rsidRPr="009F629F">
                  <w:rPr>
                    <w:rFonts w:ascii="Arial" w:hAnsi="Arial" w:cs="Arial"/>
                    <w:b/>
                    <w:noProof/>
                    <w:sz w:val="20"/>
                    <w:szCs w:val="24"/>
                    <w:lang w:val="ro-RO"/>
                  </w:rPr>
                  <w:t>Capacitate maximă proiectată</w:t>
                </w:r>
              </w:p>
            </w:tc>
            <w:tc>
              <w:tcPr>
                <w:tcW w:w="2411" w:type="dxa"/>
                <w:shd w:val="clear" w:color="auto" w:fill="C0C0C0"/>
                <w:vAlign w:val="center"/>
              </w:tcPr>
              <w:p w:rsidR="009F629F" w:rsidRPr="009F629F" w:rsidRDefault="009F629F" w:rsidP="009F629F">
                <w:pPr>
                  <w:spacing w:before="40" w:after="0" w:line="240" w:lineRule="auto"/>
                  <w:jc w:val="center"/>
                  <w:rPr>
                    <w:rFonts w:ascii="Arial" w:hAnsi="Arial" w:cs="Arial"/>
                    <w:b/>
                    <w:noProof/>
                    <w:sz w:val="20"/>
                    <w:szCs w:val="24"/>
                    <w:lang w:val="ro-RO"/>
                  </w:rPr>
                </w:pPr>
                <w:r w:rsidRPr="009F629F">
                  <w:rPr>
                    <w:rFonts w:ascii="Arial" w:hAnsi="Arial" w:cs="Arial"/>
                    <w:b/>
                    <w:noProof/>
                    <w:sz w:val="20"/>
                    <w:szCs w:val="24"/>
                    <w:lang w:val="ro-RO"/>
                  </w:rPr>
                  <w:t>UM</w:t>
                </w:r>
              </w:p>
            </w:tc>
          </w:tr>
          <w:tr w:rsidR="009F629F" w:rsidRPr="009F629F" w:rsidTr="009F629F">
            <w:tblPrEx>
              <w:tblCellMar>
                <w:top w:w="0" w:type="dxa"/>
                <w:bottom w:w="0" w:type="dxa"/>
              </w:tblCellMar>
            </w:tblPrEx>
            <w:tc>
              <w:tcPr>
                <w:tcW w:w="1206" w:type="dxa"/>
                <w:shd w:val="clear" w:color="auto" w:fill="auto"/>
              </w:tcPr>
              <w:p w:rsidR="009F629F" w:rsidRPr="009F629F" w:rsidRDefault="009F629F" w:rsidP="009F629F">
                <w:pPr>
                  <w:spacing w:before="40" w:after="0" w:line="240" w:lineRule="auto"/>
                  <w:jc w:val="center"/>
                  <w:rPr>
                    <w:rFonts w:ascii="Arial" w:hAnsi="Arial" w:cs="Arial"/>
                    <w:noProof/>
                    <w:sz w:val="20"/>
                    <w:szCs w:val="24"/>
                    <w:lang w:val="ro-RO"/>
                  </w:rPr>
                </w:pPr>
                <w:r w:rsidRPr="009F629F">
                  <w:rPr>
                    <w:rFonts w:ascii="Arial" w:hAnsi="Arial" w:cs="Arial"/>
                    <w:noProof/>
                    <w:sz w:val="20"/>
                    <w:szCs w:val="24"/>
                    <w:lang w:val="ro-RO"/>
                  </w:rPr>
                  <w:t>1610</w:t>
                </w:r>
              </w:p>
            </w:tc>
            <w:tc>
              <w:tcPr>
                <w:tcW w:w="3617" w:type="dxa"/>
                <w:shd w:val="clear" w:color="auto" w:fill="auto"/>
              </w:tcPr>
              <w:p w:rsidR="009F629F" w:rsidRPr="009F629F" w:rsidRDefault="009F629F" w:rsidP="009F629F">
                <w:pPr>
                  <w:spacing w:before="40" w:after="0" w:line="240" w:lineRule="auto"/>
                  <w:jc w:val="center"/>
                  <w:rPr>
                    <w:rFonts w:ascii="Arial" w:hAnsi="Arial" w:cs="Arial"/>
                    <w:noProof/>
                    <w:sz w:val="20"/>
                    <w:szCs w:val="24"/>
                    <w:lang w:val="ro-RO"/>
                  </w:rPr>
                </w:pPr>
              </w:p>
            </w:tc>
            <w:tc>
              <w:tcPr>
                <w:tcW w:w="2411" w:type="dxa"/>
                <w:shd w:val="clear" w:color="auto" w:fill="auto"/>
              </w:tcPr>
              <w:p w:rsidR="009F629F" w:rsidRPr="009F629F" w:rsidRDefault="009F629F" w:rsidP="009F629F">
                <w:pPr>
                  <w:spacing w:before="40" w:after="0" w:line="240" w:lineRule="auto"/>
                  <w:jc w:val="center"/>
                  <w:rPr>
                    <w:rFonts w:ascii="Arial" w:hAnsi="Arial" w:cs="Arial"/>
                    <w:noProof/>
                    <w:sz w:val="20"/>
                    <w:szCs w:val="24"/>
                    <w:lang w:val="ro-RO"/>
                  </w:rPr>
                </w:pPr>
                <w:r w:rsidRPr="009F629F">
                  <w:rPr>
                    <w:rFonts w:ascii="Arial" w:hAnsi="Arial" w:cs="Arial"/>
                    <w:noProof/>
                    <w:sz w:val="20"/>
                    <w:szCs w:val="24"/>
                    <w:lang w:val="ro-RO"/>
                  </w:rPr>
                  <w:t>0,00</w:t>
                </w:r>
              </w:p>
            </w:tc>
            <w:tc>
              <w:tcPr>
                <w:tcW w:w="2411" w:type="dxa"/>
                <w:shd w:val="clear" w:color="auto" w:fill="auto"/>
              </w:tcPr>
              <w:p w:rsidR="009F629F" w:rsidRPr="009F629F" w:rsidRDefault="009F629F" w:rsidP="009F629F">
                <w:pPr>
                  <w:spacing w:before="40" w:after="0" w:line="240" w:lineRule="auto"/>
                  <w:jc w:val="center"/>
                  <w:rPr>
                    <w:rFonts w:ascii="Arial" w:hAnsi="Arial" w:cs="Arial"/>
                    <w:noProof/>
                    <w:sz w:val="20"/>
                    <w:szCs w:val="24"/>
                    <w:lang w:val="ro-RO"/>
                  </w:rPr>
                </w:pPr>
              </w:p>
            </w:tc>
          </w:tr>
          <w:tr w:rsidR="009F629F" w:rsidRPr="009F629F" w:rsidTr="009F629F">
            <w:tblPrEx>
              <w:tblCellMar>
                <w:top w:w="0" w:type="dxa"/>
                <w:bottom w:w="0" w:type="dxa"/>
              </w:tblCellMar>
            </w:tblPrEx>
            <w:tc>
              <w:tcPr>
                <w:tcW w:w="1206" w:type="dxa"/>
                <w:shd w:val="clear" w:color="auto" w:fill="auto"/>
              </w:tcPr>
              <w:p w:rsidR="009F629F" w:rsidRPr="009F629F" w:rsidRDefault="009F629F" w:rsidP="009F629F">
                <w:pPr>
                  <w:spacing w:before="40" w:after="0" w:line="240" w:lineRule="auto"/>
                  <w:jc w:val="center"/>
                  <w:rPr>
                    <w:rFonts w:ascii="Arial" w:hAnsi="Arial" w:cs="Arial"/>
                    <w:noProof/>
                    <w:sz w:val="20"/>
                    <w:szCs w:val="24"/>
                    <w:lang w:val="ro-RO"/>
                  </w:rPr>
                </w:pPr>
                <w:r w:rsidRPr="009F629F">
                  <w:rPr>
                    <w:rFonts w:ascii="Arial" w:hAnsi="Arial" w:cs="Arial"/>
                    <w:noProof/>
                    <w:sz w:val="20"/>
                    <w:szCs w:val="24"/>
                    <w:lang w:val="ro-RO"/>
                  </w:rPr>
                  <w:t>1629</w:t>
                </w:r>
              </w:p>
            </w:tc>
            <w:tc>
              <w:tcPr>
                <w:tcW w:w="3617" w:type="dxa"/>
                <w:shd w:val="clear" w:color="auto" w:fill="auto"/>
              </w:tcPr>
              <w:p w:rsidR="009F629F" w:rsidRPr="009F629F" w:rsidRDefault="009F629F" w:rsidP="009F629F">
                <w:pPr>
                  <w:spacing w:before="40" w:after="0" w:line="240" w:lineRule="auto"/>
                  <w:jc w:val="center"/>
                  <w:rPr>
                    <w:rFonts w:ascii="Arial" w:hAnsi="Arial" w:cs="Arial"/>
                    <w:noProof/>
                    <w:sz w:val="20"/>
                    <w:szCs w:val="24"/>
                    <w:lang w:val="ro-RO"/>
                  </w:rPr>
                </w:pPr>
              </w:p>
            </w:tc>
            <w:tc>
              <w:tcPr>
                <w:tcW w:w="2411" w:type="dxa"/>
                <w:shd w:val="clear" w:color="auto" w:fill="auto"/>
              </w:tcPr>
              <w:p w:rsidR="009F629F" w:rsidRPr="009F629F" w:rsidRDefault="009F629F" w:rsidP="009F629F">
                <w:pPr>
                  <w:spacing w:before="40" w:after="0" w:line="240" w:lineRule="auto"/>
                  <w:jc w:val="center"/>
                  <w:rPr>
                    <w:rFonts w:ascii="Arial" w:hAnsi="Arial" w:cs="Arial"/>
                    <w:noProof/>
                    <w:sz w:val="20"/>
                    <w:szCs w:val="24"/>
                    <w:lang w:val="ro-RO"/>
                  </w:rPr>
                </w:pPr>
                <w:r w:rsidRPr="009F629F">
                  <w:rPr>
                    <w:rFonts w:ascii="Arial" w:hAnsi="Arial" w:cs="Arial"/>
                    <w:noProof/>
                    <w:sz w:val="20"/>
                    <w:szCs w:val="24"/>
                    <w:lang w:val="ro-RO"/>
                  </w:rPr>
                  <w:t>0,00</w:t>
                </w:r>
              </w:p>
            </w:tc>
            <w:tc>
              <w:tcPr>
                <w:tcW w:w="2411" w:type="dxa"/>
                <w:shd w:val="clear" w:color="auto" w:fill="auto"/>
              </w:tcPr>
              <w:p w:rsidR="009F629F" w:rsidRPr="009F629F" w:rsidRDefault="009F629F" w:rsidP="009F629F">
                <w:pPr>
                  <w:spacing w:before="40" w:after="0" w:line="240" w:lineRule="auto"/>
                  <w:jc w:val="center"/>
                  <w:rPr>
                    <w:rFonts w:ascii="Arial" w:hAnsi="Arial" w:cs="Arial"/>
                    <w:noProof/>
                    <w:sz w:val="20"/>
                    <w:szCs w:val="24"/>
                    <w:lang w:val="ro-RO"/>
                  </w:rPr>
                </w:pPr>
              </w:p>
            </w:tc>
          </w:tr>
        </w:tbl>
        <w:p w:rsidR="00025E96" w:rsidRPr="00420C4E" w:rsidRDefault="00822CA4" w:rsidP="009F629F">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025E96" w:rsidRPr="0038326F" w:rsidRDefault="009F629F" w:rsidP="00025E96">
          <w:pPr>
            <w:spacing w:after="0"/>
            <w:rPr>
              <w:lang w:val="ro-RO" w:eastAsia="ro-RO"/>
            </w:rPr>
          </w:pPr>
          <w:r>
            <w:rPr>
              <w:lang w:val="ro-RO" w:eastAsia="ro-RO"/>
            </w:rPr>
            <w:t xml:space="preserve"> </w:t>
          </w:r>
        </w:p>
      </w:sdtContent>
    </w:sdt>
    <w:p w:rsidR="00025E96" w:rsidRPr="00CB2B4B" w:rsidRDefault="00025E96" w:rsidP="00025E96">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9F629F" w:rsidRDefault="009F629F" w:rsidP="00025E9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Platformă betonată cu S= 240 mp;</w:t>
          </w:r>
        </w:p>
        <w:p w:rsidR="00025E96" w:rsidRPr="00420C4E" w:rsidRDefault="009F629F" w:rsidP="00025E9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ifron -1 buc., banzic orizontal - 1 buc., banzic vertical- 1 buc., maşină pentru beţe rotunde - 1 buc., motofierăstraie -3 buc., circular pendulă -1 buc., utilaj pentru despicat lemn de foc -1 buc. </w:t>
          </w:r>
        </w:p>
      </w:sdtContent>
    </w:sdt>
    <w:p w:rsidR="00025E96" w:rsidRDefault="00025E96" w:rsidP="00025E96">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rFonts w:ascii="Arial" w:hAnsi="Arial" w:cs="Arial"/>
          <w:sz w:val="24"/>
          <w:szCs w:val="24"/>
          <w:lang w:val="ro-RO" w:eastAsia="ro-RO"/>
        </w:rPr>
        <w:alias w:val="Câmp editabil text"/>
        <w:tag w:val="CampEditabil"/>
        <w:id w:val="1868098818"/>
        <w:placeholder>
          <w:docPart w:val="37538E2149AC40F09ACC4C1D3E60A7B6"/>
        </w:placeholder>
      </w:sdtPr>
      <w:sdtContent>
        <w:p w:rsidR="009F629F" w:rsidRPr="009F629F" w:rsidRDefault="009F629F" w:rsidP="00025E96">
          <w:pPr>
            <w:spacing w:after="0"/>
            <w:rPr>
              <w:rFonts w:ascii="Arial" w:hAnsi="Arial" w:cs="Arial"/>
              <w:sz w:val="24"/>
              <w:szCs w:val="24"/>
              <w:lang w:val="ro-RO" w:eastAsia="ro-RO"/>
            </w:rPr>
          </w:pPr>
          <w:r w:rsidRPr="009F629F">
            <w:rPr>
              <w:rFonts w:ascii="Arial" w:hAnsi="Arial" w:cs="Arial"/>
              <w:sz w:val="24"/>
              <w:szCs w:val="24"/>
              <w:lang w:val="ro-RO" w:eastAsia="ro-RO"/>
            </w:rPr>
            <w:t>- buşteni-1500 mc/an</w:t>
          </w:r>
          <w:r w:rsidRPr="009F629F">
            <w:rPr>
              <w:rFonts w:ascii="Arial" w:hAnsi="Arial" w:cs="Arial"/>
              <w:sz w:val="24"/>
              <w:szCs w:val="24"/>
              <w:lang w:val="ro-RO" w:eastAsia="ro-RO"/>
            </w:rPr>
            <w:br/>
            <w:t>- lemn de foc-1600 mc/an;</w:t>
          </w:r>
        </w:p>
        <w:p w:rsidR="00025E96" w:rsidRPr="009F629F" w:rsidRDefault="009F629F" w:rsidP="00025E96">
          <w:pPr>
            <w:spacing w:after="0"/>
            <w:rPr>
              <w:rFonts w:ascii="Arial" w:hAnsi="Arial" w:cs="Arial"/>
              <w:sz w:val="24"/>
              <w:szCs w:val="24"/>
              <w:lang w:val="ro-RO" w:eastAsia="ro-RO"/>
            </w:rPr>
          </w:pPr>
          <w:r w:rsidRPr="009F629F">
            <w:rPr>
              <w:rFonts w:ascii="Arial" w:hAnsi="Arial" w:cs="Arial"/>
              <w:sz w:val="24"/>
              <w:szCs w:val="24"/>
              <w:lang w:val="ro-RO" w:eastAsia="ro-RO"/>
            </w:rPr>
            <w:t>- cherestea-1000 mc/an</w:t>
          </w:r>
        </w:p>
      </w:sdtContent>
    </w:sdt>
    <w:p w:rsidR="00025E96" w:rsidRDefault="00025E96" w:rsidP="00025E96">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EndPr>
        <w:rPr>
          <w:rStyle w:val="StyleHiddenChar"/>
        </w:rPr>
      </w:sdtEndPr>
      <w:sdtContent>
        <w:p w:rsidR="00025E96" w:rsidRDefault="009F629F" w:rsidP="009F629F">
          <w:pPr>
            <w:spacing w:after="0" w:line="240" w:lineRule="auto"/>
            <w:rPr>
              <w:lang w:val="ro-RO" w:eastAsia="ro-RO"/>
            </w:rPr>
          </w:pPr>
          <w:r w:rsidRPr="009F629F">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025E96" w:rsidRDefault="009F629F" w:rsidP="00025E9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25E96" w:rsidRPr="00CB2B4B" w:rsidRDefault="00025E96" w:rsidP="00025E96">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9F629F" w:rsidRDefault="009F629F" w:rsidP="00025E96">
          <w:pPr>
            <w:spacing w:after="0"/>
            <w:ind w:firstLine="360"/>
            <w:rPr>
              <w:rFonts w:ascii="Arial" w:hAnsi="Arial" w:cs="Arial"/>
              <w:lang w:val="ro-RO"/>
            </w:rPr>
          </w:pPr>
          <w:r>
            <w:rPr>
              <w:rFonts w:ascii="Arial" w:hAnsi="Arial" w:cs="Arial"/>
              <w:lang w:val="ro-RO"/>
            </w:rPr>
            <w:t>Alimentare cu apă-  fântână- se utilizează în scop potabil-de băut; nu se foloseşte apă în procesul tehnologic;</w:t>
          </w:r>
        </w:p>
        <w:p w:rsidR="009F629F" w:rsidRDefault="009F629F" w:rsidP="00025E96">
          <w:pPr>
            <w:spacing w:after="0"/>
            <w:ind w:firstLine="360"/>
            <w:rPr>
              <w:rFonts w:ascii="Arial" w:hAnsi="Arial" w:cs="Arial"/>
              <w:lang w:val="ro-RO"/>
            </w:rPr>
          </w:pPr>
          <w:r>
            <w:rPr>
              <w:rFonts w:ascii="Arial" w:hAnsi="Arial" w:cs="Arial"/>
              <w:lang w:val="ro-RO"/>
            </w:rPr>
            <w:t>Canalizare: WC-uscat;</w:t>
          </w:r>
        </w:p>
        <w:p w:rsidR="009F629F" w:rsidRDefault="009F629F" w:rsidP="00025E96">
          <w:pPr>
            <w:spacing w:after="0"/>
            <w:ind w:firstLine="360"/>
            <w:rPr>
              <w:rFonts w:ascii="Arial" w:hAnsi="Arial" w:cs="Arial"/>
              <w:lang w:val="ro-RO"/>
            </w:rPr>
          </w:pPr>
          <w:r>
            <w:rPr>
              <w:rFonts w:ascii="Arial" w:hAnsi="Arial" w:cs="Arial"/>
              <w:lang w:val="ro-RO"/>
            </w:rPr>
            <w:t>Energie electrică: racord la reţeaua SC Electrica SA, consum cca. 100 KW/h;</w:t>
          </w:r>
        </w:p>
        <w:p w:rsidR="00025E96" w:rsidRPr="00FC5AAA" w:rsidRDefault="009F629F" w:rsidP="00025E96">
          <w:pPr>
            <w:spacing w:after="0"/>
            <w:ind w:firstLine="360"/>
            <w:rPr>
              <w:rFonts w:ascii="Arial" w:hAnsi="Arial" w:cs="Arial"/>
              <w:lang w:val="ro-RO"/>
            </w:rPr>
          </w:pPr>
          <w:r>
            <w:rPr>
              <w:rFonts w:ascii="Arial" w:hAnsi="Arial" w:cs="Arial"/>
              <w:lang w:val="ro-RO"/>
            </w:rPr>
            <w:t>Energie termică: sobă pe combustibuil solid</w:t>
          </w:r>
          <w:r w:rsidR="000A7327">
            <w:rPr>
              <w:rFonts w:ascii="Arial" w:hAnsi="Arial" w:cs="Arial"/>
              <w:lang w:val="ro-RO"/>
            </w:rPr>
            <w:t>- pentru încălzirea spaţială a biroului în perioada rece a anului</w:t>
          </w:r>
          <w:r>
            <w:rPr>
              <w:rFonts w:ascii="Arial" w:hAnsi="Arial" w:cs="Arial"/>
              <w:lang w:val="ro-RO"/>
            </w:rPr>
            <w:t xml:space="preserve"> </w:t>
          </w:r>
        </w:p>
      </w:sdtContent>
    </w:sdt>
    <w:sdt>
      <w:sdtPr>
        <w:rPr>
          <w:rStyle w:val="StyleHiddenChar"/>
        </w:rPr>
        <w:alias w:val="Utilități"/>
        <w:tag w:val="UtilitatiModel"/>
        <w:id w:val="930167942"/>
        <w:lock w:val="sdtContentLocked"/>
        <w:placeholder>
          <w:docPart w:val="10018D857D8A4578ACD70AD584B319BD"/>
        </w:placeholder>
      </w:sdtPr>
      <w:sdtEndPr>
        <w:rPr>
          <w:rStyle w:val="StyleHiddenChar"/>
        </w:rPr>
      </w:sdtEndPr>
      <w:sdtContent>
        <w:p w:rsidR="00025E96" w:rsidRDefault="009F629F" w:rsidP="009F629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9F629F">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025E96" w:rsidRPr="00FC5AAA" w:rsidRDefault="000A7327" w:rsidP="00025E9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25E96" w:rsidRDefault="00025E96" w:rsidP="00025E96">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0A7327" w:rsidRDefault="000A7327" w:rsidP="000A7327">
          <w:pPr>
            <w:spacing w:line="360" w:lineRule="auto"/>
            <w:jc w:val="both"/>
            <w:rPr>
              <w:lang w:val="ro-RO" w:eastAsia="ro-RO"/>
            </w:rPr>
          </w:pPr>
        </w:p>
        <w:p w:rsidR="000A7327" w:rsidRDefault="000A7327" w:rsidP="000A7327">
          <w:pPr>
            <w:spacing w:after="0" w:line="240" w:lineRule="auto"/>
            <w:jc w:val="both"/>
            <w:rPr>
              <w:rFonts w:ascii="Arial" w:hAnsi="Arial" w:cs="Arial"/>
              <w:sz w:val="24"/>
              <w:lang w:val="ro-RO"/>
            </w:rPr>
          </w:pPr>
          <w:r>
            <w:rPr>
              <w:lang w:val="ro-RO" w:eastAsia="ro-RO"/>
            </w:rPr>
            <w:t xml:space="preserve">- </w:t>
          </w:r>
          <w:r w:rsidRPr="000A7327">
            <w:rPr>
              <w:rFonts w:ascii="Arial" w:eastAsia="Times New Roman" w:hAnsi="Arial" w:cs="Arial"/>
              <w:sz w:val="24"/>
              <w:szCs w:val="24"/>
              <w:lang w:val="ro-RO"/>
            </w:rPr>
            <w:t xml:space="preserve">aprovizionare cu buștean, sortarea și depozitarea acestora, </w:t>
          </w:r>
          <w:r w:rsidRPr="000A7327">
            <w:rPr>
              <w:rFonts w:ascii="Arial" w:eastAsia="Times New Roman" w:hAnsi="Arial" w:cs="Arial"/>
              <w:bCs/>
              <w:sz w:val="24"/>
              <w:szCs w:val="24"/>
              <w:lang w:val="ro-RO"/>
            </w:rPr>
            <w:t xml:space="preserve">prelucrarea buștenilor în vederea obținerii  diverselor </w:t>
          </w:r>
          <w:r w:rsidRPr="000A7327">
            <w:rPr>
              <w:rFonts w:ascii="Arial" w:hAnsi="Arial" w:cs="Arial"/>
              <w:sz w:val="24"/>
              <w:lang w:val="ro-RO"/>
            </w:rPr>
            <w:t>produse gaterate, respectiv cherestea de diverse specii si dimensiuni</w:t>
          </w:r>
          <w:r w:rsidR="00756EC7">
            <w:rPr>
              <w:rFonts w:ascii="Arial" w:hAnsi="Arial" w:cs="Arial"/>
              <w:sz w:val="24"/>
              <w:lang w:val="ro-RO"/>
            </w:rPr>
            <w:t>;</w:t>
          </w:r>
        </w:p>
        <w:p w:rsidR="000A7327" w:rsidRDefault="00756EC7" w:rsidP="000A7327">
          <w:pPr>
            <w:spacing w:after="0" w:line="240" w:lineRule="auto"/>
            <w:jc w:val="both"/>
            <w:rPr>
              <w:rFonts w:ascii="Arial" w:hAnsi="Arial" w:cs="Arial"/>
              <w:sz w:val="24"/>
              <w:lang w:val="ro-RO"/>
            </w:rPr>
          </w:pPr>
          <w:r>
            <w:rPr>
              <w:rFonts w:ascii="Arial" w:hAnsi="Arial" w:cs="Arial"/>
              <w:sz w:val="24"/>
              <w:lang w:val="ro-RO"/>
            </w:rPr>
            <w:t>- c</w:t>
          </w:r>
          <w:r w:rsidR="000A7327">
            <w:rPr>
              <w:rFonts w:ascii="Arial" w:hAnsi="Arial" w:cs="Arial"/>
              <w:sz w:val="24"/>
              <w:lang w:val="ro-RO"/>
            </w:rPr>
            <w:t>heresteaua rezultat</w:t>
          </w:r>
          <w:r>
            <w:rPr>
              <w:rFonts w:ascii="Arial" w:hAnsi="Arial" w:cs="Arial"/>
              <w:sz w:val="24"/>
              <w:lang w:val="ro-RO"/>
            </w:rPr>
            <w:t>ă</w:t>
          </w:r>
          <w:r w:rsidR="000A7327">
            <w:rPr>
              <w:rFonts w:ascii="Arial" w:hAnsi="Arial" w:cs="Arial"/>
              <w:sz w:val="24"/>
              <w:lang w:val="ro-RO"/>
            </w:rPr>
            <w:t xml:space="preserve"> se comercializeaz</w:t>
          </w:r>
          <w:r>
            <w:rPr>
              <w:rFonts w:ascii="Arial" w:hAnsi="Arial" w:cs="Arial"/>
              <w:sz w:val="24"/>
              <w:lang w:val="ro-RO"/>
            </w:rPr>
            <w:t>ă</w:t>
          </w:r>
          <w:r w:rsidR="000A7327">
            <w:rPr>
              <w:rFonts w:ascii="Arial" w:hAnsi="Arial" w:cs="Arial"/>
              <w:sz w:val="24"/>
              <w:lang w:val="ro-RO"/>
            </w:rPr>
            <w:t xml:space="preserve"> ca atare sau prelucrat</w:t>
          </w:r>
          <w:r>
            <w:rPr>
              <w:rFonts w:ascii="Arial" w:hAnsi="Arial" w:cs="Arial"/>
              <w:sz w:val="24"/>
              <w:lang w:val="ro-RO"/>
            </w:rPr>
            <w:t>ă</w:t>
          </w:r>
          <w:r w:rsidR="000A7327">
            <w:rPr>
              <w:rFonts w:ascii="Arial" w:hAnsi="Arial" w:cs="Arial"/>
              <w:sz w:val="24"/>
              <w:lang w:val="ro-RO"/>
            </w:rPr>
            <w:t xml:space="preserve"> </w:t>
          </w:r>
          <w:r>
            <w:rPr>
              <w:rFonts w:ascii="Arial" w:hAnsi="Arial" w:cs="Arial"/>
              <w:sz w:val="24"/>
              <w:lang w:val="ro-RO"/>
            </w:rPr>
            <w:t>î</w:t>
          </w:r>
          <w:r w:rsidR="000A7327">
            <w:rPr>
              <w:rFonts w:ascii="Arial" w:hAnsi="Arial" w:cs="Arial"/>
              <w:sz w:val="24"/>
              <w:lang w:val="ro-RO"/>
            </w:rPr>
            <w:t xml:space="preserve">n frize </w:t>
          </w:r>
          <w:r>
            <w:rPr>
              <w:rFonts w:ascii="Arial" w:hAnsi="Arial" w:cs="Arial"/>
              <w:sz w:val="24"/>
              <w:lang w:val="ro-RO"/>
            </w:rPr>
            <w:t>ş</w:t>
          </w:r>
          <w:r w:rsidR="000A7327">
            <w:rPr>
              <w:rFonts w:ascii="Arial" w:hAnsi="Arial" w:cs="Arial"/>
              <w:sz w:val="24"/>
              <w:lang w:val="ro-RO"/>
            </w:rPr>
            <w:t xml:space="preserve">i semifabricate </w:t>
          </w:r>
          <w:r w:rsidR="000A7327">
            <w:rPr>
              <w:rFonts w:ascii="Arial" w:hAnsi="Arial" w:cs="Arial"/>
              <w:sz w:val="24"/>
            </w:rPr>
            <w:t xml:space="preserve">(cozi </w:t>
          </w:r>
          <w:r>
            <w:rPr>
              <w:rFonts w:ascii="Arial" w:hAnsi="Arial" w:cs="Arial"/>
              <w:sz w:val="24"/>
            </w:rPr>
            <w:t xml:space="preserve">pentru </w:t>
          </w:r>
          <w:r w:rsidR="000A7327">
            <w:rPr>
              <w:rFonts w:ascii="Arial" w:hAnsi="Arial" w:cs="Arial"/>
              <w:sz w:val="24"/>
            </w:rPr>
            <w:t>unelt</w:t>
          </w:r>
          <w:r>
            <w:rPr>
              <w:rFonts w:ascii="Arial" w:hAnsi="Arial" w:cs="Arial"/>
              <w:sz w:val="24"/>
            </w:rPr>
            <w:t>e</w:t>
          </w:r>
          <w:r w:rsidR="000A7327">
            <w:rPr>
              <w:rFonts w:ascii="Arial" w:hAnsi="Arial" w:cs="Arial"/>
              <w:sz w:val="24"/>
            </w:rPr>
            <w:t>)</w:t>
          </w:r>
          <w:r w:rsidR="000A7327">
            <w:rPr>
              <w:rFonts w:ascii="Arial" w:hAnsi="Arial" w:cs="Arial"/>
              <w:sz w:val="24"/>
              <w:lang w:val="ro-RO"/>
            </w:rPr>
            <w:t xml:space="preserve"> prin prelucrarea cherestelei cu fierastraie circulare, </w:t>
          </w:r>
          <w:r w:rsidR="000A7327">
            <w:rPr>
              <w:rFonts w:ascii="Arial" w:hAnsi="Arial" w:cs="Arial"/>
              <w:sz w:val="24"/>
            </w:rPr>
            <w:t>ma</w:t>
          </w:r>
          <w:r>
            <w:rPr>
              <w:rFonts w:ascii="Arial" w:hAnsi="Arial" w:cs="Arial"/>
              <w:sz w:val="24"/>
            </w:rPr>
            <w:t>şina pentru beţ</w:t>
          </w:r>
          <w:r w:rsidR="000A7327">
            <w:rPr>
              <w:rFonts w:ascii="Arial" w:hAnsi="Arial" w:cs="Arial"/>
              <w:sz w:val="24"/>
            </w:rPr>
            <w:t>e rotunde</w:t>
          </w:r>
          <w:r>
            <w:rPr>
              <w:rFonts w:ascii="Arial" w:hAnsi="Arial" w:cs="Arial"/>
              <w:sz w:val="24"/>
              <w:lang w:val="ro-RO"/>
            </w:rPr>
            <w:t xml:space="preserve"> sau fierăstraie panglica;</w:t>
          </w:r>
        </w:p>
        <w:p w:rsidR="00025E96" w:rsidRPr="00756EC7" w:rsidRDefault="000A7327" w:rsidP="00756EC7">
          <w:pPr>
            <w:spacing w:after="0" w:line="240" w:lineRule="auto"/>
            <w:jc w:val="both"/>
            <w:rPr>
              <w:rFonts w:ascii="Arial" w:hAnsi="Arial" w:cs="Arial"/>
              <w:sz w:val="24"/>
              <w:lang w:val="ro-RO"/>
            </w:rPr>
          </w:pPr>
          <w:r>
            <w:rPr>
              <w:rFonts w:ascii="Arial" w:hAnsi="Arial" w:cs="Arial"/>
              <w:sz w:val="24"/>
              <w:lang w:val="ro-RO"/>
            </w:rPr>
            <w:t>Produsele rezultate se livreaz</w:t>
          </w:r>
          <w:r w:rsidR="00756EC7">
            <w:rPr>
              <w:rFonts w:ascii="Arial" w:hAnsi="Arial" w:cs="Arial"/>
              <w:sz w:val="24"/>
              <w:lang w:val="ro-RO"/>
            </w:rPr>
            <w:t>ă</w:t>
          </w:r>
          <w:r>
            <w:rPr>
              <w:rFonts w:ascii="Arial" w:hAnsi="Arial" w:cs="Arial"/>
              <w:sz w:val="24"/>
              <w:lang w:val="ro-RO"/>
            </w:rPr>
            <w:t xml:space="preserve"> </w:t>
          </w:r>
          <w:r w:rsidR="00756EC7">
            <w:rPr>
              <w:rFonts w:ascii="Arial" w:hAnsi="Arial" w:cs="Arial"/>
              <w:sz w:val="24"/>
              <w:lang w:val="ro-RO"/>
            </w:rPr>
            <w:t xml:space="preserve">către diferiţi </w:t>
          </w:r>
          <w:r>
            <w:rPr>
              <w:rFonts w:ascii="Arial" w:hAnsi="Arial" w:cs="Arial"/>
              <w:sz w:val="24"/>
              <w:lang w:val="ro-RO"/>
            </w:rPr>
            <w:t>beneficiari.</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025E96" w:rsidRDefault="00025E96" w:rsidP="00025E96">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025E96" w:rsidRPr="00670CA3" w:rsidRDefault="00822CA4" w:rsidP="00025E96">
          <w:pPr>
            <w:spacing w:after="0" w:line="240" w:lineRule="auto"/>
            <w:ind w:firstLine="360"/>
            <w:jc w:val="both"/>
            <w:rPr>
              <w:rFonts w:ascii="Arial" w:eastAsia="Times New Roman" w:hAnsi="Arial" w:cs="Arial"/>
              <w:sz w:val="24"/>
              <w:szCs w:val="24"/>
              <w:lang w:val="ro-RO"/>
            </w:rPr>
          </w:pP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025E96" w:rsidRDefault="00756EC7" w:rsidP="00756EC7">
          <w:pPr>
            <w:spacing w:after="0" w:line="240" w:lineRule="auto"/>
            <w:rPr>
              <w:rFonts w:ascii="Arial" w:hAnsi="Arial" w:cs="Arial"/>
              <w:sz w:val="24"/>
              <w:szCs w:val="24"/>
              <w:lang w:val="ro-RO"/>
            </w:rPr>
          </w:pPr>
          <w:r w:rsidRPr="00756EC7">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025E96" w:rsidRPr="00BD4EA0" w:rsidRDefault="00756EC7" w:rsidP="00025E96">
          <w:pPr>
            <w:spacing w:after="0"/>
            <w:rPr>
              <w:rFonts w:ascii="Arial" w:hAnsi="Arial" w:cs="Arial"/>
              <w:sz w:val="24"/>
              <w:szCs w:val="24"/>
              <w:lang w:val="ro-RO"/>
            </w:rPr>
          </w:pPr>
          <w:r>
            <w:rPr>
              <w:rFonts w:ascii="Arial" w:hAnsi="Arial" w:cs="Arial"/>
              <w:sz w:val="24"/>
              <w:szCs w:val="24"/>
              <w:lang w:val="ro-RO"/>
            </w:rPr>
            <w:t>- nu este cazul</w:t>
          </w:r>
        </w:p>
      </w:sdtContent>
    </w:sdt>
    <w:p w:rsidR="00025E96" w:rsidRPr="000A2FF6" w:rsidRDefault="00025E96" w:rsidP="00025E96">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756EC7" w:rsidRDefault="00756EC7" w:rsidP="00025E9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cherestea- 2200 mc/an;</w:t>
          </w:r>
        </w:p>
        <w:p w:rsidR="00756EC7" w:rsidRDefault="00756EC7" w:rsidP="00025E9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lemn de foc- 1600 mc/an;</w:t>
          </w:r>
        </w:p>
        <w:p w:rsidR="00025E96" w:rsidRDefault="00756EC7" w:rsidP="00025E9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traverse, grinzi, paleţi, coadă pentru unelte - cantităţii variabile, în funcţie de comenzi.</w:t>
          </w:r>
        </w:p>
      </w:sdtContent>
    </w:sdt>
    <w:sdt>
      <w:sdtPr>
        <w:rPr>
          <w:rStyle w:val="StyleHiddenChar"/>
        </w:rPr>
        <w:alias w:val="Produsele și subprodusele obținute"/>
        <w:tag w:val="ProduseModel"/>
        <w:id w:val="1849835906"/>
        <w:lock w:val="sdtContentLocked"/>
        <w:placeholder>
          <w:docPart w:val="10018D857D8A4578ACD70AD584B319BD"/>
        </w:placeholder>
      </w:sdtPr>
      <w:sdtEndPr>
        <w:rPr>
          <w:rStyle w:val="StyleHiddenChar"/>
        </w:rPr>
      </w:sdtEndPr>
      <w:sdtContent>
        <w:p w:rsidR="00025E96" w:rsidRPr="001447ED" w:rsidRDefault="00756EC7" w:rsidP="00756EC7">
          <w:pPr>
            <w:autoSpaceDE w:val="0"/>
            <w:autoSpaceDN w:val="0"/>
            <w:adjustRightInd w:val="0"/>
            <w:spacing w:after="0" w:line="240" w:lineRule="auto"/>
            <w:ind w:left="690"/>
            <w:jc w:val="both"/>
            <w:rPr>
              <w:rFonts w:ascii="Arial" w:hAnsi="Arial" w:cs="Arial"/>
              <w:sz w:val="24"/>
              <w:szCs w:val="24"/>
              <w:lang w:val="ro-RO"/>
            </w:rPr>
          </w:pPr>
          <w:r w:rsidRPr="00756EC7">
            <w:rPr>
              <w:rStyle w:val="StyleHiddenCha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025E96" w:rsidRPr="00590B4D" w:rsidRDefault="00025E96" w:rsidP="00025E96">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025E96" w:rsidRPr="000A2FF6" w:rsidRDefault="00025E96" w:rsidP="00025E96">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025E96" w:rsidRDefault="00756EC7" w:rsidP="00025E9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sobă pe combustibil solid, pentru încălzirea spaţială a biroului, în perioada rece a anului</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025E96" w:rsidRDefault="00756EC7" w:rsidP="00756EC7">
          <w:pPr>
            <w:autoSpaceDE w:val="0"/>
            <w:autoSpaceDN w:val="0"/>
            <w:adjustRightInd w:val="0"/>
            <w:spacing w:after="0" w:line="240" w:lineRule="auto"/>
            <w:jc w:val="both"/>
            <w:rPr>
              <w:rFonts w:ascii="Arial" w:hAnsi="Arial" w:cs="Arial"/>
              <w:sz w:val="24"/>
              <w:szCs w:val="24"/>
              <w:lang w:val="ro-RO"/>
            </w:rPr>
          </w:pPr>
          <w:r w:rsidRPr="00756EC7">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025E96" w:rsidRPr="001D03CA" w:rsidRDefault="00025E96" w:rsidP="00025E96">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025E96" w:rsidRPr="000A2FF6" w:rsidRDefault="00025E96" w:rsidP="00025E96">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025E96" w:rsidRDefault="00025E96" w:rsidP="00025E96">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8268"/>
          </w:tblGrid>
          <w:tr w:rsidR="00756EC7" w:rsidRPr="00756EC7" w:rsidTr="00756EC7">
            <w:tblPrEx>
              <w:tblCellMar>
                <w:top w:w="0" w:type="dxa"/>
                <w:bottom w:w="0" w:type="dxa"/>
              </w:tblCellMar>
            </w:tblPrEx>
            <w:tc>
              <w:tcPr>
                <w:tcW w:w="1378" w:type="dxa"/>
                <w:shd w:val="clear" w:color="auto" w:fill="C0C0C0"/>
                <w:vAlign w:val="center"/>
              </w:tcPr>
              <w:p w:rsidR="00756EC7" w:rsidRPr="00756EC7" w:rsidRDefault="00756EC7" w:rsidP="00756EC7">
                <w:pPr>
                  <w:spacing w:before="40" w:after="0" w:line="240" w:lineRule="auto"/>
                  <w:jc w:val="center"/>
                  <w:rPr>
                    <w:rFonts w:ascii="Arial" w:eastAsia="Times New Roman" w:hAnsi="Arial" w:cs="Arial"/>
                    <w:b/>
                    <w:sz w:val="20"/>
                    <w:szCs w:val="24"/>
                    <w:lang w:val="ro-RO"/>
                  </w:rPr>
                </w:pPr>
                <w:r w:rsidRPr="00756EC7">
                  <w:rPr>
                    <w:rFonts w:ascii="Arial" w:eastAsia="Times New Roman" w:hAnsi="Arial" w:cs="Arial"/>
                    <w:b/>
                    <w:sz w:val="20"/>
                    <w:szCs w:val="24"/>
                    <w:lang w:val="ro-RO"/>
                  </w:rPr>
                  <w:t>Cod CAEN Rev.2</w:t>
                </w:r>
              </w:p>
            </w:tc>
            <w:tc>
              <w:tcPr>
                <w:tcW w:w="8268" w:type="dxa"/>
                <w:shd w:val="clear" w:color="auto" w:fill="C0C0C0"/>
                <w:vAlign w:val="center"/>
              </w:tcPr>
              <w:p w:rsidR="00756EC7" w:rsidRPr="00756EC7" w:rsidRDefault="00756EC7" w:rsidP="00756EC7">
                <w:pPr>
                  <w:spacing w:before="40" w:after="0" w:line="240" w:lineRule="auto"/>
                  <w:jc w:val="center"/>
                  <w:rPr>
                    <w:rFonts w:ascii="Arial" w:eastAsia="Times New Roman" w:hAnsi="Arial" w:cs="Arial"/>
                    <w:b/>
                    <w:sz w:val="20"/>
                    <w:szCs w:val="24"/>
                    <w:lang w:val="ro-RO"/>
                  </w:rPr>
                </w:pPr>
                <w:r w:rsidRPr="00756EC7">
                  <w:rPr>
                    <w:rFonts w:ascii="Arial" w:eastAsia="Times New Roman" w:hAnsi="Arial" w:cs="Arial"/>
                    <w:b/>
                    <w:sz w:val="20"/>
                    <w:szCs w:val="24"/>
                    <w:lang w:val="ro-RO"/>
                  </w:rPr>
                  <w:t>Denumire activitate CAEN Rev.2</w:t>
                </w:r>
              </w:p>
            </w:tc>
          </w:tr>
          <w:tr w:rsidR="00756EC7" w:rsidRPr="00756EC7" w:rsidTr="00756EC7">
            <w:tblPrEx>
              <w:tblCellMar>
                <w:top w:w="0" w:type="dxa"/>
                <w:bottom w:w="0" w:type="dxa"/>
              </w:tblCellMar>
            </w:tblPrEx>
            <w:tc>
              <w:tcPr>
                <w:tcW w:w="1378" w:type="dxa"/>
                <w:shd w:val="clear" w:color="auto" w:fill="auto"/>
              </w:tcPr>
              <w:p w:rsidR="00756EC7" w:rsidRPr="00756EC7" w:rsidRDefault="00756EC7" w:rsidP="00756EC7">
                <w:pPr>
                  <w:spacing w:before="40" w:after="0" w:line="240" w:lineRule="auto"/>
                  <w:jc w:val="center"/>
                  <w:rPr>
                    <w:rFonts w:ascii="Arial" w:eastAsia="Times New Roman" w:hAnsi="Arial" w:cs="Arial"/>
                    <w:sz w:val="20"/>
                    <w:szCs w:val="24"/>
                    <w:lang w:val="ro-RO"/>
                  </w:rPr>
                </w:pPr>
                <w:r w:rsidRPr="00756EC7">
                  <w:rPr>
                    <w:rFonts w:ascii="Arial" w:eastAsia="Times New Roman" w:hAnsi="Arial" w:cs="Arial"/>
                    <w:sz w:val="20"/>
                    <w:szCs w:val="24"/>
                    <w:lang w:val="ro-RO"/>
                  </w:rPr>
                  <w:t>4673</w:t>
                </w:r>
              </w:p>
            </w:tc>
            <w:tc>
              <w:tcPr>
                <w:tcW w:w="8268" w:type="dxa"/>
                <w:shd w:val="clear" w:color="auto" w:fill="auto"/>
              </w:tcPr>
              <w:p w:rsidR="00756EC7" w:rsidRPr="00756EC7" w:rsidRDefault="00756EC7" w:rsidP="00756EC7">
                <w:pPr>
                  <w:spacing w:before="40" w:after="0" w:line="240" w:lineRule="auto"/>
                  <w:jc w:val="center"/>
                  <w:rPr>
                    <w:rFonts w:ascii="Arial" w:eastAsia="Times New Roman" w:hAnsi="Arial" w:cs="Arial"/>
                    <w:sz w:val="20"/>
                    <w:szCs w:val="24"/>
                    <w:lang w:val="ro-RO"/>
                  </w:rPr>
                </w:pPr>
                <w:r w:rsidRPr="00756EC7">
                  <w:rPr>
                    <w:rFonts w:ascii="Arial" w:eastAsia="Times New Roman" w:hAnsi="Arial" w:cs="Arial"/>
                    <w:sz w:val="20"/>
                    <w:szCs w:val="24"/>
                    <w:lang w:val="ro-RO"/>
                  </w:rPr>
                  <w:t>Comert cu ridicata al materialului lemnos si a materialelor de constructie si echipamentelor sanitare</w:t>
                </w:r>
              </w:p>
            </w:tc>
          </w:tr>
        </w:tbl>
        <w:p w:rsidR="00025E96" w:rsidRPr="00A4776B" w:rsidRDefault="00822CA4" w:rsidP="00756EC7">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025E96" w:rsidRPr="00A4776B" w:rsidRDefault="00756EC7" w:rsidP="00025E9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25E96" w:rsidRPr="000A2FF6" w:rsidRDefault="00025E96" w:rsidP="00025E96">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025E96" w:rsidRDefault="00756EC7" w:rsidP="00025E96">
          <w:pPr>
            <w:spacing w:after="0" w:line="240" w:lineRule="auto"/>
            <w:ind w:firstLine="360"/>
            <w:jc w:val="both"/>
            <w:rPr>
              <w:rFonts w:ascii="Arial" w:hAnsi="Arial" w:cs="Arial"/>
              <w:sz w:val="24"/>
              <w:szCs w:val="24"/>
              <w:lang w:val="ro-RO"/>
            </w:rPr>
          </w:pPr>
          <w:r>
            <w:rPr>
              <w:rFonts w:ascii="Arial" w:hAnsi="Arial" w:cs="Arial"/>
              <w:sz w:val="24"/>
              <w:szCs w:val="24"/>
              <w:lang w:val="ro-RO"/>
            </w:rPr>
            <w:t>- 8 ore/zi, 6 zile/săptămână, 254 zile/an</w:t>
          </w:r>
        </w:p>
      </w:sdtContent>
    </w:sdt>
    <w:p w:rsidR="00025E96" w:rsidRPr="007F6189" w:rsidRDefault="00025E96" w:rsidP="00025E9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025E96" w:rsidRPr="00FC5AAA" w:rsidRDefault="00025E96" w:rsidP="00025E96">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025E96" w:rsidRPr="00FE6A36" w:rsidRDefault="00025E96" w:rsidP="00025E96">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025E96" w:rsidRPr="00FC5AAA" w:rsidRDefault="00025E96" w:rsidP="00025E96">
          <w:pPr>
            <w:spacing w:after="0"/>
            <w:ind w:firstLine="360"/>
            <w:rPr>
              <w:rFonts w:ascii="Arial" w:hAnsi="Arial" w:cs="Arial"/>
              <w:lang w:val="ro-RO"/>
            </w:rPr>
          </w:pPr>
          <w:r w:rsidRPr="00FC5AAA">
            <w:rPr>
              <w:rStyle w:val="PlaceholderText"/>
              <w:rFonts w:ascii="Arial" w:hAnsi="Arial" w:cs="Arial"/>
            </w:rPr>
            <w:t>....</w:t>
          </w:r>
        </w:p>
      </w:sdtContent>
    </w:sdt>
    <w:p w:rsidR="00025E96" w:rsidRDefault="00025E96" w:rsidP="00025E96">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025E96" w:rsidRPr="00FC5AAA" w:rsidRDefault="00025E96" w:rsidP="00025E96">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025E96" w:rsidRPr="000768B9" w:rsidTr="00025E96">
            <w:trPr>
              <w:cantSplit/>
              <w:trHeight w:val="1134"/>
            </w:trPr>
            <w:tc>
              <w:tcPr>
                <w:tcW w:w="695" w:type="dxa"/>
                <w:shd w:val="clear" w:color="auto" w:fill="C0C0C0"/>
              </w:tcPr>
              <w:p w:rsidR="00025E96" w:rsidRPr="000768B9" w:rsidRDefault="00025E96" w:rsidP="00025E9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025E96" w:rsidRPr="000768B9" w:rsidRDefault="00025E96" w:rsidP="00025E9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025E96" w:rsidRPr="000768B9" w:rsidRDefault="00025E96" w:rsidP="00025E9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025E96" w:rsidRPr="000768B9" w:rsidRDefault="00025E96" w:rsidP="00025E9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025E96" w:rsidRPr="000768B9" w:rsidRDefault="00025E96" w:rsidP="00025E9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025E96" w:rsidRPr="000768B9" w:rsidRDefault="00025E96" w:rsidP="00025E9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025E96" w:rsidRPr="000768B9" w:rsidRDefault="00025E96" w:rsidP="00025E9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025E96" w:rsidRPr="000768B9" w:rsidRDefault="00025E96" w:rsidP="00025E9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025E96" w:rsidRPr="000768B9" w:rsidRDefault="00025E96" w:rsidP="00025E9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025E96" w:rsidRPr="000768B9" w:rsidRDefault="00025E96" w:rsidP="00025E9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025E96" w:rsidRPr="000768B9" w:rsidTr="00025E96">
            <w:tc>
              <w:tcPr>
                <w:tcW w:w="695" w:type="dxa"/>
                <w:shd w:val="clear" w:color="auto" w:fill="auto"/>
              </w:tcPr>
              <w:p w:rsidR="00025E96" w:rsidRPr="000768B9" w:rsidRDefault="00025E96" w:rsidP="00025E9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25E96" w:rsidRPr="000768B9" w:rsidRDefault="00025E96" w:rsidP="00025E9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25E96" w:rsidRPr="000768B9" w:rsidRDefault="00025E96" w:rsidP="00025E9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25E96" w:rsidRPr="000768B9" w:rsidRDefault="00025E96" w:rsidP="00025E9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25E96" w:rsidRPr="000768B9" w:rsidRDefault="00025E96" w:rsidP="00025E96">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025E96" w:rsidRPr="000768B9" w:rsidRDefault="00025E96" w:rsidP="00025E9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25E96" w:rsidRPr="000768B9" w:rsidRDefault="00025E96" w:rsidP="00025E96">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025E96" w:rsidRPr="000768B9" w:rsidRDefault="00025E96" w:rsidP="00025E9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25E96" w:rsidRPr="000768B9" w:rsidRDefault="00025E96" w:rsidP="00025E9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25E96" w:rsidRPr="000768B9" w:rsidRDefault="00025E96" w:rsidP="00025E96">
                <w:pPr>
                  <w:spacing w:before="40" w:after="0" w:line="360" w:lineRule="auto"/>
                  <w:jc w:val="center"/>
                  <w:rPr>
                    <w:rFonts w:ascii="Arial" w:eastAsia="Times New Roman" w:hAnsi="Arial" w:cs="Arial"/>
                    <w:sz w:val="20"/>
                    <w:szCs w:val="24"/>
                    <w:lang w:val="ro-RO"/>
                  </w:rPr>
                </w:pPr>
              </w:p>
            </w:tc>
          </w:tr>
        </w:tbl>
        <w:p w:rsidR="00025E96" w:rsidRDefault="00822CA4" w:rsidP="00025E96">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025E96" w:rsidRDefault="00025E96" w:rsidP="00025E9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25E96" w:rsidRDefault="00025E96" w:rsidP="00025E96">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025E96" w:rsidRPr="00FC5AAA" w:rsidRDefault="00025E96" w:rsidP="00025E96">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025E96" w:rsidRPr="000768B9" w:rsidTr="00025E96">
            <w:tc>
              <w:tcPr>
                <w:tcW w:w="6671" w:type="dxa"/>
                <w:shd w:val="clear" w:color="auto" w:fill="C0C0C0"/>
              </w:tcPr>
              <w:p w:rsidR="00025E96" w:rsidRPr="000768B9" w:rsidRDefault="00025E96" w:rsidP="00025E9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025E96" w:rsidRPr="000768B9" w:rsidRDefault="00025E96" w:rsidP="00025E9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025E96" w:rsidRPr="000768B9" w:rsidTr="00025E96">
            <w:tc>
              <w:tcPr>
                <w:tcW w:w="6671" w:type="dxa"/>
                <w:shd w:val="clear" w:color="auto" w:fill="auto"/>
              </w:tcPr>
              <w:p w:rsidR="00025E96" w:rsidRPr="000768B9" w:rsidRDefault="00025E96" w:rsidP="00025E96">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025E96" w:rsidRPr="000768B9" w:rsidRDefault="00025E96" w:rsidP="00025E96">
                <w:pPr>
                  <w:widowControl w:val="0"/>
                  <w:suppressAutoHyphens/>
                  <w:spacing w:before="40" w:after="0" w:line="360" w:lineRule="auto"/>
                  <w:jc w:val="center"/>
                  <w:rPr>
                    <w:rFonts w:ascii="Arial" w:eastAsia="Times New Roman" w:hAnsi="Arial" w:cs="Arial"/>
                    <w:sz w:val="20"/>
                    <w:szCs w:val="24"/>
                    <w:lang w:val="ro-RO"/>
                  </w:rPr>
                </w:pPr>
              </w:p>
            </w:tc>
          </w:tr>
        </w:tbl>
        <w:p w:rsidR="00025E96" w:rsidRDefault="00822CA4" w:rsidP="00025E96">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025E96" w:rsidRPr="00FC5AAA" w:rsidRDefault="00025E96" w:rsidP="00025E96">
          <w:pPr>
            <w:spacing w:after="0"/>
            <w:rPr>
              <w:rFonts w:ascii="Arial" w:hAnsi="Arial" w:cs="Arial"/>
              <w:sz w:val="24"/>
              <w:szCs w:val="24"/>
              <w:lang w:val="ro-RO"/>
            </w:rPr>
          </w:pPr>
          <w:r w:rsidRPr="00FC5AAA">
            <w:rPr>
              <w:rStyle w:val="PlaceholderText"/>
              <w:rFonts w:ascii="Arial" w:hAnsi="Arial" w:cs="Arial"/>
            </w:rPr>
            <w:t>....</w:t>
          </w:r>
        </w:p>
      </w:sdtContent>
    </w:sdt>
    <w:p w:rsidR="00025E96" w:rsidRDefault="00025E96" w:rsidP="00025E9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025E96" w:rsidRPr="00FC5AAA" w:rsidRDefault="00025E96" w:rsidP="00025E96">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025E96" w:rsidRDefault="00025E96" w:rsidP="00025E96">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025E96" w:rsidRPr="00F72643" w:rsidRDefault="00025E96" w:rsidP="00025E96">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025E96" w:rsidRPr="00E74820" w:rsidTr="00025E96">
            <w:tc>
              <w:tcPr>
                <w:tcW w:w="5266" w:type="dxa"/>
                <w:shd w:val="clear" w:color="auto" w:fill="C0C0C0"/>
                <w:vAlign w:val="center"/>
              </w:tcPr>
              <w:p w:rsidR="00025E96" w:rsidRPr="00E74820" w:rsidRDefault="00025E96" w:rsidP="00025E9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025E96" w:rsidRPr="00E74820" w:rsidRDefault="00025E96" w:rsidP="00025E9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025E96" w:rsidRPr="00E74820" w:rsidTr="00025E96">
            <w:tc>
              <w:tcPr>
                <w:tcW w:w="5266" w:type="dxa"/>
                <w:shd w:val="clear" w:color="auto" w:fill="auto"/>
              </w:tcPr>
              <w:p w:rsidR="00025E96" w:rsidRPr="00E74820" w:rsidRDefault="00025E96" w:rsidP="00025E9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025E96" w:rsidRPr="00E74820" w:rsidRDefault="00025E96" w:rsidP="00025E96">
                <w:pPr>
                  <w:spacing w:before="40" w:after="0" w:line="360" w:lineRule="auto"/>
                  <w:jc w:val="center"/>
                  <w:rPr>
                    <w:rFonts w:ascii="Arial" w:eastAsia="Times New Roman" w:hAnsi="Arial" w:cs="Arial"/>
                    <w:sz w:val="20"/>
                    <w:szCs w:val="24"/>
                    <w:lang w:val="ro-RO"/>
                  </w:rPr>
                </w:pPr>
              </w:p>
            </w:tc>
          </w:tr>
        </w:tbl>
        <w:p w:rsidR="00025E96" w:rsidRPr="00F97095" w:rsidRDefault="00822CA4" w:rsidP="00025E9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025E96" w:rsidRPr="00F97095" w:rsidRDefault="00025E96" w:rsidP="00025E9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25E96" w:rsidRPr="00F97095" w:rsidRDefault="00025E96" w:rsidP="00025E96">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025E96" w:rsidRPr="00B82BD7" w:rsidRDefault="00025E96" w:rsidP="00025E96">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025E96" w:rsidRPr="00E74820" w:rsidTr="00025E96">
            <w:tc>
              <w:tcPr>
                <w:tcW w:w="5266" w:type="dxa"/>
                <w:shd w:val="clear" w:color="auto" w:fill="C0C0C0"/>
                <w:vAlign w:val="center"/>
              </w:tcPr>
              <w:p w:rsidR="00025E96" w:rsidRPr="00E74820" w:rsidRDefault="00025E96" w:rsidP="00025E9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025E96" w:rsidRPr="00E74820" w:rsidRDefault="00025E96" w:rsidP="00025E9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025E96" w:rsidRPr="00E74820" w:rsidTr="00025E96">
            <w:tc>
              <w:tcPr>
                <w:tcW w:w="5266" w:type="dxa"/>
                <w:shd w:val="clear" w:color="auto" w:fill="auto"/>
              </w:tcPr>
              <w:p w:rsidR="00025E96" w:rsidRPr="00E74820" w:rsidRDefault="00025E96" w:rsidP="00025E9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025E96" w:rsidRPr="00E74820" w:rsidRDefault="00025E96" w:rsidP="00025E96">
                <w:pPr>
                  <w:spacing w:before="40" w:after="0" w:line="360" w:lineRule="auto"/>
                  <w:jc w:val="center"/>
                  <w:rPr>
                    <w:rFonts w:ascii="Arial" w:eastAsia="Times New Roman" w:hAnsi="Arial" w:cs="Arial"/>
                    <w:sz w:val="20"/>
                    <w:szCs w:val="24"/>
                    <w:lang w:val="ro-RO"/>
                  </w:rPr>
                </w:pPr>
              </w:p>
            </w:tc>
          </w:tr>
        </w:tbl>
        <w:p w:rsidR="00025E96" w:rsidRPr="00F97095" w:rsidRDefault="00822CA4" w:rsidP="00025E96">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025E96" w:rsidRPr="00BD4EA0" w:rsidRDefault="00025E96" w:rsidP="00025E96">
          <w:pPr>
            <w:spacing w:after="0"/>
            <w:rPr>
              <w:rFonts w:ascii="Arial" w:hAnsi="Arial" w:cs="Arial"/>
              <w:sz w:val="24"/>
              <w:szCs w:val="24"/>
              <w:lang w:val="ro-RO"/>
            </w:rPr>
          </w:pPr>
          <w:r w:rsidRPr="00BD4EA0">
            <w:rPr>
              <w:rStyle w:val="PlaceholderText"/>
              <w:rFonts w:ascii="Arial" w:hAnsi="Arial" w:cs="Arial"/>
            </w:rPr>
            <w:t>....</w:t>
          </w:r>
        </w:p>
      </w:sdtContent>
    </w:sdt>
    <w:p w:rsidR="00025E96" w:rsidRDefault="00025E96" w:rsidP="00025E9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025E96" w:rsidRPr="00B82BD7" w:rsidRDefault="00025E96" w:rsidP="00025E96">
          <w:pPr>
            <w:spacing w:after="0"/>
            <w:ind w:firstLine="720"/>
            <w:rPr>
              <w:rFonts w:ascii="Arial" w:hAnsi="Arial" w:cs="Arial"/>
              <w:lang w:val="ro-RO"/>
            </w:rPr>
          </w:pPr>
          <w:r w:rsidRPr="00B82BD7">
            <w:rPr>
              <w:rStyle w:val="PlaceholderText"/>
              <w:rFonts w:ascii="Arial" w:hAnsi="Arial" w:cs="Arial"/>
            </w:rPr>
            <w:t>....</w:t>
          </w:r>
        </w:p>
      </w:sdtContent>
    </w:sdt>
    <w:p w:rsidR="00025E96" w:rsidRDefault="00025E96" w:rsidP="00025E9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025E96" w:rsidRPr="00BD4EA0" w:rsidRDefault="00025E96" w:rsidP="00025E96">
          <w:pPr>
            <w:spacing w:after="0"/>
            <w:ind w:left="720"/>
            <w:rPr>
              <w:rFonts w:ascii="Arial" w:hAnsi="Arial" w:cs="Arial"/>
              <w:lang w:val="ro-RO"/>
            </w:rPr>
          </w:pPr>
          <w:r w:rsidRPr="00BD4EA0">
            <w:rPr>
              <w:rStyle w:val="PlaceholderText"/>
              <w:rFonts w:ascii="Arial" w:hAnsi="Arial" w:cs="Arial"/>
            </w:rPr>
            <w:t>....</w:t>
          </w:r>
        </w:p>
      </w:sdtContent>
    </w:sdt>
    <w:p w:rsidR="00025E96" w:rsidRPr="00FE6A36" w:rsidRDefault="00025E96" w:rsidP="00025E96">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025E96" w:rsidRPr="00420C4E" w:rsidRDefault="00025E96" w:rsidP="00025E96">
          <w:pPr>
            <w:spacing w:after="0"/>
            <w:ind w:firstLine="360"/>
            <w:rPr>
              <w:rFonts w:ascii="Arial" w:hAnsi="Arial" w:cs="Arial"/>
              <w:lang w:val="ro-RO"/>
            </w:rPr>
          </w:pPr>
          <w:r w:rsidRPr="00420C4E">
            <w:rPr>
              <w:rStyle w:val="PlaceholderText"/>
              <w:rFonts w:ascii="Arial" w:hAnsi="Arial" w:cs="Arial"/>
            </w:rPr>
            <w:t>....</w:t>
          </w:r>
        </w:p>
      </w:sdtContent>
    </w:sdt>
    <w:p w:rsidR="00025E96" w:rsidRPr="00FE6A36" w:rsidRDefault="00025E96" w:rsidP="00025E96">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025E96" w:rsidRPr="00BD4EA0" w:rsidRDefault="00025E96" w:rsidP="00025E96">
          <w:pPr>
            <w:spacing w:after="0"/>
            <w:ind w:left="360"/>
            <w:rPr>
              <w:rFonts w:ascii="Arial" w:hAnsi="Arial" w:cs="Arial"/>
              <w:lang w:val="ro-RO"/>
            </w:rPr>
          </w:pPr>
          <w:r w:rsidRPr="00BD4EA0">
            <w:rPr>
              <w:rStyle w:val="PlaceholderText"/>
              <w:rFonts w:ascii="Arial" w:hAnsi="Arial" w:cs="Arial"/>
            </w:rPr>
            <w:t>....</w:t>
          </w:r>
        </w:p>
      </w:sdtContent>
    </w:sdt>
    <w:p w:rsidR="00025E96" w:rsidRPr="00F72643" w:rsidRDefault="00025E96" w:rsidP="00025E96">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025E96" w:rsidRPr="00F72643" w:rsidRDefault="00025E96" w:rsidP="00025E96">
          <w:pPr>
            <w:pStyle w:val="NoSpacing"/>
            <w:ind w:firstLine="720"/>
            <w:rPr>
              <w:rFonts w:ascii="Arial" w:hAnsi="Arial" w:cs="Arial"/>
              <w:sz w:val="24"/>
              <w:szCs w:val="24"/>
            </w:rPr>
          </w:pPr>
          <w:r w:rsidRPr="00F72643">
            <w:rPr>
              <w:rStyle w:val="PlaceholderText"/>
              <w:rFonts w:ascii="Arial" w:hAnsi="Arial" w:cs="Arial"/>
            </w:rPr>
            <w:t>....</w:t>
          </w: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025E96" w:rsidRDefault="0047181C" w:rsidP="0047181C">
          <w:pPr>
            <w:pStyle w:val="NoSpacing"/>
            <w:ind w:left="426"/>
            <w:rPr>
              <w:rFonts w:ascii="Arial" w:hAnsi="Arial" w:cs="Arial"/>
              <w:b/>
              <w:sz w:val="24"/>
              <w:szCs w:val="24"/>
            </w:rPr>
          </w:pPr>
          <w:r w:rsidRPr="0047181C">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025E96" w:rsidRPr="00513C71" w:rsidRDefault="00025E96" w:rsidP="00025E96">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025E96" w:rsidRPr="00513C71" w:rsidRDefault="00025E96" w:rsidP="00025E9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025E96" w:rsidRPr="00513C71" w:rsidRDefault="00025E96" w:rsidP="00025E9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025E96" w:rsidRDefault="00025E96" w:rsidP="00025E96">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025E96" w:rsidRDefault="00822CA4" w:rsidP="00025E96">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025E96" w:rsidRDefault="00025E96" w:rsidP="00025E9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025E96" w:rsidRDefault="00025E96" w:rsidP="00025E96">
          <w:pPr>
            <w:pStyle w:val="NoSpacing"/>
            <w:ind w:firstLine="720"/>
            <w:rPr>
              <w:rFonts w:ascii="Arial" w:hAnsi="Arial" w:cs="Arial"/>
              <w:sz w:val="24"/>
              <w:szCs w:val="24"/>
            </w:rPr>
          </w:pPr>
        </w:p>
        <w:p w:rsidR="00025E96" w:rsidRDefault="00822CA4" w:rsidP="00025E96">
          <w:pPr>
            <w:pStyle w:val="NoSpacing"/>
            <w:ind w:firstLine="720"/>
            <w:rPr>
              <w:rFonts w:ascii="Arial" w:eastAsiaTheme="minorHAnsi" w:hAnsi="Arial" w:cs="Arial"/>
              <w:sz w:val="24"/>
              <w:szCs w:val="24"/>
              <w:lang w:eastAsia="en-US"/>
            </w:rPr>
          </w:pPr>
        </w:p>
      </w:sdtContent>
    </w:sdt>
    <w:p w:rsidR="00025E96" w:rsidRDefault="00025E96" w:rsidP="00025E96">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025E96" w:rsidRDefault="0047181C" w:rsidP="0047181C">
          <w:pPr>
            <w:pStyle w:val="NoSpacing"/>
            <w:ind w:firstLine="426"/>
            <w:rPr>
              <w:rFonts w:ascii="Arial" w:hAnsi="Arial" w:cs="Arial"/>
              <w:b/>
              <w:color w:val="808080"/>
              <w:sz w:val="24"/>
              <w:szCs w:val="24"/>
            </w:rPr>
          </w:pPr>
          <w:r w:rsidRPr="0047181C">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47181C" w:rsidRDefault="0047181C" w:rsidP="0047181C">
          <w:pPr>
            <w:pStyle w:val="NoSpacing"/>
          </w:pPr>
        </w:p>
        <w:p w:rsidR="00025E96" w:rsidRDefault="00822CA4" w:rsidP="00025E96">
          <w:pPr>
            <w:pStyle w:val="NoSpacing"/>
            <w:ind w:firstLine="720"/>
            <w:rPr>
              <w:rFonts w:ascii="Arial" w:hAnsi="Arial" w:cs="Arial"/>
              <w:sz w:val="24"/>
              <w:szCs w:val="24"/>
            </w:rPr>
          </w:pP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025E96" w:rsidRPr="0019563E" w:rsidRDefault="0047181C" w:rsidP="0047181C">
          <w:pPr>
            <w:pStyle w:val="NoSpacing"/>
            <w:rPr>
              <w:rFonts w:ascii="Arial" w:hAnsi="Arial" w:cs="Arial"/>
              <w:sz w:val="24"/>
              <w:szCs w:val="24"/>
            </w:rPr>
          </w:pPr>
          <w:r w:rsidRPr="0047181C">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025E96" w:rsidRDefault="00025E96" w:rsidP="00025E96">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025E96" w:rsidRDefault="0047181C" w:rsidP="0047181C">
          <w:pPr>
            <w:pStyle w:val="NoSpacing"/>
            <w:rPr>
              <w:rFonts w:ascii="Arial" w:hAnsi="Arial" w:cs="Arial"/>
              <w:b/>
              <w:sz w:val="24"/>
              <w:szCs w:val="24"/>
            </w:rPr>
          </w:pPr>
          <w:r w:rsidRPr="0047181C">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025E96" w:rsidRDefault="00025E96" w:rsidP="00025E96">
          <w:pPr>
            <w:pStyle w:val="NoSpacing"/>
            <w:rPr>
              <w:rFonts w:ascii="Arial" w:hAnsi="Arial" w:cs="Arial"/>
              <w:b/>
              <w:sz w:val="24"/>
              <w:szCs w:val="24"/>
            </w:rPr>
          </w:pPr>
          <w:r w:rsidRPr="00A579F3">
            <w:rPr>
              <w:rStyle w:val="PlaceholderText"/>
              <w:rFonts w:ascii="Arial" w:hAnsi="Arial" w:cs="Arial"/>
            </w:rPr>
            <w:t>....</w:t>
          </w:r>
        </w:p>
      </w:sdtContent>
    </w:sdt>
    <w:p w:rsidR="00025E96" w:rsidRPr="00FE6A36" w:rsidRDefault="00025E96" w:rsidP="00025E9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025E96" w:rsidRPr="00B82BD7" w:rsidRDefault="00025E96" w:rsidP="00025E96">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025E96" w:rsidRPr="00FE6A36" w:rsidRDefault="00025E96" w:rsidP="00025E96">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025E96" w:rsidRPr="00B82BD7" w:rsidRDefault="00025E96" w:rsidP="00025E96">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025E96" w:rsidRDefault="00025E96" w:rsidP="00025E96">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025E96" w:rsidRPr="00B82BD7" w:rsidRDefault="00025E96" w:rsidP="00025E96">
          <w:pPr>
            <w:spacing w:after="0"/>
            <w:ind w:firstLine="720"/>
            <w:rPr>
              <w:rFonts w:ascii="Arial" w:hAnsi="Arial" w:cs="Arial"/>
            </w:rPr>
          </w:pPr>
          <w:r w:rsidRPr="00B82BD7">
            <w:rPr>
              <w:rStyle w:val="PlaceholderText"/>
              <w:rFonts w:ascii="Arial" w:hAnsi="Arial" w:cs="Arial"/>
            </w:rPr>
            <w:t>....</w:t>
          </w:r>
        </w:p>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025E96" w:rsidRPr="00FF731C" w:rsidRDefault="0047181C" w:rsidP="0047181C">
          <w:pPr>
            <w:pStyle w:val="NoSpacing"/>
            <w:tabs>
              <w:tab w:val="left" w:pos="851"/>
            </w:tabs>
            <w:ind w:left="720" w:hanging="294"/>
            <w:rPr>
              <w:rFonts w:ascii="Arial" w:hAnsi="Arial" w:cs="Arial"/>
              <w:b/>
              <w:sz w:val="24"/>
              <w:szCs w:val="24"/>
            </w:rPr>
          </w:pPr>
          <w:r w:rsidRPr="0047181C">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025E96" w:rsidRPr="00B82BD7" w:rsidRDefault="00025E96" w:rsidP="00025E96">
          <w:pPr>
            <w:pStyle w:val="NoSpacing"/>
            <w:rPr>
              <w:rFonts w:ascii="Arial" w:hAnsi="Arial" w:cs="Arial"/>
              <w:sz w:val="24"/>
              <w:szCs w:val="24"/>
            </w:rPr>
          </w:pPr>
          <w:r w:rsidRPr="00B82BD7">
            <w:rPr>
              <w:rStyle w:val="PlaceholderText"/>
              <w:rFonts w:ascii="Arial" w:hAnsi="Arial" w:cs="Arial"/>
            </w:rPr>
            <w:t>....</w:t>
          </w:r>
        </w:p>
      </w:sdtContent>
    </w:sdt>
    <w:p w:rsidR="00025E96" w:rsidRDefault="00025E96" w:rsidP="00025E96">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025E96" w:rsidRPr="00B82BD7" w:rsidRDefault="00025E96" w:rsidP="00025E96">
          <w:pPr>
            <w:pStyle w:val="NoSpacing"/>
            <w:ind w:left="720"/>
            <w:rPr>
              <w:rFonts w:ascii="Arial" w:hAnsi="Arial" w:cs="Arial"/>
              <w:sz w:val="24"/>
              <w:szCs w:val="24"/>
            </w:rPr>
          </w:pPr>
          <w:r w:rsidRPr="00B82BD7">
            <w:rPr>
              <w:rStyle w:val="PlaceholderText"/>
              <w:rFonts w:ascii="Arial" w:hAnsi="Arial" w:cs="Arial"/>
            </w:rPr>
            <w:t>....</w:t>
          </w:r>
        </w:p>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025E96" w:rsidRDefault="0047181C" w:rsidP="0047181C">
          <w:pPr>
            <w:pStyle w:val="NoSpacing"/>
            <w:ind w:left="720"/>
            <w:rPr>
              <w:rFonts w:ascii="Arial" w:hAnsi="Arial" w:cs="Arial"/>
              <w:b/>
              <w:sz w:val="24"/>
              <w:szCs w:val="24"/>
            </w:rPr>
          </w:pPr>
          <w:r w:rsidRPr="0047181C">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025E96" w:rsidRDefault="00025E96" w:rsidP="00025E96">
          <w:pPr>
            <w:pStyle w:val="NoSpacing"/>
            <w:ind w:left="426" w:firstLine="294"/>
            <w:rPr>
              <w:rFonts w:ascii="Arial" w:hAnsi="Arial" w:cs="Arial"/>
              <w:b/>
              <w:sz w:val="24"/>
              <w:szCs w:val="24"/>
            </w:rPr>
          </w:pPr>
        </w:p>
        <w:p w:rsidR="00025E96" w:rsidRPr="00010A8C" w:rsidRDefault="00822CA4" w:rsidP="00025E96">
          <w:pPr>
            <w:pStyle w:val="NoSpacing"/>
            <w:rPr>
              <w:rFonts w:ascii="Arial" w:hAnsi="Arial" w:cs="Arial"/>
              <w:sz w:val="24"/>
              <w:szCs w:val="24"/>
            </w:rPr>
          </w:pP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025E96" w:rsidRDefault="0047181C" w:rsidP="0047181C">
          <w:pPr>
            <w:pStyle w:val="NoSpacing"/>
            <w:ind w:left="720"/>
            <w:rPr>
              <w:rFonts w:ascii="Arial" w:hAnsi="Arial" w:cs="Arial"/>
              <w:b/>
              <w:sz w:val="24"/>
              <w:szCs w:val="24"/>
            </w:rPr>
          </w:pPr>
          <w:r w:rsidRPr="0047181C">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025E96" w:rsidRDefault="00025E96" w:rsidP="00025E96">
          <w:pPr>
            <w:pStyle w:val="NoSpacing"/>
            <w:ind w:left="426" w:firstLine="294"/>
            <w:rPr>
              <w:rFonts w:ascii="Arial" w:hAnsi="Arial" w:cs="Arial"/>
              <w:b/>
              <w:sz w:val="24"/>
              <w:szCs w:val="24"/>
            </w:rPr>
          </w:pPr>
        </w:p>
        <w:p w:rsidR="00025E96" w:rsidRPr="00010A8C" w:rsidRDefault="00822CA4" w:rsidP="00025E96">
          <w:pPr>
            <w:pStyle w:val="NoSpacing"/>
            <w:rPr>
              <w:rFonts w:ascii="Arial" w:hAnsi="Arial" w:cs="Arial"/>
              <w:sz w:val="24"/>
              <w:szCs w:val="24"/>
            </w:rPr>
          </w:pPr>
        </w:p>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025E96" w:rsidRDefault="0047181C" w:rsidP="0047181C">
          <w:pPr>
            <w:pStyle w:val="NoSpacing"/>
            <w:ind w:left="426"/>
            <w:rPr>
              <w:rFonts w:ascii="Arial" w:hAnsi="Arial" w:cs="Arial"/>
              <w:b/>
              <w:sz w:val="24"/>
              <w:szCs w:val="24"/>
            </w:rPr>
          </w:pPr>
          <w:r w:rsidRPr="0047181C">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025E96" w:rsidRDefault="00025E96" w:rsidP="00025E96">
          <w:pPr>
            <w:spacing w:after="0"/>
            <w:rPr>
              <w:rFonts w:ascii="Arial" w:hAnsi="Arial" w:cs="Arial"/>
              <w:lang w:val="ro-RO"/>
            </w:rPr>
          </w:pPr>
          <w:r w:rsidRPr="00010A8C">
            <w:rPr>
              <w:rStyle w:val="PlaceholderText"/>
              <w:rFonts w:ascii="Arial" w:hAnsi="Arial" w:cs="Arial"/>
            </w:rPr>
            <w:t>....</w:t>
          </w:r>
        </w:p>
      </w:sdtContent>
    </w:sdt>
    <w:p w:rsidR="00025E96" w:rsidRDefault="00025E96" w:rsidP="00025E96">
      <w:pPr>
        <w:spacing w:after="0"/>
        <w:rPr>
          <w:rFonts w:ascii="Arial" w:hAnsi="Arial" w:cs="Arial"/>
          <w:lang w:val="ro-RO"/>
        </w:rPr>
      </w:pPr>
    </w:p>
    <w:p w:rsidR="00025E96" w:rsidRDefault="00025E96" w:rsidP="00025E96">
      <w:pPr>
        <w:spacing w:after="0"/>
        <w:rPr>
          <w:rFonts w:ascii="Arial" w:hAnsi="Arial" w:cs="Arial"/>
          <w:lang w:val="ro-RO"/>
        </w:rPr>
      </w:pPr>
    </w:p>
    <w:p w:rsidR="00025E96" w:rsidRPr="005B0C50" w:rsidRDefault="00025E96" w:rsidP="00025E96">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025E96" w:rsidRPr="00010A8C" w:rsidRDefault="00025E96" w:rsidP="00025E96">
          <w:pPr>
            <w:spacing w:after="0"/>
            <w:rPr>
              <w:rFonts w:ascii="Arial" w:hAnsi="Arial" w:cs="Arial"/>
              <w:lang w:val="ro-RO"/>
            </w:rPr>
          </w:pPr>
          <w:r w:rsidRPr="005E3B41">
            <w:rPr>
              <w:rStyle w:val="PlaceholderText"/>
              <w:rFonts w:ascii="Arial" w:hAnsi="Arial" w:cs="Arial"/>
            </w:rPr>
            <w:t>....</w:t>
          </w:r>
        </w:p>
      </w:sdtContent>
    </w:sdt>
    <w:p w:rsidR="00025E96" w:rsidRPr="00FE6A36" w:rsidRDefault="00025E96" w:rsidP="00025E9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025E96" w:rsidRPr="00010A8C" w:rsidRDefault="00025E96" w:rsidP="00025E9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25E96" w:rsidRDefault="00025E96" w:rsidP="00025E96">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025E96" w:rsidRPr="00010A8C" w:rsidRDefault="00025E96" w:rsidP="00025E96">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025E96" w:rsidRPr="008A2286" w:rsidTr="00025E96">
            <w:trPr>
              <w:cantSplit/>
              <w:trHeight w:val="1701"/>
            </w:trPr>
            <w:tc>
              <w:tcPr>
                <w:tcW w:w="880" w:type="dxa"/>
                <w:shd w:val="clear" w:color="auto" w:fill="C0C0C0"/>
                <w:vAlign w:val="center"/>
              </w:tcPr>
              <w:p w:rsidR="00025E96" w:rsidRPr="008A2286" w:rsidRDefault="00025E96" w:rsidP="00025E9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025E96" w:rsidRPr="008A2286" w:rsidRDefault="00025E96" w:rsidP="00025E9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025E96" w:rsidRPr="008A2286" w:rsidRDefault="00025E96" w:rsidP="00025E9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025E96" w:rsidRPr="008A2286" w:rsidRDefault="00025E96" w:rsidP="00025E9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025E96" w:rsidRPr="008A2286" w:rsidRDefault="00025E96" w:rsidP="00025E9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025E96" w:rsidRPr="008A2286" w:rsidRDefault="00025E96" w:rsidP="00025E9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025E96" w:rsidRPr="008A2286" w:rsidRDefault="00025E96" w:rsidP="00025E9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025E96" w:rsidRPr="008A2286" w:rsidRDefault="00025E96" w:rsidP="00025E9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025E96" w:rsidRPr="008A2286" w:rsidTr="00025E96">
            <w:tc>
              <w:tcPr>
                <w:tcW w:w="880"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eastAsia="Times New Roman" w:hAnsi="Arial" w:cs="Arial"/>
                    <w:sz w:val="20"/>
                    <w:szCs w:val="24"/>
                    <w:lang w:val="ro-RO"/>
                  </w:rPr>
                </w:pPr>
              </w:p>
            </w:tc>
          </w:tr>
        </w:tbl>
        <w:p w:rsidR="00025E96" w:rsidRPr="004D6388" w:rsidRDefault="00822CA4" w:rsidP="00025E96">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025E96" w:rsidRPr="00010A8C" w:rsidRDefault="00025E96" w:rsidP="00025E9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25E96" w:rsidRPr="00CB2B4B" w:rsidRDefault="00025E96" w:rsidP="00025E96">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025E96" w:rsidRDefault="00025E96" w:rsidP="00025E96">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025E96" w:rsidRPr="008A2286" w:rsidTr="00025E96">
            <w:trPr>
              <w:cantSplit/>
              <w:trHeight w:val="1701"/>
            </w:trPr>
            <w:tc>
              <w:tcPr>
                <w:tcW w:w="1040" w:type="dxa"/>
                <w:shd w:val="clear" w:color="auto" w:fill="C0C0C0"/>
                <w:vAlign w:val="center"/>
              </w:tcPr>
              <w:p w:rsidR="00025E96" w:rsidRPr="008A2286" w:rsidRDefault="00025E96" w:rsidP="00025E9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025E96" w:rsidRPr="008A2286" w:rsidRDefault="00025E96" w:rsidP="00025E9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025E96" w:rsidRPr="008A2286" w:rsidRDefault="00025E96" w:rsidP="00025E9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025E96" w:rsidRPr="008A2286" w:rsidRDefault="00025E96" w:rsidP="00025E9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025E96" w:rsidRPr="008A2286" w:rsidRDefault="00025E96" w:rsidP="00025E9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025E96" w:rsidRPr="008A2286" w:rsidRDefault="00025E96" w:rsidP="00025E9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025E96" w:rsidRPr="008A2286" w:rsidRDefault="00025E96" w:rsidP="00025E9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025E96" w:rsidRPr="008A2286" w:rsidTr="00025E96">
            <w:tc>
              <w:tcPr>
                <w:tcW w:w="1040"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hAnsi="Arial" w:cs="Arial"/>
                    <w:sz w:val="20"/>
                    <w:lang w:val="es-ES"/>
                  </w:rPr>
                </w:pPr>
              </w:p>
            </w:tc>
          </w:tr>
        </w:tbl>
        <w:p w:rsidR="00025E96" w:rsidRPr="007466E3" w:rsidRDefault="00822CA4" w:rsidP="00025E9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025E96" w:rsidRPr="000D07FE" w:rsidRDefault="00025E96" w:rsidP="00025E9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025E96" w:rsidRPr="00EF1AF4" w:rsidTr="00025E96">
            <w:trPr>
              <w:cantSplit/>
              <w:trHeight w:val="1701"/>
            </w:trPr>
            <w:tc>
              <w:tcPr>
                <w:tcW w:w="1026" w:type="dxa"/>
                <w:shd w:val="clear" w:color="auto" w:fill="C0C0C0"/>
                <w:vAlign w:val="center"/>
              </w:tcPr>
              <w:p w:rsidR="00025E96" w:rsidRPr="00EF1AF4" w:rsidRDefault="00025E96" w:rsidP="00025E9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025E96" w:rsidRPr="00EF1AF4" w:rsidRDefault="00025E96" w:rsidP="00025E9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025E96" w:rsidRPr="00EF1AF4" w:rsidRDefault="00025E96" w:rsidP="00025E9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025E96" w:rsidRPr="00EF1AF4" w:rsidRDefault="00025E96" w:rsidP="00025E9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025E96" w:rsidRPr="00EF1AF4" w:rsidRDefault="00025E96" w:rsidP="00025E9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025E96" w:rsidRPr="00EF1AF4" w:rsidRDefault="00025E96" w:rsidP="00025E9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025E96" w:rsidRPr="00EF1AF4" w:rsidRDefault="00025E96" w:rsidP="00025E9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025E96" w:rsidRPr="00EF1AF4" w:rsidTr="00025E96">
            <w:tc>
              <w:tcPr>
                <w:tcW w:w="1026" w:type="dxa"/>
                <w:shd w:val="clear" w:color="auto" w:fill="auto"/>
              </w:tcPr>
              <w:p w:rsidR="00025E96" w:rsidRPr="00EF1AF4" w:rsidRDefault="00025E96" w:rsidP="00025E9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025E96" w:rsidRPr="00EF1AF4" w:rsidRDefault="00025E96" w:rsidP="00025E9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025E96" w:rsidRPr="00EF1AF4" w:rsidRDefault="00025E96" w:rsidP="00025E9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025E96" w:rsidRPr="00EF1AF4" w:rsidRDefault="00025E96" w:rsidP="00025E9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025E96" w:rsidRPr="00EF1AF4" w:rsidRDefault="00025E96" w:rsidP="00025E9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025E96" w:rsidRPr="00EF1AF4" w:rsidRDefault="00025E96" w:rsidP="00025E9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025E96" w:rsidRPr="00EF1AF4" w:rsidRDefault="00025E96" w:rsidP="00025E9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025E96" w:rsidRPr="000D07FE" w:rsidRDefault="00822CA4" w:rsidP="00025E96">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howingPlcHdr/>
      </w:sdtPr>
      <w:sdtContent>
        <w:p w:rsidR="00025E96" w:rsidRPr="000D07FE" w:rsidRDefault="0047181C" w:rsidP="00025E96">
          <w:pPr>
            <w:autoSpaceDE w:val="0"/>
            <w:autoSpaceDN w:val="0"/>
            <w:adjustRightInd w:val="0"/>
            <w:spacing w:after="0" w:line="240" w:lineRule="auto"/>
            <w:ind w:firstLine="720"/>
            <w:jc w:val="both"/>
            <w:rPr>
              <w:rFonts w:ascii="Arial" w:hAnsi="Arial" w:cs="Arial"/>
              <w:b/>
              <w:sz w:val="24"/>
              <w:szCs w:val="24"/>
              <w:lang w:val="es-ES"/>
            </w:rPr>
          </w:pPr>
          <w:r w:rsidRPr="00C329F1">
            <w:rPr>
              <w:rStyle w:val="PlaceholderText"/>
              <w:rFonts w:ascii="Arial" w:hAnsi="Arial" w:cs="Arial"/>
            </w:rPr>
            <w:t>....</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025E96" w:rsidRDefault="0047181C" w:rsidP="0047181C">
          <w:pPr>
            <w:autoSpaceDE w:val="0"/>
            <w:autoSpaceDN w:val="0"/>
            <w:adjustRightInd w:val="0"/>
            <w:spacing w:after="0" w:line="240" w:lineRule="auto"/>
            <w:jc w:val="both"/>
            <w:rPr>
              <w:rFonts w:ascii="Arial" w:hAnsi="Arial" w:cs="Arial"/>
              <w:lang w:val="es-ES"/>
            </w:rPr>
          </w:pPr>
          <w:r w:rsidRPr="0047181C">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howingPlcHdr/>
      </w:sdtPr>
      <w:sdtContent>
        <w:p w:rsidR="00025E96" w:rsidRDefault="0047181C" w:rsidP="00025E96">
          <w:pPr>
            <w:autoSpaceDE w:val="0"/>
            <w:autoSpaceDN w:val="0"/>
            <w:adjustRightInd w:val="0"/>
            <w:spacing w:after="0" w:line="240" w:lineRule="auto"/>
            <w:ind w:firstLine="720"/>
            <w:jc w:val="both"/>
            <w:rPr>
              <w:rFonts w:ascii="Arial" w:hAnsi="Arial" w:cs="Arial"/>
              <w:b/>
              <w:sz w:val="24"/>
              <w:szCs w:val="24"/>
              <w:lang w:val="es-ES"/>
            </w:rPr>
          </w:pPr>
          <w:r w:rsidRPr="00C329F1">
            <w:rPr>
              <w:rStyle w:val="PlaceholderText"/>
              <w:rFonts w:ascii="Arial" w:hAnsi="Arial" w:cs="Arial"/>
            </w:rPr>
            <w:t>....</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025E96" w:rsidRDefault="0047181C" w:rsidP="0047181C">
          <w:pPr>
            <w:autoSpaceDE w:val="0"/>
            <w:autoSpaceDN w:val="0"/>
            <w:adjustRightInd w:val="0"/>
            <w:spacing w:after="0" w:line="240" w:lineRule="auto"/>
            <w:jc w:val="both"/>
            <w:rPr>
              <w:rFonts w:ascii="Arial" w:hAnsi="Arial" w:cs="Arial"/>
              <w:lang w:val="es-ES"/>
            </w:rPr>
          </w:pPr>
          <w:r w:rsidRPr="0047181C">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025E96" w:rsidRPr="00C329F1" w:rsidRDefault="00025E96" w:rsidP="00025E96">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025E96" w:rsidRPr="00CB2B4B" w:rsidRDefault="00025E96" w:rsidP="00025E96">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025E96" w:rsidRPr="00903EAE" w:rsidRDefault="00025E96" w:rsidP="00025E96">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025E96" w:rsidRPr="008A2286" w:rsidTr="00025E96">
            <w:tc>
              <w:tcPr>
                <w:tcW w:w="1715" w:type="dxa"/>
                <w:shd w:val="clear" w:color="auto" w:fill="C0C0C0"/>
                <w:vAlign w:val="center"/>
              </w:tcPr>
              <w:p w:rsidR="00025E96" w:rsidRPr="008A2286" w:rsidRDefault="00025E96" w:rsidP="00025E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025E96" w:rsidRPr="008A2286" w:rsidRDefault="00025E96" w:rsidP="00025E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025E96" w:rsidRPr="008A2286" w:rsidRDefault="00025E96" w:rsidP="00025E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025E96" w:rsidRPr="008A2286" w:rsidRDefault="00025E96" w:rsidP="00025E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025E96" w:rsidRPr="008A2286" w:rsidRDefault="00025E96" w:rsidP="00025E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025E96" w:rsidRPr="008A2286" w:rsidTr="00025E96">
            <w:tc>
              <w:tcPr>
                <w:tcW w:w="1715"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025E96" w:rsidRPr="008A2286" w:rsidRDefault="00025E96" w:rsidP="00025E96">
                <w:pPr>
                  <w:autoSpaceDE w:val="0"/>
                  <w:autoSpaceDN w:val="0"/>
                  <w:adjustRightInd w:val="0"/>
                  <w:spacing w:before="40" w:after="0" w:line="240" w:lineRule="auto"/>
                  <w:jc w:val="center"/>
                  <w:rPr>
                    <w:rFonts w:ascii="Arial" w:hAnsi="Arial" w:cs="Arial"/>
                    <w:sz w:val="20"/>
                    <w:szCs w:val="24"/>
                    <w:lang w:val="ro-RO"/>
                  </w:rPr>
                </w:pPr>
              </w:p>
            </w:tc>
          </w:tr>
        </w:tbl>
        <w:p w:rsidR="00025E96" w:rsidRPr="00D712BB" w:rsidRDefault="00822CA4" w:rsidP="00025E9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025E96" w:rsidRPr="00010A8C" w:rsidRDefault="00025E96" w:rsidP="00025E96">
          <w:pPr>
            <w:spacing w:after="0"/>
            <w:rPr>
              <w:rFonts w:ascii="Arial" w:hAnsi="Arial" w:cs="Arial"/>
            </w:rPr>
          </w:pPr>
          <w:r w:rsidRPr="00010A8C">
            <w:rPr>
              <w:rStyle w:val="PlaceholderText"/>
              <w:rFonts w:ascii="Arial" w:hAnsi="Arial" w:cs="Arial"/>
            </w:rPr>
            <w:t>....</w:t>
          </w:r>
        </w:p>
      </w:sdtContent>
    </w:sdt>
    <w:p w:rsidR="00025E96" w:rsidRPr="00CB2B4B" w:rsidRDefault="00025E96" w:rsidP="00025E96">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025E96" w:rsidRDefault="00025E96" w:rsidP="00025E96">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025E96" w:rsidRPr="00E74820" w:rsidTr="00025E96">
            <w:trPr>
              <w:cantSplit/>
              <w:trHeight w:val="1134"/>
            </w:trPr>
            <w:tc>
              <w:tcPr>
                <w:tcW w:w="1312" w:type="dxa"/>
                <w:shd w:val="clear" w:color="auto" w:fill="C0C0C0"/>
                <w:vAlign w:val="center"/>
              </w:tcPr>
              <w:p w:rsidR="00025E96" w:rsidRPr="00E74820" w:rsidRDefault="00025E96" w:rsidP="00025E96">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025E96" w:rsidRPr="00E74820" w:rsidRDefault="00025E96" w:rsidP="00025E96">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025E96" w:rsidRPr="00E74820" w:rsidRDefault="00025E96" w:rsidP="00025E96">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025E96" w:rsidRPr="00E74820" w:rsidRDefault="00025E96" w:rsidP="00025E96">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025E96" w:rsidRPr="00E74820" w:rsidRDefault="00025E96" w:rsidP="00025E96">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025E96" w:rsidRPr="00E74820" w:rsidRDefault="00025E96" w:rsidP="00025E96">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025E96" w:rsidRPr="00E74820" w:rsidRDefault="00025E96" w:rsidP="00025E96">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025E96" w:rsidRPr="00E74820" w:rsidTr="00025E96">
            <w:tc>
              <w:tcPr>
                <w:tcW w:w="1312" w:type="dxa"/>
                <w:shd w:val="clear" w:color="auto" w:fill="auto"/>
              </w:tcPr>
              <w:p w:rsidR="00025E96" w:rsidRPr="00E74820" w:rsidRDefault="00025E96" w:rsidP="00025E96">
                <w:pPr>
                  <w:spacing w:before="40" w:after="0" w:line="360" w:lineRule="auto"/>
                  <w:jc w:val="center"/>
                  <w:rPr>
                    <w:rFonts w:ascii="Arial" w:hAnsi="Arial" w:cs="Arial"/>
                    <w:sz w:val="20"/>
                    <w:lang w:val="ro-RO"/>
                  </w:rPr>
                </w:pPr>
              </w:p>
            </w:tc>
            <w:tc>
              <w:tcPr>
                <w:tcW w:w="1640" w:type="dxa"/>
                <w:shd w:val="clear" w:color="auto" w:fill="auto"/>
              </w:tcPr>
              <w:p w:rsidR="00025E96" w:rsidRPr="00E74820" w:rsidRDefault="00025E96" w:rsidP="00025E96">
                <w:pPr>
                  <w:spacing w:before="40" w:after="0" w:line="360" w:lineRule="auto"/>
                  <w:jc w:val="center"/>
                  <w:rPr>
                    <w:rFonts w:ascii="Arial" w:hAnsi="Arial" w:cs="Arial"/>
                    <w:sz w:val="20"/>
                    <w:lang w:val="ro-RO"/>
                  </w:rPr>
                </w:pPr>
              </w:p>
            </w:tc>
            <w:tc>
              <w:tcPr>
                <w:tcW w:w="820" w:type="dxa"/>
                <w:shd w:val="clear" w:color="auto" w:fill="auto"/>
              </w:tcPr>
              <w:p w:rsidR="00025E96" w:rsidRPr="00E74820" w:rsidRDefault="00025E96" w:rsidP="00025E96">
                <w:pPr>
                  <w:spacing w:before="40" w:after="0" w:line="360" w:lineRule="auto"/>
                  <w:jc w:val="center"/>
                  <w:rPr>
                    <w:rFonts w:ascii="Arial" w:hAnsi="Arial" w:cs="Arial"/>
                    <w:sz w:val="20"/>
                    <w:lang w:val="ro-RO"/>
                  </w:rPr>
                </w:pPr>
              </w:p>
            </w:tc>
            <w:tc>
              <w:tcPr>
                <w:tcW w:w="1476" w:type="dxa"/>
                <w:shd w:val="clear" w:color="auto" w:fill="auto"/>
              </w:tcPr>
              <w:p w:rsidR="00025E96" w:rsidRPr="00E74820" w:rsidRDefault="00025E96" w:rsidP="00025E96">
                <w:pPr>
                  <w:spacing w:before="40" w:after="0" w:line="360" w:lineRule="auto"/>
                  <w:jc w:val="center"/>
                  <w:rPr>
                    <w:rFonts w:ascii="Arial" w:hAnsi="Arial" w:cs="Arial"/>
                    <w:sz w:val="20"/>
                    <w:lang w:val="ro-RO"/>
                  </w:rPr>
                </w:pPr>
              </w:p>
            </w:tc>
            <w:tc>
              <w:tcPr>
                <w:tcW w:w="1640" w:type="dxa"/>
                <w:shd w:val="clear" w:color="auto" w:fill="auto"/>
              </w:tcPr>
              <w:p w:rsidR="00025E96" w:rsidRPr="00E74820" w:rsidRDefault="00025E96" w:rsidP="00025E96">
                <w:pPr>
                  <w:spacing w:before="40" w:after="0" w:line="360" w:lineRule="auto"/>
                  <w:jc w:val="center"/>
                  <w:rPr>
                    <w:rFonts w:ascii="Arial" w:hAnsi="Arial" w:cs="Arial"/>
                    <w:sz w:val="20"/>
                    <w:lang w:val="ro-RO"/>
                  </w:rPr>
                </w:pPr>
              </w:p>
            </w:tc>
            <w:tc>
              <w:tcPr>
                <w:tcW w:w="1312" w:type="dxa"/>
                <w:shd w:val="clear" w:color="auto" w:fill="auto"/>
              </w:tcPr>
              <w:p w:rsidR="00025E96" w:rsidRPr="00E74820" w:rsidRDefault="00025E96" w:rsidP="00025E96">
                <w:pPr>
                  <w:spacing w:before="40" w:after="0" w:line="360" w:lineRule="auto"/>
                  <w:jc w:val="center"/>
                  <w:rPr>
                    <w:rFonts w:ascii="Arial" w:hAnsi="Arial" w:cs="Arial"/>
                    <w:sz w:val="20"/>
                    <w:lang w:val="ro-RO"/>
                  </w:rPr>
                </w:pPr>
              </w:p>
            </w:tc>
            <w:tc>
              <w:tcPr>
                <w:tcW w:w="1804" w:type="dxa"/>
                <w:shd w:val="clear" w:color="auto" w:fill="auto"/>
              </w:tcPr>
              <w:p w:rsidR="00025E96" w:rsidRPr="00E74820" w:rsidRDefault="00025E96" w:rsidP="00025E96">
                <w:pPr>
                  <w:spacing w:before="40" w:after="0" w:line="360" w:lineRule="auto"/>
                  <w:jc w:val="center"/>
                  <w:rPr>
                    <w:rFonts w:ascii="Arial" w:hAnsi="Arial" w:cs="Arial"/>
                    <w:sz w:val="20"/>
                    <w:lang w:val="ro-RO"/>
                  </w:rPr>
                </w:pPr>
              </w:p>
            </w:tc>
          </w:tr>
        </w:tbl>
        <w:p w:rsidR="00025E96" w:rsidRPr="00D712BB" w:rsidRDefault="00822CA4" w:rsidP="00025E9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howingPlcHdr/>
      </w:sdtPr>
      <w:sdtContent>
        <w:p w:rsidR="00025E96" w:rsidRDefault="0047181C" w:rsidP="00025E96">
          <w:pPr>
            <w:autoSpaceDE w:val="0"/>
            <w:autoSpaceDN w:val="0"/>
            <w:adjustRightInd w:val="0"/>
            <w:spacing w:after="0" w:line="240" w:lineRule="auto"/>
            <w:ind w:firstLine="720"/>
            <w:jc w:val="both"/>
            <w:rPr>
              <w:rFonts w:ascii="Arial" w:hAnsi="Arial" w:cs="Arial"/>
              <w:b/>
              <w:sz w:val="24"/>
              <w:szCs w:val="24"/>
              <w:lang w:val="es-ES"/>
            </w:rPr>
          </w:pPr>
          <w:r w:rsidRPr="00C329F1">
            <w:rPr>
              <w:rStyle w:val="PlaceholderText"/>
              <w:rFonts w:ascii="Arial" w:hAnsi="Arial" w:cs="Arial"/>
            </w:rPr>
            <w:t>....</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025E96" w:rsidRPr="0038326F" w:rsidRDefault="0047181C" w:rsidP="0047181C">
          <w:pPr>
            <w:spacing w:after="0" w:line="240" w:lineRule="auto"/>
            <w:rPr>
              <w:rFonts w:ascii="Arial" w:hAnsi="Arial" w:cs="Arial"/>
              <w:lang w:val="ro-RO"/>
            </w:rPr>
          </w:pPr>
          <w:r w:rsidRPr="0047181C">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howingPlcHdr/>
      </w:sdtPr>
      <w:sdtContent>
        <w:p w:rsidR="00025E96" w:rsidRDefault="0047181C" w:rsidP="00025E96">
          <w:pPr>
            <w:autoSpaceDE w:val="0"/>
            <w:autoSpaceDN w:val="0"/>
            <w:adjustRightInd w:val="0"/>
            <w:spacing w:after="0" w:line="240" w:lineRule="auto"/>
            <w:ind w:firstLine="720"/>
            <w:jc w:val="both"/>
            <w:rPr>
              <w:rFonts w:ascii="Arial" w:hAnsi="Arial" w:cs="Arial"/>
              <w:b/>
              <w:sz w:val="24"/>
              <w:szCs w:val="24"/>
              <w:lang w:val="es-ES"/>
            </w:rPr>
          </w:pPr>
          <w:r w:rsidRPr="00C329F1">
            <w:rPr>
              <w:rStyle w:val="PlaceholderText"/>
              <w:rFonts w:ascii="Arial" w:hAnsi="Arial" w:cs="Arial"/>
            </w:rPr>
            <w:t>....</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025E96" w:rsidRDefault="0047181C" w:rsidP="0047181C">
          <w:pPr>
            <w:spacing w:after="0" w:line="240" w:lineRule="auto"/>
            <w:rPr>
              <w:lang w:val="ro-RO" w:eastAsia="ro-RO"/>
            </w:rPr>
          </w:pPr>
          <w:r w:rsidRPr="0047181C">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025E96" w:rsidRPr="004C11CE" w:rsidRDefault="00025E96" w:rsidP="00025E96">
          <w:pPr>
            <w:spacing w:after="0"/>
            <w:rPr>
              <w:lang w:val="ro-RO" w:eastAsia="ro-RO"/>
            </w:rPr>
          </w:pPr>
          <w:r w:rsidRPr="004C11CE">
            <w:rPr>
              <w:rStyle w:val="PlaceholderText"/>
              <w:rFonts w:ascii="Calibri" w:hAnsi="Calibri" w:cs="Calibri"/>
            </w:rPr>
            <w:t>....</w:t>
          </w:r>
        </w:p>
      </w:sdtContent>
    </w:sdt>
    <w:p w:rsidR="00025E96" w:rsidRPr="00CB2B4B" w:rsidRDefault="00025E96" w:rsidP="00025E96">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025E96" w:rsidRPr="0075375E" w:rsidRDefault="00025E96" w:rsidP="00025E9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025E96" w:rsidRPr="00A579F3" w:rsidTr="00025E96">
            <w:trPr>
              <w:cantSplit/>
              <w:trHeight w:val="1701"/>
            </w:trPr>
            <w:tc>
              <w:tcPr>
                <w:tcW w:w="989" w:type="dxa"/>
                <w:shd w:val="clear" w:color="auto" w:fill="C0C0C0"/>
                <w:vAlign w:val="center"/>
              </w:tcPr>
              <w:p w:rsidR="00025E96" w:rsidRPr="00A579F3" w:rsidRDefault="00025E96" w:rsidP="00025E96">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025E96" w:rsidRPr="00A579F3" w:rsidRDefault="00025E96" w:rsidP="00025E96">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025E96" w:rsidRPr="00A579F3" w:rsidRDefault="00025E96" w:rsidP="00025E96">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025E96" w:rsidRPr="00A579F3" w:rsidRDefault="00025E96" w:rsidP="00025E96">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025E96" w:rsidRPr="00A579F3" w:rsidRDefault="00025E96" w:rsidP="00025E96">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025E96" w:rsidRPr="00A579F3" w:rsidRDefault="00025E96" w:rsidP="00025E96">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025E96" w:rsidRPr="00A579F3" w:rsidRDefault="00025E96" w:rsidP="00025E96">
                <w:pPr>
                  <w:spacing w:before="40" w:after="0" w:line="240" w:lineRule="auto"/>
                  <w:jc w:val="center"/>
                  <w:rPr>
                    <w:rFonts w:ascii="Arial" w:hAnsi="Arial" w:cs="Arial"/>
                    <w:b/>
                    <w:sz w:val="20"/>
                  </w:rPr>
                </w:pPr>
                <w:r w:rsidRPr="00A579F3">
                  <w:rPr>
                    <w:rFonts w:ascii="Arial" w:hAnsi="Arial" w:cs="Arial"/>
                    <w:b/>
                    <w:sz w:val="20"/>
                  </w:rPr>
                  <w:t>Denumire operațiune</w:t>
                </w:r>
              </w:p>
            </w:tc>
          </w:tr>
          <w:tr w:rsidR="00025E96" w:rsidRPr="00A579F3" w:rsidTr="00025E96">
            <w:tc>
              <w:tcPr>
                <w:tcW w:w="989" w:type="dxa"/>
                <w:shd w:val="clear" w:color="auto" w:fill="auto"/>
              </w:tcPr>
              <w:p w:rsidR="00025E96" w:rsidRPr="00A579F3" w:rsidRDefault="00025E96" w:rsidP="00025E96">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025E96" w:rsidRPr="00A579F3" w:rsidRDefault="00025E96" w:rsidP="00025E96">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025E96" w:rsidRPr="00A579F3" w:rsidRDefault="00025E96" w:rsidP="00025E96">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025E96" w:rsidRPr="00A579F3" w:rsidRDefault="00025E96" w:rsidP="00025E96">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025E96" w:rsidRPr="00A579F3" w:rsidRDefault="00025E96" w:rsidP="00025E96">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025E96" w:rsidRPr="00A579F3" w:rsidRDefault="00025E96" w:rsidP="00025E96">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025E96" w:rsidRPr="00A579F3" w:rsidRDefault="00025E96" w:rsidP="00025E96">
                <w:pPr>
                  <w:spacing w:before="40" w:after="0" w:line="240" w:lineRule="auto"/>
                  <w:jc w:val="center"/>
                  <w:rPr>
                    <w:rFonts w:ascii="Arial" w:hAnsi="Arial" w:cs="Arial"/>
                    <w:sz w:val="20"/>
                  </w:rPr>
                </w:pPr>
                <w:r w:rsidRPr="00A579F3">
                  <w:rPr>
                    <w:rFonts w:ascii="Arial" w:hAnsi="Arial" w:cs="Arial"/>
                    <w:sz w:val="20"/>
                  </w:rPr>
                  <w:t xml:space="preserve"> </w:t>
                </w:r>
              </w:p>
            </w:tc>
          </w:tr>
        </w:tbl>
        <w:p w:rsidR="00025E96" w:rsidRDefault="00822CA4" w:rsidP="00025E96">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025E96" w:rsidRPr="0075375E" w:rsidRDefault="00025E96" w:rsidP="00025E96">
          <w:pPr>
            <w:spacing w:after="0"/>
            <w:rPr>
              <w:lang w:val="ro-RO" w:eastAsia="ro-RO"/>
            </w:rPr>
          </w:pPr>
          <w:r w:rsidRPr="0075375E">
            <w:rPr>
              <w:rStyle w:val="PlaceholderText"/>
              <w:rFonts w:ascii="Calibri" w:hAnsi="Calibri" w:cs="Calibri"/>
            </w:rPr>
            <w:t>....</w:t>
          </w:r>
        </w:p>
      </w:sdtContent>
    </w:sdt>
    <w:p w:rsidR="00025E96" w:rsidRPr="00CB2B4B" w:rsidRDefault="00025E96" w:rsidP="00025E96">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025E96" w:rsidRPr="00BD4EA0" w:rsidRDefault="00025E96" w:rsidP="00025E96">
          <w:pPr>
            <w:spacing w:after="0"/>
            <w:ind w:left="360"/>
            <w:rPr>
              <w:rFonts w:ascii="Arial" w:hAnsi="Arial" w:cs="Arial"/>
              <w:lang w:val="ro-RO"/>
            </w:rPr>
          </w:pPr>
          <w:r w:rsidRPr="00BD4EA0">
            <w:rPr>
              <w:rStyle w:val="PlaceholderText"/>
              <w:rFonts w:ascii="Arial" w:hAnsi="Arial" w:cs="Arial"/>
            </w:rPr>
            <w:t>....</w:t>
          </w:r>
        </w:p>
      </w:sdtContent>
    </w:sdt>
    <w:p w:rsidR="00025E96" w:rsidRPr="00CB2B4B" w:rsidRDefault="00025E96" w:rsidP="00025E96">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025E96" w:rsidRDefault="00025E96" w:rsidP="00025E96">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Style w:val="StyleHiddenChar"/>
        </w:rPr>
        <w:alias w:val="Ambalaje rezultate"/>
        <w:tag w:val="AmbalajeModel"/>
        <w:id w:val="859473861"/>
        <w:lock w:val="sdtContentLocked"/>
        <w:placeholder>
          <w:docPart w:val="DefaultPlaceholder_1082065158"/>
        </w:placeholder>
      </w:sdtPr>
      <w:sdtEndPr>
        <w:rPr>
          <w:rStyle w:val="StyleHiddenChar"/>
        </w:rPr>
      </w:sdtEndPr>
      <w:sdtContent>
        <w:p w:rsidR="00025E96" w:rsidRDefault="0047181C" w:rsidP="0047181C">
          <w:pPr>
            <w:autoSpaceDE w:val="0"/>
            <w:autoSpaceDN w:val="0"/>
            <w:adjustRightInd w:val="0"/>
            <w:spacing w:after="0" w:line="240" w:lineRule="auto"/>
            <w:jc w:val="both"/>
            <w:rPr>
              <w:rFonts w:ascii="Times New Roman" w:hAnsi="Times New Roman"/>
              <w:sz w:val="20"/>
              <w:szCs w:val="20"/>
              <w:lang w:val="ro-RO"/>
            </w:rPr>
          </w:pPr>
          <w:r w:rsidRPr="0047181C">
            <w:rPr>
              <w:rStyle w:val="StyleHiddenCha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025E96" w:rsidRDefault="00025E96" w:rsidP="00025E96">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025E96" w:rsidRPr="00CB2B4B" w:rsidRDefault="00025E96" w:rsidP="00025E96">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025E96" w:rsidRPr="00010A8C" w:rsidRDefault="00025E96" w:rsidP="00025E96">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025E96" w:rsidRPr="00FE6A36" w:rsidRDefault="00025E96" w:rsidP="00025E9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025E96" w:rsidRPr="00010A8C" w:rsidRDefault="00025E96" w:rsidP="00025E9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25E96" w:rsidRPr="00122506" w:rsidRDefault="00025E96" w:rsidP="00025E96">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025E96" w:rsidRPr="00010A8C" w:rsidRDefault="00025E96" w:rsidP="00025E96">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025E96" w:rsidRDefault="0047181C" w:rsidP="0047181C">
          <w:pPr>
            <w:snapToGrid w:val="0"/>
            <w:spacing w:after="0" w:line="240" w:lineRule="auto"/>
            <w:ind w:left="720"/>
            <w:jc w:val="both"/>
            <w:rPr>
              <w:rFonts w:ascii="Arial" w:eastAsia="Times New Roman" w:hAnsi="Arial" w:cs="Arial"/>
              <w:b/>
              <w:sz w:val="24"/>
              <w:szCs w:val="24"/>
              <w:lang w:val="ro-RO"/>
            </w:rPr>
          </w:pPr>
          <w:r w:rsidRPr="0047181C">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025E96" w:rsidRPr="00010A8C" w:rsidRDefault="00025E96" w:rsidP="00025E96">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25E96" w:rsidRPr="00122506" w:rsidRDefault="00025E96" w:rsidP="00025E96">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025E96" w:rsidRPr="00010A8C" w:rsidRDefault="00025E96" w:rsidP="00025E96">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025E96" w:rsidRDefault="00025E96" w:rsidP="00025E9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025E96" w:rsidRDefault="00025E96" w:rsidP="00025E9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025E96" w:rsidRDefault="00025E96" w:rsidP="00025E9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025E96" w:rsidRDefault="00025E96" w:rsidP="00025E9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025E96" w:rsidRPr="00BD4EA0" w:rsidRDefault="00025E96" w:rsidP="00025E96">
          <w:pPr>
            <w:spacing w:after="0"/>
            <w:ind w:left="360"/>
            <w:rPr>
              <w:rFonts w:ascii="Arial" w:hAnsi="Arial" w:cs="Arial"/>
              <w:lang w:val="ro-RO"/>
            </w:rPr>
          </w:pPr>
          <w:r w:rsidRPr="00BD4EA0">
            <w:rPr>
              <w:rStyle w:val="PlaceholderText"/>
              <w:rFonts w:ascii="Arial" w:hAnsi="Arial" w:cs="Arial"/>
            </w:rPr>
            <w:t>....</w:t>
          </w:r>
        </w:p>
      </w:sdtContent>
    </w:sdt>
    <w:p w:rsidR="00025E96" w:rsidRPr="00122506" w:rsidRDefault="00025E96" w:rsidP="00025E96">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025E96" w:rsidRPr="00122506" w:rsidRDefault="00025E96" w:rsidP="00025E96">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025E96" w:rsidRPr="00122506" w:rsidRDefault="00025E96" w:rsidP="00025E96">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howingPlcHdr/>
      </w:sdtPr>
      <w:sdtContent>
        <w:p w:rsidR="00025E96" w:rsidRPr="00756EC7" w:rsidRDefault="00756EC7" w:rsidP="00025E96">
          <w:pPr>
            <w:spacing w:after="0" w:line="240" w:lineRule="auto"/>
            <w:jc w:val="both"/>
            <w:rPr>
              <w:rFonts w:ascii="Arial" w:eastAsia="Times New Roman" w:hAnsi="Arial" w:cs="Arial"/>
              <w:b/>
              <w:sz w:val="24"/>
              <w:szCs w:val="24"/>
              <w:lang w:val="ro-RO"/>
            </w:rPr>
          </w:pPr>
          <w:r w:rsidRPr="00F2387A">
            <w:rPr>
              <w:rStyle w:val="PlaceholderText"/>
            </w:rPr>
            <w:t>....</w:t>
          </w:r>
        </w:p>
      </w:sdtContent>
    </w:sdt>
    <w:p w:rsidR="00025E96" w:rsidRDefault="00025E96" w:rsidP="00025E96">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025E96" w:rsidRDefault="00756EC7" w:rsidP="00756EC7">
          <w:pPr>
            <w:spacing w:after="0" w:line="240" w:lineRule="auto"/>
            <w:jc w:val="both"/>
            <w:rPr>
              <w:rFonts w:ascii="Arial" w:eastAsia="Times New Roman" w:hAnsi="Arial" w:cs="Arial"/>
              <w:b/>
              <w:sz w:val="24"/>
              <w:szCs w:val="24"/>
              <w:lang w:val="ro-RO"/>
            </w:rPr>
          </w:pPr>
          <w:r w:rsidRPr="00756EC7">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howingPlcHdr/>
      </w:sdtPr>
      <w:sdtEndPr>
        <w:rPr>
          <w:rFonts w:eastAsiaTheme="minorHAnsi"/>
        </w:rPr>
      </w:sdtEndPr>
      <w:sdtContent>
        <w:p w:rsidR="00025E96" w:rsidRPr="00756EC7" w:rsidRDefault="00756EC7" w:rsidP="00756EC7">
          <w:pPr>
            <w:spacing w:after="0" w:line="240" w:lineRule="auto"/>
            <w:jc w:val="both"/>
            <w:rPr>
              <w:rFonts w:ascii="Arial" w:hAnsi="Arial" w:cs="Arial"/>
              <w:b/>
              <w:sz w:val="24"/>
              <w:szCs w:val="24"/>
              <w:lang w:val="pt-BR"/>
            </w:rPr>
          </w:pPr>
          <w:r w:rsidRPr="00881CC3">
            <w:rPr>
              <w:rStyle w:val="PlaceholderText"/>
            </w:rPr>
            <w:t>....</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025E96" w:rsidRDefault="00756EC7" w:rsidP="00756EC7">
          <w:pPr>
            <w:spacing w:after="0" w:line="240" w:lineRule="auto"/>
            <w:jc w:val="both"/>
            <w:rPr>
              <w:rFonts w:ascii="Arial" w:hAnsi="Arial" w:cs="Arial"/>
              <w:noProof/>
              <w:sz w:val="24"/>
              <w:szCs w:val="24"/>
              <w:lang w:val="ro-RO"/>
            </w:rPr>
          </w:pPr>
          <w:r w:rsidRPr="00756EC7">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howingPlcHdr/>
      </w:sdtPr>
      <w:sdtContent>
        <w:p w:rsidR="00025E96" w:rsidRDefault="00756EC7" w:rsidP="00025E96">
          <w:pPr>
            <w:pStyle w:val="PARNOU"/>
            <w:overflowPunct/>
            <w:autoSpaceDE/>
            <w:adjustRightInd/>
            <w:spacing w:line="240" w:lineRule="auto"/>
            <w:rPr>
              <w:rFonts w:ascii="Arial" w:hAnsi="Arial" w:cs="Arial"/>
              <w:szCs w:val="24"/>
            </w:rPr>
          </w:pPr>
          <w:r w:rsidRPr="00881CC3">
            <w:rPr>
              <w:rStyle w:val="PlaceholderText"/>
            </w:rPr>
            <w:t>....</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025E96" w:rsidRDefault="00756EC7" w:rsidP="00756EC7">
          <w:pPr>
            <w:spacing w:after="0" w:line="240" w:lineRule="auto"/>
            <w:jc w:val="both"/>
            <w:rPr>
              <w:rFonts w:ascii="Arial" w:hAnsi="Arial" w:cs="Arial"/>
              <w:noProof/>
              <w:sz w:val="24"/>
              <w:szCs w:val="24"/>
              <w:lang w:val="ro-RO"/>
            </w:rPr>
          </w:pPr>
          <w:r w:rsidRPr="00756EC7">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025E96" w:rsidRDefault="00025E96" w:rsidP="00025E96">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025E96" w:rsidRPr="00122506" w:rsidRDefault="00025E96" w:rsidP="00025E96">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025E96" w:rsidRPr="00114F26" w:rsidRDefault="00025E96" w:rsidP="00025E96">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025E96" w:rsidRDefault="00025E96" w:rsidP="00025E96">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025E96" w:rsidRDefault="00025E96" w:rsidP="00025E96">
          <w:pPr>
            <w:spacing w:after="0" w:line="360" w:lineRule="auto"/>
            <w:jc w:val="both"/>
            <w:rPr>
              <w:rFonts w:ascii="Arial" w:eastAsia="Times New Roman" w:hAnsi="Arial" w:cs="Arial"/>
              <w:sz w:val="24"/>
              <w:szCs w:val="24"/>
              <w:lang w:val="ro-RO"/>
            </w:rPr>
          </w:pPr>
          <w:r w:rsidRPr="00F2387A">
            <w:rPr>
              <w:rStyle w:val="PlaceholderText"/>
            </w:rPr>
            <w:t>....</w:t>
          </w:r>
        </w:p>
      </w:sdtContent>
    </w:sdt>
    <w:p w:rsidR="00025E96" w:rsidRDefault="00025E96" w:rsidP="00025E96">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025E96" w:rsidRDefault="00025E96" w:rsidP="00025E96">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025E96" w:rsidRPr="008A2286" w:rsidTr="00025E96">
            <w:tc>
              <w:tcPr>
                <w:tcW w:w="667" w:type="dxa"/>
                <w:shd w:val="clear" w:color="auto" w:fill="C0C0C0"/>
                <w:vAlign w:val="center"/>
              </w:tcPr>
              <w:p w:rsidR="00025E96" w:rsidRPr="008A2286" w:rsidRDefault="00025E96" w:rsidP="00025E9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025E96" w:rsidRPr="008A2286" w:rsidRDefault="00025E96" w:rsidP="00025E9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025E96" w:rsidRPr="008A2286" w:rsidRDefault="00025E96" w:rsidP="00025E9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025E96" w:rsidRPr="008A2286" w:rsidRDefault="00025E96" w:rsidP="00025E9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025E96" w:rsidRPr="008A2286" w:rsidRDefault="00025E96" w:rsidP="00025E9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025E96" w:rsidRPr="008A2286" w:rsidTr="00025E96">
            <w:tc>
              <w:tcPr>
                <w:tcW w:w="667" w:type="dxa"/>
                <w:shd w:val="clear" w:color="auto" w:fill="auto"/>
              </w:tcPr>
              <w:p w:rsidR="00025E96" w:rsidRPr="008A2286" w:rsidRDefault="00025E96" w:rsidP="00025E96">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025E96" w:rsidRPr="008A2286" w:rsidRDefault="00025E96" w:rsidP="00025E96">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025E96" w:rsidRPr="008A2286" w:rsidRDefault="00025E96" w:rsidP="00025E96">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025E96" w:rsidRPr="008A2286" w:rsidRDefault="00025E96" w:rsidP="00025E96">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025E96" w:rsidRPr="008A2286" w:rsidRDefault="00025E96" w:rsidP="00025E96">
                <w:pPr>
                  <w:spacing w:before="40" w:after="0" w:line="240" w:lineRule="auto"/>
                  <w:jc w:val="center"/>
                  <w:rPr>
                    <w:rFonts w:ascii="Arial" w:eastAsia="Times New Roman" w:hAnsi="Arial" w:cs="Arial"/>
                    <w:bCs/>
                    <w:sz w:val="20"/>
                    <w:szCs w:val="24"/>
                    <w:lang w:val="ro-RO" w:eastAsia="ro-RO"/>
                  </w:rPr>
                </w:pPr>
              </w:p>
            </w:tc>
          </w:tr>
        </w:tbl>
        <w:p w:rsidR="00025E96" w:rsidRPr="001E7F70" w:rsidRDefault="00822CA4" w:rsidP="00025E96">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025E96" w:rsidRDefault="00025E96" w:rsidP="00025E96">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025E96" w:rsidRPr="008A1439" w:rsidRDefault="00025E96" w:rsidP="00025E9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025E96" w:rsidRDefault="00025E96" w:rsidP="00025E96">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lang w:val="ro-RO"/>
        </w:rPr>
        <w:alias w:val="Câmp editabil text"/>
        <w:tag w:val="CampEditabil"/>
        <w:id w:val="-1026860688"/>
        <w:placeholder>
          <w:docPart w:val="BA40892A93FB473C904EF73819B15609"/>
        </w:placeholder>
      </w:sdtPr>
      <w:sdtEndPr>
        <w:rPr>
          <w:rFonts w:eastAsiaTheme="minorHAnsi"/>
        </w:rPr>
      </w:sdtEndPr>
      <w:sdtContent>
        <w:p w:rsidR="0047181C" w:rsidRDefault="0047181C" w:rsidP="00756EC7">
          <w:pPr>
            <w:pStyle w:val="Style5"/>
            <w:widowControl/>
            <w:ind w:left="43"/>
            <w:jc w:val="center"/>
            <w:rPr>
              <w:rFonts w:ascii="Arial" w:hAnsi="Arial" w:cs="Arial"/>
              <w:i/>
              <w:color w:val="808080"/>
              <w:lang w:val="ro-RO"/>
            </w:rPr>
          </w:pPr>
          <w:r>
            <w:rPr>
              <w:rFonts w:ascii="Arial" w:hAnsi="Arial" w:cs="Arial"/>
              <w:i/>
              <w:color w:val="808080"/>
              <w:lang w:val="ro-RO"/>
            </w:rPr>
            <w:t xml:space="preserve"> </w:t>
          </w:r>
        </w:p>
        <w:p w:rsidR="00756EC7" w:rsidRPr="00756EC7" w:rsidRDefault="0047181C" w:rsidP="00756EC7">
          <w:pPr>
            <w:pStyle w:val="Style5"/>
            <w:widowControl/>
            <w:ind w:left="43"/>
            <w:jc w:val="center"/>
            <w:rPr>
              <w:rStyle w:val="FontStyle25"/>
              <w:rFonts w:ascii="Arial" w:hAnsi="Arial" w:cs="Arial"/>
              <w:sz w:val="24"/>
              <w:szCs w:val="24"/>
              <w:lang w:val="ro-RO" w:eastAsia="ro-RO"/>
            </w:rPr>
          </w:pPr>
          <w:r>
            <w:rPr>
              <w:rFonts w:ascii="Arial" w:hAnsi="Arial" w:cs="Arial"/>
              <w:i/>
              <w:color w:val="808080"/>
              <w:lang w:val="ro-RO"/>
            </w:rPr>
            <w:t xml:space="preserve">  </w:t>
          </w:r>
          <w:r w:rsidR="00756EC7" w:rsidRPr="00756EC7">
            <w:rPr>
              <w:rStyle w:val="FontStyle25"/>
              <w:rFonts w:ascii="Arial" w:hAnsi="Arial" w:cs="Arial"/>
              <w:b/>
              <w:sz w:val="24"/>
              <w:szCs w:val="24"/>
              <w:lang w:val="ro-RO" w:eastAsia="ro-RO"/>
            </w:rPr>
            <w:t>DIRECTOR EXECUTIV</w:t>
          </w:r>
          <w:r w:rsidR="00756EC7" w:rsidRPr="00756EC7">
            <w:rPr>
              <w:rStyle w:val="FontStyle25"/>
              <w:rFonts w:ascii="Arial" w:hAnsi="Arial" w:cs="Arial"/>
              <w:sz w:val="24"/>
              <w:szCs w:val="24"/>
              <w:lang w:val="ro-RO" w:eastAsia="ro-RO"/>
            </w:rPr>
            <w:t>,</w:t>
          </w:r>
        </w:p>
        <w:p w:rsidR="00756EC7" w:rsidRPr="00756EC7" w:rsidRDefault="00756EC7" w:rsidP="00756EC7">
          <w:pPr>
            <w:pStyle w:val="Style5"/>
            <w:widowControl/>
            <w:ind w:left="43"/>
            <w:rPr>
              <w:rStyle w:val="FontStyle25"/>
              <w:rFonts w:ascii="Arial" w:hAnsi="Arial" w:cs="Arial"/>
              <w:sz w:val="24"/>
              <w:szCs w:val="24"/>
              <w:lang w:val="ro-RO" w:eastAsia="ro-RO"/>
            </w:rPr>
          </w:pPr>
          <w:r>
            <w:rPr>
              <w:rStyle w:val="FontStyle25"/>
              <w:rFonts w:ascii="Arial" w:hAnsi="Arial" w:cs="Arial"/>
              <w:b/>
              <w:sz w:val="24"/>
              <w:szCs w:val="24"/>
              <w:lang w:val="ro-RO" w:eastAsia="ro-RO"/>
            </w:rPr>
            <w:t xml:space="preserve">                                                         </w:t>
          </w:r>
          <w:r w:rsidRPr="00756EC7">
            <w:rPr>
              <w:rStyle w:val="FontStyle25"/>
              <w:rFonts w:ascii="Arial" w:hAnsi="Arial" w:cs="Arial"/>
              <w:b/>
              <w:sz w:val="24"/>
              <w:szCs w:val="24"/>
              <w:lang w:val="ro-RO" w:eastAsia="ro-RO"/>
            </w:rPr>
            <w:t>dr. ing. Aurica GREC</w:t>
          </w:r>
        </w:p>
        <w:p w:rsidR="00756EC7" w:rsidRPr="00756EC7" w:rsidRDefault="00756EC7" w:rsidP="00756EC7">
          <w:pPr>
            <w:pStyle w:val="Style5"/>
            <w:widowControl/>
            <w:tabs>
              <w:tab w:val="left" w:pos="6416"/>
              <w:tab w:val="left" w:pos="6480"/>
            </w:tabs>
            <w:rPr>
              <w:rStyle w:val="FontStyle25"/>
              <w:rFonts w:ascii="Arial" w:hAnsi="Arial" w:cs="Arial"/>
              <w:sz w:val="24"/>
              <w:szCs w:val="24"/>
              <w:lang w:val="ro-RO" w:eastAsia="ro-RO"/>
            </w:rPr>
          </w:pPr>
        </w:p>
        <w:p w:rsidR="00756EC7" w:rsidRDefault="00756EC7" w:rsidP="00756EC7">
          <w:pPr>
            <w:pStyle w:val="Style5"/>
            <w:widowControl/>
            <w:jc w:val="left"/>
            <w:rPr>
              <w:rStyle w:val="FontStyle25"/>
              <w:lang w:val="ro-RO" w:eastAsia="ro-RO"/>
            </w:rPr>
          </w:pPr>
        </w:p>
        <w:p w:rsidR="00756EC7" w:rsidRDefault="00756EC7" w:rsidP="00756EC7">
          <w:pPr>
            <w:pStyle w:val="Style5"/>
            <w:widowControl/>
            <w:jc w:val="left"/>
            <w:rPr>
              <w:rStyle w:val="FontStyle25"/>
              <w:lang w:val="ro-RO" w:eastAsia="ro-RO"/>
            </w:rPr>
          </w:pPr>
        </w:p>
        <w:p w:rsidR="00756EC7" w:rsidRDefault="00756EC7" w:rsidP="00756EC7">
          <w:pPr>
            <w:pStyle w:val="Style5"/>
            <w:widowControl/>
            <w:jc w:val="left"/>
            <w:rPr>
              <w:rStyle w:val="FontStyle25"/>
              <w:lang w:val="ro-RO" w:eastAsia="ro-RO"/>
            </w:rPr>
          </w:pPr>
        </w:p>
        <w:p w:rsidR="00756EC7" w:rsidRDefault="00756EC7" w:rsidP="00756EC7">
          <w:pPr>
            <w:pStyle w:val="Style5"/>
            <w:widowControl/>
            <w:jc w:val="left"/>
            <w:rPr>
              <w:rStyle w:val="FontStyle25"/>
              <w:lang w:val="ro-RO" w:eastAsia="ro-RO"/>
            </w:rPr>
          </w:pPr>
        </w:p>
        <w:p w:rsidR="00756EC7" w:rsidRDefault="00756EC7" w:rsidP="00756EC7">
          <w:pPr>
            <w:pStyle w:val="Style5"/>
            <w:widowControl/>
            <w:jc w:val="left"/>
            <w:rPr>
              <w:rStyle w:val="FontStyle25"/>
              <w:lang w:val="ro-RO" w:eastAsia="ro-RO"/>
            </w:rPr>
          </w:pPr>
        </w:p>
        <w:p w:rsidR="00756EC7" w:rsidRDefault="00756EC7" w:rsidP="00756EC7">
          <w:pPr>
            <w:pStyle w:val="Style5"/>
            <w:widowControl/>
            <w:jc w:val="left"/>
            <w:rPr>
              <w:rStyle w:val="FontStyle25"/>
              <w:lang w:val="ro-RO" w:eastAsia="ro-RO"/>
            </w:rPr>
          </w:pPr>
        </w:p>
        <w:p w:rsidR="00756EC7" w:rsidRDefault="00756EC7" w:rsidP="00756EC7">
          <w:pPr>
            <w:pStyle w:val="Style5"/>
            <w:widowControl/>
            <w:jc w:val="left"/>
            <w:rPr>
              <w:rStyle w:val="FontStyle25"/>
              <w:lang w:val="ro-RO" w:eastAsia="ro-RO"/>
            </w:rPr>
          </w:pPr>
        </w:p>
        <w:p w:rsidR="00756EC7" w:rsidRDefault="00756EC7" w:rsidP="00756EC7">
          <w:pPr>
            <w:pStyle w:val="Style5"/>
            <w:widowControl/>
            <w:jc w:val="left"/>
            <w:rPr>
              <w:rStyle w:val="FontStyle25"/>
              <w:lang w:val="ro-RO" w:eastAsia="ro-RO"/>
            </w:rPr>
          </w:pPr>
        </w:p>
        <w:p w:rsidR="00756EC7" w:rsidRDefault="00756EC7" w:rsidP="00756EC7">
          <w:pPr>
            <w:pStyle w:val="Style5"/>
            <w:widowControl/>
            <w:jc w:val="left"/>
            <w:rPr>
              <w:rStyle w:val="FontStyle25"/>
              <w:lang w:val="ro-RO" w:eastAsia="ro-RO"/>
            </w:rPr>
          </w:pPr>
        </w:p>
        <w:p w:rsidR="00756EC7" w:rsidRPr="00F20F7A" w:rsidRDefault="00756EC7" w:rsidP="00756EC7">
          <w:pPr>
            <w:pStyle w:val="Style5"/>
            <w:widowControl/>
            <w:jc w:val="left"/>
            <w:rPr>
              <w:rStyle w:val="FontStyle25"/>
              <w:lang w:val="ro-RO" w:eastAsia="ro-RO"/>
            </w:rPr>
          </w:pPr>
        </w:p>
        <w:p w:rsidR="00756EC7" w:rsidRPr="00756EC7" w:rsidRDefault="00756EC7" w:rsidP="00756EC7">
          <w:pPr>
            <w:pStyle w:val="Style5"/>
            <w:widowControl/>
            <w:ind w:left="5"/>
            <w:jc w:val="left"/>
            <w:rPr>
              <w:rStyle w:val="FontStyle25"/>
              <w:rFonts w:ascii="Arial" w:hAnsi="Arial" w:cs="Arial"/>
              <w:sz w:val="24"/>
              <w:szCs w:val="24"/>
              <w:lang w:val="ro-RO" w:eastAsia="ro-RO"/>
            </w:rPr>
          </w:pPr>
          <w:r w:rsidRPr="00756EC7">
            <w:rPr>
              <w:rStyle w:val="FontStyle25"/>
              <w:rFonts w:ascii="Arial" w:hAnsi="Arial" w:cs="Arial"/>
              <w:sz w:val="24"/>
              <w:szCs w:val="24"/>
              <w:lang w:val="ro-RO" w:eastAsia="ro-RO"/>
            </w:rPr>
            <w:t>Şef Serviciu Avize, Acorduri, Autorizații,</w:t>
          </w:r>
        </w:p>
        <w:p w:rsidR="00756EC7" w:rsidRPr="00756EC7" w:rsidRDefault="00756EC7" w:rsidP="00756EC7">
          <w:pPr>
            <w:spacing w:after="0" w:line="240" w:lineRule="auto"/>
            <w:rPr>
              <w:rFonts w:ascii="Arial" w:hAnsi="Arial" w:cs="Arial"/>
              <w:sz w:val="24"/>
              <w:szCs w:val="24"/>
              <w:lang w:val="ro-RO"/>
            </w:rPr>
          </w:pPr>
          <w:r w:rsidRPr="00756EC7">
            <w:rPr>
              <w:rFonts w:ascii="Arial" w:hAnsi="Arial" w:cs="Arial"/>
              <w:sz w:val="24"/>
              <w:szCs w:val="24"/>
              <w:lang w:val="ro-RO"/>
            </w:rPr>
            <w:t xml:space="preserve">ing. Gizella </w:t>
          </w:r>
          <w:r w:rsidR="0047181C" w:rsidRPr="00756EC7">
            <w:rPr>
              <w:rFonts w:ascii="Arial" w:hAnsi="Arial" w:cs="Arial"/>
              <w:sz w:val="24"/>
              <w:szCs w:val="24"/>
              <w:lang w:val="ro-RO"/>
            </w:rPr>
            <w:t xml:space="preserve">BALINT </w:t>
          </w:r>
        </w:p>
        <w:p w:rsidR="00756EC7" w:rsidRPr="00756EC7" w:rsidRDefault="00756EC7" w:rsidP="00756EC7">
          <w:pPr>
            <w:pStyle w:val="Style5"/>
            <w:widowControl/>
            <w:jc w:val="left"/>
            <w:rPr>
              <w:rStyle w:val="FontStyle25"/>
              <w:rFonts w:ascii="Arial" w:hAnsi="Arial" w:cs="Arial"/>
              <w:sz w:val="24"/>
              <w:szCs w:val="24"/>
              <w:lang w:val="ro-RO" w:eastAsia="ro-RO"/>
            </w:rPr>
          </w:pPr>
        </w:p>
        <w:p w:rsidR="00756EC7" w:rsidRPr="00756EC7" w:rsidRDefault="00756EC7" w:rsidP="00756EC7">
          <w:pPr>
            <w:pStyle w:val="Style5"/>
            <w:widowControl/>
            <w:jc w:val="left"/>
            <w:rPr>
              <w:rStyle w:val="FontStyle25"/>
              <w:rFonts w:ascii="Arial" w:hAnsi="Arial" w:cs="Arial"/>
              <w:sz w:val="24"/>
              <w:szCs w:val="24"/>
              <w:lang w:val="ro-RO" w:eastAsia="ro-RO"/>
            </w:rPr>
          </w:pPr>
        </w:p>
        <w:p w:rsidR="00756EC7" w:rsidRPr="00756EC7" w:rsidRDefault="00756EC7" w:rsidP="00756EC7">
          <w:pPr>
            <w:pStyle w:val="Style5"/>
            <w:widowControl/>
            <w:jc w:val="left"/>
            <w:rPr>
              <w:rStyle w:val="FontStyle25"/>
              <w:rFonts w:ascii="Arial" w:hAnsi="Arial" w:cs="Arial"/>
              <w:sz w:val="24"/>
              <w:szCs w:val="24"/>
              <w:lang w:val="ro-RO" w:eastAsia="ro-RO"/>
            </w:rPr>
          </w:pPr>
        </w:p>
        <w:p w:rsidR="00756EC7" w:rsidRPr="00756EC7" w:rsidRDefault="00756EC7" w:rsidP="00756EC7">
          <w:pPr>
            <w:pStyle w:val="Style5"/>
            <w:widowControl/>
            <w:jc w:val="left"/>
            <w:rPr>
              <w:rStyle w:val="FontStyle25"/>
              <w:rFonts w:ascii="Arial" w:hAnsi="Arial" w:cs="Arial"/>
              <w:sz w:val="24"/>
              <w:szCs w:val="24"/>
              <w:lang w:val="ro-RO" w:eastAsia="ro-RO"/>
            </w:rPr>
          </w:pPr>
        </w:p>
        <w:p w:rsidR="00756EC7" w:rsidRPr="00756EC7" w:rsidRDefault="00756EC7" w:rsidP="00756EC7">
          <w:pPr>
            <w:pStyle w:val="Style5"/>
            <w:widowControl/>
            <w:ind w:left="5"/>
            <w:jc w:val="left"/>
            <w:rPr>
              <w:rStyle w:val="FontStyle25"/>
              <w:rFonts w:ascii="Arial" w:hAnsi="Arial" w:cs="Arial"/>
              <w:sz w:val="24"/>
              <w:szCs w:val="24"/>
              <w:lang w:val="ro-RO" w:eastAsia="ro-RO"/>
            </w:rPr>
          </w:pPr>
          <w:r w:rsidRPr="00756EC7">
            <w:rPr>
              <w:rStyle w:val="FontStyle25"/>
              <w:rFonts w:ascii="Arial" w:hAnsi="Arial" w:cs="Arial"/>
              <w:sz w:val="24"/>
              <w:szCs w:val="24"/>
              <w:lang w:val="ro-RO" w:eastAsia="ro-RO"/>
            </w:rPr>
            <w:t>Întocmit,</w:t>
          </w:r>
        </w:p>
        <w:p w:rsidR="00756EC7" w:rsidRPr="00756EC7" w:rsidRDefault="00756EC7" w:rsidP="00756EC7">
          <w:pPr>
            <w:rPr>
              <w:rFonts w:ascii="Arial" w:hAnsi="Arial" w:cs="Arial"/>
              <w:sz w:val="24"/>
              <w:szCs w:val="24"/>
              <w:lang w:val="ro-RO"/>
            </w:rPr>
          </w:pPr>
          <w:r w:rsidRPr="00756EC7">
            <w:rPr>
              <w:rFonts w:ascii="Arial" w:hAnsi="Arial" w:cs="Arial"/>
              <w:sz w:val="24"/>
              <w:szCs w:val="24"/>
              <w:lang w:val="ro-RO"/>
            </w:rPr>
            <w:t xml:space="preserve">ing. </w:t>
          </w:r>
          <w:r>
            <w:rPr>
              <w:rFonts w:ascii="Arial" w:hAnsi="Arial" w:cs="Arial"/>
              <w:sz w:val="24"/>
              <w:szCs w:val="24"/>
              <w:lang w:val="ro-RO"/>
            </w:rPr>
            <w:t>Claudia SANDOR</w:t>
          </w:r>
        </w:p>
        <w:p w:rsidR="00025E96" w:rsidRPr="00122506" w:rsidRDefault="00025E96" w:rsidP="00025E96">
          <w:pPr>
            <w:spacing w:after="0" w:line="240" w:lineRule="auto"/>
            <w:jc w:val="center"/>
            <w:rPr>
              <w:rFonts w:ascii="Arial" w:hAnsi="Arial" w:cs="Arial"/>
              <w:sz w:val="24"/>
              <w:szCs w:val="24"/>
              <w:lang w:val="ro-RO"/>
            </w:rPr>
          </w:pPr>
        </w:p>
        <w:p w:rsidR="00025E96" w:rsidRDefault="00822CA4" w:rsidP="00025E96">
          <w:pPr>
            <w:rPr>
              <w:rFonts w:ascii="Arial" w:hAnsi="Arial" w:cs="Arial"/>
              <w:i/>
              <w:color w:val="808080"/>
              <w:sz w:val="24"/>
              <w:szCs w:val="24"/>
              <w:lang w:val="ro-RO"/>
            </w:rPr>
          </w:pPr>
        </w:p>
      </w:sdtContent>
    </w:sdt>
    <w:p w:rsidR="00025E96" w:rsidRDefault="00025E96" w:rsidP="00025E96">
      <w:pPr>
        <w:rPr>
          <w:rFonts w:ascii="Arial" w:hAnsi="Arial" w:cs="Arial"/>
          <w:i/>
          <w:color w:val="808080"/>
          <w:sz w:val="24"/>
          <w:szCs w:val="24"/>
          <w:lang w:val="ro-RO"/>
        </w:rPr>
      </w:pPr>
    </w:p>
    <w:p w:rsidR="00025E96" w:rsidRPr="00A6127A" w:rsidRDefault="00025E96" w:rsidP="00025E96">
      <w:pPr>
        <w:spacing w:after="0"/>
        <w:rPr>
          <w:rFonts w:ascii="Arial" w:hAnsi="Arial" w:cs="Arial"/>
          <w:color w:val="808080"/>
          <w:sz w:val="24"/>
          <w:szCs w:val="24"/>
          <w:lang w:val="ro-RO"/>
        </w:rPr>
      </w:pPr>
    </w:p>
    <w:sectPr w:rsidR="00025E96" w:rsidRPr="00A6127A" w:rsidSect="00025E96">
      <w:headerReference w:type="even" r:id="rId47"/>
      <w:headerReference w:type="default" r:id="rId48"/>
      <w:footerReference w:type="even" r:id="rId49"/>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327" w:rsidRDefault="000A7327" w:rsidP="00822CA4">
      <w:pPr>
        <w:spacing w:after="0" w:line="240" w:lineRule="auto"/>
      </w:pPr>
      <w:r>
        <w:separator/>
      </w:r>
    </w:p>
  </w:endnote>
  <w:endnote w:type="continuationSeparator" w:id="0">
    <w:p w:rsidR="000A7327" w:rsidRDefault="000A7327" w:rsidP="00822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27" w:rsidRDefault="000A73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0A7327" w:rsidRPr="00ED7D75" w:rsidRDefault="000A7327" w:rsidP="00025E96">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0A7327" w:rsidRPr="00ED7D75" w:rsidRDefault="000A7327" w:rsidP="00025E9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0A7327" w:rsidRPr="00A50C45" w:rsidRDefault="000A7327" w:rsidP="00025E9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sidRPr="00ED7D75">
              <w:rPr>
                <w:rFonts w:ascii="Arial" w:hAnsi="Arial" w:cs="Arial"/>
                <w:color w:val="00214E"/>
                <w:sz w:val="20"/>
                <w:szCs w:val="20"/>
                <w:lang w:val="ro-RO"/>
              </w:rPr>
              <w:t>; Tel....; Fax ...</w:t>
            </w:r>
          </w:p>
        </w:sdtContent>
      </w:sdt>
      <w:p w:rsidR="000A7327" w:rsidRDefault="000A7327" w:rsidP="00025E96">
        <w:pPr>
          <w:pStyle w:val="Footer"/>
          <w:jc w:val="center"/>
        </w:pPr>
        <w:r>
          <w:t xml:space="preserve"> </w:t>
        </w:r>
        <w:fldSimple w:instr=" PAGE   \* MERGEFORMAT ">
          <w:r w:rsidR="0047181C">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0A7327" w:rsidRPr="00ED7D75" w:rsidRDefault="000A7327" w:rsidP="00025E96">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0A7327" w:rsidRPr="00ED7D75" w:rsidRDefault="000A7327" w:rsidP="00025E9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0A7327" w:rsidRPr="00A50C45" w:rsidRDefault="000A7327" w:rsidP="00025E9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327" w:rsidRDefault="000A7327" w:rsidP="00822CA4">
      <w:pPr>
        <w:spacing w:after="0" w:line="240" w:lineRule="auto"/>
      </w:pPr>
      <w:r>
        <w:separator/>
      </w:r>
    </w:p>
  </w:footnote>
  <w:footnote w:type="continuationSeparator" w:id="0">
    <w:p w:rsidR="000A7327" w:rsidRDefault="000A7327" w:rsidP="00822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27" w:rsidRDefault="000A73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27" w:rsidRDefault="000A73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27" w:rsidRPr="00DC47F7" w:rsidRDefault="000A7327" w:rsidP="00025E96">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822CA4">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9779571"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0A7327" w:rsidRPr="00DC47F7" w:rsidRDefault="000A7327" w:rsidP="00025E96">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0A7327" w:rsidRDefault="000A7327" w:rsidP="00025E96">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EF8"/>
    <w:multiLevelType w:val="hybridMultilevel"/>
    <w:tmpl w:val="7966B106"/>
    <w:lvl w:ilvl="0" w:tplc="C33EA83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46B84"/>
    <w:multiLevelType w:val="hybridMultilevel"/>
    <w:tmpl w:val="01ECF7A6"/>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B107C25"/>
    <w:multiLevelType w:val="hybridMultilevel"/>
    <w:tmpl w:val="E02CB6C8"/>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06ECC"/>
    <w:multiLevelType w:val="hybridMultilevel"/>
    <w:tmpl w:val="88C21EC8"/>
    <w:lvl w:ilvl="0" w:tplc="9A8EE3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A13EE"/>
    <w:multiLevelType w:val="hybridMultilevel"/>
    <w:tmpl w:val="7E308EBE"/>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5A56A6"/>
    <w:multiLevelType w:val="hybridMultilevel"/>
    <w:tmpl w:val="D12AB57A"/>
    <w:lvl w:ilvl="0" w:tplc="EE86103A">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NRjZX3jlmLWA1UUqB13khmzAvlY=" w:salt="TMSNKc5N5UnK5ARY/imSUg=="/>
  <w:defaultTabStop w:val="720"/>
  <w:characterSpacingControl w:val="doNotCompress"/>
  <w:savePreviewPicture/>
  <w:hdrShapeDefaults>
    <o:shapedefaults v:ext="edit" spidmax="3074"/>
    <o:shapelayout v:ext="edit">
      <o:idmap v:ext="edit" data="1,2"/>
    </o:shapelayout>
  </w:hdrShapeDefaults>
  <w:footnotePr>
    <w:footnote w:id="-1"/>
    <w:footnote w:id="0"/>
  </w:footnotePr>
  <w:endnotePr>
    <w:endnote w:id="-1"/>
    <w:endnote w:id="0"/>
  </w:endnotePr>
  <w:compat/>
  <w:rsids>
    <w:rsidRoot w:val="00822CA4"/>
    <w:rsid w:val="00025E96"/>
    <w:rsid w:val="000A7327"/>
    <w:rsid w:val="0047181C"/>
    <w:rsid w:val="0050663A"/>
    <w:rsid w:val="00756EC7"/>
    <w:rsid w:val="00822CA4"/>
    <w:rsid w:val="009F6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025E96"/>
    <w:pPr>
      <w:spacing w:after="120"/>
    </w:pPr>
    <w:rPr>
      <w:rFonts w:ascii="Arial" w:hAnsi="Arial" w:cs="Arial"/>
      <w:b/>
      <w:sz w:val="2"/>
      <w:szCs w:val="24"/>
    </w:rPr>
  </w:style>
  <w:style w:type="character" w:customStyle="1" w:styleId="StyleHiddenChar">
    <w:name w:val="StyleHidden Char"/>
    <w:basedOn w:val="DefaultParagraphFont"/>
    <w:link w:val="StyleHidden"/>
    <w:rsid w:val="00025E96"/>
    <w:rPr>
      <w:rFonts w:ascii="Arial" w:hAnsi="Arial" w:cs="Arial"/>
      <w:b/>
      <w:sz w:val="2"/>
      <w:szCs w:val="24"/>
    </w:rPr>
  </w:style>
  <w:style w:type="paragraph" w:customStyle="1" w:styleId="Style5">
    <w:name w:val="Style5"/>
    <w:basedOn w:val="Normal"/>
    <w:rsid w:val="00756EC7"/>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25">
    <w:name w:val="Font Style25"/>
    <w:rsid w:val="00756EC7"/>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numbering" Target="numbering.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header" Target="header2.xml"/><Relationship Id="rId56" Type="http://schemas.microsoft.com/office/2007/relationships/stylesWithEffects" Target="stylesWithEffects.xml"/><Relationship Id="rId8" Type="http://schemas.openxmlformats.org/officeDocument/2006/relationships/customXml" Target="../customXml/item8.xml"/><Relationship Id="rId51" Type="http://schemas.openxmlformats.org/officeDocument/2006/relationships/header" Target="header3.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B0ABB269C5E749FDB1E45F46150BF2E3"/>
        <w:category>
          <w:name w:val="General"/>
          <w:gallery w:val="placeholder"/>
        </w:category>
        <w:types>
          <w:type w:val="bbPlcHdr"/>
        </w:types>
        <w:behaviors>
          <w:behavior w:val="content"/>
        </w:behaviors>
        <w:guid w:val="{7FE50E87-3E6F-4767-B9C6-C8BDD5CAEF47}"/>
      </w:docPartPr>
      <w:docPartBody>
        <w:p w:rsidR="00CE398B" w:rsidRDefault="00CE398B" w:rsidP="00CE398B">
          <w:pPr>
            <w:pStyle w:val="B0ABB269C5E749FDB1E45F46150BF2E3"/>
          </w:pPr>
          <w:r w:rsidRPr="0022638F">
            <w:rPr>
              <w:rStyle w:val="PlaceholderText"/>
              <w:rFonts w:ascii="Arial" w:hAnsi="Arial" w:cs="Arial"/>
            </w:rPr>
            <w:t>....</w:t>
          </w:r>
        </w:p>
      </w:docPartBody>
    </w:docPart>
    <w:docPart>
      <w:docPartPr>
        <w:name w:val="320A1C13E1254A699473A42F016DCF38"/>
        <w:category>
          <w:name w:val="General"/>
          <w:gallery w:val="placeholder"/>
        </w:category>
        <w:types>
          <w:type w:val="bbPlcHdr"/>
        </w:types>
        <w:behaviors>
          <w:behavior w:val="content"/>
        </w:behaviors>
        <w:guid w:val="{85C974FB-FB39-49BF-95C1-5D2D00C11DEE}"/>
      </w:docPartPr>
      <w:docPartBody>
        <w:p w:rsidR="00CE398B" w:rsidRDefault="00CE398B" w:rsidP="00CE398B">
          <w:pPr>
            <w:pStyle w:val="320A1C13E1254A699473A42F016DCF38"/>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CE398B"/>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98B"/>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B0ABB269C5E749FDB1E45F46150BF2E3">
    <w:name w:val="B0ABB269C5E749FDB1E45F46150BF2E3"/>
    <w:rsid w:val="00CE398B"/>
    <w:pPr>
      <w:spacing w:after="200" w:line="276" w:lineRule="auto"/>
    </w:pPr>
  </w:style>
  <w:style w:type="paragraph" w:customStyle="1" w:styleId="320A1C13E1254A699473A42F016DCF38">
    <w:name w:val="320A1C13E1254A699473A42F016DCF38"/>
    <w:rsid w:val="00CE398B"/>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ObligatiiRaportareModel, SIM.Reglementari.Model, Version=1.0.0.0, Culture=neutral, PublicKeyToken=null]]">[]</value>
</file>

<file path=customXml/item11.xml><?xml version="1.0" encoding="utf-8"?><value xmlns="System.Collections.Generic.List`1[[SIM.Reglementari.Model.Entities.ProduseModel, SIM.Reglementari.Model, Version=1.0.0.0, Culture=neutral, PublicKeyToken=null]]">[]</value>
</file>

<file path=customXml/item12.xml><?xml version="1.0" encoding="utf-8"?><value xmlns="System.Collections.Generic.List`1[[SIM.Reglementari.Model.Entities.CodActivitateModel, SIM.Reglementari.Model, Version=1.0.0.0, Culture=neutral, PublicKeyToken=null]]">[{"CodRev2":"1610","DenumireRev2":"Taierea si rindeluirea lemnului","IdRev2":1999,"PozitieRev1":"91","CodRev1":"2010","DenumireRev1":"Taierea si rindeluirea lemnului; impregnarea lemnului","IdRev1":140,"CodNfr":null,"IdNfr":null,"CodSnap":null,"IdSnap":null,"Id":"edb8512f-dc1e-43f9-b0b7-66be82f408b6","DetailId":"00000000-0000-0000-0000-000000000000","ActReglementareId":"8e23753d-ace3-4d4f-beb3-7af237af43c2"},{"CodRev2":"1629","DenumireRev2":"Fabricarea altor produse din lemn; fabricarea articolelor din pluta, paie si din alte materiale vegetale împletite","IdRev2":2005,"PozitieRev1":null,"CodRev1":null,"DenumireRev1":null,"IdRev1":null,"CodNfr":null,"IdNfr":null,"CodSnap":null,"IdSnap":null,"Id":"db22f470-076a-43ca-b862-f1c8197cf059","DetailId":"00000000-0000-0000-0000-000000000000","ActReglementareId":"8e23753d-ace3-4d4f-beb3-7af237af43c2"}]</value>
</file>

<file path=customXml/item13.xml><?xml version="1.0" encoding="utf-8"?><value xmlns="System.Collections.Generic.List`1[[SIM.Reglementari.Model.Entities.ActivitatePrtrModel, SIM.Reglementari.Model, Version=1.0.0.0, Culture=neutral, PublicKeyToken=null]]">[]</value>
</file>

<file path=customXml/item14.xml><?xml version="1.0" encoding="utf-8"?>
<value xmlns="SIM.Reglementari.Model.Entities.ActReglementareModel">{"Id":"8e23753d-ace3-4d4f-beb3-7af237af43c2","Numar":null,"Data":null,"NumarActReglementareInitial":null,"DataActReglementareInitial":null,"DataInceput":"2017-02-28T00:00:00","DataSfarsit":null,"Durata":null,"PunctLucruId":388239.0,"TipActId":1.0,"NumarCerere":null,"DataCerere":null,"NumarCerereScriptic":"6682","DataCerereScriptic":"2016-11-17T00:00:00","CodFiscal":null,"SordId":"(650D3FC0-D242-4991-82DC-15166D82CF25)","SablonSordId":"(738F7EB3-80B4-CBEA-D1C3-EA3241074D8D)","DosarSordId":"4001122","LatitudineWgs84":null,"LongitudineWgs84":null,"LatitudineStereo70":null,"LongitudineStereo70":null,"NumarAutorizatieGospodarireApe":null,"DataAutorizatieGospodarireApe":null,"DurataAutorizatieGospodarireApe":null,"Aba":null,"Sga":null,"AdresaSediuSocial":"loc. Jibou, str. 1 Mai, nr. 6, bl. M-1, ap.11, judeţul Sălaj","AdresaPunctLucru":"judeţul Sălaj, comuna Someş Odorhei, sat Şoimuş, nr. 1","DenumireObiectiv":null,"DomeniuActivitate":null,"DomeniuSpecific":null,"ApmEmitere":null,"ApmRaportare":null,"AnpmApm":"APM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15.xml><?xml version="1.0" encoding="utf-8"?><value xmlns="System.Collections.Generic.List`1[[SIM.Reglementari.Model.Entities.CapacitateMaximaProiectataModel, SIM.Reglementari.Model, Version=1.0.0.0, Culture=neutral, PublicKeyToken=null]]">[{"CodRev2":"1610","IdRev2":"edb8512f-dc1e-43f9-b0b7-66be82f408b6","InstalatieUtilaj":null,"CapacitateMaximaProiectata":0.0,"UnitateMasuraId":null,"UnitateMasura":null,"Id":"383d20a8-7e4c-437f-bba0-2f31db761d59","DetailId":"00000000-0000-0000-0000-000000000000","ActReglementareId":"8e23753d-ace3-4d4f-beb3-7af237af43c2"},{"CodRev2":"1629","IdRev2":"db22f470-076a-43ca-b862-f1c8197cf059","InstalatieUtilaj":null,"CapacitateMaximaProiectata":0.0,"UnitateMasuraId":null,"UnitateMasura":null,"Id":"58949fd2-77af-4696-9e37-48c9e7700feb","DetailId":"00000000-0000-0000-0000-000000000000","ActReglementareId":"8e23753d-ace3-4d4f-beb3-7af237af43c2"}]</value>
</file>

<file path=customXml/item16.xml><?xml version="1.0" encoding="utf-8"?><value xmlns="System.Collections.Generic.List`1[[SIM.Reglementari.Model.Entities.MateriePrimaModel, SIM.Reglementari.Model, Version=1.0.0.0, Culture=neutral, PublicKeyToken=null]]">[]</value>
</file>

<file path=customXml/item17.xml><?xml version="1.0" encoding="utf-8"?><value xmlns="System.Collections.Generic.List`1[[SIM.Reglementari.Model.Entities.UtilitatiModel, SIM.Reglementari.Model, Version=1.0.0.0, Culture=neutral, PublicKeyToken=null]]">[]</value>
</file>

<file path=customXml/item18.xml><?xml version="1.0" encoding="utf-8"?><value xmlns="System.Collections.Generic.List`1[[SIM.Reglementari.Model.Entities.AriiProtejateModel, SIM.Reglementari.Model, Version=1.0.0.0, Culture=neutral, PublicKeyToken=null]]">[]</value>
</file>

<file path=customXml/item19.xml><?xml version="1.0" encoding="utf-8"?><value xmlns="System.Collections.Generic.List`1[[SIM.Reglementari.Model.Entities.DeseuriProduseModel, SIM.Reglementari.Model, Version=1.0.0.0, Culture=neutral, PublicKeyToken=null]]">[]</value>
</file>

<file path=customXml/item2.xml><?xml version="1.0" encoding="utf-8"?><value xmlns="System.Collections.Generic.List`1[[SIM.Reglementari.Model.Entities.CosuriModel, SIM.Reglementari.Model, Version=1.0.0.0, Culture=neutral, PublicKeyToken=null]]">[]</value>
</file>

<file path=customXml/item20.xml><?xml version="1.0" encoding="utf-8"?><value xmlns="System.Collections.Generic.List`1[[SIM.Reglementari.Model.Entities.CentralaTermicaModel, SIM.Reglementari.Model, Version=1.0.0.0, Culture=neutral, PublicKeyToken=null]]">[]</value>
</file>

<file path=customXml/item21.xml><?xml version="1.0" encoding="utf-8"?><value xmlns="System.Collections.Generic.List`1[[SIM.Reglementari.Model.Entities.AlteActivitatiModel, SIM.Reglementari.Model, Version=1.0.0.0, Culture=neutral, PublicKeyToken=null]]">[{"CodCaen":"4673","CodCaenId":2392,"DenumireActivitate":"Comert cu ridicata al materialului lemnos si a materialelor de constructie si echipamentelor sanitare","Id":"4b4bbbac-2a4a-47f7-820b-1873892f7c46","DetailId":"00000000-0000-0000-0000-000000000000","ActReglementareId":"8e23753d-ace3-4d4f-beb3-7af237af43c2"}]</value>
</file>

<file path=customXml/item22.xml><?xml version="1.0" encoding="utf-8"?><value xmlns="System.Collections.Generic.List`1[[SIM.Reglementari.Model.Entities.SituatieUrgentaModel, SIM.Reglementari.Model, Version=1.0.0.0, Culture=neutral, PublicKeyToken=null]]">[]</value>
</file>

<file path=customXml/item23.xml><?xml version="1.0" encoding="utf-8"?><value xmlns="System.Collections.Generic.List`1[[SIM.Reglementari.Model.Entities.PericoleAccidenteMajoreModel, SIM.Reglementari.Model, Version=1.0.0.0, Culture=neutral, PublicKeyToken=null]]">[]</value>
</file>

<file path=customXml/item24.xml><?xml version="1.0" encoding="utf-8"?><value xmlns="System.Collections.Generic.List`1[[SIM.Reglementari.Model.Entities.SistemeSigurantaModel, SIM.Reglementari.Model, Version=1.0.0.0, Culture=neutral, PublicKeyToken=null]]">[]</value>
</file>

<file path=customXml/item25.xml><?xml version="1.0" encoding="utf-8"?><value xmlns="System.Collections.Generic.List`1[[SIM.Reglementari.Model.Entities.SubstantePericuloaseModel, SIM.Reglementari.Model, Version=1.0.0.0, Culture=neutral, PublicKeyToken=null]]">[]</value>
</file>

<file path=customXml/item26.xml><?xml version="1.0" encoding="utf-8"?><value xmlns="System.Collections.Generic.List`1[[SIM.Reglementari.Model.Entities.GospodarireAmbalajeModel, SIM.Reglementari.Model, Version=1.0.0.0, Culture=neutral, PublicKeyToken=null]]">[]</value>
</file>

<file path=customXml/item27.xml><?xml version="1.0" encoding="utf-8"?><value xmlns="System.Collections.Generic.List`1[[SIM.Reglementari.Model.Entities.DeseuriDeeeModel, SIM.Reglementari.Model, Version=1.0.0.0, Culture=neutral, PublicKeyToken=null]]">[]</value>
</file>

<file path=customXml/item28.xml><?xml version="1.0" encoding="utf-8"?><value xmlns="System.Collections.Generic.List`1[[SIM.Reglementari.Model.Entities.DeseuriBateriiModel, SIM.Reglementari.Model, Version=1.0.0.0, Culture=neutral, PublicKeyToken=null]]">[]</value>
</file>

<file path=customXml/item29.xml><?xml version="1.0" encoding="utf-8"?><value xmlns="System.Collections.Generic.List`1[[SIM.Reglementari.Model.Entities.DeseuriDeeeColectateModel, SIM.Reglementari.Model, Version=1.0.0.0, Culture=neutral, PublicKeyToken=null]]">[]</value>
</file>

<file path=customXml/item3.xml><?xml version="1.0" encoding="utf-8"?><value xmlns="System.Collections.Generic.List`1[[SIM.Reglementari.Model.Entities.DeseuriTratateModel, SIM.Reglementari.Model, Version=1.0.0.0, Culture=neutral, PublicKeyToken=null]]">[]</value>
</file>

<file path=customXml/item30.xml><?xml version="1.0" encoding="utf-8"?><value xmlns="System.Collections.Generic.List`1[[SIM.Reglementari.Model.Entities.DeseuriBateriiColectateModel, SIM.Reglementari.Model, Version=1.0.0.0, Culture=neutral, PublicKeyToken=null]]">[]</value>
</file>

<file path=customXml/item31.xml><?xml version="1.0" encoding="utf-8"?><value xmlns="System.Collections.Generic.List`1[[SIM.Reglementari.Model.Entities.MonitorizareSolModel, SIM.Reglementari.Model, Version=1.0.0.0, Culture=neutral, PublicKeyToken=null]]">[]</value>
</file>

<file path=customXml/item32.xml><?xml version="1.0" encoding="utf-8"?><value xmlns="System.Collections.Generic.List`1[[SIM.Reglementari.Model.Entities.MonitorizareApaSubteranaModel, SIM.Reglementari.Model, Version=1.0.0.0, Culture=neutral, PublicKeyToken=null]]">[]</value>
</file>

<file path=customXml/item33.xml><?xml version="1.0" encoding="utf-8"?><value xmlns="System.Collections.Generic.List`1[[SIM.Reglementari.Model.Entities.MonitorizareApaModel, SIM.Reglementari.Model, Version=1.0.0.0, Culture=neutral, PublicKeyToken=null]]">[]</value>
</file>

<file path=customXml/item34.xml><?xml version="1.0" encoding="utf-8"?><value xmlns="System.Collections.Generic.List`1[[SIM.Reglementari.Model.Entities.MonitorizareAerModel, SIM.Reglementari.Model, Version=1.0.0.0, Culture=neutral, PublicKeyToken=null]]">[]</value>
</file>

<file path=customXml/item35.xml><?xml version="1.0" encoding="utf-8"?><value xmlns="System.Collections.Generic.List`1[[SIM.Reglementari.Model.Entities.ValoriAdmiseSolModel, SIM.Reglementari.Model, Version=1.0.0.0, Culture=neutral, PublicKeyToken=null]]">[]</value>
</file>

<file path=customXml/item36.xml><?xml version="1.0" encoding="utf-8"?><value xmlns="System.Collections.Generic.List`1[[SIM.Reglementari.Model.Entities.ConcentratieMaximaApaSubteranaModel, SIM.Reglementari.Model, Version=1.0.0.0, Culture=neutral, PublicKeyToken=null]]">[]</value>
</file>

<file path=customXml/item37.xml><?xml version="1.0" encoding="utf-8"?><value xmlns="System.Collections.Generic.List`1[[SIM.Reglementari.Model.Entities.ConcentratieMaximaApaModel, SIM.Reglementari.Model, Version=1.0.0.0, Culture=neutral, PublicKeyToken=null]]">[]</value>
</file>

<file path=customXml/item38.xml><?xml version="1.0" encoding="utf-8"?><value xmlns="System.Collections.Generic.List`1[[SIM.Reglementari.Model.Entities.ValoriLimitaAerNormaleModel, SIM.Reglementari.Model, Version=1.0.0.0, Culture=neutral, PublicKeyToken=null]]">[]</value>
</file>

<file path=customXml/item39.xml><?xml version="1.0" encoding="utf-8"?>
<value xmlns="TableDependencies">[{"ParentGridId":"CodActivitateModel","ChildGridId":"CapacitateMaximaProiectataModel","ParentRowGuid":"edb8512f-dc1e-43f9-b0b7-66be82f408b6","ChildRowGuid":"383d20a8-7e4c-437f-bba0-2f31db761d59"}]</value>
</file>

<file path=customXml/item4.xml><?xml version="1.0" encoding="utf-8"?><value xmlns="System.Collections.Generic.List`1[[SIM.Reglementari.Model.Entities.RevizuiriModel, SIM.Reglementari.Model, Version=1.0.0.0, Culture=neutral, PublicKeyToken=null]]">[]</value>
</file>

<file path=customXml/item40.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TratareApeModel, SIM.Reglementari.Model, Version=1.0.0.0, Culture=neutral, PublicKeyToken=null]]">[]</value>
</file>

<file path=customXml/item6.xml><?xml version="1.0" encoding="utf-8"?><value xmlns="System.Collections.Generic.List`1[[SIM.Reglementari.Model.Entities.DeseuriStocateModel, SIM.Reglementari.Model, Version=1.0.0.0, Culture=neutral, PublicKeyToken=null]]">[]</value>
</file>

<file path=customXml/item7.xml><?xml version="1.0" encoding="utf-8"?><value xmlns="System.Collections.Generic.List`1[[SIM.Reglementari.Model.Entities.PretratareApeModel, SIM.Reglementari.Model, Version=1.0.0.0, Culture=neutral, PublicKeyToken=null]]">[]</value>
</file>

<file path=customXml/item8.xml><?xml version="1.0" encoding="utf-8"?><value xmlns="System.Collections.Generic.List`1[[SIM.Reglementari.Model.Entities.DeseuriColectateModel, SIM.Reglementari.Model, Version=1.0.0.0, Culture=neutral, PublicKeyToken=null]]">[]</value>
</file>

<file path=customXml/item9.xml><?xml version="1.0" encoding="utf-8"?><value xmlns="System.Collections.Generic.List`1[[SIM.Reglementari.Model.Entities.AlteSurse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1.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2.xml><?xml version="1.0" encoding="utf-8"?>
<ds:datastoreItem xmlns:ds="http://schemas.openxmlformats.org/officeDocument/2006/customXml" ds:itemID="{E46D861C-01C3-49C8-8DB9-F00BE49DDB7F}">
  <ds:schemaRefs>
    <ds:schemaRef ds:uri="System.Collections.Generic.List`1[[SIM.Reglementari.Model.Entities.CodActivitateModel, SIM.Reglementari.Model, Version=1.0.0.0, Culture=neutral, PublicKeyToken=null]]"/>
  </ds:schemaRefs>
</ds:datastoreItem>
</file>

<file path=customXml/itemProps13.xml><?xml version="1.0" encoding="utf-8"?>
<ds:datastoreItem xmlns:ds="http://schemas.openxmlformats.org/officeDocument/2006/customXml" ds:itemID="{A6B01E5E-84EB-40D1-8BC2-D33B78010399}">
  <ds:schemaRefs>
    <ds:schemaRef ds:uri="System.Collections.Generic.List`1[[SIM.Reglementari.Model.Entities.ActivitatePrtrModel, SIM.Reglementari.Model, Version=1.0.0.0, Culture=neutral, PublicKeyToken=null]]"/>
  </ds:schemaRefs>
</ds:datastoreItem>
</file>

<file path=customXml/itemProps14.xml><?xml version="1.0" encoding="utf-8"?>
<ds:datastoreItem xmlns:ds="http://schemas.openxmlformats.org/officeDocument/2006/customXml" ds:itemID="{B6EDD98D-9959-42B9-8B5E-854C26FC75C6}">
  <ds:schemaRefs>
    <ds:schemaRef ds:uri="SIM.Reglementari.Model.Entities.ActReglementareModel"/>
  </ds:schemaRefs>
</ds:datastoreItem>
</file>

<file path=customXml/itemProps15.xml><?xml version="1.0" encoding="utf-8"?>
<ds:datastoreItem xmlns:ds="http://schemas.openxmlformats.org/officeDocument/2006/customXml" ds:itemID="{25FE9736-7CAB-4869-BAFA-B8A94DB76955}">
  <ds:schemaRefs>
    <ds:schemaRef ds:uri="System.Collections.Generic.List`1[[SIM.Reglementari.Model.Entities.CapacitateMaximaProiectataModel, SIM.Reglementari.Model, Version=1.0.0.0, Culture=neutral, PublicKeyToken=null]]"/>
  </ds:schemaRefs>
</ds:datastoreItem>
</file>

<file path=customXml/itemProps16.xml><?xml version="1.0" encoding="utf-8"?>
<ds:datastoreItem xmlns:ds="http://schemas.openxmlformats.org/officeDocument/2006/customXml" ds:itemID="{5013C3DF-D863-48CD-9C9B-DF932C3B4D47}">
  <ds:schemaRefs>
    <ds:schemaRef ds:uri="System.Collections.Generic.List`1[[SIM.Reglementari.Model.Entities.MateriePrimaModel, SIM.Reglementari.Model, Version=1.0.0.0, Culture=neutral, PublicKeyToken=null]]"/>
  </ds:schemaRefs>
</ds:datastoreItem>
</file>

<file path=customXml/itemProps17.xml><?xml version="1.0" encoding="utf-8"?>
<ds:datastoreItem xmlns:ds="http://schemas.openxmlformats.org/officeDocument/2006/customXml" ds:itemID="{231D8BA5-3CFC-4597-B37F-FEB24A80956B}">
  <ds:schemaRefs>
    <ds:schemaRef ds:uri="System.Collections.Generic.List`1[[SIM.Reglementari.Model.Entities.UtilitatiModel, SIM.Reglementari.Model, Version=1.0.0.0, Culture=neutral, PublicKeyToken=null]]"/>
  </ds:schemaRefs>
</ds:datastoreItem>
</file>

<file path=customXml/itemProps18.xml><?xml version="1.0" encoding="utf-8"?>
<ds:datastoreItem xmlns:ds="http://schemas.openxmlformats.org/officeDocument/2006/customXml" ds:itemID="{FD97021D-074D-4DF5-9012-E89A6DBA9E17}">
  <ds:schemaRefs>
    <ds:schemaRef ds:uri="System.Collections.Generic.List`1[[SIM.Reglementari.Model.Entities.AriiProtejateModel, SIM.Reglementari.Model, Version=1.0.0.0, Culture=neutral, PublicKeyToken=null]]"/>
  </ds:schemaRefs>
</ds:datastoreItem>
</file>

<file path=customXml/itemProps19.xml><?xml version="1.0" encoding="utf-8"?>
<ds:datastoreItem xmlns:ds="http://schemas.openxmlformats.org/officeDocument/2006/customXml" ds:itemID="{E165026A-0E1B-440B-9CE9-034C73768840}">
  <ds:schemaRefs>
    <ds:schemaRef ds:uri="System.Collections.Generic.List`1[[SIM.Reglementari.Model.Entities.DeseuriProduseModel, SIM.Reglementari.Model, Version=1.0.0.0, Culture=neutral, PublicKeyToken=null]]"/>
  </ds:schemaRefs>
</ds:datastoreItem>
</file>

<file path=customXml/itemProps2.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0.xml><?xml version="1.0" encoding="utf-8"?>
<ds:datastoreItem xmlns:ds="http://schemas.openxmlformats.org/officeDocument/2006/customXml" ds:itemID="{F20B3483-DFDA-4FE0-A73D-C7B8E83AC0C2}">
  <ds:schemaRefs>
    <ds:schemaRef ds:uri="System.Collections.Generic.List`1[[SIM.Reglementari.Model.Entities.CentralaTermicaModel, SIM.Reglementari.Model, Version=1.0.0.0, Culture=neutral, PublicKeyToken=null]]"/>
  </ds:schemaRefs>
</ds:datastoreItem>
</file>

<file path=customXml/itemProps21.xml><?xml version="1.0" encoding="utf-8"?>
<ds:datastoreItem xmlns:ds="http://schemas.openxmlformats.org/officeDocument/2006/customXml" ds:itemID="{CF2F9BD3-A257-4F8F-85E9-44ACAF0200D1}">
  <ds:schemaRefs>
    <ds:schemaRef ds:uri="System.Collections.Generic.List`1[[SIM.Reglementari.Model.Entities.AlteActivitatiModel, SIM.Reglementari.Model, Version=1.0.0.0, Culture=neutral, PublicKeyToken=null]]"/>
  </ds:schemaRefs>
</ds:datastoreItem>
</file>

<file path=customXml/itemProps22.xml><?xml version="1.0" encoding="utf-8"?>
<ds:datastoreItem xmlns:ds="http://schemas.openxmlformats.org/officeDocument/2006/customXml" ds:itemID="{7627E885-4D44-47D2-A541-648D10D49663}">
  <ds:schemaRefs>
    <ds:schemaRef ds:uri="System.Collections.Generic.List`1[[SIM.Reglementari.Model.Entities.SituatieUrgentaModel, SIM.Reglementari.Model, Version=1.0.0.0, Culture=neutral, PublicKeyToken=null]]"/>
  </ds:schemaRefs>
</ds:datastoreItem>
</file>

<file path=customXml/itemProps23.xml><?xml version="1.0" encoding="utf-8"?>
<ds:datastoreItem xmlns:ds="http://schemas.openxmlformats.org/officeDocument/2006/customXml" ds:itemID="{6891E38F-CFD2-49A4-B5EB-BCF5CB8FA724}">
  <ds:schemaRefs>
    <ds:schemaRef ds:uri="System.Collections.Generic.List`1[[SIM.Reglementari.Model.Entities.PericoleAccidenteMajoreModel, SIM.Reglementari.Model, Version=1.0.0.0, Culture=neutral, PublicKeyToken=null]]"/>
  </ds:schemaRefs>
</ds:datastoreItem>
</file>

<file path=customXml/itemProps24.xml><?xml version="1.0" encoding="utf-8"?>
<ds:datastoreItem xmlns:ds="http://schemas.openxmlformats.org/officeDocument/2006/customXml" ds:itemID="{B736D144-3BAA-4EB3-B06D-E6A5A1C7B5AF}">
  <ds:schemaRefs>
    <ds:schemaRef ds:uri="System.Collections.Generic.List`1[[SIM.Reglementari.Model.Entities.SistemeSigurantaModel, SIM.Reglementari.Model, Version=1.0.0.0, Culture=neutral, PublicKeyToken=null]]"/>
  </ds:schemaRefs>
</ds:datastoreItem>
</file>

<file path=customXml/itemProps25.xml><?xml version="1.0" encoding="utf-8"?>
<ds:datastoreItem xmlns:ds="http://schemas.openxmlformats.org/officeDocument/2006/customXml" ds:itemID="{17ADFB3F-0213-4C8A-BA65-5D972C444106}">
  <ds:schemaRefs>
    <ds:schemaRef ds:uri="System.Collections.Generic.List`1[[SIM.Reglementari.Model.Entities.SubstantePericuloaseModel, SIM.Reglementari.Model, Version=1.0.0.0, Culture=neutral, PublicKeyToken=null]]"/>
  </ds:schemaRefs>
</ds:datastoreItem>
</file>

<file path=customXml/itemProps26.xml><?xml version="1.0" encoding="utf-8"?>
<ds:datastoreItem xmlns:ds="http://schemas.openxmlformats.org/officeDocument/2006/customXml" ds:itemID="{7597B836-62AD-46B9-8D19-1F15C467515B}">
  <ds:schemaRefs>
    <ds:schemaRef ds:uri="System.Collections.Generic.List`1[[SIM.Reglementari.Model.Entities.GospodarireAmbalajeModel, SIM.Reglementari.Model, Version=1.0.0.0, Culture=neutral, PublicKeyToken=null]]"/>
  </ds:schemaRefs>
</ds:datastoreItem>
</file>

<file path=customXml/itemProps27.xml><?xml version="1.0" encoding="utf-8"?>
<ds:datastoreItem xmlns:ds="http://schemas.openxmlformats.org/officeDocument/2006/customXml" ds:itemID="{31388D35-1022-496B-97A8-C9BE3DDB0183}">
  <ds:schemaRefs>
    <ds:schemaRef ds:uri="System.Collections.Generic.List`1[[SIM.Reglementari.Model.Entities.DeseuriDeeeModel, SIM.Reglementari.Model, Version=1.0.0.0, Culture=neutral, PublicKeyToken=null]]"/>
  </ds:schemaRefs>
</ds:datastoreItem>
</file>

<file path=customXml/itemProps28.xml><?xml version="1.0" encoding="utf-8"?>
<ds:datastoreItem xmlns:ds="http://schemas.openxmlformats.org/officeDocument/2006/customXml" ds:itemID="{43708262-EFA7-42F9-9EA4-82B4A5B9499C}">
  <ds:schemaRefs>
    <ds:schemaRef ds:uri="System.Collections.Generic.List`1[[SIM.Reglementari.Model.Entities.DeseuriBateriiModel, SIM.Reglementari.Model, Version=1.0.0.0, Culture=neutral, PublicKeyToken=null]]"/>
  </ds:schemaRefs>
</ds:datastoreItem>
</file>

<file path=customXml/itemProps29.xml><?xml version="1.0" encoding="utf-8"?>
<ds:datastoreItem xmlns:ds="http://schemas.openxmlformats.org/officeDocument/2006/customXml" ds:itemID="{2DE04161-2EAC-4790-B323-1706382F1423}">
  <ds:schemaRefs>
    <ds:schemaRef ds:uri="System.Collections.Generic.List`1[[SIM.Reglementari.Model.Entities.DeseuriDeeeColectateModel, SIM.Reglementari.Model, Version=1.0.0.0, Culture=neutral, PublicKeyToken=null]]"/>
  </ds:schemaRefs>
</ds:datastoreItem>
</file>

<file path=customXml/itemProps3.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30.xml><?xml version="1.0" encoding="utf-8"?>
<ds:datastoreItem xmlns:ds="http://schemas.openxmlformats.org/officeDocument/2006/customXml" ds:itemID="{02363ACC-EA9B-4D5F-83DA-956FDE12713B}">
  <ds:schemaRefs>
    <ds:schemaRef ds:uri="System.Collections.Generic.List`1[[SIM.Reglementari.Model.Entities.DeseuriBateriiColectateModel, SIM.Reglementari.Model, Version=1.0.0.0, Culture=neutral, PublicKeyToken=null]]"/>
  </ds:schemaRefs>
</ds:datastoreItem>
</file>

<file path=customXml/itemProps31.xml><?xml version="1.0" encoding="utf-8"?>
<ds:datastoreItem xmlns:ds="http://schemas.openxmlformats.org/officeDocument/2006/customXml" ds:itemID="{891BFE9C-284A-4156-9B80-7F89F3D83F3F}">
  <ds:schemaRefs>
    <ds:schemaRef ds:uri="System.Collections.Generic.List`1[[SIM.Reglementari.Model.Entities.MonitorizareSolModel, SIM.Reglementari.Model, Version=1.0.0.0, Culture=neutral, PublicKeyToken=null]]"/>
  </ds:schemaRefs>
</ds:datastoreItem>
</file>

<file path=customXml/itemProps32.xml><?xml version="1.0" encoding="utf-8"?>
<ds:datastoreItem xmlns:ds="http://schemas.openxmlformats.org/officeDocument/2006/customXml" ds:itemID="{B1EBFABF-0381-46E4-9557-1E1DE6EE7A9F}">
  <ds:schemaRefs>
    <ds:schemaRef ds:uri="System.Collections.Generic.List`1[[SIM.Reglementari.Model.Entities.MonitorizareApaSubteranaModel, SIM.Reglementari.Model, Version=1.0.0.0, Culture=neutral, PublicKeyToken=null]]"/>
  </ds:schemaRefs>
</ds:datastoreItem>
</file>

<file path=customXml/itemProps33.xml><?xml version="1.0" encoding="utf-8"?>
<ds:datastoreItem xmlns:ds="http://schemas.openxmlformats.org/officeDocument/2006/customXml" ds:itemID="{117BF9A0-FBAB-4DAA-A13E-9E2D5B766049}">
  <ds:schemaRefs>
    <ds:schemaRef ds:uri="System.Collections.Generic.List`1[[SIM.Reglementari.Model.Entities.MonitorizareApaModel, SIM.Reglementari.Model, Version=1.0.0.0, Culture=neutral, PublicKeyToken=null]]"/>
  </ds:schemaRefs>
</ds:datastoreItem>
</file>

<file path=customXml/itemProps34.xml><?xml version="1.0" encoding="utf-8"?>
<ds:datastoreItem xmlns:ds="http://schemas.openxmlformats.org/officeDocument/2006/customXml" ds:itemID="{2398A777-38CF-4AE7-B142-58AEB1326DE7}">
  <ds:schemaRefs>
    <ds:schemaRef ds:uri="System.Collections.Generic.List`1[[SIM.Reglementari.Model.Entities.MonitorizareAerModel, SIM.Reglementari.Model, Version=1.0.0.0, Culture=neutral, PublicKeyToken=null]]"/>
  </ds:schemaRefs>
</ds:datastoreItem>
</file>

<file path=customXml/itemProps35.xml><?xml version="1.0" encoding="utf-8"?>
<ds:datastoreItem xmlns:ds="http://schemas.openxmlformats.org/officeDocument/2006/customXml" ds:itemID="{88FEF567-7364-4F4F-8239-C90689FA4E78}">
  <ds:schemaRefs>
    <ds:schemaRef ds:uri="System.Collections.Generic.List`1[[SIM.Reglementari.Model.Entities.ValoriAdmiseSolModel, SIM.Reglementari.Model, Version=1.0.0.0, Culture=neutral, PublicKeyToken=null]]"/>
  </ds:schemaRefs>
</ds:datastoreItem>
</file>

<file path=customXml/itemProps36.xml><?xml version="1.0" encoding="utf-8"?>
<ds:datastoreItem xmlns:ds="http://schemas.openxmlformats.org/officeDocument/2006/customXml" ds:itemID="{E94EAD23-302F-44A4-8259-F480748AB43F}">
  <ds:schemaRefs>
    <ds:schemaRef ds:uri="System.Collections.Generic.List`1[[SIM.Reglementari.Model.Entities.ConcentratieMaximaApaSubteranaModel, SIM.Reglementari.Model, Version=1.0.0.0, Culture=neutral, PublicKeyToken=null]]"/>
  </ds:schemaRefs>
</ds:datastoreItem>
</file>

<file path=customXml/itemProps37.xml><?xml version="1.0" encoding="utf-8"?>
<ds:datastoreItem xmlns:ds="http://schemas.openxmlformats.org/officeDocument/2006/customXml" ds:itemID="{B53B8135-21E0-4E2A-85EE-785839EBC2A7}">
  <ds:schemaRefs>
    <ds:schemaRef ds:uri="System.Collections.Generic.List`1[[SIM.Reglementari.Model.Entities.ConcentratieMaximaApaModel, SIM.Reglementari.Model, Version=1.0.0.0, Culture=neutral, PublicKeyToken=null]]"/>
  </ds:schemaRefs>
</ds:datastoreItem>
</file>

<file path=customXml/itemProps38.xml><?xml version="1.0" encoding="utf-8"?>
<ds:datastoreItem xmlns:ds="http://schemas.openxmlformats.org/officeDocument/2006/customXml" ds:itemID="{8D435AB1-FBFD-4FF9-8D9E-9A1A917EB4F1}">
  <ds:schemaRefs>
    <ds:schemaRef ds:uri="System.Collections.Generic.List`1[[SIM.Reglementari.Model.Entities.ValoriLimitaAerNormaleModel, SIM.Reglementari.Model, Version=1.0.0.0, Culture=neutral, PublicKeyToken=null]]"/>
  </ds:schemaRefs>
</ds:datastoreItem>
</file>

<file path=customXml/itemProps39.xml><?xml version="1.0" encoding="utf-8"?>
<ds:datastoreItem xmlns:ds="http://schemas.openxmlformats.org/officeDocument/2006/customXml" ds:itemID="{089F4A89-DAFB-49F8-8A98-84E0D8C94D24}">
  <ds:schemaRefs>
    <ds:schemaRef ds:uri="TableDependencies"/>
  </ds:schemaRefs>
</ds:datastoreItem>
</file>

<file path=customXml/itemProps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40.xml><?xml version="1.0" encoding="utf-8"?>
<ds:datastoreItem xmlns:ds="http://schemas.openxmlformats.org/officeDocument/2006/customXml" ds:itemID="{2521456F-8591-4412-89F2-DA26FF026A29}">
  <ds:schemaRefs>
    <ds:schemaRef ds:uri="http://schemas.openxmlformats.org/officeDocument/2006/bibliography"/>
  </ds:schemaRefs>
</ds:datastoreItem>
</file>

<file path=customXml/itemProps5.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6.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7.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8.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9.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2220</Words>
  <Characters>12659</Characters>
  <Application>Microsoft Office Word</Application>
  <DocSecurity>8</DocSecurity>
  <Lines>105</Lines>
  <Paragraphs>29</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I. Activitatea autorizată</vt:lpstr>
      <vt:lpstr>    1. Dotări (instalații, utilaje, mijloace de transport utilizate în activitate)</vt:lpstr>
      <vt:lpstr>    2. Materiile prime, auxiliare, combustibilii și ambalajele folosite – mod de dep</vt:lpstr>
      <vt:lpstr>    3. Utilități - apă, canalizare, energie </vt:lpstr>
      <vt:lpstr>    4. Descrierea principalelor faze ale procesului tehnologic sau ale activității</vt:lpstr>
      <vt:lpstr>    5. Produsele și subprodusele obținute </vt:lpstr>
      <vt:lpstr>    6. Datele referitoare la centrala termică proprie - dotare, combustibili utiliza</vt:lpstr>
      <vt:lpstr>    7. Alte date specifice activității: (coduri CAEN Rev.2 care se desfășoară pe amp</vt:lpstr>
      <vt:lpstr>    8. Programul de funcționare</vt:lpstr>
      <vt:lpstr>II. Instalațiile, măsurile și condițiile de protecție a mediului</vt:lpstr>
      <vt:lpstr>    1. Stațiile și instalațiile pentru reținerea, evacuarea și dispersia poluanților</vt:lpstr>
      <vt:lpstr>    2. Alte amenajări speciale, dotări și măsuri pentru protecția mediului: </vt:lpstr>
      <vt:lpstr>    3. Concentrațiile și debitele masice de poluanți, nivelul de zgomot, de radiații</vt:lpstr>
      <vt:lpstr>III. Monitorizarea mediului</vt:lpstr>
      <vt:lpstr>    1. Indicatorii fizico-chimici, bacteriologici și biologici emiși, emisii de polu</vt:lpstr>
      <vt:lpstr>    2. Datele ce vor fi raportate autorității pentru protecția mediului și periodici</vt:lpstr>
      <vt:lpstr>IV. Modul de gospodărire a deșeurilor și a ambalajelor</vt:lpstr>
      <vt:lpstr>    1. Deșeuri produse</vt:lpstr>
      <vt:lpstr>    2. Deșeuri colectate </vt:lpstr>
      <vt:lpstr>    3. Deșeuri stocate temporar</vt:lpstr>
      <vt:lpstr>    4. Deșeuri tratate (valorificate/eliminate)</vt:lpstr>
      <vt:lpstr>    5. Modul de transport al deșeurilor și măsurile pentru protecția mediului</vt:lpstr>
      <vt:lpstr>    6. Monitorizarea gestiunii deșeurilor</vt:lpstr>
      <vt:lpstr>    7. Ambalaje folosite </vt:lpstr>
      <vt:lpstr>    8. Modul de gospodărire a ambalajelor </vt:lpstr>
      <vt:lpstr>V. Modul de gospodărire a substanțelor și amestecurile periculoase</vt:lpstr>
      <vt:lpstr>    1. Substanțele și amestecurile periculoase folosite </vt:lpstr>
      <vt:lpstr>    2. Modul de gospodărire</vt:lpstr>
      <vt:lpstr>    3. Modul de gospodărire a ambalajelor folosite la substanțele și amestecurile pe</vt:lpstr>
      <vt:lpstr>    4. Instalațiile, amenajările, dotările și măsurile pentru protecția factorilor d</vt:lpstr>
      <vt:lpstr>    5. Monitorizarea gospodăririi substanțelor și preparatelor periculoase</vt:lpstr>
    </vt:vector>
  </TitlesOfParts>
  <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claudia.sandor</cp:lastModifiedBy>
  <cp:revision>10</cp:revision>
  <dcterms:created xsi:type="dcterms:W3CDTF">2015-10-26T07:45:00Z</dcterms:created>
  <dcterms:modified xsi:type="dcterms:W3CDTF">2017-02-28T07:33:00Z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TILIA SERV SRL</vt:lpwstr>
  </property>
  <property fmtid="{D5CDD505-2E9C-101B-9397-08002B2CF9AE}" pid="5" name="VersiuneDocument">
    <vt:lpwstr>2</vt:lpwstr>
  </property>
  <property fmtid="{D5CDD505-2E9C-101B-9397-08002B2CF9AE}" pid="6" name="SordId">
    <vt:lpwstr>(650D3FC0-D242-4991-82DC-15166D82CF25)</vt:lpwstr>
  </property>
  <property fmtid="{D5CDD505-2E9C-101B-9397-08002B2CF9AE}" pid="7" name="RuntimeGuid">
    <vt:lpwstr>ce59c62b-3d86-44db-b345-3379b98fbc05</vt:lpwstr>
  </property>
  <property fmtid="{D5CDD505-2E9C-101B-9397-08002B2CF9AE}" pid="8" name="PunctLucruId">
    <vt:lpwstr>388239</vt:lpwstr>
  </property>
  <property fmtid="{D5CDD505-2E9C-101B-9397-08002B2CF9AE}" pid="9" name="SablonSordId">
    <vt:lpwstr>(738F7EB3-80B4-CBEA-D1C3-EA3241074D8D)</vt:lpwstr>
  </property>
  <property fmtid="{D5CDD505-2E9C-101B-9397-08002B2CF9AE}" pid="10" name="DosarSordId">
    <vt:lpwstr>4001122</vt:lpwstr>
  </property>
  <property fmtid="{D5CDD505-2E9C-101B-9397-08002B2CF9AE}" pid="11" name="DosarCerereSordId">
    <vt:lpwstr>3762213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8e23753d-ace3-4d4f-beb3-7af237af43c2</vt:lpwstr>
  </property>
  <property fmtid="{D5CDD505-2E9C-101B-9397-08002B2CF9AE}" pid="16" name="CommitRoles">
    <vt:lpwstr>false</vt:lpwstr>
  </property>
</Properties>
</file>