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347D75" w:rsidRDefault="003F404A" w:rsidP="003F404A">
      <w:pPr>
        <w:spacing w:after="0" w:line="240" w:lineRule="auto"/>
        <w:jc w:val="both"/>
        <w:rPr>
          <w:rFonts w:ascii="Arial" w:hAnsi="Arial" w:cs="Arial"/>
          <w:b/>
          <w:bCs/>
          <w:sz w:val="24"/>
          <w:szCs w:val="24"/>
          <w:lang w:val="ro-RO"/>
        </w:rPr>
      </w:pPr>
    </w:p>
    <w:p w:rsidR="002C2743" w:rsidRPr="00F23C2E" w:rsidRDefault="002C2743" w:rsidP="002C2743">
      <w:pPr>
        <w:pStyle w:val="Heading1"/>
        <w:spacing w:after="120"/>
        <w:jc w:val="center"/>
        <w:rPr>
          <w:rFonts w:ascii="Arial" w:hAnsi="Arial" w:cs="Arial"/>
          <w:b/>
          <w:bCs/>
        </w:rPr>
      </w:pPr>
      <w:r w:rsidRPr="00F23C2E">
        <w:rPr>
          <w:rFonts w:ascii="Arial" w:hAnsi="Arial" w:cs="Arial"/>
          <w:b/>
        </w:rPr>
        <w:t>DECIZIA ETAPEI DE ÎNCADRARE</w:t>
      </w:r>
      <w:r w:rsidRPr="00F23C2E">
        <w:rPr>
          <w:rFonts w:ascii="Arial" w:hAnsi="Arial" w:cs="Arial"/>
          <w:b/>
          <w:bCs/>
        </w:rPr>
        <w:t xml:space="preserve"> </w:t>
      </w:r>
    </w:p>
    <w:p w:rsidR="00A930DE" w:rsidRPr="00F23C2E" w:rsidRDefault="00826B5D" w:rsidP="0076110E">
      <w:pPr>
        <w:jc w:val="center"/>
        <w:rPr>
          <w:rFonts w:ascii="Arial" w:hAnsi="Arial" w:cs="Arial"/>
          <w:b/>
          <w:color w:val="FF0000"/>
          <w:sz w:val="28"/>
          <w:szCs w:val="28"/>
          <w:lang w:val="ro-RO"/>
        </w:rPr>
      </w:pPr>
      <w:r>
        <w:rPr>
          <w:rFonts w:ascii="Arial" w:hAnsi="Arial" w:cs="Arial"/>
          <w:b/>
          <w:color w:val="FF0000"/>
          <w:sz w:val="28"/>
          <w:szCs w:val="28"/>
          <w:lang w:val="ro-RO"/>
        </w:rPr>
        <w:t>draft</w:t>
      </w:r>
    </w:p>
    <w:p w:rsidR="00AD4563" w:rsidRPr="00347D75" w:rsidRDefault="00AD4563" w:rsidP="003F404A">
      <w:pPr>
        <w:autoSpaceDE w:val="0"/>
        <w:spacing w:after="0" w:line="240" w:lineRule="auto"/>
        <w:jc w:val="both"/>
        <w:rPr>
          <w:rFonts w:ascii="Arial" w:hAnsi="Arial" w:cs="Arial"/>
          <w:color w:val="FF0000"/>
          <w:sz w:val="24"/>
          <w:szCs w:val="24"/>
          <w:lang w:val="ro-RO"/>
        </w:rPr>
      </w:pPr>
    </w:p>
    <w:p w:rsidR="003F404A" w:rsidRPr="00347D75" w:rsidRDefault="003F404A" w:rsidP="00A54601">
      <w:pPr>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Ca urmare a solicitării de emitere a acordului de mediu adresate de</w:t>
      </w:r>
      <w:r w:rsidRPr="00347D75">
        <w:rPr>
          <w:rFonts w:ascii="Arial" w:hAnsi="Arial" w:cs="Arial"/>
          <w:b/>
          <w:sz w:val="24"/>
          <w:szCs w:val="24"/>
          <w:lang w:val="ro-RO"/>
        </w:rPr>
        <w:t xml:space="preserve"> </w:t>
      </w:r>
      <w:r w:rsidR="00826B5D" w:rsidRPr="00227BC8">
        <w:rPr>
          <w:rFonts w:ascii="Times New Roman" w:hAnsi="Times New Roman"/>
          <w:b/>
          <w:sz w:val="24"/>
          <w:szCs w:val="24"/>
          <w:lang w:val="ro-RO"/>
        </w:rPr>
        <w:t xml:space="preserve">COMUNA VARSOLT </w:t>
      </w:r>
      <w:r w:rsidR="00826B5D" w:rsidRPr="00227BC8">
        <w:rPr>
          <w:rFonts w:ascii="Times New Roman" w:hAnsi="Times New Roman"/>
          <w:sz w:val="24"/>
          <w:szCs w:val="24"/>
          <w:lang w:val="ro-RO"/>
        </w:rPr>
        <w:t>cu sediul în județul Sălaj, comuna Varsolt, sat Varsolt, , nr. 168</w:t>
      </w:r>
      <w:r w:rsidRPr="00347D75">
        <w:rPr>
          <w:rFonts w:ascii="Arial" w:hAnsi="Arial" w:cs="Arial"/>
          <w:sz w:val="24"/>
          <w:szCs w:val="24"/>
          <w:lang w:val="ro-RO"/>
        </w:rPr>
        <w:t>,</w:t>
      </w:r>
      <w:r w:rsidRPr="00347D75">
        <w:rPr>
          <w:rFonts w:ascii="Arial" w:hAnsi="Arial" w:cs="Arial"/>
          <w:color w:val="FF0000"/>
          <w:sz w:val="24"/>
          <w:szCs w:val="24"/>
          <w:lang w:val="ro-RO"/>
        </w:rPr>
        <w:t xml:space="preserve"> </w:t>
      </w:r>
      <w:r w:rsidRPr="00347D75">
        <w:rPr>
          <w:rFonts w:ascii="Arial" w:hAnsi="Arial" w:cs="Arial"/>
          <w:sz w:val="24"/>
          <w:szCs w:val="24"/>
          <w:lang w:val="ro-RO"/>
        </w:rPr>
        <w:t xml:space="preserve">înregistrată la APM Salaj cu </w:t>
      </w:r>
      <w:r w:rsidR="00A54601" w:rsidRPr="00347D75">
        <w:rPr>
          <w:rFonts w:ascii="Arial" w:hAnsi="Arial" w:cs="Arial"/>
          <w:sz w:val="24"/>
          <w:szCs w:val="24"/>
          <w:lang w:val="ro-RO"/>
        </w:rPr>
        <w:t xml:space="preserve">nr. </w:t>
      </w:r>
      <w:r w:rsidR="00826B5D" w:rsidRPr="00227BC8">
        <w:rPr>
          <w:rFonts w:ascii="Times New Roman" w:hAnsi="Times New Roman"/>
          <w:sz w:val="24"/>
          <w:szCs w:val="24"/>
          <w:lang w:val="ro-RO"/>
        </w:rPr>
        <w:t>6409/29.08.2022</w:t>
      </w:r>
      <w:r w:rsidR="00A54601" w:rsidRPr="00347D75">
        <w:rPr>
          <w:rFonts w:ascii="Arial" w:hAnsi="Arial" w:cs="Arial"/>
          <w:sz w:val="24"/>
          <w:szCs w:val="24"/>
          <w:lang w:val="ro-RO"/>
        </w:rPr>
        <w:t xml:space="preserve">, </w:t>
      </w:r>
      <w:r w:rsidRPr="00347D75">
        <w:rPr>
          <w:rFonts w:ascii="Arial" w:hAnsi="Arial" w:cs="Arial"/>
          <w:sz w:val="24"/>
          <w:szCs w:val="24"/>
          <w:lang w:val="ro-RO"/>
        </w:rPr>
        <w:t xml:space="preserve"> în baza:</w:t>
      </w:r>
    </w:p>
    <w:p w:rsidR="003F404A" w:rsidRPr="00347D7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7D75">
        <w:rPr>
          <w:rFonts w:ascii="Arial" w:hAnsi="Arial" w:cs="Arial"/>
          <w:b/>
          <w:sz w:val="24"/>
          <w:szCs w:val="24"/>
          <w:lang w:val="ro-RO" w:eastAsia="ro-RO"/>
        </w:rPr>
        <w:t xml:space="preserve">Legii nr. 292/2018 </w:t>
      </w:r>
      <w:r w:rsidRPr="00347D75">
        <w:rPr>
          <w:rFonts w:ascii="Arial" w:hAnsi="Arial" w:cs="Arial"/>
          <w:sz w:val="24"/>
          <w:szCs w:val="24"/>
          <w:lang w:val="ro-RO" w:eastAsia="ro-RO"/>
        </w:rPr>
        <w:t xml:space="preserve">privind evaluarea impactului anumitor proiecte publice </w:t>
      </w:r>
      <w:r w:rsidR="00E7594D" w:rsidRPr="00347D75">
        <w:rPr>
          <w:rFonts w:ascii="Arial" w:hAnsi="Arial" w:cs="Arial"/>
          <w:sz w:val="24"/>
          <w:szCs w:val="24"/>
          <w:lang w:val="ro-RO" w:eastAsia="ro-RO"/>
        </w:rPr>
        <w:t>si</w:t>
      </w:r>
      <w:r w:rsidRPr="00347D75">
        <w:rPr>
          <w:rFonts w:ascii="Arial" w:hAnsi="Arial" w:cs="Arial"/>
          <w:sz w:val="24"/>
          <w:szCs w:val="24"/>
          <w:lang w:val="ro-RO" w:eastAsia="ro-RO"/>
        </w:rPr>
        <w:t xml:space="preserve"> private asupra mediului</w:t>
      </w:r>
      <w:r w:rsidR="008B753D" w:rsidRPr="00347D75">
        <w:rPr>
          <w:rFonts w:ascii="Arial" w:hAnsi="Arial" w:cs="Arial"/>
          <w:sz w:val="24"/>
          <w:szCs w:val="24"/>
          <w:lang w:val="ro-RO" w:eastAsia="ro-RO"/>
        </w:rPr>
        <w:t xml:space="preserve">, </w:t>
      </w:r>
      <w:r w:rsidR="00E7594D" w:rsidRPr="00347D75">
        <w:rPr>
          <w:rFonts w:ascii="Arial" w:hAnsi="Arial" w:cs="Arial"/>
          <w:sz w:val="24"/>
          <w:szCs w:val="24"/>
          <w:lang w:val="ro-RO" w:eastAsia="ro-RO"/>
        </w:rPr>
        <w:t>si</w:t>
      </w:r>
      <w:r w:rsidR="008B753D" w:rsidRPr="00347D75">
        <w:rPr>
          <w:rFonts w:ascii="Arial" w:hAnsi="Arial" w:cs="Arial"/>
          <w:sz w:val="24"/>
          <w:szCs w:val="24"/>
          <w:lang w:val="ro-RO" w:eastAsia="ro-RO"/>
        </w:rPr>
        <w:t xml:space="preserve"> a</w:t>
      </w:r>
    </w:p>
    <w:p w:rsidR="003F404A" w:rsidRPr="00347D7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7D75">
        <w:rPr>
          <w:rFonts w:ascii="Arial" w:hAnsi="Arial" w:cs="Arial"/>
          <w:b/>
          <w:sz w:val="24"/>
          <w:szCs w:val="24"/>
          <w:lang w:val="ro-RO"/>
        </w:rPr>
        <w:t>Ordonanţei de Urgenţă a Guvernului nr. 57/2007</w:t>
      </w:r>
      <w:r w:rsidRPr="00347D75">
        <w:rPr>
          <w:rFonts w:ascii="Arial" w:hAnsi="Arial" w:cs="Arial"/>
          <w:sz w:val="24"/>
          <w:szCs w:val="24"/>
          <w:lang w:val="ro-RO"/>
        </w:rPr>
        <w:t xml:space="preserve"> privind regimul ariilor naturale protejate, conservarea habitatelor naturale, a florei </w:t>
      </w:r>
      <w:r w:rsidR="00E7594D" w:rsidRPr="00347D75">
        <w:rPr>
          <w:rFonts w:ascii="Arial" w:hAnsi="Arial" w:cs="Arial"/>
          <w:sz w:val="24"/>
          <w:szCs w:val="24"/>
          <w:lang w:val="ro-RO"/>
        </w:rPr>
        <w:t>si</w:t>
      </w:r>
      <w:r w:rsidRPr="00347D75">
        <w:rPr>
          <w:rFonts w:ascii="Arial" w:hAnsi="Arial" w:cs="Arial"/>
          <w:sz w:val="24"/>
          <w:szCs w:val="24"/>
          <w:lang w:val="ro-RO"/>
        </w:rPr>
        <w:t xml:space="preserve"> faunei sǎlbatice, </w:t>
      </w:r>
      <w:r w:rsidR="00E70DA1" w:rsidRPr="00347D75">
        <w:rPr>
          <w:rFonts w:ascii="Arial" w:hAnsi="Arial" w:cs="Arial"/>
          <w:sz w:val="24"/>
          <w:szCs w:val="24"/>
          <w:lang w:val="ro-RO"/>
        </w:rPr>
        <w:t xml:space="preserve">aprobată cu modificǎri </w:t>
      </w:r>
      <w:r w:rsidR="00E7594D" w:rsidRPr="00347D75">
        <w:rPr>
          <w:rFonts w:ascii="Arial" w:hAnsi="Arial" w:cs="Arial"/>
          <w:sz w:val="24"/>
          <w:szCs w:val="24"/>
          <w:lang w:val="ro-RO"/>
        </w:rPr>
        <w:t>si</w:t>
      </w:r>
      <w:r w:rsidR="00E70DA1" w:rsidRPr="00347D75">
        <w:rPr>
          <w:rFonts w:ascii="Arial" w:hAnsi="Arial" w:cs="Arial"/>
          <w:sz w:val="24"/>
          <w:szCs w:val="24"/>
          <w:lang w:val="ro-RO"/>
        </w:rPr>
        <w:t xml:space="preserve"> completǎri</w:t>
      </w:r>
      <w:r w:rsidRPr="00347D75">
        <w:rPr>
          <w:rFonts w:ascii="Arial" w:hAnsi="Arial" w:cs="Arial"/>
          <w:sz w:val="24"/>
          <w:szCs w:val="24"/>
          <w:lang w:val="ro-RO"/>
        </w:rPr>
        <w:t xml:space="preserve"> prin </w:t>
      </w:r>
      <w:r w:rsidRPr="00347D75">
        <w:rPr>
          <w:rFonts w:ascii="Arial" w:hAnsi="Arial" w:cs="Arial"/>
          <w:b/>
          <w:sz w:val="24"/>
          <w:szCs w:val="24"/>
          <w:lang w:val="ro-RO"/>
        </w:rPr>
        <w:t>Legea nr. 49/2011</w:t>
      </w:r>
      <w:r w:rsidRPr="00347D75">
        <w:rPr>
          <w:rFonts w:ascii="Arial" w:hAnsi="Arial" w:cs="Arial"/>
          <w:sz w:val="24"/>
          <w:szCs w:val="24"/>
          <w:lang w:val="ro-RO"/>
        </w:rPr>
        <w:t>,</w:t>
      </w:r>
      <w:r w:rsidR="00E70DA1" w:rsidRPr="00347D75">
        <w:rPr>
          <w:rFonts w:ascii="Arial" w:hAnsi="Arial" w:cs="Arial"/>
          <w:sz w:val="24"/>
          <w:szCs w:val="24"/>
          <w:lang w:val="ro-RO"/>
        </w:rPr>
        <w:t xml:space="preserve"> cu modificările </w:t>
      </w:r>
      <w:r w:rsidR="00E7594D" w:rsidRPr="00347D75">
        <w:rPr>
          <w:rFonts w:ascii="Arial" w:hAnsi="Arial" w:cs="Arial"/>
          <w:sz w:val="24"/>
          <w:szCs w:val="24"/>
          <w:lang w:val="ro-RO"/>
        </w:rPr>
        <w:t>si</w:t>
      </w:r>
      <w:r w:rsidR="00E70DA1" w:rsidRPr="00347D75">
        <w:rPr>
          <w:rFonts w:ascii="Arial" w:hAnsi="Arial" w:cs="Arial"/>
          <w:sz w:val="24"/>
          <w:szCs w:val="24"/>
          <w:lang w:val="ro-RO"/>
        </w:rPr>
        <w:t xml:space="preserve"> completările ulterioare,</w:t>
      </w:r>
    </w:p>
    <w:p w:rsidR="00826B5D" w:rsidRPr="00227BC8" w:rsidRDefault="003F404A" w:rsidP="00826B5D">
      <w:pPr>
        <w:spacing w:after="0" w:line="240" w:lineRule="auto"/>
        <w:ind w:firstLine="720"/>
        <w:jc w:val="center"/>
        <w:rPr>
          <w:rFonts w:ascii="Times New Roman" w:hAnsi="Times New Roman"/>
          <w:b/>
          <w:i/>
          <w:sz w:val="24"/>
          <w:szCs w:val="24"/>
          <w:lang w:val="ro-RO"/>
        </w:rPr>
      </w:pPr>
      <w:r w:rsidRPr="00347D75">
        <w:rPr>
          <w:rFonts w:ascii="Arial" w:hAnsi="Arial" w:cs="Arial"/>
          <w:sz w:val="24"/>
          <w:szCs w:val="24"/>
          <w:lang w:val="ro-RO"/>
        </w:rPr>
        <w:t>autoritatea competentă pentru protecţia mediului APM Sălaj decide, ca urmare a consultărilo</w:t>
      </w:r>
      <w:r w:rsidR="002A10F0" w:rsidRPr="00347D75">
        <w:rPr>
          <w:rFonts w:ascii="Arial" w:hAnsi="Arial" w:cs="Arial"/>
          <w:sz w:val="24"/>
          <w:szCs w:val="24"/>
          <w:lang w:val="ro-RO"/>
        </w:rPr>
        <w:t xml:space="preserve">r </w:t>
      </w:r>
      <w:r w:rsidR="00C866D0" w:rsidRPr="00347D75">
        <w:rPr>
          <w:rFonts w:ascii="Arial" w:hAnsi="Arial" w:cs="Arial"/>
          <w:sz w:val="24"/>
          <w:szCs w:val="24"/>
          <w:lang w:val="ro-RO"/>
        </w:rPr>
        <w:t>desfăşurate în cadrul şedinţei</w:t>
      </w:r>
      <w:r w:rsidRPr="00347D75">
        <w:rPr>
          <w:rFonts w:ascii="Arial" w:hAnsi="Arial" w:cs="Arial"/>
          <w:color w:val="FF0000"/>
          <w:sz w:val="24"/>
          <w:szCs w:val="24"/>
          <w:lang w:val="ro-RO"/>
        </w:rPr>
        <w:t xml:space="preserve"> </w:t>
      </w:r>
      <w:r w:rsidRPr="00347D75">
        <w:rPr>
          <w:rFonts w:ascii="Arial" w:hAnsi="Arial" w:cs="Arial"/>
          <w:sz w:val="24"/>
          <w:szCs w:val="24"/>
          <w:lang w:val="ro-RO"/>
        </w:rPr>
        <w:t>Comi</w:t>
      </w:r>
      <w:r w:rsidR="00E7594D" w:rsidRPr="00347D75">
        <w:rPr>
          <w:rFonts w:ascii="Arial" w:hAnsi="Arial" w:cs="Arial"/>
          <w:sz w:val="24"/>
          <w:szCs w:val="24"/>
          <w:lang w:val="ro-RO"/>
        </w:rPr>
        <w:t>si</w:t>
      </w:r>
      <w:r w:rsidRPr="00347D75">
        <w:rPr>
          <w:rFonts w:ascii="Arial" w:hAnsi="Arial" w:cs="Arial"/>
          <w:sz w:val="24"/>
          <w:szCs w:val="24"/>
          <w:lang w:val="ro-RO"/>
        </w:rPr>
        <w:t xml:space="preserve">ei de Analiză Tehnică din data de </w:t>
      </w:r>
      <w:r w:rsidR="00826B5D">
        <w:rPr>
          <w:rFonts w:ascii="Arial" w:hAnsi="Arial" w:cs="Arial"/>
          <w:sz w:val="24"/>
          <w:szCs w:val="24"/>
          <w:lang w:val="ro-RO"/>
        </w:rPr>
        <w:t>20.10.2022</w:t>
      </w:r>
      <w:r w:rsidRPr="00347D75">
        <w:rPr>
          <w:rFonts w:ascii="Arial" w:hAnsi="Arial" w:cs="Arial"/>
          <w:sz w:val="24"/>
          <w:szCs w:val="24"/>
          <w:lang w:val="ro-RO"/>
        </w:rPr>
        <w:t xml:space="preserve">, că proiectul: </w:t>
      </w:r>
      <w:r w:rsidR="00826B5D" w:rsidRPr="00227BC8">
        <w:rPr>
          <w:rFonts w:ascii="Times New Roman" w:hAnsi="Times New Roman"/>
          <w:b/>
          <w:sz w:val="24"/>
          <w:szCs w:val="24"/>
          <w:lang w:val="ro-RO"/>
        </w:rPr>
        <w:t>„</w:t>
      </w:r>
      <w:r w:rsidR="00826B5D" w:rsidRPr="00227BC8">
        <w:rPr>
          <w:rFonts w:ascii="Times New Roman" w:hAnsi="Times New Roman"/>
          <w:b/>
          <w:i/>
          <w:sz w:val="24"/>
          <w:szCs w:val="24"/>
          <w:lang w:val="ro-RO"/>
        </w:rPr>
        <w:t>EXTINDERE RETEA CANALIZARE MENAJERA SI STATIE DE EPURARE IN COMUNA VARSOLT, LOCALITATILE RECEA SI RECEA MICA, JUDETUL SALAJ</w:t>
      </w:r>
      <w:r w:rsidR="00826B5D" w:rsidRPr="00227BC8">
        <w:rPr>
          <w:rFonts w:ascii="Times New Roman" w:hAnsi="Times New Roman"/>
          <w:b/>
          <w:sz w:val="24"/>
          <w:szCs w:val="24"/>
          <w:lang w:val="ro-RO"/>
        </w:rPr>
        <w:t>”</w:t>
      </w:r>
      <w:r w:rsidR="00826B5D" w:rsidRPr="00227BC8">
        <w:rPr>
          <w:rFonts w:ascii="Times New Roman" w:hAnsi="Times New Roman"/>
          <w:b/>
          <w:i/>
          <w:sz w:val="24"/>
          <w:szCs w:val="24"/>
          <w:lang w:val="ro-RO"/>
        </w:rPr>
        <w:t>,</w:t>
      </w:r>
    </w:p>
    <w:p w:rsidR="00826B5D" w:rsidRDefault="00826B5D" w:rsidP="00826B5D">
      <w:pPr>
        <w:spacing w:after="0" w:line="240" w:lineRule="auto"/>
        <w:jc w:val="center"/>
        <w:rPr>
          <w:rFonts w:ascii="Arial" w:hAnsi="Arial" w:cs="Arial"/>
          <w:b/>
          <w:i/>
          <w:sz w:val="24"/>
          <w:szCs w:val="24"/>
          <w:lang w:val="ro-RO"/>
        </w:rPr>
      </w:pPr>
      <w:r w:rsidRPr="00227BC8">
        <w:rPr>
          <w:rFonts w:ascii="Times New Roman" w:hAnsi="Times New Roman"/>
          <w:sz w:val="24"/>
          <w:szCs w:val="24"/>
          <w:lang w:val="ro-RO"/>
        </w:rPr>
        <w:t xml:space="preserve"> propus a fi amplasat în județul Sălaj, comuna Varsolt, satele Recea si Recea Mica</w:t>
      </w:r>
      <w:r w:rsidRPr="00347D75">
        <w:rPr>
          <w:rFonts w:ascii="Arial" w:hAnsi="Arial" w:cs="Arial"/>
          <w:b/>
          <w:i/>
          <w:sz w:val="24"/>
          <w:szCs w:val="24"/>
          <w:lang w:val="ro-RO"/>
        </w:rPr>
        <w:t xml:space="preserve"> </w:t>
      </w:r>
    </w:p>
    <w:p w:rsidR="003F404A" w:rsidRPr="00347D75" w:rsidRDefault="003F404A" w:rsidP="00826B5D">
      <w:pPr>
        <w:spacing w:after="0" w:line="240" w:lineRule="auto"/>
        <w:jc w:val="center"/>
        <w:rPr>
          <w:rFonts w:ascii="Arial" w:hAnsi="Arial" w:cs="Arial"/>
          <w:b/>
          <w:i/>
          <w:sz w:val="24"/>
          <w:szCs w:val="24"/>
          <w:lang w:val="ro-RO"/>
        </w:rPr>
      </w:pPr>
      <w:r w:rsidRPr="00347D75">
        <w:rPr>
          <w:rFonts w:ascii="Arial" w:hAnsi="Arial" w:cs="Arial"/>
          <w:b/>
          <w:i/>
          <w:sz w:val="24"/>
          <w:szCs w:val="24"/>
          <w:lang w:val="ro-RO"/>
        </w:rPr>
        <w:t>nu se supune evaluării impactului asupra mediului</w:t>
      </w:r>
      <w:r w:rsidR="004738D5" w:rsidRPr="00347D75">
        <w:rPr>
          <w:rFonts w:ascii="Arial" w:hAnsi="Arial" w:cs="Arial"/>
          <w:b/>
          <w:i/>
          <w:sz w:val="24"/>
          <w:szCs w:val="24"/>
          <w:lang w:val="ro-RO"/>
        </w:rPr>
        <w:t xml:space="preserve"> </w:t>
      </w:r>
      <w:r w:rsidR="00E7594D" w:rsidRPr="00347D75">
        <w:rPr>
          <w:rFonts w:ascii="Arial" w:hAnsi="Arial" w:cs="Arial"/>
          <w:b/>
          <w:i/>
          <w:sz w:val="24"/>
          <w:szCs w:val="24"/>
          <w:lang w:val="ro-RO"/>
        </w:rPr>
        <w:t>si</w:t>
      </w:r>
      <w:r w:rsidR="00CD61EB" w:rsidRPr="00347D75">
        <w:rPr>
          <w:rFonts w:ascii="Arial" w:hAnsi="Arial" w:cs="Arial"/>
          <w:b/>
          <w:i/>
          <w:sz w:val="24"/>
          <w:szCs w:val="24"/>
          <w:lang w:val="ro-RO"/>
        </w:rPr>
        <w:t xml:space="preserve"> nu se supune evaluării impactului asupra corpurilor de apă</w:t>
      </w:r>
      <w:r w:rsidRPr="00347D75">
        <w:rPr>
          <w:rFonts w:ascii="Arial" w:hAnsi="Arial" w:cs="Arial"/>
          <w:b/>
          <w:i/>
          <w:sz w:val="24"/>
          <w:szCs w:val="24"/>
          <w:lang w:val="ro-RO"/>
        </w:rPr>
        <w:t>.</w:t>
      </w:r>
    </w:p>
    <w:p w:rsidR="00F90897"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p>
    <w:p w:rsidR="003F404A"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Justificarea prezentei decizii:</w:t>
      </w:r>
    </w:p>
    <w:p w:rsidR="00F67E4F" w:rsidRPr="00347D75" w:rsidRDefault="00AE1F83" w:rsidP="00F67E4F">
      <w:pPr>
        <w:autoSpaceDE w:val="0"/>
        <w:autoSpaceDN w:val="0"/>
        <w:adjustRightInd w:val="0"/>
        <w:spacing w:after="0" w:line="240" w:lineRule="auto"/>
        <w:jc w:val="both"/>
        <w:rPr>
          <w:rFonts w:ascii="Arial" w:hAnsi="Arial" w:cs="Arial"/>
          <w:b/>
          <w:sz w:val="24"/>
          <w:szCs w:val="24"/>
          <w:lang w:val="ro-RO"/>
        </w:rPr>
      </w:pPr>
      <w:r w:rsidRPr="00347D75">
        <w:rPr>
          <w:rFonts w:ascii="Arial" w:hAnsi="Arial" w:cs="Arial"/>
          <w:b/>
          <w:noProof/>
          <w:sz w:val="24"/>
          <w:szCs w:val="24"/>
          <w:lang w:val="ro-RO"/>
        </w:rPr>
        <w:t xml:space="preserve">   I. </w:t>
      </w:r>
      <w:r w:rsidR="00F67E4F" w:rsidRPr="00347D75">
        <w:rPr>
          <w:rFonts w:ascii="Arial" w:hAnsi="Arial" w:cs="Arial"/>
          <w:b/>
          <w:noProof/>
          <w:sz w:val="24"/>
          <w:szCs w:val="24"/>
          <w:lang w:val="ro-RO"/>
        </w:rPr>
        <w:t>Motivele pe baza cărora s-a stabilit nece</w:t>
      </w:r>
      <w:r w:rsidR="00E7594D" w:rsidRPr="00347D75">
        <w:rPr>
          <w:rFonts w:ascii="Arial" w:hAnsi="Arial" w:cs="Arial"/>
          <w:b/>
          <w:noProof/>
          <w:sz w:val="24"/>
          <w:szCs w:val="24"/>
          <w:lang w:val="ro-RO"/>
        </w:rPr>
        <w:t>si</w:t>
      </w:r>
      <w:r w:rsidR="00F67E4F" w:rsidRPr="00347D75">
        <w:rPr>
          <w:rFonts w:ascii="Arial" w:hAnsi="Arial" w:cs="Arial"/>
          <w:b/>
          <w:noProof/>
          <w:sz w:val="24"/>
          <w:szCs w:val="24"/>
          <w:lang w:val="ro-RO"/>
        </w:rPr>
        <w:t xml:space="preserve">tatea neefectuării </w:t>
      </w:r>
      <w:r w:rsidR="00F67E4F" w:rsidRPr="00347D75">
        <w:rPr>
          <w:rFonts w:ascii="Arial" w:hAnsi="Arial" w:cs="Arial"/>
          <w:b/>
          <w:i/>
          <w:noProof/>
          <w:sz w:val="24"/>
          <w:szCs w:val="24"/>
          <w:lang w:val="ro-RO"/>
        </w:rPr>
        <w:t>evaluării impactului asupra mediului</w:t>
      </w:r>
      <w:r w:rsidR="00F67E4F" w:rsidRPr="00347D75">
        <w:rPr>
          <w:rFonts w:ascii="Arial" w:hAnsi="Arial" w:cs="Arial"/>
          <w:b/>
          <w:noProof/>
          <w:sz w:val="24"/>
          <w:szCs w:val="24"/>
          <w:lang w:val="ro-RO"/>
        </w:rPr>
        <w:t xml:space="preserve"> sunt următoarele:</w:t>
      </w:r>
    </w:p>
    <w:p w:rsidR="003F404A" w:rsidRPr="00826B5D" w:rsidRDefault="003F404A" w:rsidP="00826B5D">
      <w:pPr>
        <w:spacing w:after="0" w:line="240" w:lineRule="auto"/>
        <w:jc w:val="both"/>
        <w:rPr>
          <w:rFonts w:ascii="Times New Roman" w:hAnsi="Times New Roman"/>
          <w:sz w:val="24"/>
          <w:szCs w:val="24"/>
          <w:lang w:val="ro-RO"/>
        </w:rPr>
      </w:pPr>
      <w:r w:rsidRPr="00347D75">
        <w:rPr>
          <w:rFonts w:ascii="Arial" w:hAnsi="Arial" w:cs="Arial"/>
          <w:b/>
          <w:sz w:val="24"/>
          <w:szCs w:val="24"/>
          <w:lang w:val="ro-RO"/>
        </w:rPr>
        <w:t>a)</w:t>
      </w:r>
      <w:r w:rsidR="002D1902" w:rsidRPr="00347D75">
        <w:rPr>
          <w:rFonts w:ascii="Arial" w:hAnsi="Arial" w:cs="Arial"/>
          <w:b/>
          <w:sz w:val="24"/>
          <w:szCs w:val="24"/>
          <w:lang w:val="ro-RO"/>
        </w:rPr>
        <w:t>.</w:t>
      </w:r>
      <w:r w:rsidRPr="00347D75">
        <w:rPr>
          <w:rFonts w:ascii="Arial" w:hAnsi="Arial" w:cs="Arial"/>
          <w:sz w:val="24"/>
          <w:szCs w:val="24"/>
          <w:lang w:val="ro-RO"/>
        </w:rPr>
        <w:t xml:space="preserve"> Proiectul </w:t>
      </w:r>
      <w:r w:rsidR="00F56EB2" w:rsidRPr="00347D75">
        <w:rPr>
          <w:rFonts w:ascii="Arial" w:hAnsi="Arial" w:cs="Arial"/>
          <w:sz w:val="24"/>
          <w:szCs w:val="24"/>
          <w:lang w:val="ro-RO"/>
        </w:rPr>
        <w:t xml:space="preserve">intră sub incidenţa </w:t>
      </w:r>
      <w:r w:rsidR="00302577" w:rsidRPr="00347D75">
        <w:rPr>
          <w:rFonts w:ascii="Arial" w:hAnsi="Arial" w:cs="Arial"/>
          <w:sz w:val="24"/>
          <w:szCs w:val="24"/>
          <w:lang w:val="ro-RO"/>
        </w:rPr>
        <w:t>Legii nr. 292/20</w:t>
      </w:r>
      <w:r w:rsidR="00826B5D">
        <w:rPr>
          <w:rFonts w:ascii="Arial" w:hAnsi="Arial" w:cs="Arial"/>
          <w:sz w:val="24"/>
          <w:szCs w:val="24"/>
          <w:lang w:val="ro-RO"/>
        </w:rPr>
        <w:t xml:space="preserve">18 privind evaluarea impactului </w:t>
      </w:r>
      <w:r w:rsidR="00302577" w:rsidRPr="00347D75">
        <w:rPr>
          <w:rFonts w:ascii="Arial" w:hAnsi="Arial" w:cs="Arial"/>
          <w:sz w:val="24"/>
          <w:szCs w:val="24"/>
          <w:lang w:val="ro-RO"/>
        </w:rPr>
        <w:t xml:space="preserve">anumitor proiecte publice </w:t>
      </w:r>
      <w:r w:rsidR="00E7594D" w:rsidRPr="00347D75">
        <w:rPr>
          <w:rFonts w:ascii="Arial" w:hAnsi="Arial" w:cs="Arial"/>
          <w:sz w:val="24"/>
          <w:szCs w:val="24"/>
          <w:lang w:val="ro-RO"/>
        </w:rPr>
        <w:t>si</w:t>
      </w:r>
      <w:r w:rsidR="00302577" w:rsidRPr="00347D75">
        <w:rPr>
          <w:rFonts w:ascii="Arial" w:hAnsi="Arial" w:cs="Arial"/>
          <w:sz w:val="24"/>
          <w:szCs w:val="24"/>
          <w:lang w:val="ro-RO"/>
        </w:rPr>
        <w:t xml:space="preserve"> private asupra mediului, fiind încadrat în</w:t>
      </w:r>
      <w:r w:rsidR="009B747E" w:rsidRPr="00347D75">
        <w:rPr>
          <w:rFonts w:ascii="Arial" w:hAnsi="Arial" w:cs="Arial"/>
          <w:sz w:val="24"/>
          <w:szCs w:val="24"/>
          <w:lang w:val="ro-RO"/>
        </w:rPr>
        <w:t xml:space="preserve"> </w:t>
      </w:r>
      <w:r w:rsidR="0040263A" w:rsidRPr="00347D75">
        <w:rPr>
          <w:rFonts w:ascii="Arial" w:hAnsi="Arial" w:cs="Arial"/>
          <w:sz w:val="24"/>
          <w:szCs w:val="24"/>
          <w:lang w:val="ro-RO"/>
        </w:rPr>
        <w:t xml:space="preserve">anexa </w:t>
      </w:r>
      <w:r w:rsidR="00826B5D" w:rsidRPr="00227BC8">
        <w:rPr>
          <w:rFonts w:ascii="Times New Roman" w:hAnsi="Times New Roman"/>
          <w:sz w:val="24"/>
          <w:szCs w:val="24"/>
          <w:lang w:val="ro-RO"/>
        </w:rPr>
        <w:t>nr. 2, pct. 10 lit. b);la pct. 11 lit. c);pct. 13 lit. a)</w:t>
      </w:r>
      <w:r w:rsidR="00826B5D">
        <w:rPr>
          <w:rFonts w:ascii="Times New Roman" w:hAnsi="Times New Roman"/>
          <w:sz w:val="24"/>
          <w:szCs w:val="24"/>
          <w:lang w:val="ro-RO"/>
        </w:rPr>
        <w:t>;</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r w:rsidR="003C05FC" w:rsidRPr="00347D75">
        <w:rPr>
          <w:rFonts w:ascii="Arial" w:hAnsi="Arial" w:cs="Arial"/>
          <w:sz w:val="24"/>
          <w:szCs w:val="24"/>
          <w:lang w:val="ro-RO"/>
        </w:rPr>
        <w:t>autorităţile reprezentate în comi</w:t>
      </w:r>
      <w:r w:rsidR="00E7594D" w:rsidRPr="00347D75">
        <w:rPr>
          <w:rFonts w:ascii="Arial" w:hAnsi="Arial" w:cs="Arial"/>
          <w:sz w:val="24"/>
          <w:szCs w:val="24"/>
          <w:lang w:val="ro-RO"/>
        </w:rPr>
        <w:t>si</w:t>
      </w:r>
      <w:r w:rsidR="003C05FC" w:rsidRPr="00347D75">
        <w:rPr>
          <w:rFonts w:ascii="Arial" w:hAnsi="Arial" w:cs="Arial"/>
          <w:sz w:val="24"/>
          <w:szCs w:val="24"/>
          <w:lang w:val="ro-RO"/>
        </w:rPr>
        <w:t>a de analiză tehnică nu au avut obiecţii/observaţii în ceea ce priveşte proiectul în cauză în urma transmiterii punctelor de vedere</w:t>
      </w:r>
      <w:r w:rsidRPr="00347D75">
        <w:rPr>
          <w:rFonts w:ascii="Arial" w:hAnsi="Arial" w:cs="Arial"/>
          <w:sz w:val="24"/>
          <w:szCs w:val="24"/>
          <w:lang w:val="ro-RO"/>
        </w:rPr>
        <w:t>;</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prezenta solicitare a fost mediatizată prin publicare anunţ în ziarul </w:t>
      </w:r>
      <w:r w:rsidR="00826B5D">
        <w:rPr>
          <w:rFonts w:ascii="Arial" w:hAnsi="Arial" w:cs="Arial"/>
          <w:sz w:val="24"/>
          <w:szCs w:val="24"/>
          <w:lang w:val="ro-RO"/>
        </w:rPr>
        <w:t>MAGAZIN SALAJEAN</w:t>
      </w:r>
      <w:r w:rsidRPr="00347D75">
        <w:rPr>
          <w:rFonts w:ascii="Arial" w:hAnsi="Arial" w:cs="Arial"/>
          <w:sz w:val="24"/>
          <w:szCs w:val="24"/>
          <w:lang w:val="ro-RO"/>
        </w:rPr>
        <w:t xml:space="preserve">, afişare </w:t>
      </w:r>
      <w:r w:rsidR="00E7594D" w:rsidRPr="00347D75">
        <w:rPr>
          <w:rFonts w:ascii="Arial" w:hAnsi="Arial" w:cs="Arial"/>
          <w:sz w:val="24"/>
          <w:szCs w:val="24"/>
          <w:lang w:val="ro-RO"/>
        </w:rPr>
        <w:t>si</w:t>
      </w:r>
      <w:r w:rsidRPr="00347D75">
        <w:rPr>
          <w:rFonts w:ascii="Arial" w:hAnsi="Arial" w:cs="Arial"/>
          <w:sz w:val="24"/>
          <w:szCs w:val="24"/>
          <w:lang w:val="ro-RO"/>
        </w:rPr>
        <w:t xml:space="preserve"> înregistrare anunţ </w:t>
      </w:r>
      <w:r w:rsidR="003A738F">
        <w:rPr>
          <w:rFonts w:ascii="Arial" w:hAnsi="Arial" w:cs="Arial"/>
          <w:sz w:val="24"/>
          <w:szCs w:val="24"/>
          <w:lang w:val="ro-RO"/>
        </w:rPr>
        <w:t xml:space="preserve">la sediul </w:t>
      </w:r>
      <w:r w:rsidRPr="00347D75">
        <w:rPr>
          <w:rFonts w:ascii="Arial" w:hAnsi="Arial" w:cs="Arial"/>
          <w:sz w:val="24"/>
          <w:szCs w:val="24"/>
          <w:lang w:val="ro-RO"/>
        </w:rPr>
        <w:t xml:space="preserve"> </w:t>
      </w:r>
      <w:r w:rsidR="00826B5D">
        <w:rPr>
          <w:rFonts w:ascii="Arial" w:hAnsi="Arial" w:cs="Arial"/>
          <w:sz w:val="24"/>
          <w:szCs w:val="24"/>
          <w:lang w:val="ro-RO"/>
        </w:rPr>
        <w:t>Comune</w:t>
      </w:r>
      <w:r w:rsidR="00C22211">
        <w:rPr>
          <w:rFonts w:ascii="Arial" w:hAnsi="Arial" w:cs="Arial"/>
          <w:sz w:val="24"/>
          <w:szCs w:val="24"/>
          <w:lang w:val="ro-RO"/>
        </w:rPr>
        <w:t>i Varsolt</w:t>
      </w:r>
      <w:r w:rsidR="007A6B54" w:rsidRPr="00347D75">
        <w:rPr>
          <w:rFonts w:ascii="Arial" w:hAnsi="Arial" w:cs="Arial"/>
          <w:sz w:val="24"/>
          <w:szCs w:val="24"/>
          <w:lang w:val="ro-RO"/>
        </w:rPr>
        <w:t xml:space="preserve"> </w:t>
      </w:r>
      <w:r w:rsidR="00E7594D" w:rsidRPr="00347D75">
        <w:rPr>
          <w:rFonts w:ascii="Arial" w:hAnsi="Arial" w:cs="Arial"/>
          <w:sz w:val="24"/>
          <w:szCs w:val="24"/>
          <w:lang w:val="ro-RO"/>
        </w:rPr>
        <w:t>si</w:t>
      </w:r>
      <w:r w:rsidRPr="00347D75">
        <w:rPr>
          <w:rFonts w:ascii="Arial" w:hAnsi="Arial" w:cs="Arial"/>
          <w:sz w:val="24"/>
          <w:szCs w:val="24"/>
          <w:lang w:val="ro-RO"/>
        </w:rPr>
        <w:t xml:space="preserve"> pe pagina de internet a APM Sălaj, iar proiectul de Decizie etapă de încadrare a fost postat pe pagina de internet a APM Sălaj;</w:t>
      </w:r>
    </w:p>
    <w:p w:rsidR="003A282D" w:rsidRPr="00347D75" w:rsidRDefault="003A282D" w:rsidP="003A282D">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în urma mediatizării nu au fost înregistrate observaţii/obiecţii din partea publicului privind proiectul în cauză;</w:t>
      </w:r>
    </w:p>
    <w:p w:rsidR="006F25D0" w:rsidRPr="00347D75" w:rsidRDefault="007A6B54" w:rsidP="006C6D1C">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în  urma analizării caracteristicilor proiectului (mărime, producţia de deşeuri, emi</w:t>
      </w:r>
      <w:r w:rsidR="00E7594D" w:rsidRPr="00347D75">
        <w:rPr>
          <w:rFonts w:ascii="Arial" w:hAnsi="Arial" w:cs="Arial"/>
          <w:sz w:val="24"/>
          <w:szCs w:val="24"/>
          <w:lang w:val="ro-RO"/>
        </w:rPr>
        <w:t>si</w:t>
      </w:r>
      <w:r w:rsidRPr="00347D75">
        <w:rPr>
          <w:rFonts w:ascii="Arial" w:hAnsi="Arial" w:cs="Arial"/>
          <w:sz w:val="24"/>
          <w:szCs w:val="24"/>
          <w:lang w:val="ro-RO"/>
        </w:rPr>
        <w:t xml:space="preserve">i poluante, riscul de accidente), a localizării </w:t>
      </w:r>
      <w:r w:rsidR="00E7594D" w:rsidRPr="00347D75">
        <w:rPr>
          <w:rFonts w:ascii="Arial" w:hAnsi="Arial" w:cs="Arial"/>
          <w:sz w:val="24"/>
          <w:szCs w:val="24"/>
          <w:lang w:val="ro-RO"/>
        </w:rPr>
        <w:t>si</w:t>
      </w:r>
      <w:r w:rsidRPr="00347D75">
        <w:rPr>
          <w:rFonts w:ascii="Arial" w:hAnsi="Arial" w:cs="Arial"/>
          <w:sz w:val="24"/>
          <w:szCs w:val="24"/>
          <w:lang w:val="ro-RO"/>
        </w:rPr>
        <w:t xml:space="preserve"> caracteristicilor impactului potenţial, s-a stabilit că realizarea acestuia nu va  avea  un impact semnificativ asupra calităţii factorilor de mediu;</w:t>
      </w:r>
    </w:p>
    <w:p w:rsidR="006F25D0" w:rsidRPr="00347D75" w:rsidRDefault="006F25D0"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BB1DB7" w:rsidRDefault="00BB1DB7" w:rsidP="003F404A">
      <w:pPr>
        <w:spacing w:after="0" w:line="240" w:lineRule="auto"/>
        <w:jc w:val="both"/>
        <w:rPr>
          <w:rFonts w:ascii="Arial" w:hAnsi="Arial" w:cs="Arial"/>
          <w:b/>
          <w:sz w:val="24"/>
          <w:szCs w:val="24"/>
          <w:lang w:val="ro-RO"/>
        </w:rPr>
      </w:pPr>
    </w:p>
    <w:p w:rsidR="00F23C2E" w:rsidRPr="00347D75" w:rsidRDefault="00F23C2E" w:rsidP="003F404A">
      <w:pPr>
        <w:spacing w:after="0" w:line="240" w:lineRule="auto"/>
        <w:jc w:val="both"/>
        <w:rPr>
          <w:rFonts w:ascii="Arial" w:hAnsi="Arial" w:cs="Arial"/>
          <w:b/>
          <w:sz w:val="24"/>
          <w:szCs w:val="24"/>
          <w:lang w:val="ro-RO"/>
        </w:rPr>
      </w:pPr>
    </w:p>
    <w:p w:rsidR="00BB1DB7" w:rsidRPr="00347D75" w:rsidRDefault="00BB1DB7" w:rsidP="003F404A">
      <w:pPr>
        <w:spacing w:after="0" w:line="240" w:lineRule="auto"/>
        <w:jc w:val="both"/>
        <w:rPr>
          <w:rFonts w:ascii="Arial" w:hAnsi="Arial" w:cs="Arial"/>
          <w:b/>
          <w:sz w:val="24"/>
          <w:szCs w:val="24"/>
          <w:lang w:val="ro-RO"/>
        </w:rPr>
      </w:pPr>
    </w:p>
    <w:p w:rsidR="003F404A" w:rsidRPr="00347D75" w:rsidRDefault="003F404A" w:rsidP="003F404A">
      <w:pPr>
        <w:spacing w:after="0" w:line="240" w:lineRule="auto"/>
        <w:jc w:val="both"/>
        <w:rPr>
          <w:rFonts w:ascii="Arial" w:hAnsi="Arial" w:cs="Arial"/>
          <w:b/>
          <w:sz w:val="24"/>
          <w:szCs w:val="24"/>
          <w:lang w:val="ro-RO"/>
        </w:rPr>
      </w:pPr>
      <w:r w:rsidRPr="00347D75">
        <w:rPr>
          <w:rFonts w:ascii="Arial" w:hAnsi="Arial" w:cs="Arial"/>
          <w:b/>
          <w:sz w:val="24"/>
          <w:szCs w:val="24"/>
          <w:lang w:val="ro-RO"/>
        </w:rPr>
        <w:lastRenderedPageBreak/>
        <w:t>b) Caracteristicile proiectului:</w:t>
      </w:r>
    </w:p>
    <w:p w:rsidR="006F25D0" w:rsidRPr="00347D75" w:rsidRDefault="00885F85" w:rsidP="004536C0">
      <w:pPr>
        <w:spacing w:after="0" w:line="240" w:lineRule="auto"/>
        <w:jc w:val="both"/>
        <w:rPr>
          <w:rFonts w:ascii="Arial" w:hAnsi="Arial" w:cs="Arial"/>
          <w:b/>
          <w:i/>
          <w:noProof/>
          <w:sz w:val="24"/>
          <w:szCs w:val="24"/>
          <w:lang w:val="ro-RO"/>
        </w:rPr>
      </w:pPr>
      <w:r w:rsidRPr="00347D75">
        <w:rPr>
          <w:rFonts w:ascii="Arial" w:hAnsi="Arial" w:cs="Arial"/>
          <w:b/>
          <w:bCs/>
          <w:i/>
          <w:noProof/>
          <w:sz w:val="24"/>
          <w:szCs w:val="24"/>
          <w:lang w:val="ro-RO"/>
        </w:rPr>
        <w:t>b</w:t>
      </w:r>
      <w:r w:rsidRPr="00347D75">
        <w:rPr>
          <w:rFonts w:ascii="Arial" w:hAnsi="Arial" w:cs="Arial"/>
          <w:b/>
          <w:bCs/>
          <w:i/>
          <w:noProof/>
          <w:sz w:val="24"/>
          <w:szCs w:val="24"/>
          <w:vertAlign w:val="subscript"/>
          <w:lang w:val="ro-RO"/>
        </w:rPr>
        <w:t>1</w:t>
      </w:r>
      <w:r w:rsidR="004E6183" w:rsidRPr="00347D75">
        <w:rPr>
          <w:rFonts w:ascii="Arial" w:hAnsi="Arial" w:cs="Arial"/>
          <w:b/>
          <w:bCs/>
          <w:i/>
          <w:noProof/>
          <w:sz w:val="24"/>
          <w:szCs w:val="24"/>
          <w:lang w:val="ro-RO"/>
        </w:rPr>
        <w:t>)</w:t>
      </w:r>
      <w:r w:rsidR="004E6183" w:rsidRPr="00347D75">
        <w:rPr>
          <w:rFonts w:ascii="Arial" w:hAnsi="Arial" w:cs="Arial"/>
          <w:b/>
          <w:i/>
          <w:noProof/>
          <w:sz w:val="24"/>
          <w:szCs w:val="24"/>
          <w:lang w:val="ro-RO"/>
        </w:rPr>
        <w:t> dimen</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unea </w:t>
      </w:r>
      <w:r w:rsidR="00E7594D" w:rsidRPr="00347D75">
        <w:rPr>
          <w:rFonts w:ascii="Arial" w:hAnsi="Arial" w:cs="Arial"/>
          <w:b/>
          <w:i/>
          <w:noProof/>
          <w:sz w:val="24"/>
          <w:szCs w:val="24"/>
          <w:lang w:val="ro-RO"/>
        </w:rPr>
        <w:t>si</w:t>
      </w:r>
      <w:r w:rsidR="00E762BE" w:rsidRPr="00347D75">
        <w:rPr>
          <w:rFonts w:ascii="Arial" w:hAnsi="Arial" w:cs="Arial"/>
          <w:b/>
          <w:i/>
          <w:noProof/>
          <w:sz w:val="24"/>
          <w:szCs w:val="24"/>
          <w:lang w:val="ro-RO"/>
        </w:rPr>
        <w:t xml:space="preserve"> concepţia întregului proiect:</w:t>
      </w:r>
    </w:p>
    <w:p w:rsidR="00826B5D" w:rsidRPr="00C22211" w:rsidRDefault="00826B5D" w:rsidP="00826B5D">
      <w:pPr>
        <w:spacing w:after="0"/>
        <w:ind w:firstLine="720"/>
        <w:jc w:val="both"/>
        <w:rPr>
          <w:rFonts w:ascii="Arial" w:hAnsi="Arial" w:cs="Arial"/>
          <w:color w:val="FF0000"/>
        </w:rPr>
      </w:pPr>
      <w:r w:rsidRPr="00C22211">
        <w:rPr>
          <w:rFonts w:ascii="Arial" w:hAnsi="Arial" w:cs="Arial"/>
          <w:color w:val="FF0000"/>
        </w:rPr>
        <w:t xml:space="preserve">În prezent numai localitatea </w:t>
      </w:r>
      <w:r w:rsidRPr="00C22211">
        <w:rPr>
          <w:rFonts w:ascii="Arial" w:hAnsi="Arial" w:cs="Arial"/>
          <w:color w:val="FF0000"/>
          <w:lang w:val="pt-BR"/>
        </w:rPr>
        <w:t>Vârșolț</w:t>
      </w:r>
      <w:r w:rsidRPr="00C22211">
        <w:rPr>
          <w:rFonts w:ascii="Arial" w:hAnsi="Arial" w:cs="Arial"/>
          <w:color w:val="FF0000"/>
        </w:rPr>
        <w:t xml:space="preserve"> din comuna </w:t>
      </w:r>
      <w:r w:rsidRPr="00C22211">
        <w:rPr>
          <w:rFonts w:ascii="Arial" w:hAnsi="Arial" w:cs="Arial"/>
          <w:color w:val="FF0000"/>
          <w:lang w:val="pt-BR"/>
        </w:rPr>
        <w:t>Vârșolț</w:t>
      </w:r>
      <w:r w:rsidRPr="00C22211">
        <w:rPr>
          <w:rFonts w:ascii="Arial" w:hAnsi="Arial" w:cs="Arial"/>
          <w:color w:val="FF0000"/>
        </w:rPr>
        <w:t xml:space="preserve"> dispune de sistem centralizat de canalizare menajeră (cf. Autorizației de gospodărire a apelor nr. </w:t>
      </w:r>
      <w:r w:rsidRPr="00C22211">
        <w:rPr>
          <w:rFonts w:ascii="Arial" w:hAnsi="Arial" w:cs="Arial"/>
          <w:color w:val="FF0000"/>
          <w:lang w:val="it-IT"/>
        </w:rPr>
        <w:t>SJ -55/10.05.2022</w:t>
      </w:r>
      <w:r w:rsidRPr="00C22211">
        <w:rPr>
          <w:rFonts w:ascii="Arial" w:hAnsi="Arial" w:cs="Arial"/>
          <w:color w:val="FF0000"/>
        </w:rPr>
        <w:t xml:space="preserve">) iar restul localităților comunei: </w:t>
      </w:r>
      <w:r w:rsidRPr="00C22211">
        <w:rPr>
          <w:rFonts w:ascii="Arial" w:hAnsi="Arial" w:cs="Arial"/>
          <w:color w:val="FF0000"/>
          <w:lang w:val="pt-BR"/>
        </w:rPr>
        <w:t xml:space="preserve">Recea și Recea Mică nu dispun de </w:t>
      </w:r>
      <w:r w:rsidRPr="00C22211">
        <w:rPr>
          <w:rFonts w:ascii="Arial" w:hAnsi="Arial" w:cs="Arial"/>
          <w:color w:val="FF0000"/>
        </w:rPr>
        <w:t xml:space="preserve">un sistem centralizat de canalizare și epurare a apelor uzate, motiv pentru  care se dorește promovarea investiției. </w:t>
      </w:r>
    </w:p>
    <w:p w:rsidR="00826B5D" w:rsidRPr="00C22211" w:rsidRDefault="00826B5D" w:rsidP="00826B5D">
      <w:pPr>
        <w:spacing w:after="0"/>
        <w:ind w:firstLine="720"/>
        <w:jc w:val="both"/>
        <w:rPr>
          <w:rFonts w:ascii="Arial" w:hAnsi="Arial" w:cs="Arial"/>
          <w:color w:val="FF0000"/>
          <w:lang w:val="pt-BR"/>
        </w:rPr>
      </w:pPr>
      <w:r w:rsidRPr="00C22211">
        <w:rPr>
          <w:rFonts w:ascii="Arial" w:hAnsi="Arial" w:cs="Arial"/>
          <w:color w:val="FF0000"/>
        </w:rPr>
        <w:t xml:space="preserve">Lucrările propuse prin documentația de fundamentare au drept scop asigurarea serviciilor   de canalizare menajere pentru un număr de 581 locuitori în cele 2 localități, cu transportul apelor uzate  prin conducte în regim gravitațional și prin pompare până la rețeaua de canalizare menajeră a localității </w:t>
      </w:r>
      <w:r w:rsidRPr="00C22211">
        <w:rPr>
          <w:rFonts w:ascii="Arial" w:hAnsi="Arial" w:cs="Arial"/>
          <w:color w:val="FF0000"/>
          <w:lang w:val="pt-BR"/>
        </w:rPr>
        <w:t>Vârșolț</w:t>
      </w:r>
      <w:r w:rsidRPr="00C22211">
        <w:rPr>
          <w:rFonts w:ascii="Arial" w:hAnsi="Arial" w:cs="Arial"/>
          <w:color w:val="FF0000"/>
        </w:rPr>
        <w:t xml:space="preserve">  prevăzută cu stație de epurare mecano-biologică și suplimentarea capacității de epurare a acesteia cu un nou modul de epurare, în scopul îmbunătățirii  infrastructurii fizice de bază din mediul rural, creșterea gradului de confort al locuitorilor, dezvoltării economice a localităților și respectarea legislației specifice în vigoare din domeniul protecției calității apelor și a mediului.</w:t>
      </w:r>
      <w:r w:rsidRPr="00C22211">
        <w:rPr>
          <w:rFonts w:ascii="Arial" w:hAnsi="Arial" w:cs="Arial"/>
          <w:color w:val="FF0000"/>
          <w:lang w:val="pt-BR"/>
        </w:rPr>
        <w:t xml:space="preserve"> </w:t>
      </w:r>
    </w:p>
    <w:p w:rsidR="00826B5D" w:rsidRPr="00C22211" w:rsidRDefault="00826B5D" w:rsidP="00826B5D">
      <w:pPr>
        <w:pStyle w:val="Default"/>
        <w:spacing w:line="276" w:lineRule="auto"/>
        <w:ind w:firstLine="708"/>
        <w:jc w:val="both"/>
        <w:rPr>
          <w:color w:val="FF0000"/>
        </w:rPr>
      </w:pPr>
      <w:r w:rsidRPr="00C22211">
        <w:rPr>
          <w:color w:val="FF0000"/>
        </w:rPr>
        <w:t>Lucrarea “</w:t>
      </w:r>
      <w:r w:rsidRPr="00C22211">
        <w:rPr>
          <w:b/>
          <w:color w:val="FF0000"/>
        </w:rPr>
        <w:t xml:space="preserve">Extindere </w:t>
      </w:r>
      <w:r w:rsidRPr="00C22211">
        <w:rPr>
          <w:color w:val="FF0000"/>
        </w:rPr>
        <w:t xml:space="preserve"> </w:t>
      </w:r>
      <w:r w:rsidRPr="00C22211">
        <w:rPr>
          <w:b/>
          <w:color w:val="FF0000"/>
        </w:rPr>
        <w:t>rețea canalizare</w:t>
      </w:r>
      <w:r w:rsidRPr="00C22211">
        <w:rPr>
          <w:color w:val="FF0000"/>
        </w:rPr>
        <w:t xml:space="preserve"> </w:t>
      </w:r>
      <w:r w:rsidRPr="00C22211">
        <w:rPr>
          <w:b/>
          <w:color w:val="FF0000"/>
        </w:rPr>
        <w:t>menajeră și stație de epurare în comuna Vârșolț, localitatea Recea și Recea Mică, județul Sălaj”</w:t>
      </w:r>
      <w:r w:rsidRPr="00C22211">
        <w:rPr>
          <w:color w:val="FF0000"/>
        </w:rPr>
        <w:t xml:space="preserve">, propusă a se construi, în extravilanul și intravilanul </w:t>
      </w:r>
      <w:r w:rsidRPr="00C22211">
        <w:rPr>
          <w:color w:val="FF0000"/>
          <w:lang w:val="pt-BR"/>
        </w:rPr>
        <w:t>a</w:t>
      </w:r>
      <w:r w:rsidRPr="00C22211">
        <w:rPr>
          <w:b/>
          <w:color w:val="FF0000"/>
          <w:lang w:val="pt-BR"/>
        </w:rPr>
        <w:t xml:space="preserve"> </w:t>
      </w:r>
      <w:r w:rsidRPr="00C22211">
        <w:rPr>
          <w:color w:val="FF0000"/>
          <w:lang w:val="pt-BR"/>
        </w:rPr>
        <w:t>celor 2</w:t>
      </w:r>
      <w:r w:rsidRPr="00C22211">
        <w:rPr>
          <w:b/>
          <w:color w:val="FF0000"/>
          <w:lang w:val="pt-BR"/>
        </w:rPr>
        <w:t xml:space="preserve"> </w:t>
      </w:r>
      <w:r w:rsidRPr="00C22211">
        <w:rPr>
          <w:color w:val="FF0000"/>
          <w:lang w:val="pt-BR"/>
        </w:rPr>
        <w:t>localități</w:t>
      </w:r>
      <w:r w:rsidRPr="00C22211">
        <w:rPr>
          <w:color w:val="FF0000"/>
        </w:rPr>
        <w:t>:</w:t>
      </w:r>
      <w:r w:rsidRPr="00C22211">
        <w:rPr>
          <w:color w:val="FF0000"/>
          <w:lang w:val="pt-BR"/>
        </w:rPr>
        <w:t xml:space="preserve"> </w:t>
      </w:r>
      <w:r w:rsidRPr="00C22211">
        <w:rPr>
          <w:color w:val="FF0000"/>
        </w:rPr>
        <w:t>Recea și Recea Mică</w:t>
      </w:r>
      <w:r w:rsidRPr="00C22211">
        <w:rPr>
          <w:color w:val="FF0000"/>
          <w:lang w:val="pt-BR"/>
        </w:rPr>
        <w:t>,</w:t>
      </w:r>
      <w:r w:rsidRPr="00C22211">
        <w:rPr>
          <w:b/>
          <w:color w:val="FF0000"/>
        </w:rPr>
        <w:t xml:space="preserve"> </w:t>
      </w:r>
      <w:r w:rsidRPr="00C22211">
        <w:rPr>
          <w:color w:val="FF0000"/>
        </w:rPr>
        <w:t>comuna Vârșolț</w:t>
      </w:r>
      <w:r w:rsidRPr="00C22211">
        <w:rPr>
          <w:color w:val="FF0000"/>
        </w:rPr>
        <w:t>.</w:t>
      </w:r>
    </w:p>
    <w:p w:rsidR="00826B5D" w:rsidRPr="00C22211" w:rsidRDefault="00826B5D" w:rsidP="00826B5D">
      <w:pPr>
        <w:spacing w:after="0"/>
        <w:jc w:val="both"/>
        <w:rPr>
          <w:rFonts w:ascii="Arial" w:hAnsi="Arial" w:cs="Arial"/>
          <w:color w:val="FF0000"/>
        </w:rPr>
      </w:pPr>
      <w:r w:rsidRPr="00C22211">
        <w:rPr>
          <w:rFonts w:ascii="Arial" w:hAnsi="Arial" w:cs="Arial"/>
          <w:b/>
          <w:color w:val="FF0000"/>
          <w:lang w:val="es-ES"/>
        </w:rPr>
        <w:t xml:space="preserve">~ </w:t>
      </w:r>
      <w:r w:rsidRPr="00C22211">
        <w:rPr>
          <w:rFonts w:ascii="Arial" w:hAnsi="Arial" w:cs="Arial"/>
          <w:b/>
          <w:i/>
          <w:color w:val="FF0000"/>
          <w:lang w:val="es-ES"/>
        </w:rPr>
        <w:t>Realizarea sistemului de canalizare menajeră</w:t>
      </w:r>
      <w:r w:rsidRPr="00C22211">
        <w:rPr>
          <w:rFonts w:ascii="Arial" w:hAnsi="Arial" w:cs="Arial"/>
          <w:i/>
          <w:color w:val="FF0000"/>
          <w:lang w:val="es-ES"/>
        </w:rPr>
        <w:t xml:space="preserve"> </w:t>
      </w:r>
      <w:r w:rsidRPr="00C22211">
        <w:rPr>
          <w:rFonts w:ascii="Arial" w:hAnsi="Arial" w:cs="Arial"/>
          <w:color w:val="FF0000"/>
          <w:lang w:val="es-ES"/>
        </w:rPr>
        <w:t>în</w:t>
      </w:r>
      <w:r w:rsidRPr="00C22211">
        <w:rPr>
          <w:rFonts w:ascii="Arial" w:hAnsi="Arial" w:cs="Arial"/>
          <w:color w:val="FF0000"/>
        </w:rPr>
        <w:t xml:space="preserve"> localitățile</w:t>
      </w:r>
      <w:r w:rsidRPr="00C22211">
        <w:rPr>
          <w:rFonts w:ascii="Arial" w:hAnsi="Arial" w:cs="Arial"/>
          <w:b/>
          <w:color w:val="FF0000"/>
        </w:rPr>
        <w:t xml:space="preserve"> </w:t>
      </w:r>
      <w:r w:rsidRPr="00C22211">
        <w:rPr>
          <w:rFonts w:ascii="Arial" w:hAnsi="Arial" w:cs="Arial"/>
          <w:color w:val="FF0000"/>
        </w:rPr>
        <w:t>Recea și Recea Mică, comuna Vârșolț, județul Sălaj,</w:t>
      </w:r>
      <w:r w:rsidRPr="00C22211">
        <w:rPr>
          <w:rFonts w:ascii="Arial" w:hAnsi="Arial" w:cs="Arial"/>
          <w:color w:val="FF0000"/>
          <w:lang w:val="es-ES"/>
        </w:rPr>
        <w:t xml:space="preserve"> pentru colectarea și transportul apelor uzate brute, cu debitele</w:t>
      </w:r>
      <w:r w:rsidRPr="00C22211">
        <w:rPr>
          <w:rFonts w:ascii="Arial" w:hAnsi="Arial" w:cs="Arial"/>
          <w:color w:val="FF0000"/>
        </w:rPr>
        <w:t>: Q</w:t>
      </w:r>
      <w:r w:rsidRPr="00C22211">
        <w:rPr>
          <w:rFonts w:ascii="Arial" w:hAnsi="Arial" w:cs="Arial"/>
          <w:color w:val="FF0000"/>
          <w:vertAlign w:val="subscript"/>
        </w:rPr>
        <w:t>u zi max.</w:t>
      </w:r>
      <w:r w:rsidRPr="00C22211">
        <w:rPr>
          <w:rFonts w:ascii="Arial" w:hAnsi="Arial" w:cs="Arial"/>
          <w:color w:val="FF0000"/>
        </w:rPr>
        <w:t>= 278,21 m</w:t>
      </w:r>
      <w:r w:rsidRPr="00C22211">
        <w:rPr>
          <w:rFonts w:ascii="Arial" w:hAnsi="Arial" w:cs="Arial"/>
          <w:color w:val="FF0000"/>
          <w:vertAlign w:val="superscript"/>
        </w:rPr>
        <w:t>3</w:t>
      </w:r>
      <w:r w:rsidRPr="00C22211">
        <w:rPr>
          <w:rFonts w:ascii="Arial" w:hAnsi="Arial" w:cs="Arial"/>
          <w:color w:val="FF0000"/>
        </w:rPr>
        <w:t>/zi (3,22 l/s), Q</w:t>
      </w:r>
      <w:r w:rsidRPr="00C22211">
        <w:rPr>
          <w:rFonts w:ascii="Arial" w:hAnsi="Arial" w:cs="Arial"/>
          <w:color w:val="FF0000"/>
          <w:vertAlign w:val="subscript"/>
        </w:rPr>
        <w:t>u zi med.</w:t>
      </w:r>
      <w:r w:rsidRPr="00C22211">
        <w:rPr>
          <w:rFonts w:ascii="Arial" w:hAnsi="Arial" w:cs="Arial"/>
          <w:color w:val="FF0000"/>
        </w:rPr>
        <w:t>= 231,55 m</w:t>
      </w:r>
      <w:r w:rsidRPr="00C22211">
        <w:rPr>
          <w:rFonts w:ascii="Arial" w:hAnsi="Arial" w:cs="Arial"/>
          <w:color w:val="FF0000"/>
          <w:vertAlign w:val="superscript"/>
        </w:rPr>
        <w:t>3</w:t>
      </w:r>
      <w:r w:rsidRPr="00C22211">
        <w:rPr>
          <w:rFonts w:ascii="Arial" w:hAnsi="Arial" w:cs="Arial"/>
          <w:color w:val="FF0000"/>
        </w:rPr>
        <w:t>/zi (2,68 l/s), Q</w:t>
      </w:r>
      <w:r w:rsidRPr="00C22211">
        <w:rPr>
          <w:rFonts w:ascii="Arial" w:hAnsi="Arial" w:cs="Arial"/>
          <w:color w:val="FF0000"/>
          <w:vertAlign w:val="subscript"/>
        </w:rPr>
        <w:t>u zi min.</w:t>
      </w:r>
      <w:r w:rsidRPr="00C22211">
        <w:rPr>
          <w:rFonts w:ascii="Arial" w:hAnsi="Arial" w:cs="Arial"/>
          <w:color w:val="FF0000"/>
        </w:rPr>
        <w:t>= 154,66 m</w:t>
      </w:r>
      <w:r w:rsidRPr="00C22211">
        <w:rPr>
          <w:rFonts w:ascii="Arial" w:hAnsi="Arial" w:cs="Arial"/>
          <w:color w:val="FF0000"/>
          <w:vertAlign w:val="superscript"/>
        </w:rPr>
        <w:t>3</w:t>
      </w:r>
      <w:r w:rsidRPr="00C22211">
        <w:rPr>
          <w:rFonts w:ascii="Arial" w:hAnsi="Arial" w:cs="Arial"/>
          <w:color w:val="FF0000"/>
        </w:rPr>
        <w:t xml:space="preserve">/zi (1,79 l/s), </w:t>
      </w:r>
      <w:r w:rsidRPr="00C22211">
        <w:rPr>
          <w:rFonts w:ascii="Arial" w:hAnsi="Arial" w:cs="Arial"/>
          <w:color w:val="FF0000"/>
          <w:lang w:val="es-ES"/>
        </w:rPr>
        <w:t>în montaj îngropat, de-a lungul străzilor și a drumurilor de acces, aparținând domeniul public, execuția începând din extravilanul localității Recea Mică (cămin menajer proiectat CMP248, având coordonatele Stereo 70</w:t>
      </w:r>
      <w:r w:rsidRPr="00C22211">
        <w:rPr>
          <w:rFonts w:ascii="Arial" w:hAnsi="Arial" w:cs="Arial"/>
          <w:color w:val="FF0000"/>
        </w:rPr>
        <w:t xml:space="preserve">: </w:t>
      </w:r>
      <w:r w:rsidRPr="00C22211">
        <w:rPr>
          <w:rFonts w:ascii="Arial" w:hAnsi="Arial" w:cs="Arial"/>
          <w:color w:val="FF0000"/>
          <w:lang w:val="es-ES"/>
        </w:rPr>
        <w:t xml:space="preserve">x(E)= 347423.170; y(N)= 634268.351), </w:t>
      </w:r>
      <w:r w:rsidRPr="00C22211">
        <w:rPr>
          <w:rFonts w:ascii="Arial" w:hAnsi="Arial" w:cs="Arial"/>
          <w:color w:val="FF0000"/>
        </w:rPr>
        <w:t xml:space="preserve">până </w:t>
      </w:r>
      <w:r w:rsidRPr="00C22211">
        <w:rPr>
          <w:rFonts w:ascii="Arial" w:hAnsi="Arial" w:cs="Arial"/>
          <w:color w:val="FF0000"/>
          <w:lang w:val="es-ES"/>
        </w:rPr>
        <w:t xml:space="preserve">la </w:t>
      </w:r>
      <w:r w:rsidRPr="00C22211">
        <w:rPr>
          <w:rFonts w:ascii="Arial" w:hAnsi="Arial" w:cs="Arial"/>
          <w:color w:val="FF0000"/>
        </w:rPr>
        <w:t xml:space="preserve">rețeaua de canalizare menajeră existentă a localității Vârșolț, din extravilan și situată pe drumul comunal DC 74 </w:t>
      </w:r>
      <w:r w:rsidRPr="00C22211">
        <w:rPr>
          <w:rFonts w:ascii="Arial" w:hAnsi="Arial" w:cs="Arial"/>
          <w:color w:val="FF0000"/>
          <w:lang w:val="es-ES"/>
        </w:rPr>
        <w:t>(cu următoarele coordonatele Stereo 70</w:t>
      </w:r>
      <w:r w:rsidRPr="00C22211">
        <w:rPr>
          <w:rFonts w:ascii="Arial" w:hAnsi="Arial" w:cs="Arial"/>
          <w:color w:val="FF0000"/>
        </w:rPr>
        <w:t xml:space="preserve">: </w:t>
      </w:r>
      <w:r w:rsidRPr="00C22211">
        <w:rPr>
          <w:rFonts w:ascii="Arial" w:hAnsi="Arial" w:cs="Arial"/>
          <w:color w:val="FF0000"/>
          <w:lang w:val="es-ES"/>
        </w:rPr>
        <w:t>x(E)= 342986.786; y(N)= 635951.584)</w:t>
      </w:r>
      <w:r w:rsidRPr="00C22211">
        <w:rPr>
          <w:rFonts w:ascii="Arial" w:hAnsi="Arial" w:cs="Arial"/>
          <w:color w:val="FF0000"/>
        </w:rPr>
        <w:t xml:space="preserve">, în lungime totală L= </w:t>
      </w:r>
      <w:r w:rsidRPr="00C22211">
        <w:rPr>
          <w:rFonts w:ascii="Arial" w:hAnsi="Arial" w:cs="Arial"/>
          <w:b/>
          <w:color w:val="FF0000"/>
        </w:rPr>
        <w:t>16235</w:t>
      </w:r>
      <w:r w:rsidRPr="00C22211">
        <w:rPr>
          <w:rFonts w:ascii="Arial" w:hAnsi="Arial" w:cs="Arial"/>
          <w:color w:val="FF0000"/>
        </w:rPr>
        <w:t xml:space="preserve"> m, astfel:</w:t>
      </w:r>
    </w:p>
    <w:p w:rsidR="00826B5D" w:rsidRPr="00C22211" w:rsidRDefault="00826B5D" w:rsidP="00826B5D">
      <w:pPr>
        <w:spacing w:after="0"/>
        <w:jc w:val="both"/>
        <w:rPr>
          <w:rFonts w:ascii="Arial" w:hAnsi="Arial" w:cs="Arial"/>
          <w:color w:val="FF0000"/>
          <w:sz w:val="16"/>
          <w:szCs w:val="16"/>
          <w:lang w:val="es-ES"/>
        </w:rPr>
      </w:pPr>
      <w:r w:rsidRPr="00C22211">
        <w:rPr>
          <w:rFonts w:ascii="Arial" w:hAnsi="Arial" w:cs="Arial"/>
          <w:color w:val="FF0000"/>
          <w:lang w:val="es-ES"/>
        </w:rPr>
        <w:t xml:space="preserve"> </w:t>
      </w:r>
      <w:r w:rsidRPr="00C22211">
        <w:rPr>
          <w:rFonts w:ascii="Arial" w:hAnsi="Arial" w:cs="Arial"/>
          <w:color w:val="FF0000"/>
          <w:lang w:val="es-ES"/>
        </w:rPr>
        <w:tab/>
      </w:r>
    </w:p>
    <w:p w:rsidR="00826B5D" w:rsidRPr="00C22211" w:rsidRDefault="00826B5D" w:rsidP="00826B5D">
      <w:pPr>
        <w:spacing w:after="0"/>
        <w:ind w:firstLine="720"/>
        <w:jc w:val="both"/>
        <w:rPr>
          <w:rFonts w:ascii="Arial" w:hAnsi="Arial" w:cs="Arial"/>
          <w:color w:val="FF0000"/>
        </w:rPr>
      </w:pPr>
      <w:r w:rsidRPr="00C22211">
        <w:rPr>
          <w:rFonts w:ascii="Arial" w:hAnsi="Arial" w:cs="Arial"/>
          <w:color w:val="FF0000"/>
          <w:lang w:val="es-ES"/>
        </w:rPr>
        <w:t xml:space="preserve">- </w:t>
      </w:r>
      <w:r w:rsidRPr="00C22211">
        <w:rPr>
          <w:rFonts w:ascii="Arial" w:hAnsi="Arial" w:cs="Arial"/>
          <w:b/>
          <w:i/>
          <w:color w:val="FF0000"/>
          <w:u w:val="single"/>
          <w:lang w:val="es-ES"/>
        </w:rPr>
        <w:t>gravitațional</w:t>
      </w:r>
      <w:r w:rsidRPr="00C22211">
        <w:rPr>
          <w:rFonts w:ascii="Arial" w:hAnsi="Arial" w:cs="Arial"/>
          <w:color w:val="FF0000"/>
          <w:lang w:val="es-ES"/>
        </w:rPr>
        <w:t xml:space="preserve">,  pe o lungime  </w:t>
      </w:r>
      <w:r w:rsidRPr="00C22211">
        <w:rPr>
          <w:rFonts w:ascii="Arial" w:hAnsi="Arial" w:cs="Arial"/>
          <w:color w:val="FF0000"/>
        </w:rPr>
        <w:t xml:space="preserve">L= </w:t>
      </w:r>
      <w:r w:rsidRPr="00C22211">
        <w:rPr>
          <w:rFonts w:ascii="Arial" w:hAnsi="Arial" w:cs="Arial"/>
          <w:b/>
          <w:color w:val="FF0000"/>
        </w:rPr>
        <w:t>9735</w:t>
      </w:r>
      <w:r w:rsidRPr="00C22211">
        <w:rPr>
          <w:rFonts w:ascii="Arial" w:hAnsi="Arial" w:cs="Arial"/>
          <w:color w:val="FF0000"/>
        </w:rPr>
        <w:t xml:space="preserve"> m,</w:t>
      </w:r>
      <w:r w:rsidRPr="00C22211">
        <w:rPr>
          <w:rFonts w:ascii="Arial" w:hAnsi="Arial" w:cs="Arial"/>
          <w:color w:val="FF0000"/>
          <w:lang w:val="es-ES"/>
        </w:rPr>
        <w:t xml:space="preserve"> cu rețele de canalizare menajeră - artere</w:t>
      </w:r>
      <w:r w:rsidRPr="00C22211">
        <w:rPr>
          <w:rFonts w:ascii="Arial" w:hAnsi="Arial" w:cs="Arial"/>
          <w:color w:val="FF0000"/>
        </w:rPr>
        <w:t xml:space="preserve"> principale – tip PVC KG SN 8, Dn 250 mm și cu o lungime </w:t>
      </w:r>
      <w:r w:rsidRPr="00C22211">
        <w:rPr>
          <w:rFonts w:ascii="Arial" w:hAnsi="Arial" w:cs="Arial"/>
          <w:color w:val="FF0000"/>
          <w:lang w:val="es-ES"/>
        </w:rPr>
        <w:t xml:space="preserve">L= </w:t>
      </w:r>
      <w:r w:rsidRPr="00C22211">
        <w:rPr>
          <w:rFonts w:ascii="Arial" w:hAnsi="Arial" w:cs="Arial"/>
          <w:b/>
          <w:color w:val="FF0000"/>
          <w:lang w:val="es-ES"/>
        </w:rPr>
        <w:t>3000</w:t>
      </w:r>
      <w:r w:rsidRPr="00C22211">
        <w:rPr>
          <w:rFonts w:ascii="Arial" w:hAnsi="Arial" w:cs="Arial"/>
          <w:color w:val="FF0000"/>
          <w:lang w:val="es-ES"/>
        </w:rPr>
        <w:t xml:space="preserve"> m  conducte de racord ape uzate menajere de la consumatori, tip</w:t>
      </w:r>
      <w:r w:rsidRPr="00C22211">
        <w:rPr>
          <w:rFonts w:ascii="Arial" w:hAnsi="Arial" w:cs="Arial"/>
          <w:color w:val="FF0000"/>
        </w:rPr>
        <w:t xml:space="preserve"> PVC KG SN 8, Dn 160 mm </w:t>
      </w:r>
      <w:r w:rsidRPr="00C22211">
        <w:rPr>
          <w:rFonts w:ascii="Arial" w:hAnsi="Arial" w:cs="Arial"/>
          <w:color w:val="FF0000"/>
          <w:lang w:val="es-ES"/>
        </w:rPr>
        <w:t>(</w:t>
      </w:r>
      <w:r w:rsidRPr="00C22211">
        <w:rPr>
          <w:rFonts w:ascii="Arial" w:hAnsi="Arial" w:cs="Arial"/>
          <w:color w:val="FF0000"/>
        </w:rPr>
        <w:t xml:space="preserve"> cca. 8 m conductă /gospodărie),</w:t>
      </w:r>
      <w:r w:rsidRPr="00C22211">
        <w:rPr>
          <w:rFonts w:ascii="Arial" w:hAnsi="Arial" w:cs="Arial"/>
          <w:color w:val="FF0000"/>
          <w:lang w:val="es-ES"/>
        </w:rPr>
        <w:t xml:space="preserve"> colectate de la un număr de </w:t>
      </w:r>
      <w:r w:rsidRPr="00C22211">
        <w:rPr>
          <w:rFonts w:ascii="Arial" w:hAnsi="Arial" w:cs="Arial"/>
          <w:color w:val="FF0000"/>
        </w:rPr>
        <w:t>376</w:t>
      </w:r>
      <w:r w:rsidRPr="00C22211">
        <w:rPr>
          <w:rFonts w:ascii="Arial" w:hAnsi="Arial" w:cs="Arial"/>
          <w:color w:val="FF0000"/>
          <w:lang w:val="es-ES"/>
        </w:rPr>
        <w:t xml:space="preserve"> buc. cămine de racord tip PVC, Ø 400 mm (rezultate de la gospodării individuale)</w:t>
      </w:r>
      <w:r w:rsidRPr="00C22211">
        <w:rPr>
          <w:rFonts w:ascii="Arial" w:hAnsi="Arial" w:cs="Arial"/>
          <w:color w:val="FF0000"/>
        </w:rPr>
        <w:t>;</w:t>
      </w:r>
    </w:p>
    <w:p w:rsidR="00826B5D" w:rsidRPr="00C22211" w:rsidRDefault="00826B5D" w:rsidP="00826B5D">
      <w:pPr>
        <w:spacing w:after="0"/>
        <w:jc w:val="both"/>
        <w:rPr>
          <w:rFonts w:ascii="Arial" w:hAnsi="Arial" w:cs="Arial"/>
          <w:color w:val="FF0000"/>
          <w:sz w:val="16"/>
          <w:szCs w:val="16"/>
        </w:rPr>
      </w:pPr>
    </w:p>
    <w:p w:rsidR="00826B5D" w:rsidRPr="00C22211" w:rsidRDefault="00826B5D" w:rsidP="00826B5D">
      <w:pPr>
        <w:spacing w:after="0"/>
        <w:ind w:firstLine="720"/>
        <w:jc w:val="both"/>
        <w:rPr>
          <w:rFonts w:ascii="Arial" w:hAnsi="Arial" w:cs="Arial"/>
          <w:color w:val="FF0000"/>
        </w:rPr>
      </w:pPr>
      <w:r w:rsidRPr="00C22211">
        <w:rPr>
          <w:rFonts w:ascii="Arial" w:hAnsi="Arial" w:cs="Arial"/>
          <w:color w:val="FF0000"/>
          <w:lang w:val="es-ES"/>
        </w:rPr>
        <w:t>-</w:t>
      </w:r>
      <w:r w:rsidRPr="00C22211">
        <w:rPr>
          <w:rFonts w:ascii="Arial" w:hAnsi="Arial" w:cs="Arial"/>
          <w:b/>
          <w:color w:val="FF0000"/>
          <w:lang w:val="es-ES"/>
        </w:rPr>
        <w:t xml:space="preserve"> </w:t>
      </w:r>
      <w:r w:rsidRPr="00C22211">
        <w:rPr>
          <w:rFonts w:ascii="Arial" w:hAnsi="Arial" w:cs="Arial"/>
          <w:b/>
          <w:i/>
          <w:color w:val="FF0000"/>
          <w:u w:val="single"/>
          <w:lang w:val="es-ES"/>
        </w:rPr>
        <w:t>sub presiune</w:t>
      </w:r>
      <w:r w:rsidRPr="00C22211">
        <w:rPr>
          <w:rFonts w:ascii="Arial" w:hAnsi="Arial" w:cs="Arial"/>
          <w:color w:val="FF0000"/>
          <w:lang w:val="es-ES"/>
        </w:rPr>
        <w:t xml:space="preserve">, pe o lungime  </w:t>
      </w:r>
      <w:r w:rsidRPr="00C22211">
        <w:rPr>
          <w:rFonts w:ascii="Arial" w:hAnsi="Arial" w:cs="Arial"/>
          <w:color w:val="FF0000"/>
        </w:rPr>
        <w:t xml:space="preserve">L= </w:t>
      </w:r>
      <w:r w:rsidRPr="00C22211">
        <w:rPr>
          <w:rFonts w:ascii="Arial" w:hAnsi="Arial" w:cs="Arial"/>
          <w:b/>
          <w:color w:val="FF0000"/>
        </w:rPr>
        <w:t>3500</w:t>
      </w:r>
      <w:r w:rsidRPr="00C22211">
        <w:rPr>
          <w:rFonts w:ascii="Arial" w:hAnsi="Arial" w:cs="Arial"/>
          <w:color w:val="FF0000"/>
        </w:rPr>
        <w:t xml:space="preserve"> m,</w:t>
      </w:r>
      <w:r w:rsidRPr="00C22211">
        <w:rPr>
          <w:rFonts w:ascii="Arial" w:hAnsi="Arial" w:cs="Arial"/>
          <w:color w:val="FF0000"/>
          <w:lang w:val="es-ES"/>
        </w:rPr>
        <w:t xml:space="preserve"> </w:t>
      </w:r>
      <w:r w:rsidRPr="00C22211">
        <w:rPr>
          <w:rFonts w:ascii="Arial" w:hAnsi="Arial" w:cs="Arial"/>
          <w:color w:val="FF0000"/>
        </w:rPr>
        <w:t xml:space="preserve">conducte de refulare PEHD PN10, Dn 110 mm </w:t>
      </w:r>
      <w:r w:rsidRPr="00C22211">
        <w:rPr>
          <w:rFonts w:ascii="Arial" w:hAnsi="Arial" w:cs="Arial"/>
          <w:color w:val="FF0000"/>
          <w:lang w:val="es-ES"/>
        </w:rPr>
        <w:t xml:space="preserve"> și cu un număr de 11 buc.</w:t>
      </w:r>
      <w:r w:rsidRPr="00C22211">
        <w:rPr>
          <w:rFonts w:ascii="Arial" w:hAnsi="Arial" w:cs="Arial"/>
          <w:color w:val="FF0000"/>
        </w:rPr>
        <w:t xml:space="preserve"> stații de pompare tip monobloc, compacte și automatizate, </w:t>
      </w:r>
      <w:r w:rsidRPr="00C22211">
        <w:rPr>
          <w:rFonts w:ascii="Arial" w:hAnsi="Arial" w:cs="Arial"/>
          <w:color w:val="FF0000"/>
          <w:lang w:val="es-ES"/>
        </w:rPr>
        <w:t>astfel</w:t>
      </w:r>
      <w:r w:rsidRPr="00C22211">
        <w:rPr>
          <w:rFonts w:ascii="Arial" w:hAnsi="Arial" w:cs="Arial"/>
          <w:color w:val="FF0000"/>
        </w:rPr>
        <w:t>:</w:t>
      </w:r>
    </w:p>
    <w:p w:rsidR="00826B5D" w:rsidRPr="00C22211" w:rsidRDefault="00826B5D" w:rsidP="00826B5D">
      <w:pPr>
        <w:spacing w:after="0"/>
        <w:jc w:val="both"/>
        <w:rPr>
          <w:rFonts w:ascii="Arial" w:hAnsi="Arial" w:cs="Arial"/>
          <w:color w:val="FF0000"/>
        </w:rPr>
      </w:pPr>
      <w:r w:rsidRPr="00C22211">
        <w:rPr>
          <w:rFonts w:ascii="Arial" w:hAnsi="Arial" w:cs="Arial"/>
          <w:color w:val="FF0000"/>
        </w:rPr>
        <w:t xml:space="preserve">- în localitățile </w:t>
      </w:r>
      <w:r w:rsidRPr="00C22211">
        <w:rPr>
          <w:rFonts w:ascii="Arial" w:hAnsi="Arial" w:cs="Arial"/>
          <w:b/>
          <w:color w:val="FF0000"/>
        </w:rPr>
        <w:t>Recea și Recea Mică</w:t>
      </w:r>
      <w:r w:rsidRPr="00C22211">
        <w:rPr>
          <w:rFonts w:ascii="Arial" w:hAnsi="Arial" w:cs="Arial"/>
          <w:color w:val="FF0000"/>
        </w:rPr>
        <w:t>, cu 11 buc. stații de pompare, echipate cu 2 pompe fiecare (1+1R,Q</w:t>
      </w:r>
      <w:r w:rsidRPr="00C22211">
        <w:rPr>
          <w:rFonts w:ascii="Arial" w:hAnsi="Arial" w:cs="Arial"/>
          <w:color w:val="FF0000"/>
          <w:vertAlign w:val="subscript"/>
        </w:rPr>
        <w:t>i</w:t>
      </w:r>
      <w:r w:rsidRPr="00C22211">
        <w:rPr>
          <w:rFonts w:ascii="Arial" w:hAnsi="Arial" w:cs="Arial"/>
          <w:color w:val="FF0000"/>
        </w:rPr>
        <w:t>=5,3l/s,Hp</w:t>
      </w:r>
      <w:r w:rsidRPr="00C22211">
        <w:rPr>
          <w:rFonts w:ascii="Arial" w:hAnsi="Arial" w:cs="Arial"/>
          <w:color w:val="FF0000"/>
          <w:vertAlign w:val="subscript"/>
        </w:rPr>
        <w:t>i</w:t>
      </w:r>
      <w:r w:rsidRPr="00C22211">
        <w:rPr>
          <w:rFonts w:ascii="Arial" w:hAnsi="Arial" w:cs="Arial"/>
          <w:color w:val="FF0000"/>
        </w:rPr>
        <w:t>=3,32÷4,83÷2,74÷2,90÷3,82÷2,90÷5,01÷3,55÷3,10÷4,32 m) cu următoarele coordonate Stereo 70:</w:t>
      </w:r>
    </w:p>
    <w:p w:rsidR="00826B5D" w:rsidRPr="00C22211" w:rsidRDefault="00826B5D" w:rsidP="00826B5D">
      <w:pPr>
        <w:spacing w:after="0"/>
        <w:jc w:val="both"/>
        <w:rPr>
          <w:rFonts w:ascii="Arial" w:hAnsi="Arial" w:cs="Arial"/>
          <w:color w:val="FF0000"/>
        </w:rPr>
      </w:pP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1 (SPR1),  intrav. loc.Recea: x(E)=344060.208;y(N)=634850.425;</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2 (SPR2),  intrav. loc.Recea :x(E)=344306.353;y(N)=634912.219;</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3 (SPR3),  intrav. loc.Recea :x(E)=344369.175;y(N)=634952.670;</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4 (SPR4),  intrav. loc.Recea :x(E)=344509.362;y(N)=634717.748;</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5 (SPR5),  intrav. loc.Recea :x(E)=344778.514;y(N)=634716.557;</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6 (SPR6),  extrav. loc.Recea :x(E)=345018.974;y(N)=635141.287;</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7 (SPR7),  între loc.Recea și Vârșolț :x(E)=343404.517;y(N)=635689.416;</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rPr>
          <w:rFonts w:ascii="Arial" w:hAnsi="Arial" w:cs="Arial"/>
          <w:color w:val="FF0000"/>
        </w:rPr>
      </w:pPr>
      <w:r w:rsidRPr="00C22211">
        <w:rPr>
          <w:rFonts w:ascii="Arial" w:hAnsi="Arial" w:cs="Arial"/>
          <w:color w:val="FF0000"/>
        </w:rPr>
        <w:t>stație pompare   8 (SPR8),  intrav. loc. Recea Mică : x(E)=346078.898; y(N)=634304.001;</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9 (SPR9),  extrav. loc. Recea Mică: x(E)= 347331.822; y(N)= 634340.636;</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10(SPR10), extrav. loc. Recea Mică: x(E)=347263.086; y(N)= 634116.022;</w:t>
      </w:r>
      <w:r w:rsidRPr="00C22211">
        <w:rPr>
          <w:rFonts w:ascii="Arial" w:hAnsi="Arial" w:cs="Arial"/>
          <w:b/>
          <w:color w:val="FF0000"/>
        </w:rPr>
        <w:t xml:space="preserve"> </w:t>
      </w:r>
    </w:p>
    <w:p w:rsidR="00826B5D" w:rsidRPr="00C22211" w:rsidRDefault="00826B5D" w:rsidP="00826B5D">
      <w:pPr>
        <w:pStyle w:val="ListParagraph"/>
        <w:numPr>
          <w:ilvl w:val="0"/>
          <w:numId w:val="18"/>
        </w:numPr>
        <w:spacing w:after="0"/>
        <w:contextualSpacing/>
        <w:jc w:val="both"/>
        <w:rPr>
          <w:rFonts w:ascii="Arial" w:hAnsi="Arial" w:cs="Arial"/>
          <w:color w:val="FF0000"/>
        </w:rPr>
      </w:pPr>
      <w:r w:rsidRPr="00C22211">
        <w:rPr>
          <w:rFonts w:ascii="Arial" w:hAnsi="Arial" w:cs="Arial"/>
          <w:color w:val="FF0000"/>
        </w:rPr>
        <w:t>stație pompare 11(SPR11), extrav. loc. Recea Mică: x(E)=347284.043; y(N)=634105.965;</w:t>
      </w:r>
      <w:r w:rsidRPr="00C22211">
        <w:rPr>
          <w:rFonts w:ascii="Arial" w:hAnsi="Arial" w:cs="Arial"/>
          <w:b/>
          <w:color w:val="FF0000"/>
        </w:rPr>
        <w:t xml:space="preserve"> </w:t>
      </w:r>
    </w:p>
    <w:p w:rsidR="00826B5D" w:rsidRPr="00C22211" w:rsidRDefault="00826B5D" w:rsidP="00826B5D">
      <w:pPr>
        <w:pStyle w:val="ListParagraph"/>
        <w:spacing w:after="0"/>
        <w:ind w:left="785"/>
        <w:jc w:val="both"/>
        <w:rPr>
          <w:rFonts w:ascii="Arial" w:hAnsi="Arial" w:cs="Arial"/>
          <w:color w:val="FF0000"/>
          <w:highlight w:val="yellow"/>
        </w:rPr>
      </w:pPr>
    </w:p>
    <w:p w:rsidR="00826B5D" w:rsidRPr="00C22211" w:rsidRDefault="00826B5D" w:rsidP="00826B5D">
      <w:pPr>
        <w:spacing w:after="0"/>
        <w:jc w:val="both"/>
        <w:rPr>
          <w:rFonts w:ascii="Arial" w:hAnsi="Arial" w:cs="Arial"/>
          <w:color w:val="FF0000"/>
        </w:rPr>
      </w:pPr>
      <w:r w:rsidRPr="00C22211">
        <w:rPr>
          <w:rFonts w:ascii="Arial" w:hAnsi="Arial" w:cs="Arial"/>
          <w:color w:val="FF0000"/>
        </w:rPr>
        <w:lastRenderedPageBreak/>
        <w:t xml:space="preserve">-rețeaua de canalizare menajeră </w:t>
      </w:r>
      <w:r w:rsidRPr="00C22211">
        <w:rPr>
          <w:rFonts w:ascii="Arial" w:hAnsi="Arial" w:cs="Arial"/>
          <w:color w:val="FF0000"/>
          <w:lang w:val="es-ES"/>
        </w:rPr>
        <w:t>gravitațional</w:t>
      </w:r>
      <w:r w:rsidRPr="00C22211">
        <w:rPr>
          <w:rFonts w:ascii="Arial" w:hAnsi="Arial" w:cs="Arial"/>
          <w:color w:val="FF0000"/>
        </w:rPr>
        <w:t xml:space="preserve">ă și </w:t>
      </w:r>
      <w:r w:rsidRPr="00C22211">
        <w:rPr>
          <w:rFonts w:ascii="Arial" w:hAnsi="Arial" w:cs="Arial"/>
          <w:color w:val="FF0000"/>
          <w:lang w:val="es-ES"/>
        </w:rPr>
        <w:t>sub presiune</w:t>
      </w:r>
      <w:r w:rsidRPr="00C22211">
        <w:rPr>
          <w:rFonts w:ascii="Arial" w:hAnsi="Arial" w:cs="Arial"/>
          <w:color w:val="FF0000"/>
        </w:rPr>
        <w:t xml:space="preserve"> se va </w:t>
      </w:r>
      <w:r w:rsidRPr="00C22211">
        <w:rPr>
          <w:rFonts w:ascii="Arial" w:hAnsi="Arial" w:cs="Arial"/>
          <w:color w:val="FF0000"/>
          <w:lang w:val="es-ES"/>
        </w:rPr>
        <w:t xml:space="preserve">echipa </w:t>
      </w:r>
      <w:r w:rsidRPr="00C22211">
        <w:rPr>
          <w:rFonts w:ascii="Arial" w:hAnsi="Arial" w:cs="Arial"/>
          <w:color w:val="FF0000"/>
        </w:rPr>
        <w:t xml:space="preserve">cu un </w:t>
      </w:r>
      <w:r w:rsidRPr="00C22211">
        <w:rPr>
          <w:rFonts w:ascii="Arial" w:hAnsi="Arial" w:cs="Arial"/>
          <w:color w:val="FF0000"/>
          <w:lang w:val="es-ES"/>
        </w:rPr>
        <w:t>număr de 249 buc. cămine de vizitare din elemente prefabricate din beton cu D</w:t>
      </w:r>
      <w:r w:rsidRPr="00C22211">
        <w:rPr>
          <w:rFonts w:ascii="Arial" w:hAnsi="Arial" w:cs="Arial"/>
          <w:color w:val="FF0000"/>
          <w:vertAlign w:val="subscript"/>
          <w:lang w:val="es-ES"/>
        </w:rPr>
        <w:t>i</w:t>
      </w:r>
      <w:r w:rsidRPr="00C22211">
        <w:rPr>
          <w:rFonts w:ascii="Arial" w:hAnsi="Arial" w:cs="Arial"/>
          <w:color w:val="FF0000"/>
          <w:lang w:val="es-ES"/>
        </w:rPr>
        <w:t xml:space="preserve"> =1m</w:t>
      </w:r>
      <w:r w:rsidRPr="00C22211">
        <w:rPr>
          <w:rFonts w:ascii="Arial" w:hAnsi="Arial" w:cs="Arial"/>
          <w:color w:val="FF0000"/>
        </w:rPr>
        <w:t>;</w:t>
      </w:r>
    </w:p>
    <w:p w:rsidR="00826B5D" w:rsidRPr="00C22211" w:rsidRDefault="00826B5D" w:rsidP="00826B5D">
      <w:pPr>
        <w:spacing w:after="0"/>
        <w:jc w:val="both"/>
        <w:rPr>
          <w:rFonts w:ascii="Arial" w:hAnsi="Arial" w:cs="Arial"/>
          <w:color w:val="FF0000"/>
          <w:sz w:val="16"/>
          <w:szCs w:val="16"/>
        </w:rPr>
      </w:pPr>
    </w:p>
    <w:p w:rsidR="00826B5D" w:rsidRPr="00C22211" w:rsidRDefault="00826B5D" w:rsidP="00826B5D">
      <w:pPr>
        <w:suppressAutoHyphens/>
        <w:jc w:val="both"/>
        <w:rPr>
          <w:rFonts w:ascii="Times New Roman" w:hAnsi="Times New Roman"/>
          <w:color w:val="FF0000"/>
          <w:spacing w:val="-2"/>
          <w:lang w:val="it-IT"/>
        </w:rPr>
      </w:pPr>
      <w:r w:rsidRPr="00C22211">
        <w:rPr>
          <w:rFonts w:ascii="Arial" w:hAnsi="Arial" w:cs="Arial"/>
          <w:b/>
          <w:color w:val="FF0000"/>
          <w:lang w:val="es-ES"/>
        </w:rPr>
        <w:t>~ Evacuarea apelor uzate brute</w:t>
      </w:r>
      <w:r w:rsidRPr="00C22211">
        <w:rPr>
          <w:rFonts w:ascii="Arial" w:hAnsi="Arial" w:cs="Arial"/>
          <w:color w:val="FF0000"/>
          <w:lang w:val="es-ES"/>
        </w:rPr>
        <w:t xml:space="preserve"> din cele 2 localități </w:t>
      </w:r>
      <w:r w:rsidRPr="00C22211">
        <w:rPr>
          <w:rFonts w:ascii="Arial" w:hAnsi="Arial" w:cs="Arial"/>
          <w:b/>
          <w:color w:val="FF0000"/>
        </w:rPr>
        <w:t>Recea și Recea Mică</w:t>
      </w:r>
      <w:r w:rsidRPr="00C22211">
        <w:rPr>
          <w:rFonts w:ascii="Arial" w:hAnsi="Arial" w:cs="Arial"/>
          <w:color w:val="FF0000"/>
          <w:lang w:val="es-ES"/>
        </w:rPr>
        <w:t xml:space="preserve">, se </w:t>
      </w:r>
      <w:r w:rsidRPr="00C22211">
        <w:rPr>
          <w:rFonts w:ascii="Arial" w:hAnsi="Arial" w:cs="Arial"/>
          <w:color w:val="FF0000"/>
        </w:rPr>
        <w:t xml:space="preserve">vor descărca prin pompare în rețeaua de canalizare menajeră a localității </w:t>
      </w:r>
      <w:r w:rsidRPr="00C22211">
        <w:rPr>
          <w:rFonts w:ascii="Arial" w:hAnsi="Arial" w:cs="Arial"/>
          <w:color w:val="FF0000"/>
          <w:lang w:val="es-ES"/>
        </w:rPr>
        <w:t>Vârșolț</w:t>
      </w:r>
      <w:r w:rsidRPr="00C22211">
        <w:rPr>
          <w:rFonts w:ascii="Arial" w:hAnsi="Arial" w:cs="Arial"/>
          <w:color w:val="FF0000"/>
        </w:rPr>
        <w:t xml:space="preserve">, situate pe drumul comunal DC 74, având coordonatele Stereo 70 ale punctului de racord: </w:t>
      </w:r>
      <w:r w:rsidRPr="00C22211">
        <w:rPr>
          <w:rFonts w:ascii="Arial" w:hAnsi="Arial" w:cs="Arial"/>
          <w:color w:val="FF0000"/>
          <w:lang w:val="es-ES"/>
        </w:rPr>
        <w:t>x(E)= 342986.786; y(N)= 635951.584</w:t>
      </w:r>
      <w:r w:rsidRPr="00C22211">
        <w:rPr>
          <w:rFonts w:ascii="Arial" w:eastAsia="Times New Roman" w:hAnsi="Arial" w:cs="Arial"/>
          <w:color w:val="FF0000"/>
          <w:lang w:val="it-IT"/>
        </w:rPr>
        <w:t>.</w:t>
      </w:r>
      <w:r w:rsidRPr="00C22211">
        <w:rPr>
          <w:rFonts w:ascii="Times New Roman" w:hAnsi="Times New Roman"/>
          <w:color w:val="FF0000"/>
          <w:spacing w:val="-2"/>
          <w:lang w:val="it-IT"/>
        </w:rPr>
        <w:t xml:space="preserve"> </w:t>
      </w:r>
    </w:p>
    <w:p w:rsidR="00826B5D" w:rsidRPr="00C22211" w:rsidRDefault="00826B5D" w:rsidP="00826B5D">
      <w:pPr>
        <w:suppressAutoHyphens/>
        <w:jc w:val="both"/>
        <w:rPr>
          <w:rFonts w:ascii="Arial" w:hAnsi="Arial" w:cs="Arial"/>
          <w:color w:val="FF0000"/>
          <w:spacing w:val="-2"/>
          <w:lang w:val="it-IT"/>
        </w:rPr>
      </w:pPr>
      <w:r w:rsidRPr="00C22211">
        <w:rPr>
          <w:rFonts w:ascii="Arial" w:hAnsi="Arial" w:cs="Arial"/>
          <w:b/>
          <w:color w:val="FF0000"/>
          <w:lang w:val="es-ES"/>
        </w:rPr>
        <w:t xml:space="preserve">~ </w:t>
      </w:r>
      <w:r w:rsidRPr="00C22211">
        <w:rPr>
          <w:rFonts w:ascii="Arial" w:hAnsi="Arial" w:cs="Arial"/>
          <w:b/>
          <w:color w:val="FF0000"/>
          <w:spacing w:val="-2"/>
          <w:lang w:val="it-IT"/>
        </w:rPr>
        <w:t>Indicatorii fizico-chimici generali a apelor uzate brute</w:t>
      </w:r>
      <w:r w:rsidRPr="00C22211">
        <w:rPr>
          <w:rFonts w:ascii="Arial" w:hAnsi="Arial" w:cs="Arial"/>
          <w:color w:val="FF0000"/>
          <w:spacing w:val="-2"/>
          <w:lang w:val="it-IT"/>
        </w:rPr>
        <w:t xml:space="preserve"> deversate </w:t>
      </w:r>
      <w:r w:rsidRPr="00C22211">
        <w:rPr>
          <w:rFonts w:ascii="Arial" w:hAnsi="Arial" w:cs="Arial"/>
          <w:color w:val="FF0000"/>
        </w:rPr>
        <w:t xml:space="preserve">în rețeaua de canalizare menajeră a localității </w:t>
      </w:r>
      <w:r w:rsidRPr="00C22211">
        <w:rPr>
          <w:rFonts w:ascii="Arial" w:hAnsi="Arial" w:cs="Arial"/>
          <w:color w:val="FF0000"/>
          <w:lang w:val="es-ES"/>
        </w:rPr>
        <w:t>Vârșolț existentă</w:t>
      </w:r>
      <w:r w:rsidRPr="00C22211">
        <w:rPr>
          <w:rFonts w:ascii="Arial" w:hAnsi="Arial" w:cs="Arial"/>
          <w:color w:val="FF0000"/>
        </w:rPr>
        <w:t>,</w:t>
      </w:r>
      <w:r w:rsidRPr="00C22211">
        <w:rPr>
          <w:rFonts w:ascii="Arial" w:hAnsi="Arial" w:cs="Arial"/>
          <w:color w:val="FF0000"/>
          <w:spacing w:val="-2"/>
          <w:lang w:val="it-IT"/>
        </w:rPr>
        <w:t xml:space="preserve"> vor respecta prevederile HG nr. 188/2002 cu modificările și completările din HG nr. 352/2005 , NTPA 002/2005 și condițiile impuse de operatorul stației de epurare.</w:t>
      </w:r>
    </w:p>
    <w:p w:rsidR="00826B5D" w:rsidRPr="00C22211" w:rsidRDefault="00826B5D" w:rsidP="00826B5D">
      <w:pPr>
        <w:suppressAutoHyphens/>
        <w:jc w:val="both"/>
        <w:rPr>
          <w:rFonts w:ascii="Arial" w:hAnsi="Arial" w:cs="Arial"/>
          <w:color w:val="FF0000"/>
        </w:rPr>
      </w:pPr>
      <w:r w:rsidRPr="00C22211">
        <w:rPr>
          <w:rFonts w:ascii="Arial" w:hAnsi="Arial" w:cs="Arial"/>
          <w:b/>
          <w:color w:val="FF0000"/>
          <w:lang w:val="es-ES"/>
        </w:rPr>
        <w:t xml:space="preserve">~ </w:t>
      </w:r>
      <w:r w:rsidRPr="00C22211">
        <w:rPr>
          <w:rFonts w:ascii="Arial" w:hAnsi="Arial" w:cs="Arial"/>
          <w:b/>
          <w:color w:val="FF0000"/>
        </w:rPr>
        <w:t xml:space="preserve">Extindere </w:t>
      </w:r>
      <w:r w:rsidRPr="00C22211">
        <w:rPr>
          <w:rFonts w:ascii="Arial" w:hAnsi="Arial" w:cs="Arial"/>
          <w:color w:val="FF0000"/>
        </w:rPr>
        <w:t xml:space="preserve"> </w:t>
      </w:r>
      <w:r w:rsidRPr="00C22211">
        <w:rPr>
          <w:rFonts w:ascii="Arial" w:hAnsi="Arial" w:cs="Arial"/>
          <w:b/>
          <w:color w:val="FF0000"/>
        </w:rPr>
        <w:t xml:space="preserve">stație de epurare mecano – biologice 1700 l.e. </w:t>
      </w:r>
      <w:r w:rsidRPr="00C22211">
        <w:rPr>
          <w:rFonts w:ascii="Arial" w:hAnsi="Arial" w:cs="Arial"/>
          <w:color w:val="FF0000"/>
        </w:rPr>
        <w:t>(Q</w:t>
      </w:r>
      <w:r w:rsidRPr="00C22211">
        <w:rPr>
          <w:rFonts w:ascii="Arial" w:hAnsi="Arial" w:cs="Arial"/>
          <w:color w:val="FF0000"/>
          <w:vertAlign w:val="subscript"/>
        </w:rPr>
        <w:t>uz. zi max</w:t>
      </w:r>
      <w:r w:rsidRPr="00C22211">
        <w:rPr>
          <w:rFonts w:ascii="Arial" w:hAnsi="Arial" w:cs="Arial"/>
          <w:color w:val="FF0000"/>
        </w:rPr>
        <w:t>=255 mc/zi; 2,95 l/s)</w:t>
      </w:r>
      <w:r w:rsidRPr="00C22211">
        <w:rPr>
          <w:rFonts w:ascii="Arial" w:hAnsi="Arial" w:cs="Arial"/>
          <w:b/>
          <w:color w:val="FF0000"/>
        </w:rPr>
        <w:t xml:space="preserve"> din localitatea Vârșolț</w:t>
      </w:r>
      <w:r w:rsidRPr="00C22211">
        <w:rPr>
          <w:rFonts w:ascii="Arial" w:hAnsi="Arial" w:cs="Arial"/>
          <w:color w:val="FF0000"/>
          <w:lang w:val="es-ES"/>
        </w:rPr>
        <w:t>, cu</w:t>
      </w:r>
      <w:r w:rsidRPr="00C22211">
        <w:rPr>
          <w:rFonts w:ascii="Arial" w:hAnsi="Arial" w:cs="Arial"/>
          <w:color w:val="FF0000"/>
        </w:rPr>
        <w:t xml:space="preserve"> un modul de epurare nou similar celui existent, cu asigurarea unui debit suplimentar de Q=2,94 l/s, având următoarele dotări: modul de sitare, omogenizare și stație de pompare; instalație dozare precipitat pentru reducerea fosforului; decantor primar; bazin cu nămol active cu nitrificare-denitrificare; decantor secundar; instalație de dezinfecție; cămin by-pass. Capacitatea totală a stației de epurare, pentru cele 2 module, după realizarea investiției, va fi Q</w:t>
      </w:r>
      <w:r w:rsidRPr="00C22211">
        <w:rPr>
          <w:rFonts w:ascii="Arial" w:hAnsi="Arial" w:cs="Arial"/>
          <w:color w:val="FF0000"/>
          <w:vertAlign w:val="subscript"/>
        </w:rPr>
        <w:t>uz.max</w:t>
      </w:r>
      <w:r w:rsidRPr="00C22211">
        <w:rPr>
          <w:rFonts w:ascii="Arial" w:hAnsi="Arial" w:cs="Arial"/>
          <w:color w:val="FF0000"/>
        </w:rPr>
        <w:t>= 5,89 l/s.</w:t>
      </w:r>
    </w:p>
    <w:p w:rsidR="00826B5D" w:rsidRPr="00C22211" w:rsidRDefault="00826B5D" w:rsidP="00826B5D">
      <w:pPr>
        <w:suppressAutoHyphens/>
        <w:jc w:val="both"/>
        <w:rPr>
          <w:rFonts w:ascii="Arial" w:hAnsi="Arial" w:cs="Arial"/>
          <w:color w:val="FF0000"/>
          <w:spacing w:val="-2"/>
          <w:lang w:val="it-IT"/>
        </w:rPr>
      </w:pPr>
      <w:r w:rsidRPr="00C22211">
        <w:rPr>
          <w:rFonts w:ascii="Arial" w:hAnsi="Arial" w:cs="Arial"/>
          <w:b/>
          <w:color w:val="FF0000"/>
          <w:lang w:val="es-ES"/>
        </w:rPr>
        <w:t>~</w:t>
      </w:r>
      <w:r w:rsidRPr="00C22211">
        <w:rPr>
          <w:rFonts w:ascii="Times New Roman" w:hAnsi="Times New Roman"/>
          <w:color w:val="FF0000"/>
          <w:spacing w:val="-2"/>
          <w:lang w:val="it-IT"/>
        </w:rPr>
        <w:t xml:space="preserve"> </w:t>
      </w:r>
      <w:r w:rsidRPr="00C22211">
        <w:rPr>
          <w:rFonts w:ascii="Arial" w:hAnsi="Arial" w:cs="Arial"/>
          <w:b/>
          <w:color w:val="FF0000"/>
          <w:spacing w:val="-2"/>
          <w:lang w:val="it-IT"/>
        </w:rPr>
        <w:t>Indicatorii fizico-chimici generali a apelor uzate epurate</w:t>
      </w:r>
      <w:r w:rsidRPr="00C22211">
        <w:rPr>
          <w:rFonts w:ascii="Arial" w:hAnsi="Arial" w:cs="Arial"/>
          <w:color w:val="FF0000"/>
          <w:spacing w:val="-2"/>
          <w:lang w:val="it-IT"/>
        </w:rPr>
        <w:t xml:space="preserve"> deversate </w:t>
      </w:r>
      <w:r w:rsidRPr="00C22211">
        <w:rPr>
          <w:rFonts w:ascii="Arial" w:hAnsi="Arial" w:cs="Arial"/>
          <w:color w:val="FF0000"/>
        </w:rPr>
        <w:t>în râul Crasna, aval de acumularea Vârșolț,</w:t>
      </w:r>
      <w:r w:rsidRPr="00C22211">
        <w:rPr>
          <w:rFonts w:ascii="Arial" w:hAnsi="Arial" w:cs="Arial"/>
          <w:color w:val="FF0000"/>
          <w:spacing w:val="-2"/>
          <w:lang w:val="it-IT"/>
        </w:rPr>
        <w:t xml:space="preserve"> vor respecta prevederile HG nr. 188/2002 cu modificările și completările din HG nr. 352/2005 , NTPA 001/2005.</w:t>
      </w:r>
    </w:p>
    <w:p w:rsidR="00826B5D" w:rsidRPr="00C22211" w:rsidRDefault="00826B5D" w:rsidP="00826B5D">
      <w:pPr>
        <w:spacing w:after="0"/>
        <w:jc w:val="both"/>
        <w:rPr>
          <w:rFonts w:ascii="Arial" w:hAnsi="Arial" w:cs="Arial"/>
          <w:color w:val="FF0000"/>
          <w:lang w:val="es-ES"/>
        </w:rPr>
      </w:pPr>
      <w:r w:rsidRPr="00C22211">
        <w:rPr>
          <w:rFonts w:ascii="Arial" w:hAnsi="Arial" w:cs="Arial"/>
          <w:b/>
          <w:color w:val="FF0000"/>
          <w:lang w:val="es-ES"/>
        </w:rPr>
        <w:t xml:space="preserve">~ </w:t>
      </w:r>
      <w:r w:rsidRPr="00C22211">
        <w:rPr>
          <w:rFonts w:ascii="Arial" w:hAnsi="Arial" w:cs="Arial"/>
          <w:b/>
          <w:i/>
          <w:color w:val="FF0000"/>
          <w:lang w:val="es-ES"/>
        </w:rPr>
        <w:t>Traversări cursuri de apă</w:t>
      </w:r>
      <w:r w:rsidRPr="00C22211">
        <w:rPr>
          <w:rFonts w:ascii="Arial" w:hAnsi="Arial" w:cs="Arial"/>
          <w:color w:val="FF0000"/>
          <w:lang w:val="es-ES"/>
        </w:rPr>
        <w:t xml:space="preserve"> cu rețea de canalizare ape uzate menajere, subteran, </w:t>
      </w:r>
      <w:r w:rsidRPr="00C22211">
        <w:rPr>
          <w:rFonts w:ascii="Arial" w:hAnsi="Arial" w:cs="Arial"/>
          <w:color w:val="FF0000"/>
          <w:lang w:val="it-IT"/>
        </w:rPr>
        <w:t xml:space="preserve"> </w:t>
      </w:r>
      <w:r w:rsidRPr="00C22211">
        <w:rPr>
          <w:rFonts w:ascii="Arial" w:hAnsi="Arial" w:cs="Arial"/>
          <w:color w:val="FF0000"/>
          <w:lang w:val="es-ES"/>
        </w:rPr>
        <w:t>astfel:</w:t>
      </w:r>
    </w:p>
    <w:p w:rsidR="00826B5D" w:rsidRPr="00C22211" w:rsidRDefault="00826B5D" w:rsidP="00826B5D">
      <w:pPr>
        <w:spacing w:after="0"/>
        <w:jc w:val="both"/>
        <w:rPr>
          <w:rFonts w:ascii="Arial" w:hAnsi="Arial" w:cs="Arial"/>
          <w:color w:val="FF0000"/>
          <w:lang w:val="it-IT"/>
        </w:rPr>
      </w:pPr>
      <w:r w:rsidRPr="00C22211">
        <w:rPr>
          <w:rFonts w:ascii="Arial" w:hAnsi="Arial" w:cs="Arial"/>
          <w:color w:val="FF0000"/>
          <w:lang w:val="it-IT"/>
        </w:rPr>
        <w:t xml:space="preserve">     - 1 buc. s</w:t>
      </w:r>
      <w:r w:rsidRPr="00C22211">
        <w:rPr>
          <w:rFonts w:ascii="Arial" w:hAnsi="Arial" w:cs="Arial"/>
          <w:color w:val="FF0000"/>
        </w:rPr>
        <w:t>ubtraversare cu conductă de refulare curs de apă necadastrat (intravilan loc. Recea);</w:t>
      </w:r>
    </w:p>
    <w:p w:rsidR="00826B5D" w:rsidRPr="00C22211" w:rsidRDefault="00826B5D" w:rsidP="00826B5D">
      <w:pPr>
        <w:spacing w:after="0"/>
        <w:jc w:val="both"/>
        <w:rPr>
          <w:rFonts w:ascii="Arial" w:hAnsi="Arial" w:cs="Arial"/>
          <w:color w:val="FF0000"/>
          <w:lang w:val="es-ES"/>
        </w:rPr>
      </w:pPr>
      <w:r w:rsidRPr="00C22211">
        <w:rPr>
          <w:rFonts w:ascii="Arial" w:hAnsi="Arial" w:cs="Arial"/>
          <w:color w:val="FF0000"/>
          <w:lang w:val="it-IT"/>
        </w:rPr>
        <w:t xml:space="preserve">     - 1 buc. s</w:t>
      </w:r>
      <w:r w:rsidRPr="00C22211">
        <w:rPr>
          <w:rFonts w:ascii="Arial" w:hAnsi="Arial" w:cs="Arial"/>
          <w:color w:val="FF0000"/>
        </w:rPr>
        <w:t>upratraversare p. Panic  cu conductă de refulare, cf. tabel</w:t>
      </w:r>
      <w:r w:rsidRPr="00C22211">
        <w:rPr>
          <w:rFonts w:ascii="Arial" w:hAnsi="Arial" w:cs="Arial"/>
          <w:color w:val="FF0000"/>
          <w:lang w:val="es-ES"/>
        </w:rPr>
        <w:t>:</w:t>
      </w:r>
    </w:p>
    <w:p w:rsidR="00826B5D" w:rsidRPr="00C22211" w:rsidRDefault="00826B5D" w:rsidP="00826B5D">
      <w:pPr>
        <w:spacing w:after="0"/>
        <w:jc w:val="both"/>
        <w:rPr>
          <w:rFonts w:ascii="Arial" w:hAnsi="Arial" w:cs="Arial"/>
          <w:color w:val="FF0000"/>
          <w:lang w:val="es-ES"/>
        </w:rPr>
      </w:pPr>
    </w:p>
    <w:p w:rsidR="00826B5D" w:rsidRPr="00C22211" w:rsidRDefault="00826B5D" w:rsidP="00826B5D">
      <w:pPr>
        <w:spacing w:after="0"/>
        <w:jc w:val="both"/>
        <w:rPr>
          <w:rFonts w:ascii="Arial" w:hAnsi="Arial" w:cs="Arial"/>
          <w:color w:val="FF0000"/>
          <w:lang w:val="es-ES"/>
        </w:rPr>
      </w:pPr>
    </w:p>
    <w:p w:rsidR="00826B5D" w:rsidRPr="00C22211" w:rsidRDefault="00826B5D" w:rsidP="00826B5D">
      <w:pPr>
        <w:spacing w:after="0" w:line="240" w:lineRule="auto"/>
        <w:rPr>
          <w:rFonts w:ascii="Arial" w:hAnsi="Arial" w:cs="Arial"/>
          <w:color w:val="FF0000"/>
          <w:sz w:val="16"/>
          <w:szCs w:val="16"/>
          <w:lang w:val="es-ES"/>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2835"/>
        <w:gridCol w:w="2394"/>
      </w:tblGrid>
      <w:tr w:rsidR="00C22211" w:rsidRPr="00C22211" w:rsidTr="008F271D">
        <w:trPr>
          <w:trHeight w:val="430"/>
        </w:trPr>
        <w:tc>
          <w:tcPr>
            <w:tcW w:w="2830" w:type="dxa"/>
            <w:shd w:val="clear" w:color="auto" w:fill="auto"/>
            <w:vAlign w:val="center"/>
          </w:tcPr>
          <w:p w:rsidR="00826B5D" w:rsidRPr="00C22211" w:rsidRDefault="00826B5D" w:rsidP="008F271D">
            <w:pPr>
              <w:spacing w:after="0" w:line="240" w:lineRule="auto"/>
              <w:jc w:val="center"/>
              <w:rPr>
                <w:rFonts w:ascii="Arial" w:eastAsia="Times New Roman" w:hAnsi="Arial" w:cs="Arial"/>
                <w:b/>
                <w:color w:val="FF0000"/>
                <w:lang w:val="it-IT"/>
              </w:rPr>
            </w:pPr>
            <w:r w:rsidRPr="00C22211">
              <w:rPr>
                <w:rFonts w:ascii="Arial" w:eastAsia="Times New Roman" w:hAnsi="Arial" w:cs="Arial"/>
                <w:b/>
                <w:color w:val="FF0000"/>
                <w:lang w:val="it-IT"/>
              </w:rPr>
              <w:t>Tip traversare</w:t>
            </w:r>
          </w:p>
        </w:tc>
        <w:tc>
          <w:tcPr>
            <w:tcW w:w="1843" w:type="dxa"/>
            <w:shd w:val="clear" w:color="auto" w:fill="auto"/>
            <w:vAlign w:val="center"/>
          </w:tcPr>
          <w:p w:rsidR="00826B5D" w:rsidRPr="00C22211" w:rsidRDefault="00826B5D" w:rsidP="008F271D">
            <w:pPr>
              <w:spacing w:after="0" w:line="240" w:lineRule="auto"/>
              <w:jc w:val="center"/>
              <w:rPr>
                <w:rFonts w:ascii="Arial" w:eastAsia="Times New Roman" w:hAnsi="Arial" w:cs="Arial"/>
                <w:b/>
                <w:color w:val="FF0000"/>
                <w:lang w:val="it-IT"/>
              </w:rPr>
            </w:pPr>
            <w:r w:rsidRPr="00C22211">
              <w:rPr>
                <w:rFonts w:ascii="Arial" w:eastAsia="Times New Roman" w:hAnsi="Arial" w:cs="Arial"/>
                <w:b/>
                <w:color w:val="FF0000"/>
                <w:lang w:val="it-IT"/>
              </w:rPr>
              <w:t>Curs de apă</w:t>
            </w:r>
          </w:p>
        </w:tc>
        <w:tc>
          <w:tcPr>
            <w:tcW w:w="2835" w:type="dxa"/>
            <w:shd w:val="clear" w:color="auto" w:fill="auto"/>
            <w:vAlign w:val="center"/>
          </w:tcPr>
          <w:p w:rsidR="00826B5D" w:rsidRPr="00C22211" w:rsidRDefault="00826B5D" w:rsidP="008F271D">
            <w:pPr>
              <w:spacing w:after="0" w:line="240" w:lineRule="auto"/>
              <w:jc w:val="center"/>
              <w:rPr>
                <w:rFonts w:ascii="Arial" w:eastAsia="Times New Roman" w:hAnsi="Arial" w:cs="Arial"/>
                <w:b/>
                <w:color w:val="FF0000"/>
                <w:lang w:val="it-IT"/>
              </w:rPr>
            </w:pPr>
            <w:r w:rsidRPr="00C22211">
              <w:rPr>
                <w:rFonts w:ascii="Arial" w:eastAsia="Times New Roman" w:hAnsi="Arial" w:cs="Arial"/>
                <w:b/>
                <w:color w:val="FF0000"/>
                <w:lang w:val="it-IT"/>
              </w:rPr>
              <w:t>Caracteristici traversare</w:t>
            </w:r>
          </w:p>
        </w:tc>
        <w:tc>
          <w:tcPr>
            <w:tcW w:w="2394" w:type="dxa"/>
            <w:shd w:val="clear" w:color="auto" w:fill="auto"/>
            <w:vAlign w:val="center"/>
          </w:tcPr>
          <w:p w:rsidR="00826B5D" w:rsidRPr="00C22211" w:rsidRDefault="00826B5D" w:rsidP="008F271D">
            <w:pPr>
              <w:spacing w:after="0" w:line="240" w:lineRule="auto"/>
              <w:jc w:val="center"/>
              <w:rPr>
                <w:rFonts w:ascii="Arial" w:eastAsia="Times New Roman" w:hAnsi="Arial" w:cs="Arial"/>
                <w:b/>
                <w:color w:val="FF0000"/>
                <w:sz w:val="20"/>
                <w:szCs w:val="20"/>
                <w:lang w:val="it-IT"/>
              </w:rPr>
            </w:pPr>
            <w:r w:rsidRPr="00C22211">
              <w:rPr>
                <w:rFonts w:ascii="Arial" w:eastAsia="Times New Roman" w:hAnsi="Arial" w:cs="Arial"/>
                <w:b/>
                <w:color w:val="FF0000"/>
                <w:sz w:val="20"/>
                <w:szCs w:val="20"/>
                <w:lang w:val="it-IT"/>
              </w:rPr>
              <w:t>Coordonate stereo 70</w:t>
            </w:r>
          </w:p>
        </w:tc>
      </w:tr>
      <w:tr w:rsidR="00C22211" w:rsidRPr="00C22211" w:rsidTr="008F271D">
        <w:trPr>
          <w:trHeight w:val="671"/>
        </w:trPr>
        <w:tc>
          <w:tcPr>
            <w:tcW w:w="2830" w:type="dxa"/>
            <w:shd w:val="clear" w:color="auto" w:fill="auto"/>
          </w:tcPr>
          <w:p w:rsidR="00826B5D" w:rsidRPr="00C22211" w:rsidRDefault="00826B5D" w:rsidP="008F271D">
            <w:pPr>
              <w:spacing w:after="0"/>
              <w:jc w:val="both"/>
              <w:rPr>
                <w:rFonts w:ascii="Arial" w:hAnsi="Arial" w:cs="Arial"/>
                <w:color w:val="FF0000"/>
              </w:rPr>
            </w:pPr>
          </w:p>
          <w:p w:rsidR="00826B5D" w:rsidRPr="00C22211" w:rsidRDefault="00826B5D" w:rsidP="008F271D">
            <w:pPr>
              <w:spacing w:after="0"/>
              <w:jc w:val="both"/>
              <w:rPr>
                <w:rFonts w:ascii="Arial" w:hAnsi="Arial" w:cs="Arial"/>
                <w:color w:val="FF0000"/>
              </w:rPr>
            </w:pPr>
          </w:p>
          <w:p w:rsidR="00826B5D" w:rsidRPr="00C22211" w:rsidRDefault="00826B5D" w:rsidP="008F271D">
            <w:pPr>
              <w:spacing w:after="0"/>
              <w:jc w:val="both"/>
              <w:rPr>
                <w:rFonts w:ascii="Arial" w:eastAsia="Times New Roman" w:hAnsi="Arial" w:cs="Arial"/>
                <w:color w:val="FF0000"/>
                <w:lang w:val="it-IT"/>
              </w:rPr>
            </w:pPr>
            <w:r w:rsidRPr="00C22211">
              <w:rPr>
                <w:rFonts w:ascii="Arial" w:hAnsi="Arial" w:cs="Arial"/>
                <w:color w:val="FF0000"/>
              </w:rPr>
              <w:t>Subtraversare curs de apă necadastrat</w:t>
            </w:r>
            <w:r w:rsidRPr="00C22211">
              <w:rPr>
                <w:rFonts w:ascii="Arial" w:eastAsia="Times New Roman" w:hAnsi="Arial" w:cs="Arial"/>
                <w:color w:val="FF0000"/>
                <w:lang w:val="it-IT"/>
              </w:rPr>
              <w:t>,</w:t>
            </w:r>
            <w:r w:rsidRPr="00C22211">
              <w:rPr>
                <w:rFonts w:ascii="Arial" w:eastAsia="Times New Roman" w:hAnsi="Arial" w:cs="Arial"/>
                <w:b/>
                <w:color w:val="FF0000"/>
                <w:lang w:val="it-IT"/>
              </w:rPr>
              <w:t xml:space="preserve"> </w:t>
            </w:r>
            <w:r w:rsidRPr="00C22211">
              <w:rPr>
                <w:rFonts w:ascii="Arial" w:eastAsia="Times New Roman" w:hAnsi="Arial" w:cs="Arial"/>
                <w:color w:val="FF0000"/>
                <w:lang w:val="it-IT"/>
              </w:rPr>
              <w:t xml:space="preserve">în </w:t>
            </w:r>
            <w:r w:rsidRPr="00C22211">
              <w:rPr>
                <w:rFonts w:ascii="Arial" w:hAnsi="Arial" w:cs="Arial"/>
                <w:color w:val="FF0000"/>
              </w:rPr>
              <w:t>intravilan loc. Recea</w:t>
            </w:r>
            <w:r w:rsidRPr="00C22211">
              <w:rPr>
                <w:rFonts w:ascii="Arial" w:eastAsia="Times New Roman" w:hAnsi="Arial" w:cs="Arial"/>
                <w:color w:val="FF0000"/>
                <w:lang w:val="it-IT"/>
              </w:rPr>
              <w:t>, prin foraj dirijat</w:t>
            </w:r>
          </w:p>
        </w:tc>
        <w:tc>
          <w:tcPr>
            <w:tcW w:w="1843" w:type="dxa"/>
            <w:shd w:val="clear" w:color="auto" w:fill="auto"/>
            <w:vAlign w:val="center"/>
          </w:tcPr>
          <w:p w:rsidR="00826B5D" w:rsidRPr="00C22211" w:rsidRDefault="00826B5D" w:rsidP="008F271D">
            <w:pPr>
              <w:spacing w:after="0"/>
              <w:jc w:val="center"/>
              <w:rPr>
                <w:rFonts w:ascii="Arial" w:hAnsi="Arial" w:cs="Arial"/>
                <w:b/>
                <w:color w:val="FF0000"/>
                <w:sz w:val="18"/>
                <w:szCs w:val="18"/>
              </w:rPr>
            </w:pPr>
            <w:r w:rsidRPr="00C22211">
              <w:rPr>
                <w:rFonts w:ascii="Arial" w:hAnsi="Arial" w:cs="Arial"/>
                <w:b/>
                <w:color w:val="FF0000"/>
              </w:rPr>
              <w:t>Curs de apă necadastrat</w:t>
            </w:r>
          </w:p>
          <w:p w:rsidR="00826B5D" w:rsidRPr="00C22211" w:rsidRDefault="00826B5D" w:rsidP="008F271D">
            <w:pPr>
              <w:spacing w:after="0" w:line="240" w:lineRule="auto"/>
              <w:jc w:val="center"/>
              <w:rPr>
                <w:rFonts w:ascii="Arial" w:eastAsia="Times New Roman" w:hAnsi="Arial" w:cs="Arial"/>
                <w:color w:val="FF0000"/>
                <w:lang w:val="it-IT"/>
              </w:rPr>
            </w:pPr>
          </w:p>
        </w:tc>
        <w:tc>
          <w:tcPr>
            <w:tcW w:w="2835" w:type="dxa"/>
            <w:shd w:val="clear" w:color="auto" w:fill="auto"/>
            <w:vAlign w:val="center"/>
          </w:tcPr>
          <w:p w:rsidR="00826B5D" w:rsidRPr="00C22211" w:rsidRDefault="00826B5D" w:rsidP="008F271D">
            <w:pPr>
              <w:spacing w:after="0"/>
              <w:jc w:val="both"/>
              <w:rPr>
                <w:rFonts w:ascii="Arial" w:eastAsia="Times New Roman" w:hAnsi="Arial" w:cs="Arial"/>
                <w:color w:val="FF0000"/>
                <w:lang w:val="it-IT"/>
              </w:rPr>
            </w:pPr>
            <w:r w:rsidRPr="00C22211">
              <w:rPr>
                <w:rFonts w:ascii="Arial" w:eastAsia="Times New Roman" w:hAnsi="Arial" w:cs="Arial"/>
                <w:color w:val="FF0000"/>
                <w:lang w:val="it-IT"/>
              </w:rPr>
              <w:t xml:space="preserve">- </w:t>
            </w:r>
            <w:r w:rsidRPr="00C22211">
              <w:rPr>
                <w:rFonts w:ascii="Arial" w:hAnsi="Arial" w:cs="Arial"/>
                <w:color w:val="FF0000"/>
              </w:rPr>
              <w:t xml:space="preserve">conductă de apă uzată menajeră din PVC Dn 250 mm, </w:t>
            </w:r>
            <w:r w:rsidRPr="00C22211">
              <w:rPr>
                <w:rFonts w:ascii="Arial" w:eastAsia="Times New Roman" w:hAnsi="Arial" w:cs="Arial"/>
                <w:color w:val="FF0000"/>
                <w:lang w:val="it-IT"/>
              </w:rPr>
              <w:t xml:space="preserve">în tub de protecție </w:t>
            </w:r>
            <w:r w:rsidRPr="00C22211">
              <w:rPr>
                <w:rFonts w:ascii="Arial" w:hAnsi="Arial" w:cs="Arial"/>
                <w:color w:val="FF0000"/>
              </w:rPr>
              <w:t>PEID PE100 PN 16 Dn 400 mm</w:t>
            </w:r>
            <w:r w:rsidRPr="00C22211">
              <w:rPr>
                <w:rFonts w:ascii="Arial" w:eastAsia="Times New Roman" w:hAnsi="Arial" w:cs="Arial"/>
                <w:color w:val="FF0000"/>
                <w:lang w:val="it-IT"/>
              </w:rPr>
              <w:t>, cu lungimea L= 9 m, la o ad</w:t>
            </w:r>
            <w:r w:rsidRPr="00C22211">
              <w:rPr>
                <w:rFonts w:ascii="Arial" w:eastAsia="Times New Roman" w:hAnsi="Arial" w:cs="Arial"/>
                <w:color w:val="FF0000"/>
              </w:rPr>
              <w:t>â</w:t>
            </w:r>
            <w:r w:rsidRPr="00C22211">
              <w:rPr>
                <w:rFonts w:ascii="Arial" w:eastAsia="Times New Roman" w:hAnsi="Arial" w:cs="Arial"/>
                <w:color w:val="FF0000"/>
                <w:lang w:val="it-IT"/>
              </w:rPr>
              <w:t>ncime de pozare h=1,0 m sub cotă talveg</w:t>
            </w:r>
            <w:r w:rsidRPr="00C22211">
              <w:rPr>
                <w:rFonts w:ascii="Arial" w:eastAsia="Times New Roman" w:hAnsi="Arial" w:cs="Arial"/>
                <w:color w:val="FF0000"/>
              </w:rPr>
              <w:t>:</w:t>
            </w:r>
            <w:r w:rsidRPr="00C22211">
              <w:rPr>
                <w:rFonts w:ascii="Arial" w:hAnsi="Arial" w:cs="Arial"/>
                <w:color w:val="FF0000"/>
              </w:rPr>
              <w:t xml:space="preserve"> 233.8 mdMN, </w:t>
            </w:r>
            <w:r w:rsidRPr="00C22211">
              <w:rPr>
                <w:rFonts w:ascii="Arial" w:eastAsia="Times New Roman" w:hAnsi="Arial" w:cs="Arial"/>
                <w:color w:val="FF0000"/>
                <w:lang w:val="it-IT"/>
              </w:rPr>
              <w:t>cotă pozare conductă:</w:t>
            </w:r>
            <w:r w:rsidRPr="00C22211">
              <w:rPr>
                <w:rFonts w:ascii="Arial" w:hAnsi="Arial" w:cs="Arial"/>
                <w:color w:val="FF0000"/>
              </w:rPr>
              <w:t xml:space="preserve"> 232.8 mdMN.</w:t>
            </w:r>
          </w:p>
        </w:tc>
        <w:tc>
          <w:tcPr>
            <w:tcW w:w="2394" w:type="dxa"/>
            <w:shd w:val="clear" w:color="auto" w:fill="auto"/>
          </w:tcPr>
          <w:p w:rsidR="00826B5D" w:rsidRPr="00C22211" w:rsidRDefault="00826B5D" w:rsidP="008F271D">
            <w:pPr>
              <w:spacing w:after="0" w:line="240" w:lineRule="auto"/>
              <w:rPr>
                <w:rFonts w:ascii="Arial" w:hAnsi="Arial" w:cs="Arial"/>
                <w:color w:val="FF0000"/>
              </w:rPr>
            </w:pPr>
            <w:r w:rsidRPr="00C22211">
              <w:rPr>
                <w:rFonts w:ascii="Arial" w:hAnsi="Arial" w:cs="Arial"/>
                <w:b/>
                <w:color w:val="FF0000"/>
              </w:rPr>
              <w:t>Mal stâng</w:t>
            </w:r>
            <w:r w:rsidRPr="00C22211">
              <w:rPr>
                <w:rFonts w:ascii="Arial" w:hAnsi="Arial" w:cs="Arial"/>
                <w:color w:val="FF0000"/>
              </w:rPr>
              <w:t>, început subtraversare  :</w:t>
            </w:r>
          </w:p>
          <w:p w:rsidR="00826B5D" w:rsidRPr="00C22211" w:rsidRDefault="00826B5D" w:rsidP="008F271D">
            <w:pPr>
              <w:spacing w:after="0" w:line="240" w:lineRule="auto"/>
              <w:rPr>
                <w:rFonts w:ascii="Arial" w:hAnsi="Arial" w:cs="Arial"/>
                <w:color w:val="FF0000"/>
              </w:rPr>
            </w:pPr>
            <w:r w:rsidRPr="00C22211">
              <w:rPr>
                <w:rFonts w:ascii="Arial" w:hAnsi="Arial" w:cs="Arial"/>
                <w:color w:val="FF0000"/>
              </w:rPr>
              <w:t xml:space="preserve">   X(E): 344289.798,</w:t>
            </w:r>
          </w:p>
          <w:p w:rsidR="00826B5D" w:rsidRPr="00C22211" w:rsidRDefault="00826B5D" w:rsidP="008F271D">
            <w:pPr>
              <w:spacing w:after="0" w:line="240" w:lineRule="auto"/>
              <w:rPr>
                <w:rFonts w:ascii="Arial" w:eastAsia="Times New Roman" w:hAnsi="Arial" w:cs="Arial"/>
                <w:color w:val="FF0000"/>
                <w:sz w:val="20"/>
                <w:szCs w:val="20"/>
                <w:lang w:val="it-IT"/>
              </w:rPr>
            </w:pPr>
            <w:r w:rsidRPr="00C22211">
              <w:rPr>
                <w:rFonts w:ascii="Arial" w:hAnsi="Arial" w:cs="Arial"/>
                <w:color w:val="FF0000"/>
              </w:rPr>
              <w:t xml:space="preserve">   Y(N) : 634898.740</w:t>
            </w:r>
          </w:p>
          <w:p w:rsidR="00826B5D" w:rsidRPr="00C22211" w:rsidRDefault="00826B5D" w:rsidP="008F271D">
            <w:pPr>
              <w:spacing w:after="0" w:line="240" w:lineRule="auto"/>
              <w:rPr>
                <w:rFonts w:ascii="Arial" w:hAnsi="Arial" w:cs="Arial"/>
                <w:color w:val="FF0000"/>
              </w:rPr>
            </w:pPr>
            <w:r w:rsidRPr="00C22211">
              <w:rPr>
                <w:rFonts w:ascii="Arial" w:hAnsi="Arial" w:cs="Arial"/>
                <w:b/>
                <w:color w:val="FF0000"/>
              </w:rPr>
              <w:t>Mal drept</w:t>
            </w:r>
            <w:r w:rsidRPr="00C22211">
              <w:rPr>
                <w:rFonts w:ascii="Arial" w:hAnsi="Arial" w:cs="Arial"/>
                <w:color w:val="FF0000"/>
              </w:rPr>
              <w:t>, sfârșit subtraversare:</w:t>
            </w:r>
          </w:p>
          <w:p w:rsidR="00826B5D" w:rsidRPr="00C22211" w:rsidRDefault="00826B5D" w:rsidP="008F271D">
            <w:pPr>
              <w:spacing w:after="0" w:line="240" w:lineRule="auto"/>
              <w:rPr>
                <w:rFonts w:ascii="Arial" w:hAnsi="Arial" w:cs="Arial"/>
                <w:color w:val="FF0000"/>
              </w:rPr>
            </w:pPr>
            <w:r w:rsidRPr="00C22211">
              <w:rPr>
                <w:rFonts w:ascii="Arial" w:hAnsi="Arial" w:cs="Arial"/>
                <w:color w:val="FF0000"/>
              </w:rPr>
              <w:t xml:space="preserve">   X(E): 344286.864,</w:t>
            </w:r>
          </w:p>
          <w:p w:rsidR="00826B5D" w:rsidRPr="00C22211" w:rsidRDefault="00826B5D" w:rsidP="008F271D">
            <w:pPr>
              <w:spacing w:after="0" w:line="240" w:lineRule="auto"/>
              <w:rPr>
                <w:rFonts w:ascii="Arial" w:eastAsia="Times New Roman" w:hAnsi="Arial" w:cs="Arial"/>
                <w:color w:val="FF0000"/>
                <w:sz w:val="20"/>
                <w:szCs w:val="20"/>
                <w:lang w:val="it-IT"/>
              </w:rPr>
            </w:pPr>
            <w:r w:rsidRPr="00C22211">
              <w:rPr>
                <w:rFonts w:ascii="Arial" w:hAnsi="Arial" w:cs="Arial"/>
                <w:color w:val="FF0000"/>
              </w:rPr>
              <w:t xml:space="preserve">   Y(N): 634896.729</w:t>
            </w:r>
          </w:p>
        </w:tc>
      </w:tr>
      <w:tr w:rsidR="00C22211" w:rsidRPr="00C22211" w:rsidTr="008F271D">
        <w:trPr>
          <w:trHeight w:val="671"/>
        </w:trPr>
        <w:tc>
          <w:tcPr>
            <w:tcW w:w="2830" w:type="dxa"/>
            <w:shd w:val="clear" w:color="auto" w:fill="auto"/>
          </w:tcPr>
          <w:p w:rsidR="00826B5D" w:rsidRPr="00C22211" w:rsidRDefault="00826B5D" w:rsidP="008F271D">
            <w:pPr>
              <w:spacing w:after="0"/>
              <w:jc w:val="both"/>
              <w:rPr>
                <w:rFonts w:ascii="Arial" w:eastAsia="Times New Roman" w:hAnsi="Arial" w:cs="Arial"/>
                <w:b/>
                <w:color w:val="FF0000"/>
                <w:lang w:val="it-IT"/>
              </w:rPr>
            </w:pPr>
            <w:r w:rsidRPr="00C22211">
              <w:rPr>
                <w:rFonts w:ascii="Arial" w:hAnsi="Arial" w:cs="Arial"/>
                <w:color w:val="FF0000"/>
              </w:rPr>
              <w:t xml:space="preserve">Supratraversare </w:t>
            </w:r>
            <w:r w:rsidRPr="00C22211">
              <w:rPr>
                <w:rFonts w:ascii="Arial" w:eastAsia="Times New Roman" w:hAnsi="Arial" w:cs="Arial"/>
                <w:color w:val="FF0000"/>
                <w:lang w:val="it-IT"/>
              </w:rPr>
              <w:t>curs de apă</w:t>
            </w:r>
            <w:r w:rsidRPr="00C22211">
              <w:rPr>
                <w:rFonts w:ascii="Arial" w:hAnsi="Arial" w:cs="Arial"/>
                <w:color w:val="FF0000"/>
              </w:rPr>
              <w:t xml:space="preserve"> p. Panic,</w:t>
            </w:r>
            <w:r w:rsidRPr="00C22211">
              <w:rPr>
                <w:rFonts w:ascii="Arial" w:eastAsia="Times New Roman" w:hAnsi="Arial" w:cs="Arial"/>
                <w:b/>
                <w:color w:val="FF0000"/>
                <w:lang w:val="it-IT"/>
              </w:rPr>
              <w:t xml:space="preserve"> </w:t>
            </w:r>
            <w:r w:rsidRPr="00C22211">
              <w:rPr>
                <w:rFonts w:ascii="Arial" w:eastAsia="Times New Roman" w:hAnsi="Arial" w:cs="Arial"/>
                <w:color w:val="FF0000"/>
                <w:lang w:val="it-IT"/>
              </w:rPr>
              <w:t>în extravilanul loc. Recea Mică, cu conductă de refulare ape uzate menajere,</w:t>
            </w:r>
            <w:r w:rsidRPr="00C22211">
              <w:rPr>
                <w:rFonts w:ascii="Arial" w:hAnsi="Arial" w:cs="Arial"/>
                <w:color w:val="FF0000"/>
              </w:rPr>
              <w:t xml:space="preserve"> ancorată de podețul existent (pe DC74)</w:t>
            </w:r>
          </w:p>
        </w:tc>
        <w:tc>
          <w:tcPr>
            <w:tcW w:w="1843" w:type="dxa"/>
            <w:shd w:val="clear" w:color="auto" w:fill="auto"/>
            <w:vAlign w:val="center"/>
          </w:tcPr>
          <w:p w:rsidR="00826B5D" w:rsidRPr="00C22211" w:rsidRDefault="00826B5D" w:rsidP="008F271D">
            <w:pPr>
              <w:spacing w:after="0"/>
              <w:jc w:val="center"/>
              <w:rPr>
                <w:rFonts w:ascii="Arial" w:hAnsi="Arial" w:cs="Arial"/>
                <w:b/>
                <w:color w:val="FF0000"/>
                <w:lang w:val="es-ES"/>
              </w:rPr>
            </w:pPr>
            <w:r w:rsidRPr="00C22211">
              <w:rPr>
                <w:rFonts w:ascii="Arial" w:hAnsi="Arial" w:cs="Arial"/>
                <w:b/>
                <w:color w:val="FF0000"/>
                <w:lang w:val="es-ES"/>
              </w:rPr>
              <w:t>p. Panic</w:t>
            </w:r>
          </w:p>
          <w:p w:rsidR="00826B5D" w:rsidRPr="00C22211" w:rsidRDefault="00826B5D" w:rsidP="008F271D">
            <w:pPr>
              <w:spacing w:after="0"/>
              <w:jc w:val="center"/>
              <w:rPr>
                <w:rFonts w:ascii="Arial" w:hAnsi="Arial" w:cs="Arial"/>
                <w:b/>
                <w:color w:val="FF0000"/>
                <w:sz w:val="16"/>
                <w:szCs w:val="16"/>
                <w:lang w:val="es-ES"/>
              </w:rPr>
            </w:pPr>
            <w:r w:rsidRPr="00C22211">
              <w:rPr>
                <w:rFonts w:ascii="Arial" w:hAnsi="Arial" w:cs="Arial"/>
                <w:color w:val="FF0000"/>
                <w:sz w:val="16"/>
                <w:szCs w:val="16"/>
              </w:rPr>
              <w:t>(II.2.017.02.00.00.0)</w:t>
            </w:r>
          </w:p>
        </w:tc>
        <w:tc>
          <w:tcPr>
            <w:tcW w:w="2835" w:type="dxa"/>
            <w:shd w:val="clear" w:color="auto" w:fill="auto"/>
          </w:tcPr>
          <w:p w:rsidR="00826B5D" w:rsidRPr="00C22211" w:rsidRDefault="00826B5D" w:rsidP="008F271D">
            <w:pPr>
              <w:spacing w:after="0"/>
              <w:jc w:val="both"/>
              <w:rPr>
                <w:rFonts w:ascii="Arial" w:eastAsia="Times New Roman" w:hAnsi="Arial" w:cs="Arial"/>
                <w:color w:val="FF0000"/>
                <w:lang w:val="it-IT"/>
              </w:rPr>
            </w:pPr>
            <w:r w:rsidRPr="00C22211">
              <w:rPr>
                <w:rFonts w:ascii="Arial" w:eastAsia="Times New Roman" w:hAnsi="Arial" w:cs="Arial"/>
                <w:color w:val="FF0000"/>
                <w:lang w:val="it-IT"/>
              </w:rPr>
              <w:t xml:space="preserve">- </w:t>
            </w:r>
            <w:r w:rsidRPr="00C22211">
              <w:rPr>
                <w:rFonts w:ascii="Arial" w:hAnsi="Arial" w:cs="Arial"/>
                <w:color w:val="FF0000"/>
              </w:rPr>
              <w:t>conductă de refulare PEID Dn 110</w:t>
            </w:r>
            <w:r w:rsidRPr="00C22211">
              <w:rPr>
                <w:rFonts w:ascii="Arial" w:eastAsia="Times New Roman" w:hAnsi="Arial" w:cs="Arial"/>
                <w:color w:val="FF0000"/>
                <w:lang w:val="it-IT"/>
              </w:rPr>
              <w:t xml:space="preserve"> mm, </w:t>
            </w:r>
            <w:r w:rsidRPr="00C22211">
              <w:rPr>
                <w:rFonts w:ascii="Arial" w:hAnsi="Arial" w:cs="Arial"/>
                <w:color w:val="FF0000"/>
              </w:rPr>
              <w:t>în tub de protecție de oțel OL DN 200, mm, cu ancorare de parapetul podețului exis-tent (pe DC74)</w:t>
            </w:r>
            <w:r w:rsidRPr="00C22211">
              <w:rPr>
                <w:rFonts w:ascii="Arial" w:eastAsia="Times New Roman" w:hAnsi="Arial" w:cs="Arial"/>
                <w:color w:val="FF0000"/>
                <w:lang w:val="it-IT"/>
              </w:rPr>
              <w:t>, cu lungi-mea L=5 m.</w:t>
            </w:r>
          </w:p>
        </w:tc>
        <w:tc>
          <w:tcPr>
            <w:tcW w:w="2394" w:type="dxa"/>
            <w:shd w:val="clear" w:color="auto" w:fill="auto"/>
            <w:vAlign w:val="center"/>
          </w:tcPr>
          <w:p w:rsidR="00826B5D" w:rsidRPr="00C22211" w:rsidRDefault="00826B5D" w:rsidP="008F271D">
            <w:pPr>
              <w:spacing w:after="0" w:line="240" w:lineRule="auto"/>
              <w:jc w:val="both"/>
              <w:rPr>
                <w:rFonts w:ascii="Arial" w:hAnsi="Arial" w:cs="Arial"/>
                <w:color w:val="FF0000"/>
              </w:rPr>
            </w:pPr>
            <w:r w:rsidRPr="00C22211">
              <w:rPr>
                <w:rFonts w:ascii="Arial" w:hAnsi="Arial" w:cs="Arial"/>
                <w:b/>
                <w:color w:val="FF0000"/>
              </w:rPr>
              <w:t>Mal stâng</w:t>
            </w:r>
            <w:r w:rsidRPr="00C22211">
              <w:rPr>
                <w:rFonts w:ascii="Arial" w:hAnsi="Arial" w:cs="Arial"/>
                <w:color w:val="FF0000"/>
              </w:rPr>
              <w:t>, început traversare  :</w:t>
            </w:r>
          </w:p>
          <w:p w:rsidR="00826B5D" w:rsidRPr="00C22211" w:rsidRDefault="00826B5D" w:rsidP="008F271D">
            <w:pPr>
              <w:spacing w:after="0" w:line="240" w:lineRule="auto"/>
              <w:jc w:val="both"/>
              <w:rPr>
                <w:rFonts w:ascii="Arial" w:hAnsi="Arial" w:cs="Arial"/>
                <w:color w:val="FF0000"/>
              </w:rPr>
            </w:pPr>
            <w:r w:rsidRPr="00C22211">
              <w:rPr>
                <w:rFonts w:ascii="Arial" w:hAnsi="Arial" w:cs="Arial"/>
                <w:color w:val="FF0000"/>
              </w:rPr>
              <w:t xml:space="preserve">    X(E): 347277.867 </w:t>
            </w:r>
          </w:p>
          <w:p w:rsidR="00826B5D" w:rsidRPr="00C22211" w:rsidRDefault="00826B5D" w:rsidP="008F271D">
            <w:pPr>
              <w:spacing w:after="0" w:line="240" w:lineRule="auto"/>
              <w:jc w:val="both"/>
              <w:rPr>
                <w:rFonts w:ascii="Arial" w:eastAsia="Times New Roman" w:hAnsi="Arial" w:cs="Arial"/>
                <w:color w:val="FF0000"/>
                <w:sz w:val="20"/>
                <w:szCs w:val="20"/>
                <w:lang w:val="it-IT"/>
              </w:rPr>
            </w:pPr>
            <w:r w:rsidRPr="00C22211">
              <w:rPr>
                <w:rFonts w:ascii="Arial" w:hAnsi="Arial" w:cs="Arial"/>
                <w:color w:val="FF0000"/>
              </w:rPr>
              <w:t xml:space="preserve">    Y(N): 634108.874</w:t>
            </w:r>
            <w:r w:rsidRPr="00C22211">
              <w:rPr>
                <w:rFonts w:ascii="Arial" w:eastAsia="Times New Roman" w:hAnsi="Arial" w:cs="Arial"/>
                <w:color w:val="FF0000"/>
                <w:sz w:val="20"/>
                <w:szCs w:val="20"/>
                <w:lang w:val="it-IT"/>
              </w:rPr>
              <w:t xml:space="preserve"> </w:t>
            </w:r>
          </w:p>
          <w:p w:rsidR="00826B5D" w:rsidRPr="00C22211" w:rsidRDefault="00826B5D" w:rsidP="008F271D">
            <w:pPr>
              <w:spacing w:after="0" w:line="240" w:lineRule="auto"/>
              <w:jc w:val="both"/>
              <w:rPr>
                <w:rFonts w:ascii="Arial" w:hAnsi="Arial" w:cs="Arial"/>
                <w:color w:val="FF0000"/>
              </w:rPr>
            </w:pPr>
            <w:r w:rsidRPr="00C22211">
              <w:rPr>
                <w:rFonts w:ascii="Arial" w:hAnsi="Arial" w:cs="Arial"/>
                <w:b/>
                <w:color w:val="FF0000"/>
              </w:rPr>
              <w:t>Mal drept</w:t>
            </w:r>
            <w:r w:rsidRPr="00C22211">
              <w:rPr>
                <w:rFonts w:ascii="Arial" w:hAnsi="Arial" w:cs="Arial"/>
                <w:color w:val="FF0000"/>
              </w:rPr>
              <w:t>, sfârșit traversare:</w:t>
            </w:r>
          </w:p>
          <w:p w:rsidR="00826B5D" w:rsidRPr="00C22211" w:rsidRDefault="00826B5D" w:rsidP="008F271D">
            <w:pPr>
              <w:spacing w:after="0" w:line="240" w:lineRule="auto"/>
              <w:jc w:val="both"/>
              <w:rPr>
                <w:rFonts w:ascii="Arial" w:hAnsi="Arial" w:cs="Arial"/>
                <w:color w:val="FF0000"/>
              </w:rPr>
            </w:pPr>
            <w:r w:rsidRPr="00C22211">
              <w:rPr>
                <w:rFonts w:ascii="Arial" w:hAnsi="Arial" w:cs="Arial"/>
                <w:color w:val="FF0000"/>
              </w:rPr>
              <w:t xml:space="preserve">     X(E): 347269.630 </w:t>
            </w:r>
          </w:p>
          <w:p w:rsidR="00826B5D" w:rsidRPr="00C22211" w:rsidRDefault="00826B5D" w:rsidP="008F271D">
            <w:pPr>
              <w:spacing w:after="0" w:line="240" w:lineRule="auto"/>
              <w:jc w:val="both"/>
              <w:rPr>
                <w:rFonts w:ascii="Arial" w:eastAsia="Times New Roman" w:hAnsi="Arial" w:cs="Arial"/>
                <w:color w:val="FF0000"/>
                <w:sz w:val="20"/>
                <w:szCs w:val="20"/>
                <w:lang w:val="it-IT"/>
              </w:rPr>
            </w:pPr>
            <w:r w:rsidRPr="00C22211">
              <w:rPr>
                <w:rFonts w:ascii="Arial" w:hAnsi="Arial" w:cs="Arial"/>
                <w:color w:val="FF0000"/>
              </w:rPr>
              <w:t xml:space="preserve">     Y(N): 634111.230</w:t>
            </w:r>
          </w:p>
          <w:p w:rsidR="00826B5D" w:rsidRPr="00C22211" w:rsidRDefault="00826B5D" w:rsidP="008F271D">
            <w:pPr>
              <w:spacing w:after="0" w:line="240" w:lineRule="auto"/>
              <w:jc w:val="center"/>
              <w:rPr>
                <w:rFonts w:ascii="Arial" w:eastAsia="Times New Roman" w:hAnsi="Arial" w:cs="Arial"/>
                <w:color w:val="FF0000"/>
                <w:sz w:val="20"/>
                <w:szCs w:val="20"/>
                <w:lang w:val="it-IT"/>
              </w:rPr>
            </w:pPr>
          </w:p>
        </w:tc>
      </w:tr>
    </w:tbl>
    <w:p w:rsidR="00826B5D" w:rsidRDefault="00826B5D" w:rsidP="00826B5D">
      <w:pPr>
        <w:spacing w:before="120" w:after="0"/>
        <w:ind w:firstLine="720"/>
        <w:jc w:val="both"/>
        <w:rPr>
          <w:rFonts w:ascii="Arial" w:hAnsi="Arial" w:cs="Arial"/>
          <w:i/>
          <w:lang w:val="es-ES"/>
        </w:rPr>
      </w:pPr>
    </w:p>
    <w:p w:rsidR="00826B5D" w:rsidRDefault="00826B5D" w:rsidP="00826B5D">
      <w:pPr>
        <w:pStyle w:val="Default"/>
        <w:spacing w:line="276" w:lineRule="auto"/>
        <w:ind w:firstLine="708"/>
        <w:jc w:val="both"/>
        <w:rPr>
          <w:color w:val="auto"/>
          <w:sz w:val="22"/>
          <w:szCs w:val="22"/>
        </w:rPr>
      </w:pPr>
    </w:p>
    <w:p w:rsidR="00826B5D" w:rsidRDefault="00826B5D" w:rsidP="00826B5D">
      <w:pPr>
        <w:pStyle w:val="Default"/>
        <w:spacing w:line="276" w:lineRule="auto"/>
        <w:ind w:firstLine="708"/>
        <w:jc w:val="both"/>
        <w:rPr>
          <w:color w:val="auto"/>
          <w:sz w:val="22"/>
          <w:szCs w:val="22"/>
        </w:rPr>
      </w:pPr>
    </w:p>
    <w:p w:rsidR="00837330" w:rsidRPr="00347D75" w:rsidRDefault="007C59CE" w:rsidP="00BB1DB7">
      <w:pPr>
        <w:spacing w:after="0" w:line="240" w:lineRule="auto"/>
        <w:ind w:left="141"/>
        <w:jc w:val="both"/>
        <w:rPr>
          <w:rFonts w:ascii="Arial" w:hAnsi="Arial" w:cs="Arial"/>
          <w:noProof/>
          <w:sz w:val="24"/>
          <w:szCs w:val="24"/>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2</w:t>
      </w:r>
      <w:r w:rsidRPr="00347D75">
        <w:rPr>
          <w:rFonts w:ascii="Arial" w:hAnsi="Arial" w:cs="Arial"/>
          <w:b/>
          <w:bCs/>
          <w:noProof/>
          <w:sz w:val="24"/>
          <w:szCs w:val="24"/>
          <w:lang w:val="ro-RO"/>
        </w:rPr>
        <w:t>)</w:t>
      </w:r>
      <w:r w:rsidRPr="00347D75">
        <w:rPr>
          <w:rFonts w:ascii="Arial" w:hAnsi="Arial" w:cs="Arial"/>
          <w:b/>
          <w:noProof/>
          <w:sz w:val="24"/>
          <w:szCs w:val="24"/>
          <w:lang w:val="ro-RO"/>
        </w:rPr>
        <w:t> cumularea cu alte proiecte existente şi/sau aprobate:</w:t>
      </w:r>
      <w:r w:rsidRPr="00347D75">
        <w:rPr>
          <w:rFonts w:ascii="Arial" w:hAnsi="Arial" w:cs="Arial"/>
          <w:b/>
          <w:i/>
          <w:noProof/>
          <w:sz w:val="24"/>
          <w:szCs w:val="24"/>
          <w:lang w:val="ro-RO"/>
        </w:rPr>
        <w:t xml:space="preserve"> - </w:t>
      </w:r>
      <w:r w:rsidRPr="00347D75">
        <w:rPr>
          <w:rFonts w:ascii="Arial" w:hAnsi="Arial" w:cs="Arial"/>
          <w:noProof/>
          <w:sz w:val="24"/>
          <w:szCs w:val="24"/>
          <w:lang w:val="ro-RO"/>
        </w:rPr>
        <w:t>lucr</w:t>
      </w:r>
      <w:r w:rsidR="000E3A82" w:rsidRPr="00347D75">
        <w:rPr>
          <w:rFonts w:ascii="Arial" w:hAnsi="Arial" w:cs="Arial"/>
          <w:noProof/>
          <w:sz w:val="24"/>
          <w:szCs w:val="24"/>
          <w:lang w:val="ro-RO"/>
        </w:rPr>
        <w:t>ă</w:t>
      </w:r>
      <w:r w:rsidRPr="00347D75">
        <w:rPr>
          <w:rFonts w:ascii="Arial" w:hAnsi="Arial" w:cs="Arial"/>
          <w:noProof/>
          <w:sz w:val="24"/>
          <w:szCs w:val="24"/>
          <w:lang w:val="ro-RO"/>
        </w:rPr>
        <w:t>rile necesare</w:t>
      </w:r>
      <w:r w:rsidRPr="00347D75">
        <w:rPr>
          <w:rFonts w:ascii="Arial" w:hAnsi="Arial" w:cs="Arial"/>
          <w:noProof/>
          <w:sz w:val="24"/>
          <w:szCs w:val="24"/>
        </w:rPr>
        <w:t xml:space="preserve">  realizarii proiectului nu se suprapun cu alta proiecte existente sau planficate în zona ;</w:t>
      </w:r>
    </w:p>
    <w:p w:rsidR="00274F2E" w:rsidRPr="00274F2E" w:rsidRDefault="007C59CE" w:rsidP="00274F2E">
      <w:pPr>
        <w:pStyle w:val="ListParagraph"/>
        <w:numPr>
          <w:ilvl w:val="0"/>
          <w:numId w:val="23"/>
        </w:numPr>
        <w:spacing w:after="0"/>
        <w:jc w:val="both"/>
        <w:rPr>
          <w:rFonts w:ascii="Arial" w:eastAsia="Times New Roman" w:hAnsi="Arial" w:cs="Arial"/>
          <w:color w:val="FF0000"/>
          <w:lang w:val="ro-RO"/>
        </w:rPr>
      </w:pPr>
      <w:r w:rsidRPr="00274F2E">
        <w:rPr>
          <w:rFonts w:ascii="Arial" w:hAnsi="Arial" w:cs="Arial"/>
          <w:b/>
          <w:bCs/>
          <w:noProof/>
          <w:sz w:val="24"/>
          <w:szCs w:val="24"/>
          <w:lang w:val="ro-RO"/>
        </w:rPr>
        <w:t>b</w:t>
      </w:r>
      <w:r w:rsidRPr="00274F2E">
        <w:rPr>
          <w:rFonts w:ascii="Arial" w:hAnsi="Arial" w:cs="Arial"/>
          <w:b/>
          <w:bCs/>
          <w:noProof/>
          <w:sz w:val="24"/>
          <w:szCs w:val="24"/>
          <w:vertAlign w:val="subscript"/>
          <w:lang w:val="ro-RO"/>
        </w:rPr>
        <w:t>3</w:t>
      </w:r>
      <w:r w:rsidRPr="00274F2E">
        <w:rPr>
          <w:rFonts w:ascii="Arial" w:hAnsi="Arial" w:cs="Arial"/>
          <w:b/>
          <w:bCs/>
          <w:noProof/>
          <w:sz w:val="24"/>
          <w:szCs w:val="24"/>
          <w:lang w:val="ro-RO"/>
        </w:rPr>
        <w:t>)</w:t>
      </w:r>
      <w:r w:rsidRPr="00274F2E">
        <w:rPr>
          <w:rFonts w:ascii="Arial" w:hAnsi="Arial" w:cs="Arial"/>
          <w:b/>
          <w:noProof/>
          <w:sz w:val="24"/>
          <w:szCs w:val="24"/>
          <w:lang w:val="ro-RO"/>
        </w:rPr>
        <w:t> utilizarea resurselor naturale, în special a solu</w:t>
      </w:r>
      <w:r w:rsidR="00C22211" w:rsidRPr="00274F2E">
        <w:rPr>
          <w:rFonts w:ascii="Arial" w:hAnsi="Arial" w:cs="Arial"/>
          <w:b/>
          <w:noProof/>
          <w:sz w:val="24"/>
          <w:szCs w:val="24"/>
          <w:lang w:val="ro-RO"/>
        </w:rPr>
        <w:t xml:space="preserve">lui, a terenurilor, a apei şi a </w:t>
      </w:r>
      <w:r w:rsidRPr="00274F2E">
        <w:rPr>
          <w:rFonts w:ascii="Arial" w:hAnsi="Arial" w:cs="Arial"/>
          <w:b/>
          <w:noProof/>
          <w:sz w:val="24"/>
          <w:szCs w:val="24"/>
          <w:lang w:val="ro-RO"/>
        </w:rPr>
        <w:t>biodiversităţii</w:t>
      </w:r>
      <w:r w:rsidRPr="00274F2E">
        <w:rPr>
          <w:rFonts w:ascii="Arial" w:hAnsi="Arial" w:cs="Arial"/>
          <w:noProof/>
          <w:sz w:val="24"/>
          <w:szCs w:val="24"/>
          <w:lang w:val="ro-RO"/>
        </w:rPr>
        <w:t xml:space="preserve">: </w:t>
      </w:r>
      <w:r w:rsidRPr="00274F2E">
        <w:rPr>
          <w:rFonts w:ascii="Arial" w:hAnsi="Arial" w:cs="Arial"/>
          <w:noProof/>
          <w:color w:val="FF0000"/>
          <w:sz w:val="24"/>
          <w:szCs w:val="24"/>
          <w:lang w:val="ro-RO"/>
        </w:rPr>
        <w:t xml:space="preserve">- în perioada de execuţie se vor folosi </w:t>
      </w:r>
      <w:r w:rsidR="00274F2E" w:rsidRPr="00274F2E">
        <w:rPr>
          <w:rFonts w:ascii="Arial" w:eastAsia="Times New Roman" w:hAnsi="Arial" w:cs="Arial"/>
          <w:color w:val="FF0000"/>
          <w:lang w:val="ro-RO"/>
        </w:rPr>
        <w:t xml:space="preserve">pamant, </w:t>
      </w:r>
      <w:r w:rsidR="00274F2E" w:rsidRPr="00274F2E">
        <w:rPr>
          <w:rFonts w:ascii="Arial" w:eastAsia="Times New Roman" w:hAnsi="Arial" w:cs="Arial"/>
          <w:color w:val="FF0000"/>
          <w:lang w:val="ro-RO"/>
        </w:rPr>
        <w:t>agregate naturale (nisip, balast etc).</w:t>
      </w:r>
    </w:p>
    <w:p w:rsidR="007C59CE" w:rsidRPr="00274F2E" w:rsidRDefault="007C59CE" w:rsidP="00274F2E">
      <w:pPr>
        <w:spacing w:after="0" w:line="240" w:lineRule="auto"/>
        <w:jc w:val="both"/>
        <w:rPr>
          <w:rFonts w:ascii="Arial" w:hAnsi="Arial" w:cs="Arial"/>
          <w:sz w:val="24"/>
          <w:szCs w:val="24"/>
          <w:lang w:val="ro-RO"/>
        </w:rPr>
      </w:pPr>
      <w:r w:rsidRPr="00274F2E">
        <w:rPr>
          <w:rFonts w:ascii="Arial" w:hAnsi="Arial" w:cs="Arial"/>
          <w:b/>
          <w:bCs/>
          <w:noProof/>
          <w:sz w:val="24"/>
          <w:szCs w:val="24"/>
          <w:lang w:val="ro-RO"/>
        </w:rPr>
        <w:t>b</w:t>
      </w:r>
      <w:r w:rsidRPr="00274F2E">
        <w:rPr>
          <w:rFonts w:ascii="Arial" w:hAnsi="Arial" w:cs="Arial"/>
          <w:b/>
          <w:bCs/>
          <w:noProof/>
          <w:sz w:val="24"/>
          <w:szCs w:val="24"/>
          <w:vertAlign w:val="subscript"/>
          <w:lang w:val="ro-RO"/>
        </w:rPr>
        <w:t>4</w:t>
      </w:r>
      <w:r w:rsidRPr="00274F2E">
        <w:rPr>
          <w:rFonts w:ascii="Arial" w:hAnsi="Arial" w:cs="Arial"/>
          <w:b/>
          <w:bCs/>
          <w:noProof/>
          <w:sz w:val="24"/>
          <w:szCs w:val="24"/>
          <w:lang w:val="ro-RO"/>
        </w:rPr>
        <w:t>)</w:t>
      </w:r>
      <w:r w:rsidRPr="00274F2E">
        <w:rPr>
          <w:rFonts w:ascii="Arial" w:hAnsi="Arial" w:cs="Arial"/>
          <w:noProof/>
          <w:sz w:val="24"/>
          <w:szCs w:val="24"/>
          <w:lang w:val="ro-RO"/>
        </w:rPr>
        <w:t> </w:t>
      </w:r>
      <w:r w:rsidRPr="00274F2E">
        <w:rPr>
          <w:rFonts w:ascii="Arial" w:hAnsi="Arial" w:cs="Arial"/>
          <w:b/>
          <w:i/>
          <w:noProof/>
          <w:sz w:val="24"/>
          <w:szCs w:val="24"/>
          <w:lang w:val="ro-RO"/>
        </w:rPr>
        <w:t>cantitatea şi tipurile de deşeuri generate/gestionate:</w:t>
      </w:r>
      <w:r w:rsidRPr="00274F2E">
        <w:rPr>
          <w:rFonts w:ascii="Arial" w:hAnsi="Arial" w:cs="Arial"/>
          <w:noProof/>
          <w:sz w:val="24"/>
          <w:szCs w:val="24"/>
          <w:lang w:val="ro-RO"/>
        </w:rPr>
        <w:t xml:space="preserve"> Gestionarea deșeurilor, atât pe timpul execuției cât și în perioada de funcționare se va realiza </w:t>
      </w:r>
      <w:r w:rsidRPr="00274F2E">
        <w:rPr>
          <w:rFonts w:ascii="Arial" w:hAnsi="Arial" w:cs="Arial"/>
          <w:sz w:val="24"/>
          <w:szCs w:val="24"/>
          <w:lang w:val="ro-RO"/>
        </w:rPr>
        <w:t xml:space="preserve">conform </w:t>
      </w:r>
      <w:r w:rsidRPr="00274F2E">
        <w:rPr>
          <w:rFonts w:ascii="Arial" w:hAnsi="Arial" w:cs="Arial"/>
          <w:iCs/>
          <w:sz w:val="24"/>
          <w:szCs w:val="24"/>
          <w:lang w:val="ro-RO"/>
        </w:rPr>
        <w:t>OUG 92/2021, privind regimul deşeurilor.</w:t>
      </w:r>
    </w:p>
    <w:p w:rsidR="00837330" w:rsidRPr="00347D75" w:rsidRDefault="007C59CE" w:rsidP="00F9191D">
      <w:pPr>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În perioada de execuţie a proiectului și după realizarea proiectului vor rezulta deşeuri care</w:t>
      </w:r>
      <w:r w:rsidRPr="00347D75">
        <w:rPr>
          <w:rFonts w:ascii="Arial" w:hAnsi="Arial" w:cs="Arial"/>
          <w:bCs/>
          <w:iCs/>
          <w:sz w:val="24"/>
          <w:szCs w:val="24"/>
          <w:lang w:val="ro-RO"/>
        </w:rPr>
        <w:t>, vor fi colectate selectiv și se vor valorifica/elimina numai prin operatori economici autorizați</w:t>
      </w:r>
      <w:r w:rsidRPr="00347D75">
        <w:rPr>
          <w:rFonts w:ascii="Arial" w:hAnsi="Arial" w:cs="Arial"/>
          <w:sz w:val="24"/>
          <w:szCs w:val="24"/>
          <w:lang w:val="ro-RO"/>
        </w:rPr>
        <w:t xml:space="preserve">. </w:t>
      </w:r>
    </w:p>
    <w:p w:rsidR="007C59CE" w:rsidRPr="00347D75" w:rsidRDefault="007C59CE" w:rsidP="007C59CE">
      <w:pPr>
        <w:spacing w:after="0" w:line="240" w:lineRule="auto"/>
        <w:ind w:firstLine="720"/>
        <w:jc w:val="both"/>
        <w:rPr>
          <w:rFonts w:ascii="Arial" w:hAnsi="Arial" w:cs="Arial"/>
          <w:b/>
          <w:bCs/>
          <w:noProof/>
          <w:color w:val="FF0000"/>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5</w:t>
      </w:r>
      <w:r w:rsidRPr="00347D75">
        <w:rPr>
          <w:rFonts w:ascii="Arial" w:hAnsi="Arial" w:cs="Arial"/>
          <w:b/>
          <w:bCs/>
          <w:noProof/>
          <w:sz w:val="24"/>
          <w:szCs w:val="24"/>
          <w:lang w:val="ro-RO"/>
        </w:rPr>
        <w:t>)</w:t>
      </w:r>
      <w:r w:rsidRPr="00347D75">
        <w:rPr>
          <w:rFonts w:ascii="Arial" w:hAnsi="Arial" w:cs="Arial"/>
          <w:noProof/>
          <w:sz w:val="24"/>
          <w:szCs w:val="24"/>
          <w:lang w:val="ro-RO"/>
        </w:rPr>
        <w:t> </w:t>
      </w:r>
      <w:r w:rsidRPr="00347D75">
        <w:rPr>
          <w:rFonts w:ascii="Arial" w:hAnsi="Arial" w:cs="Arial"/>
          <w:b/>
          <w:noProof/>
          <w:sz w:val="24"/>
          <w:szCs w:val="24"/>
          <w:lang w:val="ro-RO"/>
        </w:rPr>
        <w:t>poluarea şi alte efecte negative:</w:t>
      </w:r>
      <w:r w:rsidRPr="00347D75">
        <w:rPr>
          <w:rFonts w:ascii="Arial" w:hAnsi="Arial" w:cs="Arial"/>
          <w:noProof/>
          <w:sz w:val="24"/>
          <w:szCs w:val="24"/>
          <w:lang w:val="ro-RO"/>
        </w:rPr>
        <w:t xml:space="preserve"> - nu  exista posibilitatea aparitiei unor emisii  semnificative in niciun</w:t>
      </w:r>
      <w:r w:rsidR="000D3F3A" w:rsidRPr="00347D75">
        <w:rPr>
          <w:rFonts w:ascii="Arial" w:hAnsi="Arial" w:cs="Arial"/>
          <w:noProof/>
          <w:sz w:val="24"/>
          <w:szCs w:val="24"/>
          <w:lang w:val="ro-RO"/>
        </w:rPr>
        <w:t>ul</w:t>
      </w:r>
      <w:r w:rsidRPr="00347D75">
        <w:rPr>
          <w:rFonts w:ascii="Arial" w:hAnsi="Arial" w:cs="Arial"/>
          <w:noProof/>
          <w:sz w:val="24"/>
          <w:szCs w:val="24"/>
          <w:lang w:val="ro-RO"/>
        </w:rPr>
        <w:t xml:space="preserve"> din factorii de mediu daca vor fi respectate urmatoarele masuri:</w:t>
      </w: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facoturl de mediu  apa: </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interzicerea spălarii utilajelor în zonele de lucru.</w:t>
      </w:r>
    </w:p>
    <w:p w:rsidR="00F1205C" w:rsidRPr="00347D75"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retragerea utilajelor din zona de lucru, la sfârsitul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verificarea integrităţii şi etanşeitaţii rezervoarelor şi a conductelor de alimentare cu carburant, schimbul de ulei si alimentarea cu motorina a acestora nu se va face decat in locuri special amenajate și de către personal calificat în acest sens</w:t>
      </w:r>
    </w:p>
    <w:p w:rsidR="00274F2E" w:rsidRPr="007705FF" w:rsidRDefault="00274F2E" w:rsidP="00274F2E">
      <w:pPr>
        <w:ind w:firstLine="720"/>
        <w:jc w:val="both"/>
        <w:rPr>
          <w:rFonts w:ascii="Arial" w:hAnsi="Arial" w:cs="Arial"/>
          <w:lang w:val="pt-BR"/>
        </w:rPr>
      </w:pPr>
      <w:r>
        <w:rPr>
          <w:rFonts w:ascii="Arial" w:hAnsi="Arial" w:cs="Arial"/>
          <w:lang w:val="pt-BR"/>
        </w:rPr>
        <w:t>-</w:t>
      </w:r>
      <w:r w:rsidRPr="00274F2E">
        <w:rPr>
          <w:rFonts w:ascii="Arial" w:hAnsi="Arial" w:cs="Arial"/>
          <w:color w:val="FF0000"/>
          <w:lang w:val="pt-BR"/>
        </w:rPr>
        <w:t>Constructorul trebuie să aibă în vedere măsuri pentru colectarea apelor uzate in perioada de executie, prin asigurarea unui număr optim de toalete ecologice pentru personalul implicat în execuția lucrărilor, în frontul de lucru și în organizarea de șantier și prin vidanjarea lor periodică</w:t>
      </w:r>
      <w:r w:rsidRPr="007705FF">
        <w:rPr>
          <w:rFonts w:ascii="Arial" w:hAnsi="Arial" w:cs="Arial"/>
          <w:lang w:val="pt-BR"/>
        </w:rPr>
        <w:t>.</w:t>
      </w:r>
    </w:p>
    <w:p w:rsidR="00274F2E" w:rsidRPr="00347D75" w:rsidRDefault="00274F2E" w:rsidP="00F1205C">
      <w:pPr>
        <w:spacing w:after="0" w:line="240" w:lineRule="auto"/>
        <w:jc w:val="both"/>
        <w:rPr>
          <w:rFonts w:ascii="Arial" w:hAnsi="Arial" w:cs="Arial"/>
          <w:bCs/>
          <w:noProof/>
          <w:color w:val="000000"/>
          <w:sz w:val="24"/>
          <w:szCs w:val="24"/>
          <w:lang w:val="ro-RO"/>
        </w:rPr>
      </w:pPr>
    </w:p>
    <w:p w:rsidR="007C59CE" w:rsidRPr="00347D75" w:rsidRDefault="007C59CE" w:rsidP="00F1205C">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fac</w:t>
      </w:r>
      <w:r w:rsidR="00351666" w:rsidRPr="00347D75">
        <w:rPr>
          <w:rFonts w:ascii="Arial" w:hAnsi="Arial" w:cs="Arial"/>
          <w:b/>
          <w:bCs/>
          <w:noProof/>
          <w:color w:val="000000"/>
          <w:sz w:val="24"/>
          <w:szCs w:val="24"/>
          <w:lang w:val="ro-RO"/>
        </w:rPr>
        <w:t>t</w:t>
      </w:r>
      <w:r w:rsidRPr="00347D75">
        <w:rPr>
          <w:rFonts w:ascii="Arial" w:hAnsi="Arial" w:cs="Arial"/>
          <w:b/>
          <w:bCs/>
          <w:noProof/>
          <w:color w:val="000000"/>
          <w:sz w:val="24"/>
          <w:szCs w:val="24"/>
          <w:lang w:val="ro-RO"/>
        </w:rPr>
        <w:t>orul de mediu aer:</w:t>
      </w:r>
    </w:p>
    <w:p w:rsidR="00274F2E" w:rsidRPr="00274F2E" w:rsidRDefault="00274F2E" w:rsidP="00274F2E">
      <w:pPr>
        <w:spacing w:after="0"/>
        <w:ind w:firstLine="708"/>
        <w:contextualSpacing/>
        <w:jc w:val="both"/>
        <w:rPr>
          <w:rFonts w:ascii="Arial" w:eastAsia="Times New Roman" w:hAnsi="Arial" w:cs="Arial"/>
          <w:color w:val="FF0000"/>
          <w:lang w:val="ro-RO"/>
        </w:rPr>
      </w:pPr>
      <w:r w:rsidRPr="00274F2E">
        <w:rPr>
          <w:rFonts w:ascii="Arial" w:eastAsia="Times New Roman" w:hAnsi="Arial" w:cs="Arial"/>
          <w:color w:val="FF0000"/>
          <w:lang w:val="ro-RO"/>
        </w:rPr>
        <w:t>Se recomandă următoarele măsuri de protecție a calității aerului:</w:t>
      </w:r>
    </w:p>
    <w:p w:rsidR="00274F2E" w:rsidRPr="00274F2E" w:rsidRDefault="00274F2E" w:rsidP="00274F2E">
      <w:pPr>
        <w:spacing w:after="0" w:line="240" w:lineRule="auto"/>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utilizarea echipamentelor, utilajelor și autovehiculelor performante și corespunzătoare;</w:t>
      </w:r>
    </w:p>
    <w:p w:rsidR="00274F2E" w:rsidRPr="00274F2E" w:rsidRDefault="00274F2E" w:rsidP="00274F2E">
      <w:pPr>
        <w:spacing w:after="0" w:line="240" w:lineRule="auto"/>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autovehiculele, utilajele și echipamentele utilizate vor fi aduse în stare bună de funcționare și verificate periodic;</w:t>
      </w:r>
    </w:p>
    <w:p w:rsidR="00274F2E" w:rsidRPr="00274F2E" w:rsidRDefault="00274F2E" w:rsidP="00274F2E">
      <w:pPr>
        <w:spacing w:after="0" w:line="240" w:lineRule="auto"/>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autovehiculele și utilajele folosite vor respecta normele și prevederile privind emisiile de noxe;</w:t>
      </w:r>
    </w:p>
    <w:p w:rsidR="00274F2E" w:rsidRPr="00274F2E" w:rsidRDefault="00274F2E" w:rsidP="00274F2E">
      <w:pPr>
        <w:spacing w:after="0" w:line="240" w:lineRule="auto"/>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utilajele vor fi verificate periodic în ceea ce priveste nivelul de monoxid de carbon și concentrațiile de emisii;</w:t>
      </w:r>
    </w:p>
    <w:p w:rsidR="00274F2E" w:rsidRPr="00274F2E" w:rsidRDefault="00274F2E" w:rsidP="00274F2E">
      <w:pPr>
        <w:spacing w:after="0" w:line="240" w:lineRule="auto"/>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utilizarea de prelate sau mijloace acoperite pentru transportul materialelor cu potențial de dispersie în amosferă;</w:t>
      </w:r>
    </w:p>
    <w:p w:rsidR="00274F2E" w:rsidRPr="00274F2E" w:rsidRDefault="00274F2E" w:rsidP="00274F2E">
      <w:pPr>
        <w:spacing w:after="0"/>
        <w:jc w:val="both"/>
        <w:rPr>
          <w:rFonts w:ascii="Arial" w:hAnsi="Arial" w:cs="Arial"/>
          <w:color w:val="FF0000"/>
          <w:lang w:val="ro-RO"/>
        </w:rPr>
      </w:pPr>
      <w:r w:rsidRPr="00274F2E">
        <w:rPr>
          <w:rFonts w:ascii="Arial" w:hAnsi="Arial" w:cs="Arial"/>
          <w:color w:val="FF0000"/>
          <w:lang w:val="ro-RO"/>
        </w:rPr>
        <w:t>-</w:t>
      </w:r>
      <w:r w:rsidRPr="00274F2E">
        <w:rPr>
          <w:rFonts w:ascii="Arial" w:hAnsi="Arial" w:cs="Arial"/>
          <w:color w:val="FF0000"/>
          <w:lang w:val="ro-RO"/>
        </w:rPr>
        <w:t>reducerea, pe cât posibil a numărului de porniri și opriri ale autovehiculelor utilizate;</w:t>
      </w:r>
    </w:p>
    <w:p w:rsidR="00274F2E" w:rsidRPr="00274F2E" w:rsidRDefault="00274F2E" w:rsidP="00274F2E">
      <w:pPr>
        <w:spacing w:after="0" w:line="240" w:lineRule="auto"/>
        <w:jc w:val="both"/>
        <w:rPr>
          <w:rFonts w:ascii="Arial" w:eastAsia="Times New Roman" w:hAnsi="Arial" w:cs="Arial"/>
          <w:lang w:val="ro-RO"/>
        </w:rPr>
      </w:pPr>
      <w:r w:rsidRPr="00274F2E">
        <w:rPr>
          <w:rFonts w:ascii="Arial" w:hAnsi="Arial" w:cs="Arial"/>
          <w:color w:val="FF0000"/>
          <w:lang w:val="ro-RO"/>
        </w:rPr>
        <w:t>-</w:t>
      </w:r>
      <w:r w:rsidRPr="00274F2E">
        <w:rPr>
          <w:rFonts w:ascii="Arial" w:hAnsi="Arial" w:cs="Arial"/>
          <w:color w:val="FF0000"/>
          <w:lang w:val="ro-RO"/>
        </w:rPr>
        <w:t>evitarea producerii antrenării prafului, pulberilor fine în perioada de execuție</w:t>
      </w:r>
    </w:p>
    <w:p w:rsidR="007C59CE" w:rsidRPr="00347D75" w:rsidRDefault="00F1205C" w:rsidP="00F1205C">
      <w:pPr>
        <w:spacing w:after="0" w:line="240" w:lineRule="auto"/>
        <w:ind w:firstLine="117"/>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w:t>
      </w:r>
      <w:r w:rsidR="007C59CE" w:rsidRPr="00347D75">
        <w:rPr>
          <w:rFonts w:ascii="Arial" w:hAnsi="Arial" w:cs="Arial"/>
          <w:b/>
          <w:bCs/>
          <w:noProof/>
          <w:color w:val="000000"/>
          <w:sz w:val="24"/>
          <w:szCs w:val="24"/>
          <w:lang w:val="ro-RO"/>
        </w:rPr>
        <w:t>●   pentru zgomot si vibratii:</w:t>
      </w:r>
    </w:p>
    <w:p w:rsidR="004C15A0" w:rsidRPr="00274F2E" w:rsidRDefault="004C15A0" w:rsidP="00351666">
      <w:pPr>
        <w:widowControl w:val="0"/>
        <w:autoSpaceDE w:val="0"/>
        <w:autoSpaceDN w:val="0"/>
        <w:spacing w:after="0" w:line="240" w:lineRule="auto"/>
        <w:ind w:left="117" w:right="102" w:firstLine="360"/>
        <w:jc w:val="both"/>
        <w:rPr>
          <w:rFonts w:ascii="Arial" w:eastAsia="Cambria" w:hAnsi="Arial" w:cs="Arial"/>
          <w:color w:val="FF0000"/>
          <w:sz w:val="24"/>
          <w:szCs w:val="24"/>
        </w:rPr>
      </w:pPr>
      <w:r w:rsidRPr="00347D75">
        <w:rPr>
          <w:rFonts w:ascii="Arial" w:eastAsia="Cambria" w:hAnsi="Arial" w:cs="Arial"/>
          <w:sz w:val="24"/>
          <w:szCs w:val="24"/>
        </w:rPr>
        <w:t xml:space="preserve">Pentru a se diminua zgomotul generat de sursele mentionate anterior si pentru a fi </w:t>
      </w:r>
      <w:r w:rsidRPr="00274F2E">
        <w:rPr>
          <w:rFonts w:ascii="Arial" w:eastAsia="Cambria" w:hAnsi="Arial" w:cs="Arial"/>
          <w:color w:val="FF0000"/>
          <w:sz w:val="24"/>
          <w:szCs w:val="24"/>
        </w:rPr>
        <w:t>respectate nivelele de zgomot, conform legislatiei in vigoare, sunt recomandate masuri de protectie impotriva zgomotului, si anume:</w:t>
      </w:r>
    </w:p>
    <w:p w:rsidR="00274F2E" w:rsidRPr="00274F2E" w:rsidRDefault="00274F2E" w:rsidP="00274F2E">
      <w:pPr>
        <w:numPr>
          <w:ilvl w:val="0"/>
          <w:numId w:val="21"/>
        </w:numPr>
        <w:spacing w:after="0" w:line="240" w:lineRule="auto"/>
        <w:jc w:val="both"/>
        <w:rPr>
          <w:rFonts w:ascii="Arial" w:eastAsia="Times New Roman" w:hAnsi="Arial" w:cs="Arial"/>
          <w:color w:val="FF0000"/>
          <w:lang w:val="en-GB"/>
        </w:rPr>
      </w:pPr>
      <w:r w:rsidRPr="00274F2E">
        <w:rPr>
          <w:rFonts w:ascii="Arial" w:eastAsia="Times New Roman" w:hAnsi="Arial" w:cs="Arial"/>
          <w:color w:val="FF0000"/>
          <w:lang w:val="en-GB"/>
        </w:rPr>
        <w:t>utilizarea de echipamente/utilaje de lucru moderne care genereaza un nivel de zgomot cat mai mic;</w:t>
      </w:r>
    </w:p>
    <w:p w:rsidR="00274F2E" w:rsidRPr="00274F2E" w:rsidRDefault="00274F2E" w:rsidP="00274F2E">
      <w:pPr>
        <w:numPr>
          <w:ilvl w:val="0"/>
          <w:numId w:val="21"/>
        </w:numPr>
        <w:spacing w:after="0" w:line="240" w:lineRule="auto"/>
        <w:jc w:val="both"/>
        <w:rPr>
          <w:rFonts w:ascii="Arial" w:eastAsia="Times New Roman" w:hAnsi="Arial" w:cs="Arial"/>
          <w:color w:val="FF0000"/>
          <w:lang w:val="en-GB"/>
        </w:rPr>
      </w:pPr>
      <w:r w:rsidRPr="00274F2E">
        <w:rPr>
          <w:rFonts w:ascii="Arial" w:eastAsia="Times New Roman" w:hAnsi="Arial" w:cs="Arial"/>
          <w:color w:val="FF0000"/>
          <w:lang w:val="en-GB"/>
        </w:rPr>
        <w:t>verificarea si repararea periodica a utilajelor pentru a se incadra in nivelul admisibil de zgomot;</w:t>
      </w:r>
    </w:p>
    <w:p w:rsidR="00274F2E" w:rsidRPr="00274F2E" w:rsidRDefault="00274F2E" w:rsidP="00274F2E">
      <w:pPr>
        <w:numPr>
          <w:ilvl w:val="0"/>
          <w:numId w:val="21"/>
        </w:numPr>
        <w:spacing w:after="0" w:line="240" w:lineRule="auto"/>
        <w:jc w:val="both"/>
        <w:rPr>
          <w:rFonts w:ascii="Arial" w:eastAsia="Times New Roman" w:hAnsi="Arial" w:cs="Arial"/>
          <w:color w:val="FF0000"/>
          <w:lang w:val="en-GB"/>
        </w:rPr>
      </w:pPr>
      <w:r w:rsidRPr="00274F2E">
        <w:rPr>
          <w:rFonts w:ascii="Arial" w:eastAsia="Times New Roman" w:hAnsi="Arial" w:cs="Arial"/>
          <w:color w:val="FF0000"/>
          <w:lang w:val="en-GB"/>
        </w:rPr>
        <w:t>santierul va fi imprejmuit si nu se va lucra in timpul orelor de odihna;</w:t>
      </w:r>
    </w:p>
    <w:p w:rsidR="00274F2E" w:rsidRPr="00274F2E" w:rsidRDefault="00274F2E" w:rsidP="00274F2E">
      <w:pPr>
        <w:numPr>
          <w:ilvl w:val="0"/>
          <w:numId w:val="21"/>
        </w:numPr>
        <w:spacing w:after="0" w:line="240" w:lineRule="auto"/>
        <w:jc w:val="both"/>
        <w:rPr>
          <w:rFonts w:ascii="Arial" w:eastAsia="Times New Roman" w:hAnsi="Arial" w:cs="Arial"/>
          <w:color w:val="FF0000"/>
          <w:lang w:val="en-GB"/>
        </w:rPr>
      </w:pPr>
      <w:r w:rsidRPr="00274F2E">
        <w:rPr>
          <w:rFonts w:ascii="Arial" w:eastAsia="Times New Roman" w:hAnsi="Arial" w:cs="Arial"/>
          <w:color w:val="FF0000"/>
          <w:lang w:val="en-GB"/>
        </w:rPr>
        <w:t>pentru transportul materialelor de constructie se va evita pe cat posibil zonele rezidentiale, iar in cazul in care vor fi traversate localitati, viteza de deplasare va fi limitata la maxim 40 km/ora;</w:t>
      </w:r>
    </w:p>
    <w:p w:rsidR="00274F2E" w:rsidRPr="00274F2E" w:rsidRDefault="00274F2E" w:rsidP="00274F2E">
      <w:pPr>
        <w:autoSpaceDE w:val="0"/>
        <w:autoSpaceDN w:val="0"/>
        <w:spacing w:after="0"/>
        <w:ind w:firstLine="708"/>
        <w:jc w:val="both"/>
        <w:rPr>
          <w:rFonts w:ascii="Arial" w:eastAsia="Times New Roman" w:hAnsi="Arial" w:cs="Arial"/>
          <w:color w:val="FF0000"/>
          <w:lang w:val="ro-RO"/>
        </w:rPr>
      </w:pPr>
      <w:r w:rsidRPr="00274F2E">
        <w:rPr>
          <w:rFonts w:ascii="Arial" w:eastAsia="Times New Roman" w:hAnsi="Arial" w:cs="Arial"/>
          <w:color w:val="FF0000"/>
          <w:lang w:val="ro-RO"/>
        </w:rPr>
        <w:t xml:space="preserve">În condițiile în care vor fi respectate măsurile specifice de protecție, impactul zgomotului și vibrațiilor va fi unul redus.  </w:t>
      </w:r>
    </w:p>
    <w:p w:rsidR="00274F2E" w:rsidRPr="00274F2E" w:rsidRDefault="00274F2E" w:rsidP="00274F2E">
      <w:pPr>
        <w:autoSpaceDE w:val="0"/>
        <w:autoSpaceDN w:val="0"/>
        <w:spacing w:after="0"/>
        <w:ind w:firstLine="708"/>
        <w:jc w:val="both"/>
        <w:rPr>
          <w:rFonts w:ascii="Arial" w:eastAsia="Times New Roman" w:hAnsi="Arial" w:cs="Arial"/>
          <w:lang w:val="ro-RO"/>
        </w:rPr>
      </w:pPr>
      <w:r w:rsidRPr="00274F2E">
        <w:rPr>
          <w:rFonts w:ascii="Arial" w:eastAsia="Times New Roman" w:hAnsi="Arial" w:cs="Arial"/>
          <w:color w:val="FF0000"/>
          <w:lang w:val="ro-RO"/>
        </w:rPr>
        <w:lastRenderedPageBreak/>
        <w:t>În perioada de operare principala sursă de zgomot va fi traficul rutier de pe drumurile județene și comunale existente</w:t>
      </w:r>
      <w:r w:rsidRPr="00274F2E">
        <w:rPr>
          <w:rFonts w:ascii="Arial" w:eastAsia="Times New Roman" w:hAnsi="Arial" w:cs="Arial"/>
          <w:lang w:val="ro-RO"/>
        </w:rPr>
        <w:t>.</w:t>
      </w: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sol și subsol:</w:t>
      </w:r>
    </w:p>
    <w:p w:rsidR="00274F2E" w:rsidRPr="00274F2E" w:rsidRDefault="007C59CE" w:rsidP="00274F2E">
      <w:pPr>
        <w:autoSpaceDE w:val="0"/>
        <w:autoSpaceDN w:val="0"/>
        <w:adjustRightInd w:val="0"/>
        <w:spacing w:after="0" w:line="240" w:lineRule="auto"/>
        <w:ind w:firstLine="708"/>
        <w:jc w:val="both"/>
        <w:rPr>
          <w:rFonts w:ascii="Arial" w:eastAsia="Times New Roman" w:hAnsi="Arial" w:cs="Arial"/>
          <w:color w:val="FF0000"/>
          <w:lang w:val="ro-RO"/>
        </w:rPr>
      </w:pPr>
      <w:r w:rsidRPr="00274F2E">
        <w:rPr>
          <w:rFonts w:ascii="Arial" w:hAnsi="Arial" w:cs="Arial"/>
          <w:bCs/>
          <w:noProof/>
          <w:color w:val="FF0000"/>
          <w:sz w:val="24"/>
          <w:szCs w:val="24"/>
          <w:lang w:val="ro-RO"/>
        </w:rPr>
        <w:t xml:space="preserve">- </w:t>
      </w:r>
      <w:r w:rsidR="00274F2E" w:rsidRPr="00274F2E">
        <w:rPr>
          <w:rFonts w:ascii="Arial" w:eastAsia="Times New Roman" w:hAnsi="Arial" w:cs="Arial"/>
          <w:color w:val="FF0000"/>
          <w:lang w:val="ro-RO"/>
        </w:rPr>
        <w:t>se vor limita lucrările la zona afectată de proiect, astfel încât impactul să fie unul minim. De asemenea</w:t>
      </w:r>
      <w:r w:rsidR="00274F2E" w:rsidRPr="00274F2E">
        <w:rPr>
          <w:rFonts w:ascii="Arial" w:eastAsia="Times New Roman" w:hAnsi="Arial" w:cs="Arial"/>
          <w:color w:val="FF0000"/>
          <w:lang w:val="ro-RO"/>
        </w:rPr>
        <w:t>;</w:t>
      </w:r>
    </w:p>
    <w:p w:rsidR="00274F2E" w:rsidRPr="00274F2E" w:rsidRDefault="00274F2E" w:rsidP="00274F2E">
      <w:pPr>
        <w:autoSpaceDE w:val="0"/>
        <w:autoSpaceDN w:val="0"/>
        <w:adjustRightInd w:val="0"/>
        <w:spacing w:after="0" w:line="240" w:lineRule="auto"/>
        <w:ind w:firstLine="708"/>
        <w:jc w:val="both"/>
        <w:rPr>
          <w:rFonts w:ascii="Arial" w:eastAsia="Times New Roman" w:hAnsi="Arial" w:cs="Arial"/>
          <w:color w:val="FF0000"/>
          <w:lang w:val="ro-RO"/>
        </w:rPr>
      </w:pPr>
      <w:r w:rsidRPr="00274F2E">
        <w:rPr>
          <w:rFonts w:ascii="Arial" w:eastAsia="Times New Roman" w:hAnsi="Arial" w:cs="Arial"/>
          <w:color w:val="FF0000"/>
          <w:lang w:val="ro-RO"/>
        </w:rPr>
        <w:t>-</w:t>
      </w:r>
      <w:r w:rsidRPr="00274F2E">
        <w:rPr>
          <w:rFonts w:ascii="Arial" w:eastAsia="Times New Roman" w:hAnsi="Arial" w:cs="Arial"/>
          <w:color w:val="FF0000"/>
          <w:lang w:val="ro-RO"/>
        </w:rPr>
        <w:t xml:space="preserve"> se va asigura depozitarea controlată a deșeurilor în perioada de execuție.</w:t>
      </w:r>
    </w:p>
    <w:p w:rsidR="00274F2E" w:rsidRPr="00274F2E" w:rsidRDefault="00274F2E" w:rsidP="00274F2E">
      <w:pPr>
        <w:autoSpaceDE w:val="0"/>
        <w:autoSpaceDN w:val="0"/>
        <w:adjustRightInd w:val="0"/>
        <w:spacing w:after="0" w:line="240" w:lineRule="auto"/>
        <w:ind w:firstLine="708"/>
        <w:jc w:val="both"/>
        <w:rPr>
          <w:rFonts w:ascii="Arial" w:eastAsia="Times New Roman" w:hAnsi="Arial" w:cs="Arial"/>
          <w:color w:val="FF0000"/>
          <w:lang w:val="ro-RO"/>
        </w:rPr>
      </w:pPr>
      <w:r w:rsidRPr="00274F2E">
        <w:rPr>
          <w:rFonts w:ascii="Arial" w:eastAsia="Times New Roman" w:hAnsi="Arial" w:cs="Arial"/>
          <w:color w:val="FF0000"/>
          <w:lang w:val="ro-RO"/>
        </w:rPr>
        <w:t>În conformitate  cu prevederile legale, stipulate în OUG nr. 92/2021 privind regimul deșeurilor, deșeurile din construcții și demolări vor fi colectate selectiv, în vederea trimiterii la recuperare a deșeurilor reciclabile și a eliminării deșeurilor care nu mai pot fi refolosite.</w:t>
      </w:r>
    </w:p>
    <w:p w:rsidR="007C59CE" w:rsidRPr="00274F2E" w:rsidRDefault="00274F2E" w:rsidP="00274F2E">
      <w:pPr>
        <w:spacing w:after="0" w:line="240" w:lineRule="auto"/>
        <w:ind w:firstLine="720"/>
        <w:jc w:val="both"/>
        <w:rPr>
          <w:rFonts w:ascii="Arial" w:hAnsi="Arial" w:cs="Arial"/>
          <w:bCs/>
          <w:noProof/>
          <w:color w:val="FF0000"/>
          <w:sz w:val="24"/>
          <w:szCs w:val="24"/>
          <w:lang w:val="ro-RO"/>
        </w:rPr>
      </w:pPr>
      <w:r w:rsidRPr="00274F2E">
        <w:rPr>
          <w:rFonts w:ascii="Arial" w:eastAsia="Times New Roman" w:hAnsi="Arial" w:cs="Arial"/>
          <w:color w:val="FF0000"/>
          <w:lang w:val="ro-RO"/>
        </w:rPr>
        <w:t>Prin lucrările prevăzute a fi efectuate se preconizează realizarea unei protecții sigure a solului și subsolului de pe amplasament</w:t>
      </w:r>
      <w:r w:rsidR="007C59CE" w:rsidRPr="00274F2E">
        <w:rPr>
          <w:rFonts w:ascii="Arial" w:hAnsi="Arial" w:cs="Arial"/>
          <w:bCs/>
          <w:noProof/>
          <w:color w:val="FF0000"/>
          <w:sz w:val="24"/>
          <w:szCs w:val="24"/>
          <w:lang w:val="ro-RO"/>
        </w:rPr>
        <w:t>;</w:t>
      </w:r>
    </w:p>
    <w:p w:rsidR="00A930DE" w:rsidRPr="00347D75" w:rsidRDefault="00A930DE" w:rsidP="00837330">
      <w:pPr>
        <w:spacing w:after="0" w:line="240" w:lineRule="auto"/>
        <w:jc w:val="both"/>
        <w:rPr>
          <w:rFonts w:ascii="Arial" w:hAnsi="Arial" w:cs="Arial"/>
          <w:bCs/>
          <w:noProof/>
          <w:color w:val="000000"/>
          <w:sz w:val="24"/>
          <w:szCs w:val="24"/>
          <w:lang w:val="ro-RO"/>
        </w:rPr>
      </w:pPr>
    </w:p>
    <w:p w:rsidR="007C59CE" w:rsidRPr="00347D75" w:rsidRDefault="007C59CE" w:rsidP="007C59CE">
      <w:pPr>
        <w:spacing w:after="0" w:line="240" w:lineRule="auto"/>
        <w:jc w:val="both"/>
        <w:rPr>
          <w:rFonts w:ascii="Arial" w:hAnsi="Arial" w:cs="Arial"/>
          <w:b/>
          <w:bCs/>
          <w:noProof/>
          <w:color w:val="000000"/>
          <w:sz w:val="24"/>
          <w:szCs w:val="24"/>
          <w:lang w:val="ro-RO"/>
        </w:rPr>
      </w:pPr>
      <w:r w:rsidRPr="00347D75">
        <w:rPr>
          <w:rFonts w:ascii="Arial" w:hAnsi="Arial" w:cs="Arial"/>
          <w:b/>
          <w:bCs/>
          <w:noProof/>
          <w:color w:val="000000"/>
          <w:sz w:val="24"/>
          <w:szCs w:val="24"/>
          <w:lang w:val="ro-RO"/>
        </w:rPr>
        <w:t xml:space="preserve">      ●   pentru protecția ecosistemelor terestre și acvatice:</w:t>
      </w:r>
    </w:p>
    <w:p w:rsidR="007C59CE" w:rsidRPr="00347D75" w:rsidRDefault="007C59CE" w:rsidP="007C59CE">
      <w:pPr>
        <w:spacing w:after="0" w:line="240" w:lineRule="auto"/>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347D75" w:rsidRDefault="007C59CE" w:rsidP="007C59CE">
      <w:pPr>
        <w:spacing w:after="0" w:line="240" w:lineRule="auto"/>
        <w:ind w:firstLine="720"/>
        <w:jc w:val="both"/>
        <w:rPr>
          <w:rFonts w:ascii="Arial" w:hAnsi="Arial" w:cs="Arial"/>
          <w:bCs/>
          <w:noProof/>
          <w:color w:val="000000"/>
          <w:sz w:val="24"/>
          <w:szCs w:val="24"/>
          <w:lang w:val="ro-RO"/>
        </w:rPr>
      </w:pPr>
      <w:r w:rsidRPr="00347D75">
        <w:rPr>
          <w:rFonts w:ascii="Arial" w:hAnsi="Arial" w:cs="Arial"/>
          <w:bCs/>
          <w:noProof/>
          <w:color w:val="000000"/>
          <w:sz w:val="24"/>
          <w:szCs w:val="24"/>
          <w:lang w:val="ro-RO"/>
        </w:rPr>
        <w:t>- în zonă nu există monumente ale naturii sau arii protejate;</w:t>
      </w:r>
    </w:p>
    <w:p w:rsidR="007C59CE" w:rsidRPr="00347D75" w:rsidRDefault="007C59CE" w:rsidP="007C59CE">
      <w:pPr>
        <w:spacing w:after="0" w:line="240" w:lineRule="auto"/>
        <w:jc w:val="both"/>
        <w:rPr>
          <w:rFonts w:ascii="Arial" w:hAnsi="Arial" w:cs="Arial"/>
          <w:iCs/>
          <w:noProof/>
          <w:color w:val="000000"/>
          <w:sz w:val="24"/>
          <w:szCs w:val="24"/>
          <w:lang w:val="ro-RO"/>
        </w:rPr>
      </w:pPr>
      <w:r w:rsidRPr="00347D75">
        <w:rPr>
          <w:rFonts w:ascii="Arial" w:hAnsi="Arial" w:cs="Arial"/>
          <w:b/>
          <w:bCs/>
          <w:noProof/>
          <w:color w:val="000000"/>
          <w:sz w:val="24"/>
          <w:szCs w:val="24"/>
          <w:lang w:val="ro-RO"/>
        </w:rPr>
        <w:t xml:space="preserve">      ●   pentru protecția aşezărilor umane şi a altor obiective de interes public: </w:t>
      </w:r>
    </w:p>
    <w:p w:rsidR="00274F2E" w:rsidRPr="00274F2E"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hd w:val="clear" w:color="auto" w:fill="FFFFFF"/>
          <w:lang w:val="ro-RO"/>
        </w:rPr>
      </w:pPr>
      <w:r w:rsidRPr="00274F2E">
        <w:rPr>
          <w:rFonts w:ascii="Arial" w:eastAsia="Times New Roman" w:hAnsi="Arial" w:cs="Arial"/>
          <w:color w:val="FF0000"/>
          <w:shd w:val="clear" w:color="auto" w:fill="FFFFFF"/>
          <w:lang w:val="ro-RO"/>
        </w:rPr>
        <w:t>măsuri de menţinere şi ameliorare a fondului peisagistic natural al zonei</w:t>
      </w:r>
      <w:r w:rsidRPr="00274F2E">
        <w:rPr>
          <w:rFonts w:ascii="Arial" w:eastAsia="Times New Roman" w:hAnsi="Arial" w:cs="Arial"/>
          <w:color w:val="FF0000"/>
          <w:shd w:val="clear" w:color="auto" w:fill="FFFFFF"/>
          <w:lang w:val="ro-RO"/>
        </w:rPr>
        <w:t>;</w:t>
      </w:r>
    </w:p>
    <w:p w:rsidR="00274F2E" w:rsidRPr="00274F2E"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hd w:val="clear" w:color="auto" w:fill="FFFFFF"/>
          <w:lang w:val="ro-RO"/>
        </w:rPr>
      </w:pPr>
      <w:r w:rsidRPr="00274F2E">
        <w:rPr>
          <w:rFonts w:ascii="Arial" w:eastAsia="Times New Roman" w:hAnsi="Arial" w:cs="Arial"/>
          <w:color w:val="FF0000"/>
          <w:shd w:val="clear" w:color="auto" w:fill="FFFFFF"/>
          <w:lang w:val="ro-RO"/>
        </w:rPr>
        <w:t xml:space="preserve">reabilitarea ecologică a potențialelor zone deteriorate temporar, </w:t>
      </w:r>
    </w:p>
    <w:p w:rsidR="00274F2E" w:rsidRPr="00274F2E"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hd w:val="clear" w:color="auto" w:fill="FFFFFF"/>
          <w:lang w:val="ro-RO"/>
        </w:rPr>
      </w:pPr>
      <w:r w:rsidRPr="00274F2E">
        <w:rPr>
          <w:rFonts w:ascii="Arial" w:eastAsia="Times New Roman" w:hAnsi="Arial" w:cs="Arial"/>
          <w:color w:val="FF0000"/>
          <w:shd w:val="clear" w:color="auto" w:fill="FFFFFF"/>
          <w:lang w:val="ro-RO"/>
        </w:rPr>
        <w:t>respectarea prevederilor din planurile de urbanism şi amenajarea teritoriului;</w:t>
      </w:r>
    </w:p>
    <w:p w:rsidR="00274F2E" w:rsidRPr="00274F2E"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hd w:val="clear" w:color="auto" w:fill="FFFFFF"/>
          <w:lang w:val="ro-RO"/>
        </w:rPr>
      </w:pPr>
      <w:r w:rsidRPr="00274F2E">
        <w:rPr>
          <w:rFonts w:ascii="Arial" w:eastAsia="Times New Roman" w:hAnsi="Arial" w:cs="Arial"/>
          <w:color w:val="FF0000"/>
          <w:shd w:val="clear" w:color="auto" w:fill="FFFFFF"/>
          <w:lang w:val="ro-RO"/>
        </w:rPr>
        <w:t>depozitarea controlate a deşeurilor de orice fel.</w:t>
      </w:r>
    </w:p>
    <w:p w:rsidR="007C59CE" w:rsidRPr="00347D75" w:rsidRDefault="007C59CE" w:rsidP="007C59CE">
      <w:pPr>
        <w:spacing w:after="0" w:line="240" w:lineRule="auto"/>
        <w:ind w:firstLine="720"/>
        <w:jc w:val="both"/>
        <w:rPr>
          <w:rFonts w:ascii="Arial" w:hAnsi="Arial" w:cs="Arial"/>
          <w:b/>
          <w:bCs/>
          <w:noProof/>
          <w:color w:val="000000"/>
          <w:sz w:val="24"/>
          <w:szCs w:val="24"/>
          <w:lang w:val="ro-RO"/>
        </w:rPr>
      </w:pPr>
      <w:r w:rsidRPr="00274F2E">
        <w:rPr>
          <w:rFonts w:ascii="Arial" w:hAnsi="Arial" w:cs="Arial"/>
          <w:bCs/>
          <w:noProof/>
          <w:color w:val="FF0000"/>
          <w:sz w:val="24"/>
          <w:szCs w:val="24"/>
          <w:lang w:val="ro-RO"/>
        </w:rPr>
        <w:t>Se vor respecta în totalitate lucrările necesare organizării de șantier</w:t>
      </w:r>
      <w:r w:rsidRPr="00347D75">
        <w:rPr>
          <w:rFonts w:ascii="Arial" w:hAnsi="Arial" w:cs="Arial"/>
          <w:bCs/>
          <w:noProof/>
          <w:color w:val="000000"/>
          <w:sz w:val="24"/>
          <w:szCs w:val="24"/>
          <w:lang w:val="ro-RO"/>
        </w:rPr>
        <w:t>.</w:t>
      </w:r>
      <w:r w:rsidRPr="00347D75">
        <w:rPr>
          <w:rFonts w:ascii="Arial" w:hAnsi="Arial" w:cs="Arial"/>
          <w:b/>
          <w:bCs/>
          <w:noProof/>
          <w:color w:val="000000"/>
          <w:sz w:val="24"/>
          <w:szCs w:val="24"/>
          <w:lang w:val="ro-RO"/>
        </w:rPr>
        <w:t xml:space="preserve"> </w:t>
      </w:r>
    </w:p>
    <w:p w:rsidR="007C59CE" w:rsidRPr="00347D75"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6</w:t>
      </w:r>
      <w:r w:rsidRPr="00347D75">
        <w:rPr>
          <w:rFonts w:ascii="Arial" w:hAnsi="Arial" w:cs="Arial"/>
          <w:b/>
          <w:bCs/>
          <w:noProof/>
          <w:sz w:val="24"/>
          <w:szCs w:val="24"/>
          <w:lang w:val="ro-RO"/>
        </w:rPr>
        <w:t>)</w:t>
      </w:r>
      <w:r w:rsidRPr="00347D75">
        <w:rPr>
          <w:rFonts w:ascii="Arial" w:hAnsi="Arial" w:cs="Arial"/>
          <w:noProof/>
          <w:sz w:val="24"/>
          <w:szCs w:val="24"/>
          <w:lang w:val="ro-RO"/>
        </w:rPr>
        <w:t> </w:t>
      </w:r>
      <w:r w:rsidRPr="00347D7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347D75">
        <w:rPr>
          <w:rFonts w:ascii="Arial" w:hAnsi="Arial" w:cs="Arial"/>
          <w:noProof/>
          <w:sz w:val="24"/>
          <w:szCs w:val="24"/>
          <w:lang w:val="ro-RO"/>
        </w:rPr>
        <w:t>nu este cazul, proiectul nu</w:t>
      </w:r>
      <w:r w:rsidRPr="00347D75">
        <w:rPr>
          <w:rFonts w:ascii="Arial" w:eastAsia="Times New Roman" w:hAnsi="Arial" w:cs="Arial"/>
          <w:sz w:val="24"/>
          <w:szCs w:val="24"/>
          <w:lang w:val="ro-RO" w:eastAsia="en-GB"/>
        </w:rPr>
        <w:t xml:space="preserve"> </w:t>
      </w:r>
      <w:r w:rsidRPr="00347D7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347D75" w:rsidRDefault="007C59CE" w:rsidP="007C59CE">
      <w:pPr>
        <w:spacing w:after="0" w:line="240" w:lineRule="auto"/>
        <w:ind w:firstLine="720"/>
        <w:jc w:val="both"/>
        <w:rPr>
          <w:rFonts w:ascii="Arial" w:hAnsi="Arial" w:cs="Arial"/>
          <w:b/>
          <w:i/>
          <w:noProof/>
          <w:sz w:val="24"/>
          <w:szCs w:val="24"/>
          <w:lang w:val="ro-RO"/>
        </w:rPr>
      </w:pPr>
      <w:r w:rsidRPr="00347D75">
        <w:rPr>
          <w:rFonts w:ascii="Arial" w:hAnsi="Arial" w:cs="Arial"/>
          <w:b/>
          <w:bCs/>
          <w:noProof/>
          <w:sz w:val="24"/>
          <w:szCs w:val="24"/>
          <w:lang w:val="ro-RO"/>
        </w:rPr>
        <w:t>b</w:t>
      </w:r>
      <w:r w:rsidRPr="00347D75">
        <w:rPr>
          <w:rFonts w:ascii="Arial" w:hAnsi="Arial" w:cs="Arial"/>
          <w:b/>
          <w:bCs/>
          <w:noProof/>
          <w:sz w:val="24"/>
          <w:szCs w:val="24"/>
          <w:vertAlign w:val="subscript"/>
          <w:lang w:val="ro-RO"/>
        </w:rPr>
        <w:t>7</w:t>
      </w:r>
      <w:r w:rsidRPr="00347D75">
        <w:rPr>
          <w:rFonts w:ascii="Arial" w:hAnsi="Arial" w:cs="Arial"/>
          <w:b/>
          <w:bCs/>
          <w:noProof/>
          <w:sz w:val="24"/>
          <w:szCs w:val="24"/>
          <w:lang w:val="ro-RO"/>
        </w:rPr>
        <w:t>)</w:t>
      </w:r>
      <w:r w:rsidRPr="00347D75">
        <w:rPr>
          <w:rFonts w:ascii="Arial" w:hAnsi="Arial" w:cs="Arial"/>
          <w:b/>
          <w:i/>
          <w:noProof/>
          <w:sz w:val="24"/>
          <w:szCs w:val="24"/>
          <w:lang w:val="ro-RO"/>
        </w:rPr>
        <w:t xml:space="preserve"> riscurile pentru sănătatea umană - de ex., din cauza contaminării apei sau a poluării atmosferice: </w:t>
      </w:r>
    </w:p>
    <w:p w:rsidR="007C59CE" w:rsidRPr="00347D75"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347D75">
        <w:rPr>
          <w:rFonts w:ascii="Arial" w:hAnsi="Arial" w:cs="Arial"/>
          <w:noProof/>
          <w:sz w:val="24"/>
          <w:szCs w:val="24"/>
          <w:lang w:val="ro-RO"/>
        </w:rPr>
        <w:t>Disconfortul populației pe perioada de execuție a lucrărilor este temporar  și va fi redus prin masurile de diminuare menționate.</w:t>
      </w:r>
    </w:p>
    <w:p w:rsidR="00F23C2E" w:rsidRPr="00347D75" w:rsidRDefault="00F23C2E" w:rsidP="007C59CE">
      <w:pPr>
        <w:spacing w:after="0" w:line="240" w:lineRule="auto"/>
        <w:ind w:firstLine="720"/>
        <w:jc w:val="both"/>
        <w:rPr>
          <w:rFonts w:ascii="Arial" w:hAnsi="Arial" w:cs="Arial"/>
          <w:noProof/>
          <w:sz w:val="24"/>
          <w:szCs w:val="24"/>
          <w:lang w:val="ro-RO"/>
        </w:rPr>
      </w:pPr>
    </w:p>
    <w:p w:rsidR="007C59CE" w:rsidRPr="00347D75" w:rsidRDefault="00F9191D" w:rsidP="00F9191D">
      <w:pPr>
        <w:spacing w:after="0" w:line="240" w:lineRule="auto"/>
        <w:ind w:firstLine="720"/>
        <w:jc w:val="both"/>
        <w:rPr>
          <w:rFonts w:ascii="Arial" w:hAnsi="Arial" w:cs="Arial"/>
          <w:b/>
          <w:bCs/>
          <w:noProof/>
          <w:color w:val="FF0000"/>
          <w:sz w:val="24"/>
          <w:szCs w:val="24"/>
          <w:lang w:val="ro-RO"/>
        </w:rPr>
      </w:pPr>
      <w:r w:rsidRPr="00347D75">
        <w:rPr>
          <w:rFonts w:ascii="Arial" w:hAnsi="Arial" w:cs="Arial"/>
          <w:b/>
          <w:noProof/>
          <w:color w:val="FF0000"/>
          <w:sz w:val="24"/>
          <w:szCs w:val="24"/>
        </w:rPr>
        <w:t>Organizare de Șantier</w:t>
      </w:r>
    </w:p>
    <w:p w:rsidR="00E0074B" w:rsidRPr="00E0074B" w:rsidRDefault="00E0074B" w:rsidP="00E0074B">
      <w:pPr>
        <w:spacing w:after="0"/>
        <w:ind w:firstLine="720"/>
        <w:jc w:val="both"/>
        <w:rPr>
          <w:rFonts w:ascii="Arial" w:eastAsia="Times New Roman" w:hAnsi="Arial" w:cs="Arial"/>
          <w:color w:val="FF0000"/>
          <w:lang w:val="it-IT"/>
        </w:rPr>
      </w:pPr>
      <w:r w:rsidRPr="00E0074B">
        <w:rPr>
          <w:rFonts w:ascii="Arial" w:eastAsia="Times New Roman" w:hAnsi="Arial" w:cs="Arial"/>
          <w:color w:val="FF0000"/>
          <w:lang w:val="it-IT"/>
        </w:rPr>
        <w:t>-</w:t>
      </w:r>
      <w:r w:rsidRPr="00E0074B">
        <w:rPr>
          <w:rFonts w:ascii="Arial" w:eastAsia="Times New Roman" w:hAnsi="Arial" w:cs="Arial"/>
          <w:color w:val="FF0000"/>
          <w:lang w:val="it-IT"/>
        </w:rPr>
        <w:t xml:space="preserve"> se recomandă dezvoltarea organizării de șantier într-un singur amplasament din considerente de ordin economic și de protecție a mediului. </w:t>
      </w:r>
    </w:p>
    <w:p w:rsidR="00E0074B" w:rsidRPr="00E0074B" w:rsidRDefault="00E0074B" w:rsidP="00E0074B">
      <w:pPr>
        <w:spacing w:after="0"/>
        <w:ind w:firstLine="708"/>
        <w:jc w:val="both"/>
        <w:rPr>
          <w:rFonts w:ascii="Arial" w:eastAsia="Times New Roman" w:hAnsi="Arial" w:cs="Arial"/>
          <w:color w:val="FF0000"/>
          <w:lang w:val="ro-RO"/>
        </w:rPr>
      </w:pPr>
      <w:r w:rsidRPr="00E0074B">
        <w:rPr>
          <w:rFonts w:ascii="Arial" w:eastAsia="Times New Roman" w:hAnsi="Arial" w:cs="Arial"/>
          <w:color w:val="FF0000"/>
          <w:lang w:val="ro-RO"/>
        </w:rPr>
        <w:t>-d</w:t>
      </w:r>
      <w:r w:rsidRPr="00E0074B">
        <w:rPr>
          <w:rFonts w:ascii="Arial" w:eastAsia="Times New Roman" w:hAnsi="Arial" w:cs="Arial"/>
          <w:color w:val="FF0000"/>
          <w:lang w:val="ro-RO"/>
        </w:rPr>
        <w:t>upă execuția proiectului suprafețele ocupate temporar vor fi reabilitate și amenajate pentru folosința inițială, având în vedere că în acest moment aceste suprafețe sunt utilizate pentru depozitare și activități agricole.</w:t>
      </w:r>
    </w:p>
    <w:p w:rsidR="00E0074B" w:rsidRPr="00E0074B" w:rsidRDefault="00E0074B" w:rsidP="00E0074B">
      <w:pPr>
        <w:spacing w:after="0"/>
        <w:ind w:firstLine="720"/>
        <w:jc w:val="both"/>
        <w:rPr>
          <w:rFonts w:ascii="Arial" w:eastAsia="Times New Roman" w:hAnsi="Arial" w:cs="Arial"/>
          <w:color w:val="FF0000"/>
          <w:lang w:val="ro-RO"/>
        </w:rPr>
      </w:pPr>
      <w:r w:rsidRPr="00E0074B">
        <w:rPr>
          <w:rFonts w:ascii="Arial" w:eastAsia="Times New Roman" w:hAnsi="Arial" w:cs="Arial"/>
          <w:color w:val="FF0000"/>
          <w:lang w:val="ro-RO"/>
        </w:rPr>
        <w:t>-l</w:t>
      </w:r>
      <w:r w:rsidRPr="00E0074B">
        <w:rPr>
          <w:rFonts w:ascii="Arial" w:eastAsia="Times New Roman" w:hAnsi="Arial" w:cs="Arial"/>
          <w:color w:val="FF0000"/>
          <w:lang w:val="ro-RO"/>
        </w:rPr>
        <w:t>ocația organizării de șantier este deja afectată de activități antropice.</w:t>
      </w:r>
    </w:p>
    <w:p w:rsidR="00E0074B" w:rsidRPr="00E0074B" w:rsidRDefault="00E0074B" w:rsidP="00E0074B">
      <w:pPr>
        <w:spacing w:after="0"/>
        <w:ind w:firstLine="708"/>
        <w:jc w:val="both"/>
        <w:rPr>
          <w:rFonts w:ascii="Arial" w:eastAsia="Times New Roman" w:hAnsi="Arial" w:cs="Arial"/>
          <w:color w:val="FF0000"/>
          <w:lang w:val="ro-RO"/>
        </w:rPr>
      </w:pPr>
      <w:bookmarkStart w:id="0" w:name="_Hlk91595351"/>
      <w:r w:rsidRPr="00E0074B">
        <w:rPr>
          <w:rFonts w:ascii="Arial" w:eastAsia="Times New Roman" w:hAnsi="Arial" w:cs="Arial"/>
          <w:color w:val="FF0000"/>
          <w:lang w:val="ro-RO"/>
        </w:rPr>
        <w:t>-o</w:t>
      </w:r>
      <w:r w:rsidRPr="00E0074B">
        <w:rPr>
          <w:rFonts w:ascii="Arial" w:eastAsia="Times New Roman" w:hAnsi="Arial" w:cs="Arial"/>
          <w:color w:val="FF0000"/>
          <w:lang w:val="ro-RO"/>
        </w:rPr>
        <w:t xml:space="preserve">rganizarea de șantier va avea o suprafata totală estimată de aproximativ 100 mp, iar la finalizarea lucrărilor, terenul va fi utilizat </w:t>
      </w:r>
      <w:bookmarkEnd w:id="0"/>
      <w:r w:rsidRPr="00E0074B">
        <w:rPr>
          <w:rFonts w:ascii="Arial" w:eastAsia="Times New Roman" w:hAnsi="Arial" w:cs="Arial"/>
          <w:color w:val="FF0000"/>
          <w:lang w:val="ro-RO"/>
        </w:rPr>
        <w:t>adus la folosința inițială.</w:t>
      </w:r>
    </w:p>
    <w:p w:rsidR="00E0074B" w:rsidRPr="00E0074B" w:rsidRDefault="00E0074B" w:rsidP="00E0074B">
      <w:pPr>
        <w:spacing w:after="0"/>
        <w:ind w:firstLine="708"/>
        <w:jc w:val="both"/>
        <w:rPr>
          <w:rFonts w:ascii="Arial" w:eastAsia="Times New Roman" w:hAnsi="Arial" w:cs="Arial"/>
          <w:color w:val="FF0000"/>
          <w:lang w:val="ro-RO"/>
        </w:rPr>
      </w:pPr>
      <w:r w:rsidRPr="00E0074B">
        <w:rPr>
          <w:rFonts w:ascii="Arial" w:eastAsia="Times New Roman" w:hAnsi="Arial" w:cs="Arial"/>
          <w:color w:val="FF0000"/>
          <w:lang w:val="ro-RO"/>
        </w:rPr>
        <w:t>Principiile care au stat la baza alegerii organizării de şantier sunt:</w:t>
      </w:r>
    </w:p>
    <w:p w:rsidR="00E0074B" w:rsidRPr="00E0074B" w:rsidRDefault="00E0074B" w:rsidP="00E0074B">
      <w:pPr>
        <w:numPr>
          <w:ilvl w:val="0"/>
          <w:numId w:val="23"/>
        </w:numPr>
        <w:spacing w:after="0" w:line="240" w:lineRule="auto"/>
        <w:jc w:val="both"/>
        <w:rPr>
          <w:rFonts w:ascii="Arial" w:eastAsia="Times New Roman" w:hAnsi="Arial" w:cs="Arial"/>
          <w:color w:val="FF0000"/>
          <w:lang w:val="ro-RO"/>
        </w:rPr>
      </w:pPr>
      <w:r w:rsidRPr="00E0074B">
        <w:rPr>
          <w:rFonts w:ascii="Arial" w:eastAsia="Times New Roman" w:hAnsi="Arial" w:cs="Arial"/>
          <w:color w:val="FF0000"/>
          <w:lang w:val="ro-RO"/>
        </w:rPr>
        <w:t>distributia in lungul proiectului a volumului de lucrari necesar a fi realizat;</w:t>
      </w:r>
    </w:p>
    <w:p w:rsidR="00E0074B" w:rsidRPr="00E0074B" w:rsidRDefault="00E0074B" w:rsidP="00E0074B">
      <w:pPr>
        <w:numPr>
          <w:ilvl w:val="0"/>
          <w:numId w:val="23"/>
        </w:numPr>
        <w:spacing w:after="0" w:line="240" w:lineRule="auto"/>
        <w:jc w:val="both"/>
        <w:rPr>
          <w:rFonts w:ascii="Arial" w:eastAsia="Times New Roman" w:hAnsi="Arial" w:cs="Arial"/>
          <w:color w:val="FF0000"/>
          <w:lang w:val="ro-RO"/>
        </w:rPr>
      </w:pPr>
      <w:r w:rsidRPr="00E0074B">
        <w:rPr>
          <w:rFonts w:ascii="Arial" w:eastAsia="Times New Roman" w:hAnsi="Arial" w:cs="Arial"/>
          <w:color w:val="FF0000"/>
          <w:lang w:val="ro-RO"/>
        </w:rPr>
        <w:t>reducerea impactului asupra locuitorilor;</w:t>
      </w:r>
    </w:p>
    <w:p w:rsidR="00E0074B" w:rsidRPr="00E0074B" w:rsidRDefault="00E0074B" w:rsidP="00E0074B">
      <w:pPr>
        <w:numPr>
          <w:ilvl w:val="0"/>
          <w:numId w:val="23"/>
        </w:numPr>
        <w:spacing w:after="0" w:line="240" w:lineRule="auto"/>
        <w:jc w:val="both"/>
        <w:rPr>
          <w:rFonts w:ascii="Arial" w:eastAsia="Times New Roman" w:hAnsi="Arial" w:cs="Arial"/>
          <w:color w:val="FF0000"/>
          <w:lang w:val="ro-RO"/>
        </w:rPr>
      </w:pPr>
      <w:r w:rsidRPr="00E0074B">
        <w:rPr>
          <w:rFonts w:ascii="Arial" w:eastAsia="Times New Roman" w:hAnsi="Arial" w:cs="Arial"/>
          <w:color w:val="FF0000"/>
          <w:lang w:val="ro-RO"/>
        </w:rPr>
        <w:t>disconfort cât mai mic în zona lucrărilor;</w:t>
      </w:r>
    </w:p>
    <w:p w:rsidR="00E0074B" w:rsidRPr="00E0074B" w:rsidRDefault="00E0074B" w:rsidP="00E0074B">
      <w:pPr>
        <w:spacing w:after="0"/>
        <w:ind w:firstLine="270"/>
        <w:jc w:val="both"/>
        <w:rPr>
          <w:rFonts w:ascii="Arial" w:eastAsia="Times New Roman" w:hAnsi="Arial" w:cs="Arial"/>
          <w:color w:val="FF0000"/>
          <w:lang w:val="it-IT"/>
        </w:rPr>
      </w:pPr>
      <w:r w:rsidRPr="00E0074B">
        <w:rPr>
          <w:rFonts w:ascii="Arial" w:eastAsia="Times New Roman" w:hAnsi="Arial" w:cs="Arial"/>
          <w:color w:val="FF0000"/>
          <w:lang w:val="it-IT"/>
        </w:rPr>
        <w:tab/>
        <w:t>Dotari principale ale organizarii de santier:</w:t>
      </w:r>
    </w:p>
    <w:p w:rsidR="00E0074B" w:rsidRPr="00E0074B" w:rsidRDefault="00E0074B" w:rsidP="00E0074B">
      <w:pPr>
        <w:numPr>
          <w:ilvl w:val="0"/>
          <w:numId w:val="25"/>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Birouri, depozit, parcare autoturisme</w:t>
      </w:r>
    </w:p>
    <w:p w:rsidR="00E0074B" w:rsidRPr="00E0074B" w:rsidRDefault="00E0074B" w:rsidP="00E0074B">
      <w:pPr>
        <w:numPr>
          <w:ilvl w:val="0"/>
          <w:numId w:val="25"/>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dotari pentru protecție în situații de urgență.</w:t>
      </w:r>
    </w:p>
    <w:p w:rsidR="00E0074B" w:rsidRPr="00E0074B" w:rsidRDefault="00E0074B" w:rsidP="00E0074B">
      <w:pPr>
        <w:numPr>
          <w:ilvl w:val="0"/>
          <w:numId w:val="25"/>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lastRenderedPageBreak/>
        <w:t>grupuri sanitare de tip ecologic care vor fi vidanjate periodic, astfel încât să se asigure că apele uzate menajere nu vor avea un impact semnificativ asupra mediului.</w:t>
      </w:r>
    </w:p>
    <w:p w:rsidR="00E0074B" w:rsidRPr="00E0074B" w:rsidRDefault="00E0074B" w:rsidP="00E0074B">
      <w:pPr>
        <w:spacing w:after="0" w:line="240" w:lineRule="auto"/>
        <w:ind w:firstLine="720"/>
        <w:jc w:val="both"/>
        <w:rPr>
          <w:rFonts w:ascii="Arial" w:eastAsia="Times New Roman" w:hAnsi="Arial" w:cs="Arial"/>
          <w:color w:val="FF0000"/>
          <w:lang w:val="it-IT"/>
        </w:rPr>
      </w:pPr>
    </w:p>
    <w:p w:rsidR="00E0074B" w:rsidRPr="00E0074B" w:rsidRDefault="00E0074B" w:rsidP="00E0074B">
      <w:pPr>
        <w:spacing w:after="0" w:line="240" w:lineRule="auto"/>
        <w:ind w:firstLine="720"/>
        <w:jc w:val="both"/>
        <w:rPr>
          <w:rFonts w:ascii="Arial" w:eastAsia="Times New Roman" w:hAnsi="Arial" w:cs="Arial"/>
          <w:color w:val="FF0000"/>
          <w:lang w:val="it-IT"/>
        </w:rPr>
      </w:pPr>
      <w:r w:rsidRPr="00E0074B">
        <w:rPr>
          <w:rFonts w:ascii="Arial" w:eastAsia="Times New Roman" w:hAnsi="Arial" w:cs="Arial"/>
          <w:color w:val="FF0000"/>
          <w:lang w:val="it-IT"/>
        </w:rPr>
        <w:t>Recomandăm ca amplasamentul organizării de șantier să se realizeze cu respectarea următoarelor condiții:</w:t>
      </w:r>
    </w:p>
    <w:p w:rsidR="00E0074B" w:rsidRPr="00E0074B" w:rsidRDefault="00E0074B" w:rsidP="00E0074B">
      <w:pPr>
        <w:numPr>
          <w:ilvl w:val="1"/>
          <w:numId w:val="24"/>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să nu fie amplasată în interiorul sau în vecinatatea ariilor naturale protejate;</w:t>
      </w:r>
    </w:p>
    <w:p w:rsidR="00E0074B" w:rsidRPr="00E0074B" w:rsidRDefault="00E0074B" w:rsidP="00E0074B">
      <w:pPr>
        <w:numPr>
          <w:ilvl w:val="1"/>
          <w:numId w:val="24"/>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să nu fie amplasată în vecinatatea cursurilor de apă;</w:t>
      </w:r>
    </w:p>
    <w:p w:rsidR="00E0074B" w:rsidRPr="00E0074B" w:rsidRDefault="00E0074B" w:rsidP="00E0074B">
      <w:pPr>
        <w:numPr>
          <w:ilvl w:val="1"/>
          <w:numId w:val="24"/>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să nu fie amplasată în zonele identificate cu risc alunecare terenului;</w:t>
      </w:r>
    </w:p>
    <w:p w:rsidR="00E0074B" w:rsidRPr="00E0074B" w:rsidRDefault="00E0074B" w:rsidP="00E0074B">
      <w:pPr>
        <w:numPr>
          <w:ilvl w:val="1"/>
          <w:numId w:val="24"/>
        </w:numPr>
        <w:spacing w:after="0" w:line="240" w:lineRule="auto"/>
        <w:jc w:val="both"/>
        <w:rPr>
          <w:rFonts w:ascii="Arial" w:eastAsia="Times New Roman" w:hAnsi="Arial" w:cs="Arial"/>
          <w:color w:val="FF0000"/>
          <w:lang w:val="it-IT"/>
        </w:rPr>
      </w:pPr>
      <w:r w:rsidRPr="00E0074B">
        <w:rPr>
          <w:rFonts w:ascii="Arial" w:eastAsia="Times New Roman" w:hAnsi="Arial" w:cs="Arial"/>
          <w:color w:val="FF0000"/>
          <w:lang w:val="it-IT"/>
        </w:rPr>
        <w:t>să fie asigurat accesul la drumurile existente;</w:t>
      </w:r>
    </w:p>
    <w:p w:rsidR="00A930DE" w:rsidRPr="00E0074B" w:rsidRDefault="00E0074B" w:rsidP="00E0074B">
      <w:pPr>
        <w:spacing w:after="0" w:line="240" w:lineRule="auto"/>
        <w:jc w:val="both"/>
        <w:rPr>
          <w:rFonts w:ascii="Arial" w:hAnsi="Arial" w:cs="Arial"/>
          <w:b/>
          <w:bCs/>
          <w:noProof/>
          <w:color w:val="FF0000"/>
          <w:sz w:val="24"/>
          <w:szCs w:val="24"/>
          <w:lang w:val="ro-RO"/>
        </w:rPr>
      </w:pPr>
      <w:r w:rsidRPr="00E0074B">
        <w:rPr>
          <w:rFonts w:ascii="Arial" w:eastAsia="Times New Roman" w:hAnsi="Arial" w:cs="Arial"/>
          <w:color w:val="FF0000"/>
          <w:lang w:val="it-IT"/>
        </w:rPr>
        <w:t>să fie amplasată la o distanță rezonabilă față de zonele locuite</w:t>
      </w:r>
    </w:p>
    <w:p w:rsidR="004E6183" w:rsidRPr="00347D75" w:rsidRDefault="00002B27" w:rsidP="00002B27">
      <w:pPr>
        <w:spacing w:after="0" w:line="240" w:lineRule="auto"/>
        <w:jc w:val="both"/>
        <w:rPr>
          <w:rFonts w:ascii="Arial" w:hAnsi="Arial" w:cs="Arial"/>
          <w:b/>
          <w:noProof/>
          <w:sz w:val="24"/>
          <w:szCs w:val="24"/>
          <w:lang w:val="ro-RO"/>
        </w:rPr>
      </w:pPr>
      <w:r w:rsidRPr="00347D75">
        <w:rPr>
          <w:rFonts w:ascii="Arial" w:hAnsi="Arial" w:cs="Arial"/>
          <w:b/>
          <w:bCs/>
          <w:noProof/>
          <w:sz w:val="24"/>
          <w:szCs w:val="24"/>
          <w:lang w:val="ro-RO"/>
        </w:rPr>
        <w:t xml:space="preserve">c). </w:t>
      </w:r>
      <w:r w:rsidR="004E6183" w:rsidRPr="00347D75">
        <w:rPr>
          <w:rFonts w:ascii="Arial" w:hAnsi="Arial" w:cs="Arial"/>
          <w:b/>
          <w:noProof/>
          <w:sz w:val="24"/>
          <w:szCs w:val="24"/>
          <w:lang w:val="ro-RO"/>
        </w:rPr>
        <w:t>Amplasarea proiectelor</w:t>
      </w:r>
      <w:r w:rsidRPr="00347D75">
        <w:rPr>
          <w:rFonts w:ascii="Arial" w:hAnsi="Arial" w:cs="Arial"/>
          <w:b/>
          <w:noProof/>
          <w:sz w:val="24"/>
          <w:szCs w:val="24"/>
          <w:lang w:val="ro-RO"/>
        </w:rPr>
        <w:t>:</w:t>
      </w:r>
    </w:p>
    <w:p w:rsidR="00B112BC" w:rsidRPr="00347D75" w:rsidRDefault="005B37EF" w:rsidP="008451AA">
      <w:pPr>
        <w:spacing w:after="0" w:line="240" w:lineRule="auto"/>
        <w:jc w:val="both"/>
        <w:rPr>
          <w:rFonts w:ascii="Arial" w:hAnsi="Arial" w:cs="Arial"/>
          <w:sz w:val="24"/>
          <w:szCs w:val="24"/>
          <w:lang w:val="ro-RO"/>
        </w:rPr>
      </w:pPr>
      <w:r w:rsidRPr="00347D75">
        <w:rPr>
          <w:rFonts w:ascii="Arial" w:hAnsi="Arial" w:cs="Arial"/>
          <w:b/>
          <w:bCs/>
          <w:noProof/>
          <w:sz w:val="24"/>
          <w:szCs w:val="24"/>
          <w:lang w:val="ro-RO"/>
        </w:rPr>
        <w:t>   </w:t>
      </w:r>
      <w:r w:rsidR="00CF52B5" w:rsidRPr="00347D75">
        <w:rPr>
          <w:rFonts w:ascii="Arial" w:hAnsi="Arial" w:cs="Arial"/>
          <w:b/>
          <w:bCs/>
          <w:noProof/>
          <w:sz w:val="24"/>
          <w:szCs w:val="24"/>
          <w:lang w:val="ro-RO"/>
        </w:rPr>
        <w:tab/>
      </w:r>
      <w:r w:rsidRPr="00C22211">
        <w:rPr>
          <w:rFonts w:ascii="Arial" w:hAnsi="Arial" w:cs="Arial"/>
          <w:b/>
          <w:bCs/>
          <w:noProof/>
          <w:color w:val="FF0000"/>
          <w:sz w:val="24"/>
          <w:szCs w:val="24"/>
          <w:lang w:val="ro-RO"/>
        </w:rPr>
        <w:t>c</w:t>
      </w:r>
      <w:r w:rsidRPr="00C22211">
        <w:rPr>
          <w:rFonts w:ascii="Arial" w:hAnsi="Arial" w:cs="Arial"/>
          <w:b/>
          <w:bCs/>
          <w:noProof/>
          <w:color w:val="FF0000"/>
          <w:sz w:val="24"/>
          <w:szCs w:val="24"/>
          <w:vertAlign w:val="subscript"/>
          <w:lang w:val="ro-RO"/>
        </w:rPr>
        <w:t>1</w:t>
      </w:r>
      <w:r w:rsidR="004E6183" w:rsidRPr="00C22211">
        <w:rPr>
          <w:rFonts w:ascii="Arial" w:hAnsi="Arial" w:cs="Arial"/>
          <w:b/>
          <w:bCs/>
          <w:noProof/>
          <w:color w:val="FF0000"/>
          <w:sz w:val="24"/>
          <w:szCs w:val="24"/>
          <w:lang w:val="ro-RO"/>
        </w:rPr>
        <w:t>)</w:t>
      </w:r>
      <w:r w:rsidR="004E6183" w:rsidRPr="00C22211">
        <w:rPr>
          <w:rFonts w:ascii="Arial" w:hAnsi="Arial" w:cs="Arial"/>
          <w:noProof/>
          <w:color w:val="FF0000"/>
          <w:sz w:val="24"/>
          <w:szCs w:val="24"/>
          <w:lang w:val="ro-RO"/>
        </w:rPr>
        <w:t> </w:t>
      </w:r>
      <w:r w:rsidR="004E6183" w:rsidRPr="00C22211">
        <w:rPr>
          <w:rFonts w:ascii="Arial" w:hAnsi="Arial" w:cs="Arial"/>
          <w:b/>
          <w:i/>
          <w:noProof/>
          <w:color w:val="FF0000"/>
          <w:sz w:val="24"/>
          <w:szCs w:val="24"/>
          <w:lang w:val="ro-RO"/>
        </w:rPr>
        <w:t>utilizarea ac</w:t>
      </w:r>
      <w:r w:rsidRPr="00C22211">
        <w:rPr>
          <w:rFonts w:ascii="Arial" w:hAnsi="Arial" w:cs="Arial"/>
          <w:b/>
          <w:i/>
          <w:noProof/>
          <w:color w:val="FF0000"/>
          <w:sz w:val="24"/>
          <w:szCs w:val="24"/>
          <w:lang w:val="ro-RO"/>
        </w:rPr>
        <w:t xml:space="preserve">tuală </w:t>
      </w:r>
      <w:r w:rsidR="00E7594D" w:rsidRPr="00C22211">
        <w:rPr>
          <w:rFonts w:ascii="Arial" w:hAnsi="Arial" w:cs="Arial"/>
          <w:b/>
          <w:i/>
          <w:noProof/>
          <w:color w:val="FF0000"/>
          <w:sz w:val="24"/>
          <w:szCs w:val="24"/>
          <w:lang w:val="ro-RO"/>
        </w:rPr>
        <w:t>si</w:t>
      </w:r>
      <w:r w:rsidRPr="00C22211">
        <w:rPr>
          <w:rFonts w:ascii="Arial" w:hAnsi="Arial" w:cs="Arial"/>
          <w:b/>
          <w:i/>
          <w:noProof/>
          <w:color w:val="FF0000"/>
          <w:sz w:val="24"/>
          <w:szCs w:val="24"/>
          <w:lang w:val="ro-RO"/>
        </w:rPr>
        <w:t xml:space="preserve"> aprobată a terenurilor:</w:t>
      </w:r>
      <w:r w:rsidR="00247D84" w:rsidRPr="00C22211">
        <w:rPr>
          <w:rFonts w:ascii="Arial" w:hAnsi="Arial" w:cs="Arial"/>
          <w:color w:val="FF0000"/>
          <w:sz w:val="24"/>
          <w:szCs w:val="24"/>
          <w:lang w:val="ro-RO"/>
        </w:rPr>
        <w:t xml:space="preserve"> </w:t>
      </w:r>
      <w:r w:rsidR="003171C4" w:rsidRPr="00C22211">
        <w:rPr>
          <w:rFonts w:ascii="Arial" w:hAnsi="Arial" w:cs="Arial"/>
          <w:color w:val="FF0000"/>
          <w:sz w:val="24"/>
          <w:szCs w:val="24"/>
          <w:lang w:val="ro-RO"/>
        </w:rPr>
        <w:t>conform certificatului</w:t>
      </w:r>
      <w:r w:rsidR="000B6419" w:rsidRPr="00C22211">
        <w:rPr>
          <w:rFonts w:ascii="Arial" w:hAnsi="Arial" w:cs="Arial"/>
          <w:color w:val="FF0000"/>
          <w:sz w:val="24"/>
          <w:szCs w:val="24"/>
          <w:lang w:val="ro-RO"/>
        </w:rPr>
        <w:t xml:space="preserve"> de urbanism </w:t>
      </w:r>
      <w:r w:rsidR="005B072F" w:rsidRPr="00C22211">
        <w:rPr>
          <w:rFonts w:ascii="Arial" w:hAnsi="Arial" w:cs="Arial"/>
          <w:color w:val="FF0000"/>
          <w:sz w:val="24"/>
          <w:szCs w:val="24"/>
          <w:lang w:val="ro-RO"/>
        </w:rPr>
        <w:t>nr.</w:t>
      </w:r>
      <w:r w:rsidR="000B6419" w:rsidRPr="00C22211">
        <w:rPr>
          <w:rFonts w:ascii="Arial" w:hAnsi="Arial" w:cs="Arial"/>
          <w:color w:val="FF0000"/>
          <w:sz w:val="24"/>
          <w:szCs w:val="24"/>
          <w:lang w:val="ro-RO"/>
        </w:rPr>
        <w:t xml:space="preserve"> </w:t>
      </w:r>
      <w:r w:rsidR="00C22211" w:rsidRPr="00C22211">
        <w:rPr>
          <w:rFonts w:ascii="Arial" w:hAnsi="Arial" w:cs="Arial"/>
          <w:color w:val="FF0000"/>
          <w:sz w:val="24"/>
          <w:szCs w:val="24"/>
          <w:lang w:val="ro-RO"/>
        </w:rPr>
        <w:t>38 din 23.08.2022</w:t>
      </w:r>
      <w:r w:rsidR="000B6419" w:rsidRPr="00C22211">
        <w:rPr>
          <w:rFonts w:ascii="Arial" w:hAnsi="Arial" w:cs="Arial"/>
          <w:color w:val="FF0000"/>
          <w:sz w:val="24"/>
          <w:szCs w:val="24"/>
          <w:lang w:val="ro-RO"/>
        </w:rPr>
        <w:t xml:space="preserve"> </w:t>
      </w:r>
      <w:r w:rsidR="005B072F" w:rsidRPr="00C22211">
        <w:rPr>
          <w:rFonts w:ascii="Arial" w:hAnsi="Arial" w:cs="Arial"/>
          <w:color w:val="FF0000"/>
          <w:sz w:val="24"/>
          <w:szCs w:val="24"/>
          <w:lang w:val="ro-RO"/>
        </w:rPr>
        <w:t>emis de</w:t>
      </w:r>
      <w:r w:rsidR="009B314B" w:rsidRPr="00C22211">
        <w:rPr>
          <w:rFonts w:ascii="Arial" w:hAnsi="Arial" w:cs="Arial"/>
          <w:color w:val="FF0000"/>
          <w:sz w:val="24"/>
          <w:szCs w:val="24"/>
          <w:lang w:val="ro-RO"/>
        </w:rPr>
        <w:t xml:space="preserve"> </w:t>
      </w:r>
      <w:r w:rsidR="00C22211" w:rsidRPr="00C22211">
        <w:rPr>
          <w:rFonts w:ascii="Arial" w:hAnsi="Arial" w:cs="Arial"/>
          <w:color w:val="FF0000"/>
          <w:sz w:val="24"/>
          <w:szCs w:val="24"/>
          <w:lang w:val="ro-RO"/>
        </w:rPr>
        <w:t>Comuna Varsolt</w:t>
      </w:r>
      <w:r w:rsidR="007C59CE" w:rsidRPr="00C22211">
        <w:rPr>
          <w:rFonts w:ascii="Arial" w:hAnsi="Arial" w:cs="Arial"/>
          <w:color w:val="FF0000"/>
          <w:sz w:val="24"/>
          <w:szCs w:val="24"/>
          <w:lang w:val="ro-RO"/>
        </w:rPr>
        <w:t>,</w:t>
      </w:r>
      <w:r w:rsidR="009B314B" w:rsidRPr="00C22211">
        <w:rPr>
          <w:rFonts w:ascii="Arial" w:hAnsi="Arial" w:cs="Arial"/>
          <w:color w:val="FF0000"/>
          <w:sz w:val="24"/>
          <w:szCs w:val="24"/>
          <w:lang w:val="ro-RO"/>
        </w:rPr>
        <w:t xml:space="preserve"> </w:t>
      </w:r>
      <w:r w:rsidR="000038E5" w:rsidRPr="00C22211">
        <w:rPr>
          <w:rFonts w:ascii="Arial" w:hAnsi="Arial" w:cs="Arial"/>
          <w:color w:val="FF0000"/>
          <w:sz w:val="24"/>
          <w:szCs w:val="24"/>
          <w:lang w:val="ro-RO"/>
        </w:rPr>
        <w:t xml:space="preserve">terenul </w:t>
      </w:r>
      <w:r w:rsidR="00347D75" w:rsidRPr="00C22211">
        <w:rPr>
          <w:rFonts w:ascii="Arial" w:hAnsi="Arial" w:cs="Arial"/>
          <w:color w:val="FF0000"/>
          <w:sz w:val="24"/>
          <w:szCs w:val="24"/>
          <w:lang w:val="ro-RO"/>
        </w:rPr>
        <w:t xml:space="preserve"> aferent lucrarilor  se afla situat </w:t>
      </w:r>
      <w:r w:rsidR="00C22211" w:rsidRPr="00C22211">
        <w:rPr>
          <w:rFonts w:ascii="Arial" w:hAnsi="Arial" w:cs="Arial"/>
          <w:color w:val="FF0000"/>
          <w:sz w:val="24"/>
          <w:szCs w:val="24"/>
          <w:lang w:val="ro-RO"/>
        </w:rPr>
        <w:t>pe teritoriul localitatilor Recea si Recea Mica</w:t>
      </w:r>
      <w:r w:rsidR="00347D75" w:rsidRPr="00C22211">
        <w:rPr>
          <w:rFonts w:ascii="Arial" w:hAnsi="Arial" w:cs="Arial"/>
          <w:color w:val="FF0000"/>
          <w:sz w:val="24"/>
          <w:szCs w:val="24"/>
          <w:lang w:val="ro-RO"/>
        </w:rPr>
        <w:t xml:space="preserve"> si apartine domeniului public</w:t>
      </w:r>
      <w:r w:rsidR="00347D75" w:rsidRPr="00347D75">
        <w:rPr>
          <w:rFonts w:ascii="Arial" w:hAnsi="Arial" w:cs="Arial"/>
          <w:sz w:val="24"/>
          <w:szCs w:val="24"/>
          <w:lang w:val="ro-RO"/>
        </w:rPr>
        <w:t>.</w:t>
      </w:r>
    </w:p>
    <w:p w:rsidR="006308A1" w:rsidRPr="00347D75"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b/>
          <w:bCs/>
          <w:noProof/>
          <w:sz w:val="24"/>
          <w:szCs w:val="24"/>
          <w:lang w:val="ro-RO"/>
        </w:rPr>
        <w:t>c</w:t>
      </w:r>
      <w:r w:rsidRPr="00347D75">
        <w:rPr>
          <w:rFonts w:ascii="Arial" w:hAnsi="Arial" w:cs="Arial"/>
          <w:b/>
          <w:bCs/>
          <w:noProof/>
          <w:sz w:val="24"/>
          <w:szCs w:val="24"/>
          <w:vertAlign w:val="subscript"/>
          <w:lang w:val="ro-RO"/>
        </w:rPr>
        <w:t>2</w:t>
      </w:r>
      <w:r w:rsidRPr="00347D75">
        <w:rPr>
          <w:rFonts w:ascii="Arial" w:hAnsi="Arial" w:cs="Arial"/>
          <w:b/>
          <w:bCs/>
          <w:noProof/>
          <w:sz w:val="24"/>
          <w:szCs w:val="24"/>
          <w:lang w:val="ro-RO"/>
        </w:rPr>
        <w:t xml:space="preserve">) </w:t>
      </w:r>
      <w:r w:rsidR="004E6183" w:rsidRPr="00347D75">
        <w:rPr>
          <w:rFonts w:ascii="Arial" w:hAnsi="Arial" w:cs="Arial"/>
          <w:b/>
          <w:i/>
          <w:noProof/>
          <w:sz w:val="24"/>
          <w:szCs w:val="24"/>
          <w:lang w:val="ro-RO"/>
        </w:rPr>
        <w:t xml:space="preserve">bogăţia, disponibilitatea, calitatea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capacitatea de regenerare relative ale resurselor naturale, inclu</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v solul, terenurile, apa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biodiver</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tatea, din zonă </w:t>
      </w:r>
      <w:r w:rsidR="00E7594D" w:rsidRPr="00347D75">
        <w:rPr>
          <w:rFonts w:ascii="Arial" w:hAnsi="Arial" w:cs="Arial"/>
          <w:b/>
          <w:i/>
          <w:noProof/>
          <w:sz w:val="24"/>
          <w:szCs w:val="24"/>
          <w:lang w:val="ro-RO"/>
        </w:rPr>
        <w:t>si</w:t>
      </w:r>
      <w:r w:rsidR="004E6183" w:rsidRPr="00347D75">
        <w:rPr>
          <w:rFonts w:ascii="Arial" w:hAnsi="Arial" w:cs="Arial"/>
          <w:b/>
          <w:i/>
          <w:noProof/>
          <w:sz w:val="24"/>
          <w:szCs w:val="24"/>
          <w:lang w:val="ro-RO"/>
        </w:rPr>
        <w:t xml:space="preserve"> din subteranul acesteia</w:t>
      </w:r>
      <w:r w:rsidR="008036B2" w:rsidRPr="00347D75">
        <w:rPr>
          <w:rFonts w:ascii="Arial" w:hAnsi="Arial" w:cs="Arial"/>
          <w:b/>
          <w:i/>
          <w:noProof/>
          <w:sz w:val="24"/>
          <w:szCs w:val="24"/>
          <w:lang w:val="ro-RO"/>
        </w:rPr>
        <w:t>:</w:t>
      </w:r>
      <w:r w:rsidR="008036B2" w:rsidRPr="00347D75">
        <w:rPr>
          <w:rFonts w:ascii="Arial" w:hAnsi="Arial" w:cs="Arial"/>
          <w:noProof/>
          <w:sz w:val="24"/>
          <w:szCs w:val="24"/>
          <w:lang w:val="ro-RO"/>
        </w:rPr>
        <w:t xml:space="preserve"> </w:t>
      </w:r>
      <w:r w:rsidR="00D83C4D" w:rsidRPr="00347D75">
        <w:rPr>
          <w:rFonts w:ascii="Arial" w:hAnsi="Arial" w:cs="Arial"/>
          <w:sz w:val="24"/>
          <w:szCs w:val="24"/>
          <w:lang w:val="ro-RO"/>
        </w:rPr>
        <w:t xml:space="preserve">- </w:t>
      </w:r>
      <w:r w:rsidR="00AE6FB2" w:rsidRPr="00347D75">
        <w:rPr>
          <w:rFonts w:ascii="Arial" w:hAnsi="Arial" w:cs="Arial"/>
          <w:sz w:val="24"/>
          <w:szCs w:val="24"/>
          <w:lang w:val="ro-RO"/>
        </w:rPr>
        <w:t>nu este cazul. Resursele naturale, inclu</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v solul, terenurile, apa </w:t>
      </w:r>
      <w:r w:rsidR="009F2CA9" w:rsidRPr="00347D75">
        <w:rPr>
          <w:rFonts w:ascii="Arial" w:hAnsi="Arial" w:cs="Arial"/>
          <w:sz w:val="24"/>
          <w:szCs w:val="24"/>
          <w:lang w:val="ro-RO"/>
        </w:rPr>
        <w:t>ș</w:t>
      </w:r>
      <w:r w:rsidR="00E7594D" w:rsidRPr="00347D75">
        <w:rPr>
          <w:rFonts w:ascii="Arial" w:hAnsi="Arial" w:cs="Arial"/>
          <w:sz w:val="24"/>
          <w:szCs w:val="24"/>
          <w:lang w:val="ro-RO"/>
        </w:rPr>
        <w:t>i</w:t>
      </w:r>
      <w:r w:rsidR="00AE6FB2" w:rsidRPr="00347D75">
        <w:rPr>
          <w:rFonts w:ascii="Arial" w:hAnsi="Arial" w:cs="Arial"/>
          <w:sz w:val="24"/>
          <w:szCs w:val="24"/>
          <w:lang w:val="ro-RO"/>
        </w:rPr>
        <w:t xml:space="preserve"> biodiver</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tatea din zonă </w:t>
      </w:r>
      <w:r w:rsidR="00E7594D" w:rsidRPr="00347D75">
        <w:rPr>
          <w:rFonts w:ascii="Arial" w:hAnsi="Arial" w:cs="Arial"/>
          <w:sz w:val="24"/>
          <w:szCs w:val="24"/>
          <w:lang w:val="ro-RO"/>
        </w:rPr>
        <w:t>si</w:t>
      </w:r>
      <w:r w:rsidR="00AE6FB2" w:rsidRPr="00347D75">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347D75">
        <w:rPr>
          <w:rFonts w:ascii="Arial" w:hAnsi="Arial" w:cs="Arial"/>
          <w:sz w:val="24"/>
          <w:szCs w:val="24"/>
          <w:lang w:val="ro-RO"/>
        </w:rPr>
        <w:t>;</w:t>
      </w:r>
    </w:p>
    <w:p w:rsidR="004E6183" w:rsidRPr="00347D75" w:rsidRDefault="00B54566"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c</w:t>
      </w:r>
      <w:r w:rsidRPr="00347D75">
        <w:rPr>
          <w:rFonts w:ascii="Arial" w:hAnsi="Arial" w:cs="Arial"/>
          <w:b/>
          <w:bCs/>
          <w:noProof/>
          <w:sz w:val="24"/>
          <w:szCs w:val="24"/>
          <w:vertAlign w:val="subscript"/>
          <w:lang w:val="ro-RO"/>
        </w:rPr>
        <w:t>3</w:t>
      </w:r>
      <w:r w:rsidRPr="00347D75">
        <w:rPr>
          <w:rFonts w:ascii="Arial" w:hAnsi="Arial" w:cs="Arial"/>
          <w:b/>
          <w:bCs/>
          <w:noProof/>
          <w:sz w:val="24"/>
          <w:szCs w:val="24"/>
          <w:lang w:val="ro-RO"/>
        </w:rPr>
        <w:t xml:space="preserve">) </w:t>
      </w:r>
      <w:r w:rsidR="004E6183" w:rsidRPr="00347D75">
        <w:rPr>
          <w:rFonts w:ascii="Arial" w:hAnsi="Arial" w:cs="Arial"/>
          <w:b/>
          <w:i/>
          <w:noProof/>
          <w:sz w:val="24"/>
          <w:szCs w:val="24"/>
          <w:lang w:val="ro-RO"/>
        </w:rPr>
        <w:t>capacitatea de absorbţie a mediului natural, acordându-se o atenţie specială următoarelor zone:</w:t>
      </w:r>
    </w:p>
    <w:p w:rsidR="00B54566"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zone umede, z</w:t>
      </w:r>
      <w:r w:rsidR="00B54566" w:rsidRPr="00347D75">
        <w:rPr>
          <w:rFonts w:ascii="Arial" w:hAnsi="Arial" w:cs="Arial"/>
          <w:noProof/>
          <w:sz w:val="24"/>
          <w:szCs w:val="24"/>
          <w:lang w:val="ro-RO"/>
        </w:rPr>
        <w:t>one riverane, guri ale râurilor: nu este cazul;</w:t>
      </w:r>
    </w:p>
    <w:p w:rsidR="003A7B98"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zone costiere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mediul marin</w:t>
      </w:r>
      <w:r w:rsidR="003A7B98" w:rsidRPr="00347D75">
        <w:rPr>
          <w:rFonts w:ascii="Arial" w:hAnsi="Arial" w:cs="Arial"/>
          <w:noProof/>
          <w:sz w:val="24"/>
          <w:szCs w:val="24"/>
          <w:lang w:val="ro-RO"/>
        </w:rPr>
        <w:t>: nu este cazul;</w:t>
      </w:r>
    </w:p>
    <w:p w:rsidR="005167E4"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zonele montane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forestiere</w:t>
      </w:r>
      <w:r w:rsidR="005167E4" w:rsidRPr="00347D75">
        <w:rPr>
          <w:rFonts w:ascii="Arial" w:hAnsi="Arial" w:cs="Arial"/>
          <w:noProof/>
          <w:sz w:val="24"/>
          <w:szCs w:val="24"/>
          <w:lang w:val="ro-RO"/>
        </w:rPr>
        <w:t>: nu este cazul;</w:t>
      </w:r>
    </w:p>
    <w:p w:rsidR="005167E4" w:rsidRPr="00347D75" w:rsidRDefault="004E6183" w:rsidP="006D7900">
      <w:pPr>
        <w:pStyle w:val="ListParagraph"/>
        <w:numPr>
          <w:ilvl w:val="0"/>
          <w:numId w:val="3"/>
        </w:numPr>
        <w:spacing w:after="0" w:line="240" w:lineRule="auto"/>
        <w:jc w:val="both"/>
        <w:rPr>
          <w:rFonts w:ascii="Arial" w:hAnsi="Arial" w:cs="Arial"/>
          <w:noProof/>
          <w:sz w:val="24"/>
          <w:szCs w:val="24"/>
          <w:lang w:val="ro-RO"/>
        </w:rPr>
      </w:pPr>
      <w:r w:rsidRPr="00347D75">
        <w:rPr>
          <w:rFonts w:ascii="Arial" w:hAnsi="Arial" w:cs="Arial"/>
          <w:noProof/>
          <w:sz w:val="24"/>
          <w:szCs w:val="24"/>
          <w:lang w:val="ro-RO"/>
        </w:rPr>
        <w:t>arii naturale protejate de interes naţional, comunitar, internaţional</w:t>
      </w:r>
      <w:r w:rsidR="005167E4" w:rsidRPr="00347D75">
        <w:rPr>
          <w:rFonts w:ascii="Arial" w:hAnsi="Arial" w:cs="Arial"/>
          <w:noProof/>
          <w:sz w:val="24"/>
          <w:szCs w:val="24"/>
          <w:lang w:val="ro-RO"/>
        </w:rPr>
        <w:t>: nu este cazul;</w:t>
      </w:r>
    </w:p>
    <w:p w:rsidR="00B54566" w:rsidRPr="00347D75"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zone cla</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ficate sau protejate conform legislaţiei în vigoare: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 celei privind caracterul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mărimea zonelor de protecţie sanitară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hidrogeologică</w:t>
      </w:r>
      <w:r w:rsidR="005167E4" w:rsidRPr="00347D75">
        <w:rPr>
          <w:rFonts w:ascii="Arial" w:hAnsi="Arial" w:cs="Arial"/>
          <w:noProof/>
          <w:sz w:val="24"/>
          <w:szCs w:val="24"/>
          <w:lang w:val="ro-RO"/>
        </w:rPr>
        <w:t>: nu este cazul;</w:t>
      </w:r>
    </w:p>
    <w:p w:rsidR="00B54566" w:rsidRPr="00347D75"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la nivelul Uniunii Europene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relevante pentru proiect sau în care se con</w:t>
      </w:r>
      <w:r w:rsidR="00E7594D" w:rsidRPr="00347D75">
        <w:rPr>
          <w:rFonts w:ascii="Arial" w:hAnsi="Arial" w:cs="Arial"/>
          <w:noProof/>
          <w:sz w:val="24"/>
          <w:szCs w:val="24"/>
          <w:lang w:val="ro-RO"/>
        </w:rPr>
        <w:t>si</w:t>
      </w:r>
      <w:r w:rsidRPr="00347D75">
        <w:rPr>
          <w:rFonts w:ascii="Arial" w:hAnsi="Arial" w:cs="Arial"/>
          <w:noProof/>
          <w:sz w:val="24"/>
          <w:szCs w:val="24"/>
          <w:lang w:val="ro-RO"/>
        </w:rPr>
        <w:t>deră că există astfel de cazuri</w:t>
      </w:r>
      <w:r w:rsidR="009E20C7" w:rsidRPr="00347D75">
        <w:rPr>
          <w:rFonts w:ascii="Arial" w:hAnsi="Arial" w:cs="Arial"/>
          <w:noProof/>
          <w:sz w:val="24"/>
          <w:szCs w:val="24"/>
          <w:lang w:val="ro-RO"/>
        </w:rPr>
        <w:t>: nu este cazul;</w:t>
      </w:r>
    </w:p>
    <w:p w:rsidR="00CF03C4" w:rsidRPr="00347D75"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zonele cu o den</w:t>
      </w:r>
      <w:r w:rsidR="00E7594D" w:rsidRPr="00347D75">
        <w:rPr>
          <w:rFonts w:ascii="Arial" w:hAnsi="Arial" w:cs="Arial"/>
          <w:noProof/>
          <w:sz w:val="24"/>
          <w:szCs w:val="24"/>
          <w:lang w:val="ro-RO"/>
        </w:rPr>
        <w:t>si</w:t>
      </w:r>
      <w:r w:rsidRPr="00347D75">
        <w:rPr>
          <w:rFonts w:ascii="Arial" w:hAnsi="Arial" w:cs="Arial"/>
          <w:noProof/>
          <w:sz w:val="24"/>
          <w:szCs w:val="24"/>
          <w:lang w:val="ro-RO"/>
        </w:rPr>
        <w:t>tate mare a populaţiei:</w:t>
      </w:r>
      <w:r w:rsidRPr="00347D75">
        <w:rPr>
          <w:rFonts w:ascii="Arial" w:eastAsia="SimSun" w:hAnsi="Arial" w:cs="Arial"/>
          <w:kern w:val="1"/>
          <w:sz w:val="24"/>
          <w:szCs w:val="24"/>
          <w:lang w:val="ro-RO" w:eastAsia="zh-CN" w:bidi="hi-IN"/>
        </w:rPr>
        <w:t xml:space="preserve"> </w:t>
      </w:r>
      <w:r w:rsidR="00FA1E67" w:rsidRPr="00347D75">
        <w:rPr>
          <w:rFonts w:ascii="Arial" w:hAnsi="Arial" w:cs="Arial"/>
          <w:noProof/>
          <w:sz w:val="24"/>
          <w:szCs w:val="24"/>
          <w:lang w:val="ro-RO"/>
        </w:rPr>
        <w:t>nu este cazul;</w:t>
      </w:r>
    </w:p>
    <w:p w:rsidR="00C547E6" w:rsidRPr="00347D75"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347D75">
        <w:rPr>
          <w:rFonts w:ascii="Arial" w:hAnsi="Arial" w:cs="Arial"/>
          <w:noProof/>
          <w:sz w:val="24"/>
          <w:szCs w:val="24"/>
          <w:lang w:val="ro-RO"/>
        </w:rPr>
        <w:t xml:space="preserve">peisaje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turi importante din punct de vedere istoric, cultural sau arheologic: nu este cazul;</w:t>
      </w:r>
    </w:p>
    <w:p w:rsidR="004E6183" w:rsidRPr="00347D75" w:rsidRDefault="00C938C4" w:rsidP="001D23F1">
      <w:pPr>
        <w:spacing w:after="0" w:line="240" w:lineRule="auto"/>
        <w:jc w:val="both"/>
        <w:rPr>
          <w:rFonts w:ascii="Arial" w:hAnsi="Arial" w:cs="Arial"/>
          <w:b/>
          <w:bCs/>
          <w:noProof/>
          <w:sz w:val="24"/>
          <w:szCs w:val="24"/>
          <w:lang w:val="ro-RO"/>
        </w:rPr>
      </w:pPr>
      <w:r w:rsidRPr="00347D75">
        <w:rPr>
          <w:rFonts w:ascii="Arial" w:hAnsi="Arial" w:cs="Arial"/>
          <w:b/>
          <w:bCs/>
          <w:noProof/>
          <w:sz w:val="24"/>
          <w:szCs w:val="24"/>
          <w:lang w:val="ro-RO"/>
        </w:rPr>
        <w:t xml:space="preserve">d). </w:t>
      </w:r>
      <w:r w:rsidR="004E6183" w:rsidRPr="00347D75">
        <w:rPr>
          <w:rFonts w:ascii="Arial" w:hAnsi="Arial" w:cs="Arial"/>
          <w:b/>
          <w:noProof/>
          <w:sz w:val="24"/>
          <w:szCs w:val="24"/>
          <w:lang w:val="ro-RO"/>
        </w:rPr>
        <w:t xml:space="preserve">Tipurile </w:t>
      </w:r>
      <w:r w:rsidR="00E7594D" w:rsidRPr="00347D75">
        <w:rPr>
          <w:rFonts w:ascii="Arial" w:hAnsi="Arial" w:cs="Arial"/>
          <w:b/>
          <w:noProof/>
          <w:sz w:val="24"/>
          <w:szCs w:val="24"/>
          <w:lang w:val="ro-RO"/>
        </w:rPr>
        <w:t>si</w:t>
      </w:r>
      <w:r w:rsidR="004E6183" w:rsidRPr="00347D75">
        <w:rPr>
          <w:rFonts w:ascii="Arial" w:hAnsi="Arial" w:cs="Arial"/>
          <w:b/>
          <w:noProof/>
          <w:sz w:val="24"/>
          <w:szCs w:val="24"/>
          <w:lang w:val="ro-RO"/>
        </w:rPr>
        <w:t xml:space="preserve"> caracteristicile impactului potenţial</w:t>
      </w:r>
      <w:r w:rsidRPr="00347D75">
        <w:rPr>
          <w:rFonts w:ascii="Arial" w:hAnsi="Arial" w:cs="Arial"/>
          <w:b/>
          <w:noProof/>
          <w:sz w:val="24"/>
          <w:szCs w:val="24"/>
          <w:lang w:val="ro-RO"/>
        </w:rPr>
        <w: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F129DE" w:rsidRPr="00347D75">
        <w:rPr>
          <w:rFonts w:ascii="Arial" w:hAnsi="Arial" w:cs="Arial"/>
          <w:sz w:val="24"/>
          <w:szCs w:val="24"/>
          <w:lang w:val="ro-RO"/>
        </w:rPr>
        <w:t>d</w:t>
      </w:r>
      <w:r w:rsidR="00F129DE" w:rsidRPr="00347D75">
        <w:rPr>
          <w:rFonts w:ascii="Arial" w:hAnsi="Arial" w:cs="Arial"/>
          <w:sz w:val="24"/>
          <w:szCs w:val="24"/>
          <w:vertAlign w:val="subscript"/>
          <w:lang w:val="ro-RO"/>
        </w:rPr>
        <w:t>1</w:t>
      </w:r>
      <w:r w:rsidR="00F129DE" w:rsidRPr="00347D75">
        <w:rPr>
          <w:rFonts w:ascii="Arial" w:hAnsi="Arial" w:cs="Arial"/>
          <w:sz w:val="24"/>
          <w:szCs w:val="24"/>
          <w:lang w:val="ro-RO"/>
        </w:rPr>
        <w:t xml:space="preserve">) </w:t>
      </w:r>
      <w:r w:rsidRPr="00347D75">
        <w:rPr>
          <w:rFonts w:ascii="Arial" w:hAnsi="Arial" w:cs="Arial"/>
          <w:noProof/>
          <w:sz w:val="24"/>
          <w:szCs w:val="24"/>
          <w:lang w:val="ro-RO"/>
        </w:rPr>
        <w:t xml:space="preserve">importanţa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extinderea spaţială a impactului - de exemplu, zona geografică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dimen</w:t>
      </w:r>
      <w:r w:rsidR="00E7594D" w:rsidRPr="00347D75">
        <w:rPr>
          <w:rFonts w:ascii="Arial" w:hAnsi="Arial" w:cs="Arial"/>
          <w:noProof/>
          <w:sz w:val="24"/>
          <w:szCs w:val="24"/>
          <w:lang w:val="ro-RO"/>
        </w:rPr>
        <w:t>si</w:t>
      </w:r>
      <w:r w:rsidRPr="00347D75">
        <w:rPr>
          <w:rFonts w:ascii="Arial" w:hAnsi="Arial" w:cs="Arial"/>
          <w:noProof/>
          <w:sz w:val="24"/>
          <w:szCs w:val="24"/>
          <w:lang w:val="ro-RO"/>
        </w:rPr>
        <w:t>unea populaţiei care poate fi afectată</w:t>
      </w:r>
      <w:r w:rsidR="00F129DE" w:rsidRPr="00347D75">
        <w:rPr>
          <w:rFonts w:ascii="Arial" w:hAnsi="Arial" w:cs="Arial"/>
          <w:noProof/>
          <w:sz w:val="24"/>
          <w:szCs w:val="24"/>
          <w:lang w:val="ro-RO"/>
        </w:rPr>
        <w:t xml:space="preserve">: </w:t>
      </w:r>
      <w:r w:rsidR="00F129DE" w:rsidRPr="00347D75">
        <w:rPr>
          <w:rFonts w:ascii="Arial" w:hAnsi="Arial" w:cs="Arial"/>
          <w:sz w:val="24"/>
          <w:szCs w:val="24"/>
          <w:lang w:val="ro-RO"/>
        </w:rPr>
        <w:t>- p</w:t>
      </w:r>
      <w:r w:rsidR="00F15F32" w:rsidRPr="00347D75">
        <w:rPr>
          <w:rFonts w:ascii="Arial" w:hAnsi="Arial" w:cs="Arial"/>
          <w:sz w:val="24"/>
          <w:szCs w:val="24"/>
          <w:lang w:val="ro-RO"/>
        </w:rPr>
        <w:t xml:space="preserve">unctual pe perioada de execuţie. </w:t>
      </w:r>
      <w:r w:rsidR="00A80556" w:rsidRPr="00347D75">
        <w:rPr>
          <w:rFonts w:ascii="Arial" w:hAnsi="Arial" w:cs="Arial"/>
          <w:sz w:val="24"/>
          <w:szCs w:val="24"/>
          <w:lang w:val="ro-RO"/>
        </w:rPr>
        <w:t xml:space="preserve">Conform criteriilor stabilite la punctul b). </w:t>
      </w:r>
      <w:r w:rsidR="00E7594D" w:rsidRPr="00347D75">
        <w:rPr>
          <w:rFonts w:ascii="Arial" w:hAnsi="Arial" w:cs="Arial"/>
          <w:sz w:val="24"/>
          <w:szCs w:val="24"/>
          <w:lang w:val="ro-RO"/>
        </w:rPr>
        <w:t>si</w:t>
      </w:r>
      <w:r w:rsidR="00A80556" w:rsidRPr="00347D75">
        <w:rPr>
          <w:rFonts w:ascii="Arial" w:hAnsi="Arial" w:cs="Arial"/>
          <w:sz w:val="24"/>
          <w:szCs w:val="24"/>
          <w:lang w:val="ro-RO"/>
        </w:rPr>
        <w:t xml:space="preserve"> c). s</w:t>
      </w:r>
      <w:r w:rsidR="00F15F32" w:rsidRPr="00347D75">
        <w:rPr>
          <w:rFonts w:ascii="Arial" w:hAnsi="Arial" w:cs="Arial"/>
          <w:sz w:val="24"/>
          <w:szCs w:val="24"/>
          <w:lang w:val="ro-RO"/>
        </w:rPr>
        <w:t>emnificația/importanța impactului</w:t>
      </w:r>
      <w:r w:rsidR="00A80556" w:rsidRPr="00347D75">
        <w:rPr>
          <w:rFonts w:ascii="Arial" w:hAnsi="Arial" w:cs="Arial"/>
          <w:sz w:val="24"/>
          <w:szCs w:val="24"/>
          <w:lang w:val="ro-RO"/>
        </w:rPr>
        <w:t xml:space="preserve"> asupra factorilor de mediu</w:t>
      </w:r>
      <w:r w:rsidR="00F15F32" w:rsidRPr="00347D75">
        <w:rPr>
          <w:rFonts w:ascii="Arial" w:hAnsi="Arial" w:cs="Arial"/>
          <w:sz w:val="24"/>
          <w:szCs w:val="24"/>
          <w:lang w:val="ro-RO"/>
        </w:rPr>
        <w:t xml:space="preserve"> va fi minoră, nesemnificativ</w:t>
      </w:r>
      <w:r w:rsidR="00A80556" w:rsidRPr="00347D75">
        <w:rPr>
          <w:rFonts w:ascii="Arial" w:hAnsi="Arial" w:cs="Arial"/>
          <w:sz w:val="24"/>
          <w:szCs w:val="24"/>
          <w:lang w:val="ro-RO"/>
        </w:rPr>
        <w:t>ă</w:t>
      </w:r>
      <w:r w:rsidR="00F15F32" w:rsidRPr="00347D75">
        <w:rPr>
          <w:rFonts w:ascii="Arial" w:hAnsi="Arial" w:cs="Arial"/>
          <w:sz w:val="24"/>
          <w:szCs w:val="24"/>
          <w:lang w:val="ro-RO"/>
        </w:rPr>
        <w:t>, iar extinderea spațială a impactului va fi locală.</w:t>
      </w:r>
    </w:p>
    <w:p w:rsidR="004E6183" w:rsidRPr="00347D75" w:rsidRDefault="00170F1F" w:rsidP="00EB748E">
      <w:pPr>
        <w:spacing w:after="0" w:line="240" w:lineRule="auto"/>
        <w:ind w:firstLine="720"/>
        <w:jc w:val="both"/>
        <w:rPr>
          <w:rFonts w:ascii="Arial" w:hAnsi="Arial" w:cs="Arial"/>
          <w:bCs/>
          <w:noProof/>
          <w:sz w:val="24"/>
          <w:szCs w:val="24"/>
          <w:lang w:val="ro-RO"/>
        </w:rPr>
      </w:pPr>
      <w:r w:rsidRPr="00347D75">
        <w:rPr>
          <w:rFonts w:ascii="Arial" w:hAnsi="Arial" w:cs="Arial"/>
          <w:sz w:val="24"/>
          <w:szCs w:val="24"/>
          <w:lang w:val="ro-RO"/>
        </w:rPr>
        <w:t xml:space="preserve">   </w:t>
      </w:r>
      <w:r w:rsidRPr="00347D75">
        <w:rPr>
          <w:rFonts w:ascii="Arial" w:hAnsi="Arial" w:cs="Arial"/>
          <w:bCs/>
          <w:noProof/>
          <w:sz w:val="24"/>
          <w:szCs w:val="24"/>
          <w:lang w:val="ro-RO"/>
        </w:rPr>
        <w:t>d</w:t>
      </w:r>
      <w:r w:rsidRPr="00347D75">
        <w:rPr>
          <w:rFonts w:ascii="Arial" w:hAnsi="Arial" w:cs="Arial"/>
          <w:bCs/>
          <w:noProof/>
          <w:sz w:val="24"/>
          <w:szCs w:val="24"/>
          <w:vertAlign w:val="subscript"/>
          <w:lang w:val="ro-RO"/>
        </w:rPr>
        <w:t>2</w:t>
      </w:r>
      <w:r w:rsidRPr="00347D75">
        <w:rPr>
          <w:rFonts w:ascii="Arial" w:hAnsi="Arial" w:cs="Arial"/>
          <w:bCs/>
          <w:noProof/>
          <w:sz w:val="24"/>
          <w:szCs w:val="24"/>
          <w:lang w:val="ro-RO"/>
        </w:rPr>
        <w:t xml:space="preserve">) </w:t>
      </w:r>
      <w:r w:rsidR="004E6183" w:rsidRPr="00347D75">
        <w:rPr>
          <w:rFonts w:ascii="Arial" w:hAnsi="Arial" w:cs="Arial"/>
          <w:bCs/>
          <w:noProof/>
          <w:sz w:val="24"/>
          <w:szCs w:val="24"/>
          <w:lang w:val="ro-RO"/>
        </w:rPr>
        <w:t>natura impactului</w:t>
      </w:r>
      <w:r w:rsidR="00F31359" w:rsidRPr="00347D75">
        <w:rPr>
          <w:rFonts w:ascii="Arial" w:hAnsi="Arial" w:cs="Arial"/>
          <w:bCs/>
          <w:noProof/>
          <w:sz w:val="24"/>
          <w:szCs w:val="24"/>
          <w:lang w:val="ro-RO"/>
        </w:rPr>
        <w:t>: -</w:t>
      </w:r>
      <w:r w:rsidR="00EB748E" w:rsidRPr="00347D75">
        <w:rPr>
          <w:rFonts w:ascii="Arial" w:hAnsi="Arial" w:cs="Arial"/>
          <w:bCs/>
          <w:noProof/>
          <w:sz w:val="24"/>
          <w:szCs w:val="24"/>
          <w:lang w:val="ro-RO"/>
        </w:rPr>
        <w:t xml:space="preserve"> </w:t>
      </w:r>
      <w:r w:rsidR="00BC1D93" w:rsidRPr="00347D75">
        <w:rPr>
          <w:rFonts w:ascii="Arial" w:hAnsi="Arial" w:cs="Arial"/>
          <w:bCs/>
          <w:noProof/>
          <w:sz w:val="24"/>
          <w:szCs w:val="24"/>
          <w:lang w:val="ro-RO"/>
        </w:rPr>
        <w:t xml:space="preserve">redusă, pe perioada de execuţie </w:t>
      </w:r>
      <w:r w:rsidR="00E7594D" w:rsidRPr="00347D75">
        <w:rPr>
          <w:rFonts w:ascii="Arial" w:hAnsi="Arial" w:cs="Arial"/>
          <w:bCs/>
          <w:noProof/>
          <w:sz w:val="24"/>
          <w:szCs w:val="24"/>
          <w:lang w:val="ro-RO"/>
        </w:rPr>
        <w:t>si</w:t>
      </w:r>
      <w:r w:rsidR="00BC1D93" w:rsidRPr="00347D75">
        <w:rPr>
          <w:rFonts w:ascii="Arial" w:hAnsi="Arial" w:cs="Arial"/>
          <w:bCs/>
          <w:noProof/>
          <w:sz w:val="24"/>
          <w:szCs w:val="24"/>
          <w:lang w:val="ro-RO"/>
        </w:rPr>
        <w:t xml:space="preserve"> funcţionare</w:t>
      </w:r>
      <w:r w:rsidR="00EB748E" w:rsidRPr="00347D75">
        <w:rPr>
          <w:rFonts w:ascii="Arial" w:hAnsi="Arial" w:cs="Arial"/>
          <w:bCs/>
          <w:noProof/>
          <w:sz w:val="24"/>
          <w:szCs w:val="24"/>
          <w:lang w:val="ro-RO"/>
        </w:rPr>
        <w:t>.</w:t>
      </w:r>
    </w:p>
    <w:p w:rsidR="004E6183" w:rsidRPr="00347D75" w:rsidRDefault="00170F1F"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3</w:t>
      </w:r>
      <w:r w:rsidRPr="00347D75">
        <w:rPr>
          <w:rFonts w:ascii="Arial" w:hAnsi="Arial" w:cs="Arial"/>
          <w:sz w:val="24"/>
          <w:szCs w:val="24"/>
          <w:lang w:val="ro-RO"/>
        </w:rPr>
        <w:t xml:space="preserve">) </w:t>
      </w:r>
      <w:r w:rsidR="004E6183" w:rsidRPr="00347D75">
        <w:rPr>
          <w:rFonts w:ascii="Arial" w:hAnsi="Arial" w:cs="Arial"/>
          <w:noProof/>
          <w:sz w:val="24"/>
          <w:szCs w:val="24"/>
          <w:lang w:val="ro-RO"/>
        </w:rPr>
        <w:t>natura transfrontalieră a impactului</w:t>
      </w:r>
      <w:r w:rsidR="00F129DE" w:rsidRPr="00347D75">
        <w:rPr>
          <w:rFonts w:ascii="Arial" w:hAnsi="Arial" w:cs="Arial"/>
          <w:noProof/>
          <w:sz w:val="24"/>
          <w:szCs w:val="24"/>
          <w:lang w:val="ro-RO"/>
        </w:rPr>
        <w:t xml:space="preserve">: </w:t>
      </w:r>
      <w:r w:rsidR="00F129DE" w:rsidRPr="00347D75">
        <w:rPr>
          <w:rFonts w:ascii="Arial" w:hAnsi="Arial" w:cs="Arial"/>
          <w:sz w:val="24"/>
          <w:szCs w:val="24"/>
          <w:lang w:val="ro-RO"/>
        </w:rPr>
        <w:t>- nu este cazul</w:t>
      </w:r>
      <w:r w:rsidR="004E6183" w:rsidRPr="00347D75">
        <w:rPr>
          <w:rFonts w:ascii="Arial" w:hAnsi="Arial" w:cs="Arial"/>
          <w:noProof/>
          <w:sz w:val="24"/>
          <w:szCs w:val="24"/>
          <w:lang w:val="ro-RO"/>
        </w:rPr>
        <w:t>;</w:t>
      </w:r>
      <w:r w:rsidR="002C4B37" w:rsidRPr="00347D75">
        <w:rPr>
          <w:rFonts w:ascii="Arial" w:hAnsi="Arial" w:cs="Arial"/>
          <w:noProof/>
          <w:sz w:val="24"/>
          <w:szCs w:val="24"/>
          <w:lang w:val="ro-RO"/>
        </w:rPr>
        <w:t xml:space="preserve"> amplasamentul proiectului nu se află în apropierea graniței cu alte țări</w:t>
      </w:r>
      <w:r w:rsidR="00926C75" w:rsidRPr="00347D75">
        <w:rPr>
          <w:rFonts w:ascii="Arial" w:hAnsi="Arial" w:cs="Arial"/>
          <w:noProof/>
          <w:sz w:val="24"/>
          <w:szCs w:val="24"/>
          <w:lang w:val="ro-RO"/>
        </w:rPr>
        <w:t xml:space="preserve">, proiectul nu va influența calitatea aerului înconjurător al altei țări sau </w:t>
      </w:r>
      <w:r w:rsidR="005831A3" w:rsidRPr="00347D75">
        <w:rPr>
          <w:rFonts w:ascii="Arial" w:hAnsi="Arial" w:cs="Arial"/>
          <w:noProof/>
          <w:sz w:val="24"/>
          <w:szCs w:val="24"/>
          <w:lang w:val="ro-RO"/>
        </w:rPr>
        <w:t xml:space="preserve">nu va genera </w:t>
      </w:r>
      <w:r w:rsidR="00926C75" w:rsidRPr="00347D75">
        <w:rPr>
          <w:rFonts w:ascii="Arial" w:hAnsi="Arial" w:cs="Arial"/>
          <w:noProof/>
          <w:sz w:val="24"/>
          <w:szCs w:val="24"/>
          <w:lang w:val="ro-RO"/>
        </w:rPr>
        <w:t>emi</w:t>
      </w:r>
      <w:r w:rsidR="00E7594D" w:rsidRPr="00347D75">
        <w:rPr>
          <w:rFonts w:ascii="Arial" w:hAnsi="Arial" w:cs="Arial"/>
          <w:noProof/>
          <w:sz w:val="24"/>
          <w:szCs w:val="24"/>
          <w:lang w:val="ro-RO"/>
        </w:rPr>
        <w:t>si</w:t>
      </w:r>
      <w:r w:rsidR="00926C75" w:rsidRPr="00347D75">
        <w:rPr>
          <w:rFonts w:ascii="Arial" w:hAnsi="Arial" w:cs="Arial"/>
          <w:noProof/>
          <w:sz w:val="24"/>
          <w:szCs w:val="24"/>
          <w:lang w:val="ro-RO"/>
        </w:rPr>
        <w:t>i în ape care se genereze efecte pe teritoriul altui stat.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170F1F" w:rsidRPr="00347D75">
        <w:rPr>
          <w:rFonts w:ascii="Arial" w:hAnsi="Arial" w:cs="Arial"/>
          <w:sz w:val="24"/>
          <w:szCs w:val="24"/>
          <w:lang w:val="ro-RO"/>
        </w:rPr>
        <w:t>d</w:t>
      </w:r>
      <w:r w:rsidR="00170F1F" w:rsidRPr="00347D75">
        <w:rPr>
          <w:rFonts w:ascii="Arial" w:hAnsi="Arial" w:cs="Arial"/>
          <w:sz w:val="24"/>
          <w:szCs w:val="24"/>
          <w:vertAlign w:val="subscript"/>
          <w:lang w:val="ro-RO"/>
        </w:rPr>
        <w:t>4</w:t>
      </w:r>
      <w:r w:rsidR="00170F1F" w:rsidRPr="00347D75">
        <w:rPr>
          <w:rFonts w:ascii="Arial" w:hAnsi="Arial" w:cs="Arial"/>
          <w:sz w:val="24"/>
          <w:szCs w:val="24"/>
          <w:lang w:val="ro-RO"/>
        </w:rPr>
        <w:t>)</w:t>
      </w:r>
      <w:r w:rsidRPr="00347D75">
        <w:rPr>
          <w:rFonts w:ascii="Arial" w:hAnsi="Arial" w:cs="Arial"/>
          <w:noProof/>
          <w:sz w:val="24"/>
          <w:szCs w:val="24"/>
          <w:lang w:val="ro-RO"/>
        </w:rPr>
        <w:t> inten</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tatea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complexitatea impactului</w:t>
      </w:r>
      <w:r w:rsidR="00170F1F" w:rsidRPr="00347D75">
        <w:rPr>
          <w:rFonts w:ascii="Arial" w:hAnsi="Arial" w:cs="Arial"/>
          <w:noProof/>
          <w:sz w:val="24"/>
          <w:szCs w:val="24"/>
          <w:lang w:val="ro-RO"/>
        </w:rPr>
        <w:t xml:space="preserve">: </w:t>
      </w:r>
      <w:r w:rsidR="00170F1F" w:rsidRPr="00347D75">
        <w:rPr>
          <w:rFonts w:ascii="Arial" w:hAnsi="Arial" w:cs="Arial"/>
          <w:sz w:val="24"/>
          <w:szCs w:val="24"/>
          <w:lang w:val="ro-RO"/>
        </w:rPr>
        <w:t xml:space="preserve">- </w:t>
      </w:r>
      <w:r w:rsidR="001576DC" w:rsidRPr="00347D75">
        <w:rPr>
          <w:rFonts w:ascii="Arial" w:hAnsi="Arial" w:cs="Arial"/>
          <w:sz w:val="24"/>
          <w:szCs w:val="24"/>
          <w:lang w:val="ro-RO"/>
        </w:rPr>
        <w:t>va fi mică</w:t>
      </w:r>
      <w:r w:rsidR="00170F1F" w:rsidRPr="00347D75">
        <w:rPr>
          <w:rFonts w:ascii="Arial" w:hAnsi="Arial" w:cs="Arial"/>
          <w:sz w:val="24"/>
          <w:szCs w:val="24"/>
          <w:lang w:val="ro-RO"/>
        </w:rPr>
        <w:t xml:space="preserve"> pe perioada de execuţie </w:t>
      </w:r>
      <w:r w:rsidR="00E7594D" w:rsidRPr="00347D75">
        <w:rPr>
          <w:rFonts w:ascii="Arial" w:hAnsi="Arial" w:cs="Arial"/>
          <w:sz w:val="24"/>
          <w:szCs w:val="24"/>
          <w:lang w:val="ro-RO"/>
        </w:rPr>
        <w:t>si</w:t>
      </w:r>
      <w:r w:rsidR="00170F1F" w:rsidRPr="00347D75">
        <w:rPr>
          <w:rFonts w:ascii="Arial" w:hAnsi="Arial" w:cs="Arial"/>
          <w:sz w:val="24"/>
          <w:szCs w:val="24"/>
          <w:lang w:val="ro-RO"/>
        </w:rPr>
        <w:t xml:space="preserve"> funcţionare</w:t>
      </w:r>
      <w:r w:rsidRPr="00347D75">
        <w:rPr>
          <w:rFonts w:ascii="Arial" w:hAnsi="Arial" w:cs="Arial"/>
          <w:noProof/>
          <w:sz w:val="24"/>
          <w:szCs w:val="24"/>
          <w:lang w:val="ro-RO"/>
        </w:rPr>
        <w:t>;</w:t>
      </w:r>
    </w:p>
    <w:p w:rsidR="004E6183" w:rsidRPr="00347D75" w:rsidRDefault="004E6183" w:rsidP="00170F1F">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lastRenderedPageBreak/>
        <w:t>   </w:t>
      </w:r>
      <w:r w:rsidR="00170F1F" w:rsidRPr="00347D75">
        <w:rPr>
          <w:rFonts w:ascii="Arial" w:hAnsi="Arial" w:cs="Arial"/>
          <w:sz w:val="24"/>
          <w:szCs w:val="24"/>
          <w:lang w:val="ro-RO"/>
        </w:rPr>
        <w:t>d</w:t>
      </w:r>
      <w:r w:rsidR="0062600A" w:rsidRPr="00347D75">
        <w:rPr>
          <w:rFonts w:ascii="Arial" w:hAnsi="Arial" w:cs="Arial"/>
          <w:sz w:val="24"/>
          <w:szCs w:val="24"/>
          <w:vertAlign w:val="subscript"/>
          <w:lang w:val="ro-RO"/>
        </w:rPr>
        <w:t>5</w:t>
      </w:r>
      <w:r w:rsidR="00170F1F" w:rsidRPr="00347D75">
        <w:rPr>
          <w:rFonts w:ascii="Arial" w:hAnsi="Arial" w:cs="Arial"/>
          <w:sz w:val="24"/>
          <w:szCs w:val="24"/>
          <w:lang w:val="ro-RO"/>
        </w:rPr>
        <w:t xml:space="preserve">) </w:t>
      </w:r>
      <w:r w:rsidRPr="00347D75">
        <w:rPr>
          <w:rFonts w:ascii="Arial" w:hAnsi="Arial" w:cs="Arial"/>
          <w:noProof/>
          <w:sz w:val="24"/>
          <w:szCs w:val="24"/>
          <w:lang w:val="ro-RO"/>
        </w:rPr>
        <w:t>probabilitatea impactului</w:t>
      </w:r>
      <w:r w:rsidR="00170F1F" w:rsidRPr="00347D75">
        <w:rPr>
          <w:rFonts w:ascii="Arial" w:hAnsi="Arial" w:cs="Arial"/>
          <w:noProof/>
          <w:sz w:val="24"/>
          <w:szCs w:val="24"/>
          <w:lang w:val="ro-RO"/>
        </w:rPr>
        <w:t xml:space="preserve"> </w:t>
      </w:r>
      <w:r w:rsidR="00170F1F" w:rsidRPr="00347D75">
        <w:rPr>
          <w:rFonts w:ascii="Arial" w:hAnsi="Arial" w:cs="Arial"/>
          <w:sz w:val="24"/>
          <w:szCs w:val="24"/>
          <w:lang w:val="ro-RO"/>
        </w:rPr>
        <w:t xml:space="preserve">- redusă, </w:t>
      </w:r>
      <w:r w:rsidR="00BC1D93" w:rsidRPr="00347D75">
        <w:rPr>
          <w:rFonts w:ascii="Arial" w:hAnsi="Arial" w:cs="Arial"/>
          <w:sz w:val="24"/>
          <w:szCs w:val="24"/>
          <w:lang w:val="ro-RO"/>
        </w:rPr>
        <w:t xml:space="preserve">în condiţiile exploatării instalaţiilor în conformitate cu procedurile de lucru </w:t>
      </w:r>
      <w:r w:rsidR="00E7594D" w:rsidRPr="00347D75">
        <w:rPr>
          <w:rFonts w:ascii="Arial" w:hAnsi="Arial" w:cs="Arial"/>
          <w:sz w:val="24"/>
          <w:szCs w:val="24"/>
          <w:lang w:val="ro-RO"/>
        </w:rPr>
        <w:t>si</w:t>
      </w:r>
      <w:r w:rsidR="00BC1D93" w:rsidRPr="00347D75">
        <w:rPr>
          <w:rFonts w:ascii="Arial" w:hAnsi="Arial" w:cs="Arial"/>
          <w:sz w:val="24"/>
          <w:szCs w:val="24"/>
          <w:lang w:val="ro-RO"/>
        </w:rPr>
        <w:t xml:space="preserve"> respectării măsurilor de reducere a impactului asupra factorilor de mediu propuse prin proiect</w:t>
      </w:r>
      <w:r w:rsidR="004463A7" w:rsidRPr="00347D75">
        <w:rPr>
          <w:rFonts w:ascii="Arial" w:hAnsi="Arial" w:cs="Arial"/>
          <w:noProof/>
          <w:sz w:val="24"/>
          <w:szCs w:val="24"/>
          <w:lang w:val="ro-RO"/>
        </w:rPr>
        <w:t>.</w:t>
      </w:r>
      <w:r w:rsidR="004463A7" w:rsidRPr="00347D75">
        <w:rPr>
          <w:rFonts w:ascii="Arial" w:eastAsia="Times New Roman" w:hAnsi="Arial" w:cs="Arial"/>
          <w:sz w:val="24"/>
          <w:szCs w:val="24"/>
          <w:lang w:val="ro-RO"/>
        </w:rPr>
        <w:t xml:space="preserve"> </w:t>
      </w:r>
      <w:r w:rsidR="004463A7" w:rsidRPr="00347D75">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347D75" w:rsidRDefault="0062600A"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6</w:t>
      </w:r>
      <w:r w:rsidRPr="00347D75">
        <w:rPr>
          <w:rFonts w:ascii="Arial" w:hAnsi="Arial" w:cs="Arial"/>
          <w:sz w:val="24"/>
          <w:szCs w:val="24"/>
          <w:lang w:val="ro-RO"/>
        </w:rPr>
        <w:t xml:space="preserve">) </w:t>
      </w:r>
      <w:r w:rsidR="004E6183" w:rsidRPr="00347D75">
        <w:rPr>
          <w:rFonts w:ascii="Arial" w:hAnsi="Arial" w:cs="Arial"/>
          <w:noProof/>
          <w:sz w:val="24"/>
          <w:szCs w:val="24"/>
          <w:lang w:val="ro-RO"/>
        </w:rPr>
        <w:t xml:space="preserve">debutul, durata, frecvenţa </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 xml:space="preserve"> rever</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bilitatea preconizate ale impactului</w:t>
      </w:r>
      <w:r w:rsidRPr="00347D75">
        <w:rPr>
          <w:rFonts w:ascii="Arial" w:hAnsi="Arial" w:cs="Arial"/>
          <w:noProof/>
          <w:sz w:val="24"/>
          <w:szCs w:val="24"/>
          <w:lang w:val="ro-RO"/>
        </w:rPr>
        <w:t xml:space="preserve">: </w:t>
      </w:r>
      <w:r w:rsidRPr="00347D7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347D75">
        <w:rPr>
          <w:rFonts w:ascii="Arial" w:hAnsi="Arial" w:cs="Arial"/>
          <w:sz w:val="24"/>
          <w:szCs w:val="24"/>
          <w:lang w:val="ro-RO"/>
        </w:rPr>
        <w:t xml:space="preserve">durata </w:t>
      </w:r>
      <w:r w:rsidR="00E7594D" w:rsidRPr="00347D75">
        <w:rPr>
          <w:rFonts w:ascii="Arial" w:hAnsi="Arial" w:cs="Arial"/>
          <w:sz w:val="24"/>
          <w:szCs w:val="24"/>
          <w:lang w:val="ro-RO"/>
        </w:rPr>
        <w:t>si</w:t>
      </w:r>
      <w:r w:rsidR="005F1303" w:rsidRPr="00347D75">
        <w:rPr>
          <w:rFonts w:ascii="Arial" w:hAnsi="Arial" w:cs="Arial"/>
          <w:sz w:val="24"/>
          <w:szCs w:val="24"/>
          <w:lang w:val="ro-RO"/>
        </w:rPr>
        <w:t xml:space="preserve"> frecvența </w:t>
      </w:r>
      <w:r w:rsidRPr="00347D75">
        <w:rPr>
          <w:rFonts w:ascii="Arial" w:hAnsi="Arial" w:cs="Arial"/>
          <w:sz w:val="24"/>
          <w:szCs w:val="24"/>
          <w:lang w:val="ro-RO"/>
        </w:rPr>
        <w:t>impactul</w:t>
      </w:r>
      <w:r w:rsidR="005F1303" w:rsidRPr="00347D75">
        <w:rPr>
          <w:rFonts w:ascii="Arial" w:hAnsi="Arial" w:cs="Arial"/>
          <w:sz w:val="24"/>
          <w:szCs w:val="24"/>
          <w:lang w:val="ro-RO"/>
        </w:rPr>
        <w:t>ui</w:t>
      </w:r>
      <w:r w:rsidRPr="00347D75">
        <w:rPr>
          <w:rFonts w:ascii="Arial" w:hAnsi="Arial" w:cs="Arial"/>
          <w:sz w:val="24"/>
          <w:szCs w:val="24"/>
          <w:lang w:val="ro-RO"/>
        </w:rPr>
        <w:t xml:space="preserve"> asupra factorilor de mediu va fi temporar</w:t>
      </w:r>
      <w:r w:rsidR="004634C3" w:rsidRPr="00347D75">
        <w:rPr>
          <w:rFonts w:ascii="Arial" w:hAnsi="Arial" w:cs="Arial"/>
          <w:sz w:val="24"/>
          <w:szCs w:val="24"/>
          <w:lang w:val="ro-RO"/>
        </w:rPr>
        <w:t xml:space="preserve"> </w:t>
      </w:r>
      <w:r w:rsidR="00E7594D" w:rsidRPr="00347D75">
        <w:rPr>
          <w:rFonts w:ascii="Arial" w:hAnsi="Arial" w:cs="Arial"/>
          <w:sz w:val="24"/>
          <w:szCs w:val="24"/>
          <w:lang w:val="ro-RO"/>
        </w:rPr>
        <w:t>si</w:t>
      </w:r>
      <w:r w:rsidR="004634C3" w:rsidRPr="00347D75">
        <w:rPr>
          <w:rFonts w:ascii="Arial" w:hAnsi="Arial" w:cs="Arial"/>
          <w:sz w:val="24"/>
          <w:szCs w:val="24"/>
          <w:lang w:val="ro-RO"/>
        </w:rPr>
        <w:t xml:space="preserve"> pe termen scurt</w:t>
      </w:r>
      <w:r w:rsidRPr="00347D75">
        <w:rPr>
          <w:rFonts w:ascii="Arial" w:hAnsi="Arial" w:cs="Arial"/>
          <w:sz w:val="24"/>
          <w:szCs w:val="24"/>
          <w:lang w:val="ro-RO"/>
        </w:rPr>
        <w:t xml:space="preserve">. Pe măsura realizării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închiderii fronturilor de lucru, calitatea factorilor de mediu afectaţi va reveni la parametrii iniţiali</w:t>
      </w:r>
      <w:r w:rsidR="004E6183" w:rsidRPr="00347D75">
        <w:rPr>
          <w:rFonts w:ascii="Arial" w:hAnsi="Arial" w:cs="Arial"/>
          <w:noProof/>
          <w:sz w:val="24"/>
          <w:szCs w:val="24"/>
          <w:lang w:val="ro-RO"/>
        </w:rPr>
        <w:t>;</w:t>
      </w:r>
    </w:p>
    <w:p w:rsidR="004E6183" w:rsidRPr="00347D75" w:rsidRDefault="004E6183" w:rsidP="004E6183">
      <w:pPr>
        <w:spacing w:after="0" w:line="240" w:lineRule="auto"/>
        <w:ind w:firstLine="720"/>
        <w:jc w:val="both"/>
        <w:rPr>
          <w:rFonts w:ascii="Arial" w:hAnsi="Arial" w:cs="Arial"/>
          <w:noProof/>
          <w:sz w:val="24"/>
          <w:szCs w:val="24"/>
          <w:lang w:val="ro-RO"/>
        </w:rPr>
      </w:pPr>
      <w:r w:rsidRPr="00347D75">
        <w:rPr>
          <w:rFonts w:ascii="Arial" w:hAnsi="Arial" w:cs="Arial"/>
          <w:b/>
          <w:bCs/>
          <w:noProof/>
          <w:sz w:val="24"/>
          <w:szCs w:val="24"/>
          <w:lang w:val="ro-RO"/>
        </w:rPr>
        <w:t>   </w:t>
      </w:r>
      <w:r w:rsidR="00744F41" w:rsidRPr="00347D75">
        <w:rPr>
          <w:rFonts w:ascii="Arial" w:hAnsi="Arial" w:cs="Arial"/>
          <w:sz w:val="24"/>
          <w:szCs w:val="24"/>
          <w:lang w:val="ro-RO"/>
        </w:rPr>
        <w:t>d</w:t>
      </w:r>
      <w:r w:rsidR="00744F41" w:rsidRPr="00347D75">
        <w:rPr>
          <w:rFonts w:ascii="Arial" w:hAnsi="Arial" w:cs="Arial"/>
          <w:sz w:val="24"/>
          <w:szCs w:val="24"/>
          <w:vertAlign w:val="subscript"/>
          <w:lang w:val="ro-RO"/>
        </w:rPr>
        <w:t>7</w:t>
      </w:r>
      <w:r w:rsidR="00744F41" w:rsidRPr="00347D75">
        <w:rPr>
          <w:rFonts w:ascii="Arial" w:hAnsi="Arial" w:cs="Arial"/>
          <w:sz w:val="24"/>
          <w:szCs w:val="24"/>
          <w:lang w:val="ro-RO"/>
        </w:rPr>
        <w:t>)</w:t>
      </w:r>
      <w:r w:rsidRPr="00347D75">
        <w:rPr>
          <w:rFonts w:ascii="Arial" w:hAnsi="Arial" w:cs="Arial"/>
          <w:noProof/>
          <w:sz w:val="24"/>
          <w:szCs w:val="24"/>
          <w:lang w:val="ro-RO"/>
        </w:rPr>
        <w:t xml:space="preserve"> cumularea impactului cu impactul altor proiecte existente </w:t>
      </w:r>
      <w:r w:rsidR="00E7594D" w:rsidRPr="00347D75">
        <w:rPr>
          <w:rFonts w:ascii="Arial" w:hAnsi="Arial" w:cs="Arial"/>
          <w:noProof/>
          <w:sz w:val="24"/>
          <w:szCs w:val="24"/>
          <w:lang w:val="ro-RO"/>
        </w:rPr>
        <w:t>si</w:t>
      </w:r>
      <w:r w:rsidRPr="00347D75">
        <w:rPr>
          <w:rFonts w:ascii="Arial" w:hAnsi="Arial" w:cs="Arial"/>
          <w:noProof/>
          <w:sz w:val="24"/>
          <w:szCs w:val="24"/>
          <w:lang w:val="ro-RO"/>
        </w:rPr>
        <w:t>/sau aprobate</w:t>
      </w:r>
      <w:r w:rsidR="00744F41" w:rsidRPr="00347D75">
        <w:rPr>
          <w:rFonts w:ascii="Arial" w:hAnsi="Arial" w:cs="Arial"/>
          <w:noProof/>
          <w:sz w:val="24"/>
          <w:szCs w:val="24"/>
          <w:lang w:val="ro-RO"/>
        </w:rPr>
        <w:t xml:space="preserve">: </w:t>
      </w:r>
      <w:r w:rsidR="001605DA" w:rsidRPr="00347D75">
        <w:rPr>
          <w:rFonts w:ascii="Arial" w:hAnsi="Arial" w:cs="Arial"/>
          <w:noProof/>
          <w:sz w:val="24"/>
          <w:szCs w:val="24"/>
          <w:lang w:val="ro-RO"/>
        </w:rPr>
        <w:t>nu este cazul</w:t>
      </w:r>
      <w:r w:rsidRPr="00347D75">
        <w:rPr>
          <w:rFonts w:ascii="Arial" w:hAnsi="Arial" w:cs="Arial"/>
          <w:noProof/>
          <w:sz w:val="24"/>
          <w:szCs w:val="24"/>
          <w:lang w:val="ro-RO"/>
        </w:rPr>
        <w:t>;</w:t>
      </w:r>
    </w:p>
    <w:p w:rsidR="004E6183" w:rsidRPr="00347D75" w:rsidRDefault="002070E7" w:rsidP="004E6183">
      <w:pPr>
        <w:spacing w:after="0" w:line="240" w:lineRule="auto"/>
        <w:ind w:firstLine="720"/>
        <w:jc w:val="both"/>
        <w:rPr>
          <w:rFonts w:ascii="Arial" w:hAnsi="Arial" w:cs="Arial"/>
          <w:noProof/>
          <w:sz w:val="24"/>
          <w:szCs w:val="24"/>
          <w:lang w:val="ro-RO"/>
        </w:rPr>
      </w:pPr>
      <w:r w:rsidRPr="00347D75">
        <w:rPr>
          <w:rFonts w:ascii="Arial" w:hAnsi="Arial" w:cs="Arial"/>
          <w:sz w:val="24"/>
          <w:szCs w:val="24"/>
          <w:lang w:val="ro-RO"/>
        </w:rPr>
        <w:t xml:space="preserve">   d</w:t>
      </w:r>
      <w:r w:rsidRPr="00347D75">
        <w:rPr>
          <w:rFonts w:ascii="Arial" w:hAnsi="Arial" w:cs="Arial"/>
          <w:sz w:val="24"/>
          <w:szCs w:val="24"/>
          <w:vertAlign w:val="subscript"/>
          <w:lang w:val="ro-RO"/>
        </w:rPr>
        <w:t>8</w:t>
      </w:r>
      <w:r w:rsidRPr="00347D75">
        <w:rPr>
          <w:rFonts w:ascii="Arial" w:hAnsi="Arial" w:cs="Arial"/>
          <w:sz w:val="24"/>
          <w:szCs w:val="24"/>
          <w:lang w:val="ro-RO"/>
        </w:rPr>
        <w:t>)</w:t>
      </w:r>
      <w:r w:rsidR="004E6183" w:rsidRPr="00347D75">
        <w:rPr>
          <w:rFonts w:ascii="Arial" w:hAnsi="Arial" w:cs="Arial"/>
          <w:noProof/>
          <w:sz w:val="24"/>
          <w:szCs w:val="24"/>
          <w:lang w:val="ro-RO"/>
        </w:rPr>
        <w:t> po</w:t>
      </w:r>
      <w:r w:rsidR="00E7594D" w:rsidRPr="00347D75">
        <w:rPr>
          <w:rFonts w:ascii="Arial" w:hAnsi="Arial" w:cs="Arial"/>
          <w:noProof/>
          <w:sz w:val="24"/>
          <w:szCs w:val="24"/>
          <w:lang w:val="ro-RO"/>
        </w:rPr>
        <w:t>si</w:t>
      </w:r>
      <w:r w:rsidR="004E6183" w:rsidRPr="00347D75">
        <w:rPr>
          <w:rFonts w:ascii="Arial" w:hAnsi="Arial" w:cs="Arial"/>
          <w:noProof/>
          <w:sz w:val="24"/>
          <w:szCs w:val="24"/>
          <w:lang w:val="ro-RO"/>
        </w:rPr>
        <w:t>bilitatea de reducere efectivă a impactului</w:t>
      </w:r>
      <w:r w:rsidR="00C24BD6" w:rsidRPr="00347D75">
        <w:rPr>
          <w:rFonts w:ascii="Arial" w:hAnsi="Arial" w:cs="Arial"/>
          <w:noProof/>
          <w:sz w:val="24"/>
          <w:szCs w:val="24"/>
          <w:lang w:val="ro-RO"/>
        </w:rPr>
        <w:t xml:space="preserve">: </w:t>
      </w:r>
      <w:r w:rsidR="00B259DB" w:rsidRPr="00347D75">
        <w:rPr>
          <w:rFonts w:ascii="Arial" w:hAnsi="Arial" w:cs="Arial"/>
          <w:noProof/>
          <w:sz w:val="24"/>
          <w:szCs w:val="24"/>
          <w:lang w:val="ro-RO"/>
        </w:rPr>
        <w:t xml:space="preserve">nu este cazul, </w:t>
      </w:r>
      <w:r w:rsidR="00C24BD6" w:rsidRPr="00347D75">
        <w:rPr>
          <w:rFonts w:ascii="Arial" w:hAnsi="Arial" w:cs="Arial"/>
          <w:noProof/>
          <w:sz w:val="24"/>
          <w:szCs w:val="24"/>
          <w:lang w:val="ro-RO"/>
        </w:rPr>
        <w:t xml:space="preserve">respectarea legislației în vigoare </w:t>
      </w:r>
      <w:r w:rsidR="00E7594D" w:rsidRPr="00347D75">
        <w:rPr>
          <w:rFonts w:ascii="Arial" w:hAnsi="Arial" w:cs="Arial"/>
          <w:noProof/>
          <w:sz w:val="24"/>
          <w:szCs w:val="24"/>
          <w:lang w:val="ro-RO"/>
        </w:rPr>
        <w:t>si</w:t>
      </w:r>
      <w:r w:rsidR="00C24BD6" w:rsidRPr="00347D75">
        <w:rPr>
          <w:rFonts w:ascii="Arial" w:hAnsi="Arial" w:cs="Arial"/>
          <w:noProof/>
          <w:sz w:val="24"/>
          <w:szCs w:val="24"/>
          <w:lang w:val="ro-RO"/>
        </w:rPr>
        <w:t xml:space="preserve"> </w:t>
      </w:r>
      <w:r w:rsidR="00D955C1" w:rsidRPr="00347D75">
        <w:rPr>
          <w:rFonts w:ascii="Arial" w:hAnsi="Arial" w:cs="Arial"/>
          <w:noProof/>
          <w:sz w:val="24"/>
          <w:szCs w:val="24"/>
          <w:lang w:val="ro-RO"/>
        </w:rPr>
        <w:t>respectarea condițiilor</w:t>
      </w:r>
      <w:r w:rsidR="00C24BD6" w:rsidRPr="00347D75">
        <w:rPr>
          <w:rFonts w:ascii="Arial" w:hAnsi="Arial" w:cs="Arial"/>
          <w:noProof/>
          <w:sz w:val="24"/>
          <w:szCs w:val="24"/>
          <w:lang w:val="ro-RO"/>
        </w:rPr>
        <w:t xml:space="preserve"> </w:t>
      </w:r>
      <w:r w:rsidR="00267409" w:rsidRPr="00347D75">
        <w:rPr>
          <w:rFonts w:ascii="Arial" w:hAnsi="Arial" w:cs="Arial"/>
          <w:noProof/>
          <w:sz w:val="24"/>
          <w:szCs w:val="24"/>
          <w:lang w:val="ro-RO"/>
        </w:rPr>
        <w:t xml:space="preserve">din </w:t>
      </w:r>
      <w:r w:rsidR="00D955C1" w:rsidRPr="00347D75">
        <w:rPr>
          <w:rFonts w:ascii="Arial" w:hAnsi="Arial" w:cs="Arial"/>
          <w:noProof/>
          <w:sz w:val="24"/>
          <w:szCs w:val="24"/>
          <w:lang w:val="ro-RO"/>
        </w:rPr>
        <w:t>prezent</w:t>
      </w:r>
      <w:r w:rsidR="00267409" w:rsidRPr="00347D75">
        <w:rPr>
          <w:rFonts w:ascii="Arial" w:hAnsi="Arial" w:cs="Arial"/>
          <w:noProof/>
          <w:sz w:val="24"/>
          <w:szCs w:val="24"/>
          <w:lang w:val="ro-RO"/>
        </w:rPr>
        <w:t>a</w:t>
      </w:r>
      <w:r w:rsidR="00493C8D" w:rsidRPr="00347D75">
        <w:rPr>
          <w:rFonts w:ascii="Arial" w:hAnsi="Arial" w:cs="Arial"/>
          <w:noProof/>
          <w:sz w:val="24"/>
          <w:szCs w:val="24"/>
          <w:lang w:val="ro-RO"/>
        </w:rPr>
        <w:t xml:space="preserve"> </w:t>
      </w:r>
      <w:r w:rsidR="00C24BD6" w:rsidRPr="00347D75">
        <w:rPr>
          <w:rFonts w:ascii="Arial" w:hAnsi="Arial" w:cs="Arial"/>
          <w:noProof/>
          <w:sz w:val="24"/>
          <w:szCs w:val="24"/>
          <w:lang w:val="ro-RO"/>
        </w:rPr>
        <w:t>Decizi</w:t>
      </w:r>
      <w:r w:rsidR="00493C8D" w:rsidRPr="00347D75">
        <w:rPr>
          <w:rFonts w:ascii="Arial" w:hAnsi="Arial" w:cs="Arial"/>
          <w:noProof/>
          <w:sz w:val="24"/>
          <w:szCs w:val="24"/>
          <w:lang w:val="ro-RO"/>
        </w:rPr>
        <w:t>e</w:t>
      </w:r>
      <w:r w:rsidR="00267409" w:rsidRPr="00347D75">
        <w:rPr>
          <w:rFonts w:ascii="Arial" w:hAnsi="Arial" w:cs="Arial"/>
          <w:noProof/>
          <w:sz w:val="24"/>
          <w:szCs w:val="24"/>
          <w:lang w:val="ro-RO"/>
        </w:rPr>
        <w:t xml:space="preserve"> etapă</w:t>
      </w:r>
      <w:r w:rsidR="00C24BD6" w:rsidRPr="00347D75">
        <w:rPr>
          <w:rFonts w:ascii="Arial" w:hAnsi="Arial" w:cs="Arial"/>
          <w:noProof/>
          <w:sz w:val="24"/>
          <w:szCs w:val="24"/>
          <w:lang w:val="ro-RO"/>
        </w:rPr>
        <w:t xml:space="preserve"> de încadrare</w:t>
      </w:r>
      <w:r w:rsidR="004E6183" w:rsidRPr="00347D75">
        <w:rPr>
          <w:rFonts w:ascii="Arial" w:hAnsi="Arial" w:cs="Arial"/>
          <w:noProof/>
          <w:sz w:val="24"/>
          <w:szCs w:val="24"/>
          <w:lang w:val="ro-RO"/>
        </w:rPr>
        <w:t>.</w:t>
      </w:r>
    </w:p>
    <w:p w:rsidR="00B57C7B" w:rsidRPr="00347D75"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347D75">
        <w:rPr>
          <w:rFonts w:ascii="Arial" w:hAnsi="Arial" w:cs="Arial"/>
          <w:b/>
          <w:color w:val="FF0000"/>
          <w:sz w:val="24"/>
          <w:szCs w:val="24"/>
          <w:lang w:val="ro-RO"/>
        </w:rPr>
        <w:t xml:space="preserve">  </w:t>
      </w:r>
    </w:p>
    <w:p w:rsidR="00F1205C" w:rsidRPr="00347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347D75">
        <w:rPr>
          <w:rFonts w:ascii="Arial" w:hAnsi="Arial" w:cs="Arial"/>
          <w:b/>
          <w:sz w:val="24"/>
          <w:szCs w:val="24"/>
          <w:lang w:val="ro-RO"/>
        </w:rPr>
        <w:t>II. Motivele pe baza cărora s-a stabilit necesitatea neefectuării evaluării adecvate sunt următoarele:</w:t>
      </w:r>
    </w:p>
    <w:p w:rsidR="00B06A12" w:rsidRPr="00347D75" w:rsidRDefault="00F1205C" w:rsidP="00B95B39">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347D75" w:rsidRDefault="003B6998" w:rsidP="003B6998">
      <w:pPr>
        <w:autoSpaceDE w:val="0"/>
        <w:autoSpaceDN w:val="0"/>
        <w:adjustRightInd w:val="0"/>
        <w:spacing w:after="0" w:line="240" w:lineRule="auto"/>
        <w:jc w:val="both"/>
        <w:rPr>
          <w:rFonts w:ascii="Arial" w:hAnsi="Arial" w:cs="Arial"/>
          <w:b/>
          <w:sz w:val="24"/>
          <w:szCs w:val="24"/>
          <w:lang w:val="ro-RO"/>
        </w:rPr>
      </w:pPr>
      <w:r w:rsidRPr="00347D75">
        <w:rPr>
          <w:rFonts w:ascii="Arial" w:hAnsi="Arial" w:cs="Arial"/>
          <w:b/>
          <w:sz w:val="24"/>
          <w:szCs w:val="24"/>
          <w:lang w:val="ro-RO"/>
        </w:rPr>
        <w:t xml:space="preserve">III. </w:t>
      </w:r>
      <w:r w:rsidRPr="00347D75">
        <w:rPr>
          <w:rFonts w:ascii="Arial" w:hAnsi="Arial" w:cs="Arial"/>
          <w:b/>
          <w:noProof/>
          <w:sz w:val="24"/>
          <w:szCs w:val="24"/>
          <w:lang w:val="ro-RO"/>
        </w:rPr>
        <w:t>Motivele pe baza cărora s-a stabilit nece</w:t>
      </w:r>
      <w:r w:rsidR="00E7594D" w:rsidRPr="00347D75">
        <w:rPr>
          <w:rFonts w:ascii="Arial" w:hAnsi="Arial" w:cs="Arial"/>
          <w:b/>
          <w:noProof/>
          <w:sz w:val="24"/>
          <w:szCs w:val="24"/>
          <w:lang w:val="ro-RO"/>
        </w:rPr>
        <w:t>si</w:t>
      </w:r>
      <w:r w:rsidRPr="00347D75">
        <w:rPr>
          <w:rFonts w:ascii="Arial" w:hAnsi="Arial" w:cs="Arial"/>
          <w:b/>
          <w:noProof/>
          <w:sz w:val="24"/>
          <w:szCs w:val="24"/>
          <w:lang w:val="ro-RO"/>
        </w:rPr>
        <w:t xml:space="preserve">tatea neefectuării </w:t>
      </w:r>
      <w:r w:rsidRPr="00347D75">
        <w:rPr>
          <w:rFonts w:ascii="Arial" w:hAnsi="Arial" w:cs="Arial"/>
          <w:b/>
          <w:i/>
          <w:noProof/>
          <w:sz w:val="24"/>
          <w:szCs w:val="24"/>
          <w:lang w:val="ro-RO"/>
        </w:rPr>
        <w:t>evaluării impactului asupra corpurilor de apă</w:t>
      </w:r>
      <w:r w:rsidRPr="00347D75">
        <w:rPr>
          <w:rFonts w:ascii="Arial" w:hAnsi="Arial" w:cs="Arial"/>
          <w:b/>
          <w:noProof/>
          <w:sz w:val="24"/>
          <w:szCs w:val="24"/>
          <w:lang w:val="ro-RO"/>
        </w:rPr>
        <w:t xml:space="preserve"> sunt următoarele:</w:t>
      </w:r>
    </w:p>
    <w:p w:rsidR="001F3FF9" w:rsidRPr="00347D75" w:rsidRDefault="003B6998" w:rsidP="005F4D9E">
      <w:pPr>
        <w:autoSpaceDE w:val="0"/>
        <w:autoSpaceDN w:val="0"/>
        <w:adjustRightInd w:val="0"/>
        <w:spacing w:after="0" w:line="240" w:lineRule="auto"/>
        <w:ind w:firstLine="720"/>
        <w:jc w:val="both"/>
        <w:rPr>
          <w:rFonts w:ascii="Arial" w:hAnsi="Arial" w:cs="Arial"/>
          <w:sz w:val="24"/>
          <w:szCs w:val="24"/>
          <w:lang w:val="ro-RO"/>
        </w:rPr>
      </w:pPr>
      <w:r w:rsidRPr="00347D75">
        <w:rPr>
          <w:rFonts w:ascii="Arial" w:hAnsi="Arial" w:cs="Arial"/>
          <w:sz w:val="24"/>
          <w:szCs w:val="24"/>
          <w:lang w:val="ro-RO"/>
        </w:rPr>
        <w:t xml:space="preserve">- proiectul propus </w:t>
      </w:r>
      <w:r w:rsidRPr="00347D75">
        <w:rPr>
          <w:rFonts w:ascii="Arial" w:hAnsi="Arial" w:cs="Arial"/>
          <w:b/>
          <w:sz w:val="24"/>
          <w:szCs w:val="24"/>
          <w:u w:val="single"/>
          <w:lang w:val="ro-RO"/>
        </w:rPr>
        <w:t>intră</w:t>
      </w:r>
      <w:r w:rsidRPr="00347D75">
        <w:rPr>
          <w:rFonts w:ascii="Arial" w:hAnsi="Arial" w:cs="Arial"/>
          <w:sz w:val="24"/>
          <w:szCs w:val="24"/>
          <w:lang w:val="ro-RO"/>
        </w:rPr>
        <w:t xml:space="preserve"> sub incidenţa prevederilor art. 48 </w:t>
      </w:r>
      <w:r w:rsidR="00E7594D" w:rsidRPr="00347D75">
        <w:rPr>
          <w:rFonts w:ascii="Arial" w:hAnsi="Arial" w:cs="Arial"/>
          <w:sz w:val="24"/>
          <w:szCs w:val="24"/>
          <w:lang w:val="ro-RO"/>
        </w:rPr>
        <w:t>si</w:t>
      </w:r>
      <w:r w:rsidRPr="00347D75">
        <w:rPr>
          <w:rFonts w:ascii="Arial" w:hAnsi="Arial" w:cs="Arial"/>
          <w:sz w:val="24"/>
          <w:szCs w:val="24"/>
          <w:lang w:val="ro-RO"/>
        </w:rPr>
        <w:t xml:space="preserve"> 54 din Legea apelor nr. 107/1996, cu modificările </w:t>
      </w:r>
      <w:r w:rsidR="006C61E9"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completările ulterioare;</w:t>
      </w:r>
    </w:p>
    <w:p w:rsidR="00C22211" w:rsidRPr="00C22211" w:rsidRDefault="00C22211" w:rsidP="00C22211">
      <w:pPr>
        <w:spacing w:after="0"/>
        <w:jc w:val="both"/>
        <w:rPr>
          <w:rFonts w:ascii="Arial" w:hAnsi="Arial" w:cs="Arial"/>
          <w:color w:val="FF0000"/>
        </w:rPr>
      </w:pPr>
      <w:r w:rsidRPr="00C22211">
        <w:rPr>
          <w:rFonts w:ascii="Arial" w:hAnsi="Arial" w:cs="Arial"/>
          <w:b/>
          <w:color w:val="FF0000"/>
          <w:lang w:val="pt-BR"/>
        </w:rPr>
        <w:t xml:space="preserve">Amplasament: </w:t>
      </w:r>
      <w:r w:rsidRPr="00C22211">
        <w:rPr>
          <w:rFonts w:ascii="Arial" w:hAnsi="Arial" w:cs="Arial"/>
          <w:color w:val="FF0000"/>
          <w:lang w:val="pt-BR"/>
        </w:rPr>
        <w:t>intravilanul</w:t>
      </w:r>
      <w:r w:rsidRPr="00C22211">
        <w:rPr>
          <w:rFonts w:ascii="Arial" w:hAnsi="Arial" w:cs="Arial"/>
          <w:b/>
          <w:color w:val="FF0000"/>
          <w:lang w:val="pt-BR"/>
        </w:rPr>
        <w:t xml:space="preserve"> </w:t>
      </w:r>
      <w:r w:rsidRPr="00C22211">
        <w:rPr>
          <w:rFonts w:ascii="Arial" w:hAnsi="Arial" w:cs="Arial"/>
          <w:color w:val="FF0000"/>
          <w:lang w:val="pt-BR"/>
        </w:rPr>
        <w:t xml:space="preserve">și extravilanul localităților Recea și Recea Mică aparținând comunei Vârșolț, jud. Sălaj, pe domeniul public în lungul tramelor  stradale și drumurilor de acces, respectând traseul acestora, cursuri de apă p. Panic, r. Crasna, p. </w:t>
      </w:r>
      <w:r w:rsidRPr="00C22211">
        <w:rPr>
          <w:rFonts w:ascii="Arial" w:hAnsi="Arial" w:cs="Arial"/>
          <w:bCs/>
          <w:color w:val="FF0000"/>
          <w:shd w:val="clear" w:color="auto" w:fill="FFFFFF"/>
        </w:rPr>
        <w:t>Colițca (brațul mort), b.h.Someș- Crasna</w:t>
      </w:r>
      <w:r w:rsidRPr="00C22211">
        <w:rPr>
          <w:rFonts w:ascii="Arial" w:hAnsi="Arial" w:cs="Arial"/>
          <w:color w:val="FF0000"/>
        </w:rPr>
        <w:t>;</w:t>
      </w:r>
    </w:p>
    <w:p w:rsidR="00C22211" w:rsidRPr="00C22211" w:rsidRDefault="00C22211" w:rsidP="00C22211">
      <w:pPr>
        <w:spacing w:after="0"/>
        <w:rPr>
          <w:rFonts w:ascii="Arial" w:hAnsi="Arial" w:cs="Arial"/>
          <w:color w:val="FF0000"/>
        </w:rPr>
      </w:pPr>
      <w:r w:rsidRPr="00C22211">
        <w:rPr>
          <w:rFonts w:ascii="Arial" w:hAnsi="Arial" w:cs="Arial"/>
          <w:b/>
          <w:color w:val="FF0000"/>
        </w:rPr>
        <w:t>C</w:t>
      </w:r>
      <w:r w:rsidRPr="00C22211">
        <w:rPr>
          <w:rFonts w:ascii="Arial" w:hAnsi="Arial" w:cs="Arial"/>
          <w:b/>
          <w:color w:val="FF0000"/>
          <w:lang w:val="it-IT"/>
        </w:rPr>
        <w:t>orp de apă de suprafață</w:t>
      </w:r>
      <w:r w:rsidRPr="00C22211">
        <w:rPr>
          <w:rFonts w:ascii="Arial" w:hAnsi="Arial" w:cs="Arial"/>
          <w:color w:val="FF0000"/>
          <w:lang w:val="it-IT"/>
        </w:rPr>
        <w:t xml:space="preserve">: </w:t>
      </w:r>
      <w:r w:rsidRPr="00C22211">
        <w:rPr>
          <w:rFonts w:ascii="Arial" w:hAnsi="Arial" w:cs="Arial"/>
          <w:color w:val="FF0000"/>
          <w:shd w:val="clear" w:color="auto" w:fill="FFFFFF"/>
        </w:rPr>
        <w:t xml:space="preserve">RORW2.2_B2a, </w:t>
      </w:r>
      <w:r w:rsidRPr="00C22211">
        <w:rPr>
          <w:rFonts w:ascii="Arial" w:hAnsi="Arial" w:cs="Arial"/>
          <w:bCs/>
          <w:color w:val="FF0000"/>
          <w:shd w:val="clear" w:color="auto" w:fill="FFFFFF"/>
        </w:rPr>
        <w:t>Crasna-aval acumularea Vârșolț-polder Moftin</w:t>
      </w:r>
      <w:r w:rsidRPr="00C22211">
        <w:rPr>
          <w:rFonts w:ascii="Arial" w:hAnsi="Arial" w:cs="Arial"/>
          <w:color w:val="FF0000"/>
        </w:rPr>
        <w:t>;</w:t>
      </w:r>
      <w:r w:rsidRPr="00C22211">
        <w:rPr>
          <w:rFonts w:ascii="Arial" w:hAnsi="Arial" w:cs="Arial"/>
          <w:bCs/>
          <w:color w:val="FF0000"/>
          <w:shd w:val="clear" w:color="auto" w:fill="FFFFFF"/>
        </w:rPr>
        <w:t xml:space="preserve"> </w:t>
      </w:r>
      <w:r w:rsidRPr="00C22211">
        <w:rPr>
          <w:rFonts w:ascii="Arial" w:hAnsi="Arial" w:cs="Arial"/>
          <w:color w:val="FF0000"/>
          <w:shd w:val="clear" w:color="auto" w:fill="FFFFFF"/>
        </w:rPr>
        <w:t>RORW2.2.17.2_B1, Panic (corp de apă nou)</w:t>
      </w:r>
      <w:r w:rsidRPr="00C22211">
        <w:rPr>
          <w:rFonts w:ascii="Arial" w:hAnsi="Arial" w:cs="Arial"/>
          <w:color w:val="FF0000"/>
        </w:rPr>
        <w:t xml:space="preserve"> ;</w:t>
      </w:r>
    </w:p>
    <w:p w:rsidR="00C22211" w:rsidRPr="00C22211" w:rsidRDefault="00C22211" w:rsidP="00C22211">
      <w:pPr>
        <w:spacing w:after="0"/>
        <w:rPr>
          <w:rFonts w:ascii="Arial" w:hAnsi="Arial" w:cs="Arial"/>
          <w:color w:val="FF0000"/>
          <w:shd w:val="clear" w:color="auto" w:fill="FFFFFF"/>
        </w:rPr>
      </w:pPr>
      <w:r w:rsidRPr="00C22211">
        <w:rPr>
          <w:rFonts w:ascii="Arial" w:hAnsi="Arial" w:cs="Arial"/>
          <w:b/>
          <w:color w:val="FF0000"/>
        </w:rPr>
        <w:t>C</w:t>
      </w:r>
      <w:r w:rsidRPr="00C22211">
        <w:rPr>
          <w:rFonts w:ascii="Arial" w:hAnsi="Arial" w:cs="Arial"/>
          <w:b/>
          <w:color w:val="FF0000"/>
          <w:lang w:val="it-IT"/>
        </w:rPr>
        <w:t>orp de apă subteran</w:t>
      </w:r>
      <w:r w:rsidRPr="00C22211">
        <w:rPr>
          <w:rFonts w:ascii="Arial" w:hAnsi="Arial" w:cs="Arial"/>
          <w:color w:val="FF0000"/>
          <w:lang w:val="it-IT"/>
        </w:rPr>
        <w:t>:-freatic, ROSO07,</w:t>
      </w:r>
      <w:r w:rsidRPr="00C22211">
        <w:rPr>
          <w:rFonts w:ascii="Arial" w:hAnsi="Arial" w:cs="Arial"/>
          <w:color w:val="FF0000"/>
          <w:shd w:val="clear" w:color="auto" w:fill="FFFFFF"/>
        </w:rPr>
        <w:t xml:space="preserve"> Râul Crasna, lunca și terasele;</w:t>
      </w:r>
    </w:p>
    <w:p w:rsidR="00347D75" w:rsidRPr="00C22211" w:rsidRDefault="00C22211" w:rsidP="00C22211">
      <w:pPr>
        <w:spacing w:after="0"/>
        <w:rPr>
          <w:rFonts w:ascii="Arial" w:hAnsi="Arial" w:cs="Arial"/>
          <w:color w:val="FF0000"/>
          <w:shd w:val="clear" w:color="auto" w:fill="FFFFFF"/>
        </w:rPr>
      </w:pPr>
      <w:r w:rsidRPr="00C22211">
        <w:rPr>
          <w:rFonts w:ascii="Arial" w:hAnsi="Arial" w:cs="Arial"/>
          <w:color w:val="FF0000"/>
          <w:lang w:val="it-IT"/>
        </w:rPr>
        <w:t xml:space="preserve">                                      -adâncime, ROCr08,</w:t>
      </w:r>
      <w:r w:rsidRPr="00C22211">
        <w:rPr>
          <w:rFonts w:ascii="Arial" w:hAnsi="Arial" w:cs="Arial"/>
          <w:color w:val="FF0000"/>
          <w:shd w:val="clear" w:color="auto" w:fill="FFFFFF"/>
        </w:rPr>
        <w:t xml:space="preserve"> Arad-Oradea-Satu Mare;</w:t>
      </w:r>
    </w:p>
    <w:p w:rsidR="003B6998" w:rsidRPr="00347D75" w:rsidRDefault="003B6998" w:rsidP="00347D75">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în conformitate cu decizia: </w:t>
      </w:r>
      <w:r w:rsidRPr="00347D75">
        <w:rPr>
          <w:rFonts w:ascii="Arial" w:hAnsi="Arial" w:cs="Arial"/>
          <w:i/>
          <w:sz w:val="24"/>
          <w:szCs w:val="24"/>
          <w:lang w:val="ro-RO"/>
        </w:rPr>
        <w:t xml:space="preserve">pentru proiectul propus </w:t>
      </w:r>
      <w:r w:rsidR="00874424" w:rsidRPr="00347D75">
        <w:rPr>
          <w:rFonts w:ascii="Arial" w:hAnsi="Arial" w:cs="Arial"/>
          <w:i/>
          <w:sz w:val="24"/>
          <w:szCs w:val="24"/>
          <w:u w:val="single"/>
          <w:lang w:val="ro-RO"/>
        </w:rPr>
        <w:t xml:space="preserve">nu </w:t>
      </w:r>
      <w:r w:rsidRPr="00347D75">
        <w:rPr>
          <w:rFonts w:ascii="Arial" w:hAnsi="Arial" w:cs="Arial"/>
          <w:i/>
          <w:sz w:val="24"/>
          <w:szCs w:val="24"/>
          <w:u w:val="single"/>
          <w:lang w:val="ro-RO"/>
        </w:rPr>
        <w:t>este necesară elaborarea SEICA</w:t>
      </w:r>
      <w:r w:rsidRPr="00347D75">
        <w:rPr>
          <w:rFonts w:ascii="Arial" w:hAnsi="Arial" w:cs="Arial"/>
          <w:sz w:val="24"/>
          <w:szCs w:val="24"/>
          <w:lang w:val="ro-RO"/>
        </w:rPr>
        <w:t xml:space="preserve">, decizie eliberată de către Administrația Națională ”Apele Române” Administrația Bazinală de Apă </w:t>
      </w:r>
      <w:r w:rsidR="00FB20D9" w:rsidRPr="00347D75">
        <w:rPr>
          <w:rFonts w:ascii="Arial" w:hAnsi="Arial" w:cs="Arial"/>
          <w:sz w:val="24"/>
          <w:szCs w:val="24"/>
          <w:lang w:val="ro-RO"/>
        </w:rPr>
        <w:t>Someș – Tisa</w:t>
      </w:r>
      <w:r w:rsidR="00C604B2">
        <w:rPr>
          <w:rFonts w:ascii="Arial" w:hAnsi="Arial" w:cs="Arial"/>
          <w:sz w:val="24"/>
          <w:szCs w:val="24"/>
          <w:lang w:val="ro-RO"/>
        </w:rPr>
        <w:t>,</w:t>
      </w:r>
      <w:r w:rsidR="00FB20D9" w:rsidRPr="00347D75">
        <w:rPr>
          <w:rFonts w:ascii="Arial" w:hAnsi="Arial" w:cs="Arial"/>
          <w:sz w:val="24"/>
          <w:szCs w:val="24"/>
          <w:lang w:val="ro-RO"/>
        </w:rPr>
        <w:t xml:space="preserve"> Sistemul de Gospodărire a Apelor Sălaj cu</w:t>
      </w:r>
      <w:r w:rsidR="0049055D" w:rsidRPr="00347D75">
        <w:rPr>
          <w:rFonts w:ascii="Arial" w:hAnsi="Arial" w:cs="Arial"/>
          <w:sz w:val="24"/>
          <w:szCs w:val="24"/>
          <w:lang w:val="ro-RO"/>
        </w:rPr>
        <w:t xml:space="preserve"> nr. </w:t>
      </w:r>
      <w:r w:rsidR="00C22211">
        <w:rPr>
          <w:rFonts w:ascii="Arial" w:hAnsi="Arial" w:cs="Arial"/>
          <w:color w:val="FF0000"/>
          <w:sz w:val="24"/>
          <w:szCs w:val="24"/>
          <w:lang w:val="ro-RO"/>
        </w:rPr>
        <w:t>49/19.09.2022</w:t>
      </w:r>
      <w:r w:rsidRPr="00347D75">
        <w:rPr>
          <w:rFonts w:ascii="Arial" w:hAnsi="Arial" w:cs="Arial"/>
          <w:color w:val="FF0000"/>
          <w:sz w:val="24"/>
          <w:szCs w:val="24"/>
          <w:lang w:val="ro-RO"/>
        </w:rPr>
        <w:t xml:space="preserve"> </w:t>
      </w:r>
      <w:r w:rsidRPr="00347D75">
        <w:rPr>
          <w:rFonts w:ascii="Arial" w:hAnsi="Arial" w:cs="Arial"/>
          <w:sz w:val="24"/>
          <w:szCs w:val="24"/>
          <w:lang w:val="ro-RO"/>
        </w:rPr>
        <w:t>înregistrată la APM Sălaj cu nr.</w:t>
      </w:r>
      <w:r w:rsidRPr="00347D75">
        <w:rPr>
          <w:rFonts w:ascii="Arial" w:hAnsi="Arial" w:cs="Arial"/>
          <w:color w:val="FF0000"/>
          <w:sz w:val="24"/>
          <w:szCs w:val="24"/>
          <w:lang w:val="ro-RO"/>
        </w:rPr>
        <w:t xml:space="preserve"> </w:t>
      </w:r>
      <w:r w:rsidR="00C22211" w:rsidRPr="00C22211">
        <w:rPr>
          <w:rFonts w:ascii="Arial" w:hAnsi="Arial" w:cs="Arial"/>
          <w:color w:val="FF0000"/>
          <w:sz w:val="24"/>
          <w:szCs w:val="24"/>
          <w:lang w:val="ro-RO"/>
        </w:rPr>
        <w:t>6969/19.09.2022</w:t>
      </w:r>
      <w:r w:rsidRPr="00C22211">
        <w:rPr>
          <w:rFonts w:ascii="Arial" w:hAnsi="Arial" w:cs="Arial"/>
          <w:color w:val="FF0000"/>
          <w:sz w:val="24"/>
          <w:szCs w:val="24"/>
          <w:lang w:val="ro-RO"/>
        </w:rPr>
        <w:t xml:space="preserve">, </w:t>
      </w:r>
      <w:r w:rsidRPr="00347D75">
        <w:rPr>
          <w:rFonts w:ascii="Arial" w:hAnsi="Arial" w:cs="Arial"/>
          <w:sz w:val="24"/>
          <w:szCs w:val="24"/>
          <w:lang w:val="ro-RO"/>
        </w:rPr>
        <w:t>decizie justificată prin următoarele:</w:t>
      </w:r>
      <w:r w:rsidR="00E9572F" w:rsidRPr="00347D75">
        <w:rPr>
          <w:rFonts w:ascii="Arial" w:hAnsi="Arial" w:cs="Arial"/>
          <w:sz w:val="24"/>
          <w:szCs w:val="24"/>
          <w:lang w:val="ro-RO"/>
        </w:rPr>
        <w:t xml:space="preserve"> </w:t>
      </w:r>
      <w:r w:rsidR="00C16331" w:rsidRPr="00347D75">
        <w:rPr>
          <w:rFonts w:ascii="Arial" w:hAnsi="Arial" w:cs="Arial"/>
          <w:sz w:val="24"/>
          <w:szCs w:val="24"/>
          <w:lang w:val="ro-RO"/>
        </w:rPr>
        <w:t xml:space="preserve">lucrările prevăzute în </w:t>
      </w:r>
      <w:r w:rsidR="00C935D4" w:rsidRPr="00347D75">
        <w:rPr>
          <w:rFonts w:ascii="Arial" w:hAnsi="Arial" w:cs="Arial"/>
          <w:sz w:val="24"/>
          <w:szCs w:val="24"/>
          <w:lang w:val="ro-RO"/>
        </w:rPr>
        <w:t>proiect nu vor avea impact asupra corpurilor de apă</w:t>
      </w:r>
      <w:r w:rsidRPr="00347D75">
        <w:rPr>
          <w:rFonts w:ascii="Arial" w:hAnsi="Arial" w:cs="Arial"/>
          <w:sz w:val="24"/>
          <w:szCs w:val="24"/>
          <w:lang w:val="ro-RO"/>
        </w:rPr>
        <w:t>;</w:t>
      </w:r>
    </w:p>
    <w:p w:rsidR="00B06A12" w:rsidRPr="00347D75"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347D75"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Respectarea </w:t>
      </w:r>
      <w:r w:rsidRPr="00347D75">
        <w:rPr>
          <w:rFonts w:ascii="Arial" w:eastAsia="Times New Roman" w:hAnsi="Arial" w:cs="Arial"/>
          <w:noProof/>
          <w:sz w:val="24"/>
          <w:szCs w:val="24"/>
          <w:lang w:val="ro-RO" w:eastAsia="en-GB"/>
        </w:rPr>
        <w:t xml:space="preserve">măsurilor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condiţiilor de realizare a proiectului în conformitate cu</w:t>
      </w:r>
      <w:r w:rsidRPr="00347D75">
        <w:rPr>
          <w:rFonts w:ascii="Arial" w:hAnsi="Arial" w:cs="Arial"/>
          <w:sz w:val="24"/>
          <w:szCs w:val="24"/>
          <w:lang w:val="ro-RO"/>
        </w:rPr>
        <w:t xml:space="preserve"> </w:t>
      </w:r>
      <w:r w:rsidRPr="00347D75">
        <w:rPr>
          <w:rFonts w:ascii="Arial" w:hAnsi="Arial" w:cs="Arial"/>
          <w:b/>
          <w:i/>
          <w:sz w:val="24"/>
          <w:szCs w:val="24"/>
          <w:u w:val="single"/>
          <w:lang w:val="ro-RO"/>
        </w:rPr>
        <w:t xml:space="preserve">Avizul de gospodărire a apelor </w:t>
      </w:r>
      <w:r w:rsidR="0004388D" w:rsidRPr="00347D75">
        <w:rPr>
          <w:rFonts w:ascii="Arial" w:hAnsi="Arial" w:cs="Arial"/>
          <w:b/>
          <w:i/>
          <w:sz w:val="24"/>
          <w:szCs w:val="24"/>
          <w:u w:val="single"/>
          <w:lang w:val="ro-RO"/>
        </w:rPr>
        <w:t>nr.</w:t>
      </w:r>
      <w:r w:rsidR="00C22211">
        <w:rPr>
          <w:rFonts w:ascii="Arial" w:hAnsi="Arial" w:cs="Arial"/>
          <w:b/>
          <w:i/>
          <w:color w:val="FF0000"/>
          <w:sz w:val="24"/>
          <w:szCs w:val="24"/>
          <w:u w:val="single"/>
          <w:lang w:val="ro-RO"/>
        </w:rPr>
        <w:t>..............................</w:t>
      </w:r>
      <w:r w:rsidR="00F23C2E">
        <w:rPr>
          <w:rFonts w:ascii="Arial" w:hAnsi="Arial" w:cs="Arial"/>
          <w:b/>
          <w:i/>
          <w:color w:val="FF0000"/>
          <w:sz w:val="24"/>
          <w:szCs w:val="24"/>
          <w:u w:val="single"/>
          <w:lang w:val="ro-RO"/>
        </w:rPr>
        <w:t xml:space="preserve"> </w:t>
      </w:r>
      <w:r w:rsidRPr="00347D75">
        <w:rPr>
          <w:rFonts w:ascii="Arial" w:hAnsi="Arial" w:cs="Arial"/>
          <w:sz w:val="24"/>
          <w:szCs w:val="24"/>
          <w:lang w:val="ro-RO"/>
        </w:rPr>
        <w:t xml:space="preserve">eliberat de A.N. Apele Române, </w:t>
      </w:r>
      <w:r w:rsidR="00BD54C3" w:rsidRPr="00347D75">
        <w:rPr>
          <w:rFonts w:ascii="Arial" w:hAnsi="Arial" w:cs="Arial"/>
          <w:sz w:val="24"/>
          <w:szCs w:val="24"/>
          <w:lang w:val="ro-RO"/>
        </w:rPr>
        <w:t>Administrația Bazinală de Apă Someș – Tisa Sistemul de Gospodărire a Apelor Sălaj</w:t>
      </w:r>
      <w:r w:rsidR="00395DE7" w:rsidRPr="00347D75">
        <w:rPr>
          <w:rFonts w:ascii="Arial" w:hAnsi="Arial" w:cs="Arial"/>
          <w:sz w:val="24"/>
          <w:szCs w:val="24"/>
          <w:lang w:val="ro-RO"/>
        </w:rPr>
        <w:t>:</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lang w:val="es-ES"/>
        </w:rPr>
        <w:t>1. Începerea execuţiei se va anunţa cu 10 zile înainte la Sistemul de Gospodărire a Apelor Sălaj.</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lang w:val="es-ES"/>
        </w:rPr>
        <w:t>2. În cazul redimensionării podurilor, în corelare cu prevederile legale HG nr. 846/2010, se vor redimensiona și lucrările de traversare cu conductă de canalizare ancorată de acesta.</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lang w:val="es-ES"/>
        </w:rPr>
        <w:t xml:space="preserve">3. Pe parcursul execuției lucrărilor constructorul și beneficiarul au obligația de a asigura scurgerea liberă a apelor, depozitarea de materiale sau staționarea utilajelor în albie fiind </w:t>
      </w:r>
      <w:r w:rsidRPr="000E33BE">
        <w:rPr>
          <w:rFonts w:ascii="Arial" w:hAnsi="Arial" w:cs="Arial"/>
          <w:color w:val="FF0000"/>
          <w:lang w:val="es-ES"/>
        </w:rPr>
        <w:lastRenderedPageBreak/>
        <w:t>interzisă. De asemenea se vor lua măsuri de prevenire și combatere a poluărilor accidentale, în special cu produse petroliere ca urmare a exploatării utilajelor.</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rPr>
        <w:t>4. Se interzice evacuarea de ape uzate, deșeuri și alte substanțe poluatoare în apele de suprafață sau subterane.</w:t>
      </w:r>
    </w:p>
    <w:p w:rsidR="000E33BE" w:rsidRPr="000E33BE" w:rsidRDefault="000E33BE" w:rsidP="000E33BE">
      <w:pPr>
        <w:pStyle w:val="ListParagraph"/>
        <w:numPr>
          <w:ilvl w:val="0"/>
          <w:numId w:val="2"/>
        </w:numPr>
        <w:spacing w:after="0"/>
        <w:jc w:val="both"/>
        <w:rPr>
          <w:rFonts w:ascii="Arial" w:hAnsi="Arial" w:cs="Arial"/>
          <w:color w:val="FF0000"/>
          <w:lang w:val="it-IT"/>
        </w:rPr>
      </w:pPr>
      <w:r w:rsidRPr="000E33BE">
        <w:rPr>
          <w:rFonts w:ascii="Arial" w:hAnsi="Arial" w:cs="Arial"/>
          <w:color w:val="FF0000"/>
        </w:rPr>
        <w:t>5. În cazul producerii unor daune de orice fel riveranilor, beneficiarul va suporta integral cheltuielile generate de remedierea acestora.</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rPr>
        <w:t>6. Recepția lucrărilor se va face în prezența delegatului Sistemului de Gospodărire a Apelor Sălaj.</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rPr>
        <w:t xml:space="preserve">7. În cazul în care apar modificări ce impun schimbarea soluțiilor avizate, beneficiarul investiției va solicita </w:t>
      </w:r>
      <w:r w:rsidRPr="000E33BE">
        <w:rPr>
          <w:rFonts w:ascii="Arial" w:hAnsi="Arial" w:cs="Arial"/>
          <w:i/>
          <w:color w:val="FF0000"/>
        </w:rPr>
        <w:t>Aviz de gospodărire a apelor modificator</w:t>
      </w:r>
      <w:r w:rsidRPr="000E33BE">
        <w:rPr>
          <w:rFonts w:ascii="Arial" w:hAnsi="Arial" w:cs="Arial"/>
          <w:color w:val="FF0000"/>
        </w:rPr>
        <w:t>, conform Ordinului MAP nr. 828/04.07.2019.</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rPr>
        <w:t xml:space="preserve">8. La punerea în funcţiune a lucrărilor avizate beneficiarul va solicita și va obţine </w:t>
      </w:r>
      <w:r w:rsidRPr="000E33BE">
        <w:rPr>
          <w:rFonts w:ascii="Arial" w:hAnsi="Arial" w:cs="Arial"/>
          <w:i/>
          <w:color w:val="FF0000"/>
        </w:rPr>
        <w:t>autorizaţia de gospodărire a apelor</w:t>
      </w:r>
      <w:r w:rsidRPr="000E33BE">
        <w:rPr>
          <w:rFonts w:ascii="Arial" w:hAnsi="Arial" w:cs="Arial"/>
          <w:color w:val="FF0000"/>
        </w:rPr>
        <w:t>, conform prevederilor Legii Apelor nr. 107/1996 cu modificările şi completările ulterioare.</w:t>
      </w:r>
    </w:p>
    <w:p w:rsidR="000E33BE" w:rsidRPr="000E33BE" w:rsidRDefault="000E33BE" w:rsidP="000E33BE">
      <w:pPr>
        <w:pStyle w:val="ListParagraph"/>
        <w:numPr>
          <w:ilvl w:val="0"/>
          <w:numId w:val="2"/>
        </w:numPr>
        <w:spacing w:after="0"/>
        <w:jc w:val="both"/>
        <w:rPr>
          <w:rFonts w:ascii="Arial" w:hAnsi="Arial" w:cs="Arial"/>
          <w:color w:val="FF0000"/>
        </w:rPr>
      </w:pPr>
      <w:r w:rsidRPr="000E33BE">
        <w:rPr>
          <w:rFonts w:ascii="Arial" w:hAnsi="Arial" w:cs="Arial"/>
          <w:color w:val="FF0000"/>
        </w:rPr>
        <w:t>9. 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rsidR="000E33BE" w:rsidRPr="000E33BE" w:rsidRDefault="000E33BE" w:rsidP="000E33BE">
      <w:pPr>
        <w:pStyle w:val="ListParagraph"/>
        <w:numPr>
          <w:ilvl w:val="0"/>
          <w:numId w:val="2"/>
        </w:numPr>
        <w:spacing w:before="240"/>
        <w:jc w:val="both"/>
        <w:rPr>
          <w:rFonts w:ascii="Arial" w:hAnsi="Arial" w:cs="Arial"/>
          <w:color w:val="FF0000"/>
        </w:rPr>
      </w:pPr>
      <w:r w:rsidRPr="000E33BE">
        <w:rPr>
          <w:rFonts w:ascii="Arial" w:hAnsi="Arial" w:cs="Arial"/>
          <w:color w:val="FF0000"/>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6372BD" w:rsidRPr="00347D75" w:rsidRDefault="006372BD" w:rsidP="006372BD">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347D75"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47D75">
        <w:rPr>
          <w:rFonts w:ascii="Arial" w:eastAsia="Times New Roman" w:hAnsi="Arial" w:cs="Arial"/>
          <w:b/>
          <w:i/>
          <w:noProof/>
          <w:sz w:val="24"/>
          <w:szCs w:val="24"/>
          <w:lang w:val="ro-RO" w:eastAsia="en-GB"/>
        </w:rPr>
        <w:t xml:space="preserve">Caracteristicile proiectului </w:t>
      </w:r>
      <w:r w:rsidR="00E7594D" w:rsidRPr="00347D75">
        <w:rPr>
          <w:rFonts w:ascii="Arial" w:eastAsia="Times New Roman" w:hAnsi="Arial" w:cs="Arial"/>
          <w:b/>
          <w:i/>
          <w:noProof/>
          <w:sz w:val="24"/>
          <w:szCs w:val="24"/>
          <w:lang w:val="ro-RO" w:eastAsia="en-GB"/>
        </w:rPr>
        <w:t>si</w:t>
      </w:r>
      <w:r w:rsidRPr="00347D75">
        <w:rPr>
          <w:rFonts w:ascii="Arial" w:eastAsia="Times New Roman" w:hAnsi="Arial" w:cs="Arial"/>
          <w:b/>
          <w:i/>
          <w:noProof/>
          <w:sz w:val="24"/>
          <w:szCs w:val="24"/>
          <w:lang w:val="ro-RO" w:eastAsia="en-GB"/>
        </w:rPr>
        <w:t>/sau condiţiile de realizare a proiectului</w:t>
      </w:r>
      <w:r w:rsidR="005B372E" w:rsidRPr="00347D75">
        <w:rPr>
          <w:rFonts w:ascii="Arial" w:hAnsi="Arial" w:cs="Arial"/>
          <w:b/>
          <w:i/>
          <w:noProof/>
          <w:sz w:val="24"/>
          <w:szCs w:val="24"/>
          <w:lang w:val="ro-RO"/>
        </w:rPr>
        <w:t>:</w:t>
      </w:r>
    </w:p>
    <w:p w:rsidR="001A10F8" w:rsidRPr="00347D75"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sidRPr="00347D75">
        <w:rPr>
          <w:rFonts w:ascii="Arial" w:hAnsi="Arial" w:cs="Arial"/>
          <w:noProof/>
          <w:sz w:val="24"/>
          <w:szCs w:val="24"/>
          <w:lang w:val="ro-RO"/>
        </w:rPr>
        <w:t xml:space="preserve">- </w:t>
      </w:r>
      <w:r w:rsidR="001A10F8" w:rsidRPr="00347D75">
        <w:rPr>
          <w:rFonts w:ascii="Arial" w:hAnsi="Arial" w:cs="Arial"/>
          <w:noProof/>
          <w:sz w:val="24"/>
          <w:szCs w:val="24"/>
          <w:lang w:val="ro-RO"/>
        </w:rPr>
        <w:t>Respectarea condiţiilor din</w:t>
      </w:r>
      <w:r w:rsidR="001A10F8" w:rsidRPr="00347D75">
        <w:rPr>
          <w:rFonts w:ascii="Arial" w:hAnsi="Arial" w:cs="Arial"/>
          <w:noProof/>
          <w:color w:val="FF0000"/>
          <w:sz w:val="24"/>
          <w:szCs w:val="24"/>
          <w:lang w:val="ro-RO"/>
        </w:rPr>
        <w:t xml:space="preserve"> </w:t>
      </w:r>
      <w:r w:rsidR="002F137E" w:rsidRPr="00347D75">
        <w:rPr>
          <w:rFonts w:ascii="Arial" w:hAnsi="Arial" w:cs="Arial"/>
          <w:b/>
          <w:i/>
          <w:noProof/>
          <w:color w:val="FF0000"/>
          <w:sz w:val="24"/>
          <w:szCs w:val="24"/>
          <w:u w:val="single"/>
          <w:lang w:val="ro-RO"/>
        </w:rPr>
        <w:t xml:space="preserve">Avizul de gospodărire a apelor </w:t>
      </w:r>
      <w:r w:rsidR="00F23C2E" w:rsidRPr="00347D75">
        <w:rPr>
          <w:rFonts w:ascii="Arial" w:hAnsi="Arial" w:cs="Arial"/>
          <w:b/>
          <w:i/>
          <w:sz w:val="24"/>
          <w:szCs w:val="24"/>
          <w:u w:val="single"/>
          <w:lang w:val="ro-RO"/>
        </w:rPr>
        <w:t>nr.</w:t>
      </w:r>
      <w:r w:rsidR="00F23C2E">
        <w:rPr>
          <w:rFonts w:ascii="Arial" w:hAnsi="Arial" w:cs="Arial"/>
          <w:b/>
          <w:i/>
          <w:sz w:val="24"/>
          <w:szCs w:val="24"/>
          <w:u w:val="single"/>
          <w:lang w:val="ro-RO"/>
        </w:rPr>
        <w:t xml:space="preserve"> </w:t>
      </w:r>
      <w:r w:rsidR="00C22211">
        <w:rPr>
          <w:rFonts w:ascii="Arial" w:hAnsi="Arial" w:cs="Arial"/>
          <w:b/>
          <w:i/>
          <w:color w:val="FF0000"/>
          <w:sz w:val="24"/>
          <w:szCs w:val="24"/>
          <w:u w:val="single"/>
          <w:lang w:val="ro-RO"/>
        </w:rPr>
        <w:t>.........................................</w:t>
      </w:r>
      <w:r w:rsidR="002F137E" w:rsidRPr="00347D75">
        <w:rPr>
          <w:rFonts w:ascii="Arial" w:hAnsi="Arial" w:cs="Arial"/>
          <w:b/>
          <w:i/>
          <w:noProof/>
          <w:sz w:val="24"/>
          <w:szCs w:val="24"/>
          <w:u w:val="single"/>
          <w:lang w:val="ro-RO"/>
        </w:rPr>
        <w:t xml:space="preserve">, </w:t>
      </w:r>
      <w:r w:rsidR="001A10F8" w:rsidRPr="00347D75">
        <w:rPr>
          <w:rFonts w:ascii="Arial" w:hAnsi="Arial" w:cs="Arial"/>
          <w:noProof/>
          <w:sz w:val="24"/>
          <w:szCs w:val="24"/>
          <w:lang w:val="ro-RO"/>
        </w:rPr>
        <w:t xml:space="preserve">eliberat de </w:t>
      </w:r>
      <w:r w:rsidR="00901AFF" w:rsidRPr="00347D75">
        <w:rPr>
          <w:rFonts w:ascii="Arial" w:hAnsi="Arial" w:cs="Arial"/>
          <w:noProof/>
          <w:sz w:val="24"/>
          <w:szCs w:val="24"/>
          <w:lang w:val="ro-RO"/>
        </w:rPr>
        <w:t>Administrația Națională ”Apele Române” Administrația Bazinală de Apă Someș – Tisa Sistemul de Gospodărire a Apelor Sălaj</w:t>
      </w:r>
      <w:r w:rsidR="00536DF3" w:rsidRPr="00347D75">
        <w:rPr>
          <w:rFonts w:ascii="Arial" w:hAnsi="Arial" w:cs="Arial"/>
          <w:noProof/>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Respectarea prev</w:t>
      </w:r>
      <w:r w:rsidR="00667B18" w:rsidRPr="00347D75">
        <w:rPr>
          <w:rFonts w:ascii="Arial" w:hAnsi="Arial" w:cs="Arial"/>
          <w:noProof/>
          <w:sz w:val="24"/>
          <w:szCs w:val="24"/>
          <w:lang w:val="ro-RO"/>
        </w:rPr>
        <w:t>ederilor art. 20</w:t>
      </w:r>
      <w:r w:rsidRPr="00347D75">
        <w:rPr>
          <w:rFonts w:ascii="Arial" w:hAnsi="Arial" w:cs="Arial"/>
          <w:noProof/>
          <w:sz w:val="24"/>
          <w:szCs w:val="24"/>
          <w:lang w:val="ro-RO"/>
        </w:rPr>
        <w:t xml:space="preserve"> alin</w:t>
      </w:r>
      <w:r w:rsidRPr="00347D75">
        <w:rPr>
          <w:rFonts w:ascii="Arial" w:hAnsi="Arial" w:cs="Arial"/>
          <w:sz w:val="24"/>
          <w:szCs w:val="24"/>
          <w:lang w:val="ro-RO"/>
        </w:rPr>
        <w:t xml:space="preserve">. (1) din </w:t>
      </w:r>
      <w:r w:rsidR="00667B18" w:rsidRPr="00347D75">
        <w:rPr>
          <w:rFonts w:ascii="Arial" w:hAnsi="Arial" w:cs="Arial"/>
          <w:sz w:val="24"/>
          <w:szCs w:val="24"/>
          <w:lang w:val="ro-RO" w:eastAsia="ro-RO"/>
        </w:rPr>
        <w:t>Legea nr. 292/2018</w:t>
      </w:r>
      <w:r w:rsidRPr="00347D75">
        <w:rPr>
          <w:rFonts w:ascii="Arial" w:hAnsi="Arial" w:cs="Arial"/>
          <w:sz w:val="24"/>
          <w:szCs w:val="24"/>
          <w:lang w:val="ro-RO"/>
        </w:rPr>
        <w:t>: "</w:t>
      </w:r>
      <w:r w:rsidRPr="00347D75">
        <w:rPr>
          <w:rFonts w:ascii="Arial" w:hAnsi="Arial" w:cs="Arial"/>
          <w:i/>
          <w:sz w:val="24"/>
          <w:szCs w:val="24"/>
          <w:lang w:val="ro-RO"/>
        </w:rPr>
        <w:t xml:space="preserve">În </w:t>
      </w:r>
      <w:r w:rsidR="00E7594D" w:rsidRPr="00347D75">
        <w:rPr>
          <w:rFonts w:ascii="Arial" w:hAnsi="Arial" w:cs="Arial"/>
          <w:i/>
          <w:sz w:val="24"/>
          <w:szCs w:val="24"/>
          <w:lang w:val="ro-RO"/>
        </w:rPr>
        <w:t>si</w:t>
      </w:r>
      <w:r w:rsidRPr="00347D75">
        <w:rPr>
          <w:rFonts w:ascii="Arial" w:hAnsi="Arial" w:cs="Arial"/>
          <w:i/>
          <w:sz w:val="24"/>
          <w:szCs w:val="24"/>
          <w:lang w:val="ro-RO"/>
        </w:rPr>
        <w:t xml:space="preserve">tuaţia în care, după emiterea acordului de mediu </w:t>
      </w:r>
      <w:r w:rsidR="00E7594D" w:rsidRPr="00347D75">
        <w:rPr>
          <w:rFonts w:ascii="Arial" w:hAnsi="Arial" w:cs="Arial"/>
          <w:i/>
          <w:sz w:val="24"/>
          <w:szCs w:val="24"/>
          <w:lang w:val="ro-RO"/>
        </w:rPr>
        <w:t>si</w:t>
      </w:r>
      <w:r w:rsidRPr="00347D75">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47D75">
        <w:rPr>
          <w:rFonts w:ascii="Arial" w:hAnsi="Arial" w:cs="Arial"/>
          <w:i/>
          <w:sz w:val="24"/>
          <w:szCs w:val="24"/>
          <w:lang w:val="ro-RO"/>
        </w:rPr>
        <w:t>competentă</w:t>
      </w:r>
      <w:r w:rsidRPr="00347D75">
        <w:rPr>
          <w:rFonts w:ascii="Arial" w:hAnsi="Arial" w:cs="Arial"/>
          <w:i/>
          <w:sz w:val="24"/>
          <w:szCs w:val="24"/>
          <w:lang w:val="ro-RO"/>
        </w:rPr>
        <w:t xml:space="preserve"> pentru protecţia mediului emitentă </w:t>
      </w:r>
      <w:r w:rsidR="00667B18" w:rsidRPr="00347D75">
        <w:rPr>
          <w:rFonts w:ascii="Arial" w:hAnsi="Arial" w:cs="Arial"/>
          <w:i/>
          <w:sz w:val="24"/>
          <w:szCs w:val="24"/>
          <w:lang w:val="ro-RO"/>
        </w:rPr>
        <w:t>cu privire la aceste</w:t>
      </w:r>
      <w:r w:rsidRPr="00347D75">
        <w:rPr>
          <w:rFonts w:ascii="Arial" w:hAnsi="Arial" w:cs="Arial"/>
          <w:i/>
          <w:sz w:val="24"/>
          <w:szCs w:val="24"/>
          <w:lang w:val="ro-RO"/>
        </w:rPr>
        <w:t xml:space="preserve"> modificări</w:t>
      </w:r>
      <w:r w:rsidRPr="00347D75">
        <w:rPr>
          <w:rFonts w:ascii="Arial" w:hAnsi="Arial" w:cs="Arial"/>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În cadrul organizării de şantier, după caz, precum </w:t>
      </w:r>
      <w:r w:rsidR="00901AFF"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47D75">
        <w:rPr>
          <w:rFonts w:ascii="Arial" w:hAnsi="Arial" w:cs="Arial"/>
          <w:sz w:val="24"/>
          <w:szCs w:val="24"/>
          <w:lang w:val="ro-RO"/>
        </w:rPr>
        <w:t>si</w:t>
      </w:r>
      <w:r w:rsidRPr="00347D75">
        <w:rPr>
          <w:rFonts w:ascii="Arial" w:hAnsi="Arial" w:cs="Arial"/>
          <w:sz w:val="24"/>
          <w:szCs w:val="24"/>
          <w:lang w:val="ro-RO"/>
        </w:rPr>
        <w:t xml:space="preserve"> legislaţia privind protecţia mediului, în vigoare;</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Colectarea deşeurilor rezultate pe durata execuţiei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depozitarea/ valorificarea acestora cu respectarea prevederilor legislaţiei privind regimul deşeurilor.</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actelor/avizelor emise de alte autorităţi pentru prezentul proiect.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Ord. 119/2014,</w:t>
      </w:r>
      <w:r w:rsidR="00925F1F" w:rsidRPr="00347D75">
        <w:rPr>
          <w:rFonts w:ascii="Arial" w:hAnsi="Arial" w:cs="Arial"/>
          <w:sz w:val="24"/>
          <w:szCs w:val="24"/>
          <w:lang w:val="ro-RO"/>
        </w:rPr>
        <w:t xml:space="preserve"> cu modificările ulterioare,</w:t>
      </w:r>
      <w:r w:rsidRPr="00347D75">
        <w:rPr>
          <w:rFonts w:ascii="Arial" w:hAnsi="Arial" w:cs="Arial"/>
          <w:sz w:val="24"/>
          <w:szCs w:val="24"/>
          <w:lang w:val="ro-RO"/>
        </w:rPr>
        <w:t xml:space="preserve"> privind nivelul de zgomot.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Înterzicerea depozitării direct pe sol a deşeurilor sau a materialelor cu pericol de poluare.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Luarea tuturor măsurilor de prevenire eficientă a poluării, care să a</w:t>
      </w:r>
      <w:r w:rsidR="00E7594D" w:rsidRPr="00347D75">
        <w:rPr>
          <w:rFonts w:ascii="Arial" w:hAnsi="Arial" w:cs="Arial"/>
          <w:noProof/>
          <w:sz w:val="24"/>
          <w:szCs w:val="24"/>
          <w:lang w:val="ro-RO"/>
        </w:rPr>
        <w:t>si</w:t>
      </w:r>
      <w:r w:rsidRPr="00347D75">
        <w:rPr>
          <w:rFonts w:ascii="Arial" w:hAnsi="Arial" w:cs="Arial"/>
          <w:noProof/>
          <w:sz w:val="24"/>
          <w:szCs w:val="24"/>
          <w:lang w:val="ro-RO"/>
        </w:rPr>
        <w:t>gure că nicio poluare importantă nu va fi cauzată.</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lastRenderedPageBreak/>
        <w:t xml:space="preserve">Evitarea producerii de deșeuri </w:t>
      </w:r>
      <w:r w:rsidR="00E7594D" w:rsidRPr="00347D75">
        <w:rPr>
          <w:rFonts w:ascii="Arial" w:hAnsi="Arial" w:cs="Arial"/>
          <w:noProof/>
          <w:sz w:val="24"/>
          <w:szCs w:val="24"/>
          <w:lang w:val="ro-RO"/>
        </w:rPr>
        <w:t>si</w:t>
      </w:r>
      <w:r w:rsidRPr="00347D75">
        <w:rPr>
          <w:rFonts w:ascii="Arial" w:hAnsi="Arial" w:cs="Arial"/>
          <w:noProof/>
          <w:sz w:val="24"/>
          <w:szCs w:val="24"/>
          <w:lang w:val="ro-RO"/>
        </w:rPr>
        <w:t>, în cazul în care aceasta nu poate fi evitată, valorificarea lor, iar în caz de impo</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bilitate tehnică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economică, luarea măsurilor pentru neutralizarea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acestora, evitându-se sau reducându-se impactul asupra mediului.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Prevenirea accidentelor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limitarea consecințelor acesora.</w:t>
      </w:r>
    </w:p>
    <w:p w:rsidR="001A66B6" w:rsidRPr="00347D7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vor lua toate măsurile necesare pentru a preveni producerea de pulberi (praf) în toate fazele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Să supravegheze desfășurarea activității, astfel încât să nu se producă fenomene de poluare.</w:t>
      </w:r>
    </w:p>
    <w:p w:rsidR="00DD45A2" w:rsidRPr="00347D7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Se interzice depozitarea pe amplasament de substanțe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preparate periculoase.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Menținerea în stare de curățenie a spațiului destinat implementării proiectului, fără depozitări necontrolate de deșeuri.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Colectarea selectivă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controlată a deșeurilor pe categorii, valorificarea celor reciclabile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celor nerecuperabile prin firme specializate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autorizate, conform </w:t>
      </w:r>
      <w:r w:rsidR="00A94231" w:rsidRPr="00347D75">
        <w:rPr>
          <w:rFonts w:ascii="Arial" w:hAnsi="Arial" w:cs="Arial"/>
          <w:bCs/>
          <w:noProof/>
          <w:sz w:val="24"/>
          <w:szCs w:val="24"/>
          <w:lang w:val="ro-RO"/>
        </w:rPr>
        <w:t>prevederilor OUG nr. 92/2021, privind regimul deșeurilor</w:t>
      </w:r>
      <w:r w:rsidRPr="00347D75">
        <w:rPr>
          <w:rFonts w:ascii="Arial" w:hAnsi="Arial" w:cs="Arial"/>
          <w:noProof/>
          <w:sz w:val="24"/>
          <w:szCs w:val="24"/>
          <w:lang w:val="ro-RO"/>
        </w:rPr>
        <w:t>.</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A</w:t>
      </w:r>
      <w:r w:rsidR="00E7594D" w:rsidRPr="00347D75">
        <w:rPr>
          <w:rFonts w:ascii="Arial" w:hAnsi="Arial" w:cs="Arial"/>
          <w:noProof/>
          <w:sz w:val="24"/>
          <w:szCs w:val="24"/>
          <w:lang w:val="ro-RO"/>
        </w:rPr>
        <w:t>si</w:t>
      </w:r>
      <w:r w:rsidRPr="00347D75">
        <w:rPr>
          <w:rFonts w:ascii="Arial" w:hAnsi="Arial" w:cs="Arial"/>
          <w:noProof/>
          <w:sz w:val="24"/>
          <w:szCs w:val="24"/>
          <w:lang w:val="ro-RO"/>
        </w:rPr>
        <w:t>gurarea refacerii mediului în toată zona de implementare a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impune respectarea cu strictețe a amplasamentului, fără extinderi sau modificări ulterioare.</w:t>
      </w:r>
    </w:p>
    <w:p w:rsidR="00F45ED5"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În cazul producerii unui prejudiciu, titularul activității suportă costul pentru repararea prejudiciului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06A12" w:rsidRPr="00347D75"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Conform art. 43, alin. 3-4 din anexa. nr. 5 la procedură, din </w:t>
      </w:r>
      <w:r w:rsidRPr="00347D75">
        <w:rPr>
          <w:rFonts w:ascii="Arial" w:hAnsi="Arial" w:cs="Arial"/>
          <w:sz w:val="24"/>
          <w:szCs w:val="24"/>
          <w:lang w:val="ro-RO" w:eastAsia="ro-RO"/>
        </w:rPr>
        <w:t xml:space="preserve">Legea nr. 292/2018 </w:t>
      </w:r>
      <w:r w:rsidRPr="00347D75">
        <w:rPr>
          <w:rFonts w:ascii="Arial" w:hAnsi="Arial" w:cs="Arial"/>
          <w:i/>
          <w:sz w:val="24"/>
          <w:szCs w:val="24"/>
          <w:lang w:val="ro-RO"/>
        </w:rPr>
        <w:t xml:space="preserve">privind evaluarea impactului anumitor proiecte publice </w:t>
      </w:r>
      <w:r w:rsidR="00E7594D" w:rsidRPr="00347D75">
        <w:rPr>
          <w:rFonts w:ascii="Arial" w:hAnsi="Arial" w:cs="Arial"/>
          <w:i/>
          <w:sz w:val="24"/>
          <w:szCs w:val="24"/>
          <w:lang w:val="ro-RO"/>
        </w:rPr>
        <w:t>si</w:t>
      </w:r>
      <w:r w:rsidRPr="00347D75">
        <w:rPr>
          <w:rFonts w:ascii="Arial" w:hAnsi="Arial" w:cs="Arial"/>
          <w:i/>
          <w:sz w:val="24"/>
          <w:szCs w:val="24"/>
          <w:lang w:val="ro-RO"/>
        </w:rPr>
        <w:t xml:space="preserve"> private asupra mediului</w:t>
      </w:r>
      <w:r w:rsidRPr="00347D75">
        <w:rPr>
          <w:rFonts w:ascii="Arial" w:hAnsi="Arial" w:cs="Arial"/>
          <w:sz w:val="24"/>
          <w:szCs w:val="24"/>
          <w:lang w:val="ro-RO"/>
        </w:rPr>
        <w:t xml:space="preserve">: </w:t>
      </w:r>
      <w:r w:rsidRPr="00347D75">
        <w:rPr>
          <w:rFonts w:ascii="Arial" w:hAnsi="Arial" w:cs="Arial"/>
          <w:bCs/>
          <w:sz w:val="24"/>
          <w:szCs w:val="24"/>
          <w:lang w:val="ro-RO"/>
        </w:rPr>
        <w:t>(3)</w:t>
      </w:r>
      <w:r w:rsidRPr="00347D75">
        <w:rPr>
          <w:rFonts w:ascii="Arial" w:hAnsi="Arial" w:cs="Arial"/>
          <w:sz w:val="24"/>
          <w:szCs w:val="24"/>
          <w:lang w:val="ro-RO"/>
        </w:rPr>
        <w:t xml:space="preserve"> La finalizarea proiectelor publice </w:t>
      </w:r>
      <w:r w:rsidR="00E7594D" w:rsidRPr="00347D75">
        <w:rPr>
          <w:rFonts w:ascii="Arial" w:hAnsi="Arial" w:cs="Arial"/>
          <w:sz w:val="24"/>
          <w:szCs w:val="24"/>
          <w:lang w:val="ro-RO"/>
        </w:rPr>
        <w:t>si</w:t>
      </w:r>
      <w:r w:rsidRPr="00347D75">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47D75">
        <w:rPr>
          <w:rFonts w:ascii="Arial" w:hAnsi="Arial" w:cs="Arial"/>
          <w:bCs/>
          <w:sz w:val="24"/>
          <w:szCs w:val="24"/>
          <w:lang w:val="ro-RO"/>
        </w:rPr>
        <w:t>(4)</w:t>
      </w:r>
      <w:r w:rsidRPr="00347D75">
        <w:rPr>
          <w:rFonts w:ascii="Arial" w:hAnsi="Arial" w:cs="Arial"/>
          <w:sz w:val="24"/>
          <w:szCs w:val="24"/>
          <w:lang w:val="ro-RO"/>
        </w:rPr>
        <w:t xml:space="preserve"> Procesul-verbal întocmit în </w:t>
      </w:r>
      <w:r w:rsidR="00E7594D" w:rsidRPr="00347D75">
        <w:rPr>
          <w:rFonts w:ascii="Arial" w:hAnsi="Arial" w:cs="Arial"/>
          <w:sz w:val="24"/>
          <w:szCs w:val="24"/>
          <w:lang w:val="ro-RO"/>
        </w:rPr>
        <w:t>si</w:t>
      </w:r>
      <w:r w:rsidRPr="00347D75">
        <w:rPr>
          <w:rFonts w:ascii="Arial" w:hAnsi="Arial" w:cs="Arial"/>
          <w:sz w:val="24"/>
          <w:szCs w:val="24"/>
          <w:lang w:val="ro-RO"/>
        </w:rPr>
        <w:t xml:space="preserve">tuaţia prevăzută la alin. (3) se </w:t>
      </w:r>
      <w:r w:rsidRPr="00347D75">
        <w:rPr>
          <w:rFonts w:ascii="Arial" w:hAnsi="Arial" w:cs="Arial"/>
          <w:noProof/>
          <w:sz w:val="24"/>
          <w:szCs w:val="24"/>
          <w:lang w:val="ro-RO"/>
        </w:rPr>
        <w:t xml:space="preserve">anexează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face parte integrantă din procesul-verbal de recepţie la terminarea lucrărilor.</w:t>
      </w:r>
    </w:p>
    <w:p w:rsidR="00361191" w:rsidRPr="00347D75" w:rsidRDefault="00361191" w:rsidP="00B31A39">
      <w:pPr>
        <w:spacing w:after="0" w:line="240" w:lineRule="auto"/>
        <w:ind w:firstLine="360"/>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Prezenta decizie este valabilă pe toată perioada de realizare a proiectului, iar în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Orice persoană care face parte din publicul interesat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care se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inclu</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completările ulterioare.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Se poate adresa instanţei de contencios administrativ competente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derându-se că acestea sunt vătămate într-un drept al lor sau într-un interes legitim.</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Actele sau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47D75">
        <w:rPr>
          <w:rFonts w:ascii="Arial" w:hAnsi="Arial" w:cs="Arial"/>
          <w:sz w:val="24"/>
          <w:szCs w:val="24"/>
          <w:lang w:val="ro-RO" w:eastAsia="ro-RO"/>
        </w:rPr>
        <w:t>Legea nr. 292/2018</w:t>
      </w:r>
      <w:r w:rsidR="003230BA" w:rsidRPr="00347D75">
        <w:rPr>
          <w:rFonts w:ascii="Arial" w:eastAsia="Times New Roman" w:hAnsi="Arial" w:cs="Arial"/>
          <w:noProof/>
          <w:sz w:val="24"/>
          <w:szCs w:val="24"/>
          <w:lang w:val="ro-RO" w:eastAsia="en-GB"/>
        </w:rPr>
        <w:t xml:space="preserve"> </w:t>
      </w:r>
      <w:r w:rsidRPr="00347D75">
        <w:rPr>
          <w:rFonts w:ascii="Arial" w:eastAsia="Times New Roman" w:hAnsi="Arial" w:cs="Arial"/>
          <w:noProof/>
          <w:sz w:val="24"/>
          <w:szCs w:val="24"/>
          <w:lang w:val="ro-RO" w:eastAsia="en-GB"/>
        </w:rPr>
        <w:t xml:space="preserve">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w:t>
      </w:r>
      <w:r w:rsidRPr="00347D75">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47D75" w:rsidRDefault="00361191" w:rsidP="00B3605B">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trebuie să fie echitabilă, rapidă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corectă.</w:t>
      </w:r>
    </w:p>
    <w:p w:rsidR="00B3605B" w:rsidRPr="00347D75" w:rsidRDefault="00B3605B" w:rsidP="00B3605B">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    Prezenta decizie poate fi contestată în conformitate cu prevederile </w:t>
      </w:r>
      <w:r w:rsidRPr="00347D75">
        <w:rPr>
          <w:rFonts w:ascii="Arial" w:hAnsi="Arial" w:cs="Arial"/>
          <w:sz w:val="24"/>
          <w:szCs w:val="24"/>
          <w:lang w:val="ro-RO" w:eastAsia="ro-RO"/>
        </w:rPr>
        <w:t>Legii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w:t>
      </w:r>
      <w:r w:rsidRPr="00347D75">
        <w:rPr>
          <w:rFonts w:ascii="Arial" w:hAnsi="Arial" w:cs="Arial"/>
          <w:b/>
          <w:sz w:val="24"/>
          <w:szCs w:val="24"/>
          <w:lang w:val="ro-RO" w:eastAsia="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ale Legii contenciosului administrativ nr. 554/2004, cu modificările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completările ulterioare.</w:t>
      </w:r>
    </w:p>
    <w:p w:rsidR="001334D5" w:rsidRPr="00347D75" w:rsidRDefault="00356C75" w:rsidP="00461EDF">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sz w:val="24"/>
          <w:szCs w:val="24"/>
          <w:lang w:val="ro-RO"/>
        </w:rPr>
        <w:t xml:space="preserve">    </w:t>
      </w:r>
      <w:r w:rsidR="00B3605B" w:rsidRPr="00347D75">
        <w:rPr>
          <w:rFonts w:ascii="Arial" w:hAnsi="Arial" w:cs="Arial"/>
          <w:sz w:val="24"/>
          <w:szCs w:val="24"/>
          <w:lang w:val="ro-RO"/>
        </w:rPr>
        <w:t xml:space="preserve">Prezentul act nu exonerează de răspundere titularul, proiectantul </w:t>
      </w:r>
      <w:r w:rsidR="00E7594D" w:rsidRPr="00347D75">
        <w:rPr>
          <w:rFonts w:ascii="Arial" w:hAnsi="Arial" w:cs="Arial"/>
          <w:sz w:val="24"/>
          <w:szCs w:val="24"/>
          <w:lang w:val="ro-RO"/>
        </w:rPr>
        <w:t>si</w:t>
      </w:r>
      <w:r w:rsidR="00B3605B" w:rsidRPr="00347D75">
        <w:rPr>
          <w:rFonts w:ascii="Arial" w:hAnsi="Arial" w:cs="Arial"/>
          <w:sz w:val="24"/>
          <w:szCs w:val="24"/>
          <w:lang w:val="ro-RO"/>
        </w:rPr>
        <w:t>/sau constructorul în cazul producerii unor accidente în timpul execuţiei lucrărilor sau exploatării acestora.</w:t>
      </w:r>
    </w:p>
    <w:p w:rsidR="007A087B" w:rsidRPr="00347D75" w:rsidRDefault="007A087B" w:rsidP="00C957D1">
      <w:pPr>
        <w:spacing w:after="0" w:line="240" w:lineRule="auto"/>
        <w:rPr>
          <w:rFonts w:ascii="Arial" w:hAnsi="Arial" w:cs="Arial"/>
          <w:b/>
          <w:bCs/>
          <w:sz w:val="24"/>
          <w:szCs w:val="24"/>
          <w:lang w:val="ro-RO"/>
        </w:rPr>
      </w:pPr>
    </w:p>
    <w:p w:rsidR="001F3FF9" w:rsidRPr="00347D75" w:rsidRDefault="001F3FF9" w:rsidP="00DC65B9">
      <w:pPr>
        <w:spacing w:after="0" w:line="240" w:lineRule="auto"/>
        <w:jc w:val="center"/>
        <w:rPr>
          <w:rFonts w:ascii="Arial" w:hAnsi="Arial" w:cs="Arial"/>
          <w:b/>
          <w:bCs/>
          <w:sz w:val="24"/>
          <w:szCs w:val="24"/>
          <w:lang w:val="ro-RO"/>
        </w:rPr>
      </w:pPr>
    </w:p>
    <w:p w:rsidR="000E33BE" w:rsidRPr="00DF46BD" w:rsidRDefault="000E33BE" w:rsidP="000E33BE">
      <w:pPr>
        <w:pStyle w:val="ListParagraph"/>
        <w:autoSpaceDE w:val="0"/>
        <w:autoSpaceDN w:val="0"/>
        <w:adjustRightInd w:val="0"/>
        <w:ind w:left="0"/>
        <w:jc w:val="center"/>
        <w:rPr>
          <w:rFonts w:ascii="Arial" w:hAnsi="Arial" w:cs="Arial"/>
          <w:b/>
          <w:noProof/>
          <w:sz w:val="24"/>
          <w:szCs w:val="24"/>
          <w:lang w:val="ro-RO"/>
        </w:rPr>
      </w:pPr>
      <w:r w:rsidRPr="00DF46BD">
        <w:rPr>
          <w:rFonts w:ascii="Arial" w:hAnsi="Arial" w:cs="Arial"/>
          <w:b/>
          <w:noProof/>
          <w:sz w:val="24"/>
          <w:szCs w:val="24"/>
          <w:lang w:val="ro-RO"/>
        </w:rPr>
        <w:t>Conform prevederilor Ord. nr. 1798/2007 cu modificările ulterioare, titularul are obligaţia ca la finalizarea investiţiei</w:t>
      </w:r>
      <w:r w:rsidRPr="00DF46BD">
        <w:rPr>
          <w:rFonts w:ascii="Arial" w:hAnsi="Arial" w:cs="Arial"/>
          <w:noProof/>
          <w:sz w:val="24"/>
          <w:szCs w:val="24"/>
          <w:lang w:val="ro-RO"/>
        </w:rPr>
        <w:t xml:space="preserve"> </w:t>
      </w:r>
      <w:r w:rsidRPr="00DF46BD">
        <w:rPr>
          <w:rFonts w:ascii="Arial" w:hAnsi="Arial" w:cs="Arial"/>
          <w:b/>
          <w:noProof/>
          <w:sz w:val="24"/>
          <w:szCs w:val="24"/>
          <w:lang w:val="ro-RO"/>
        </w:rPr>
        <w:t>şi la punerea în funcţiune a obiectivului să solicite şi să obţină autorizaţie de mediu.</w:t>
      </w:r>
    </w:p>
    <w:p w:rsidR="000E33BE" w:rsidRDefault="000E33BE" w:rsidP="000E33BE">
      <w:pPr>
        <w:spacing w:after="0" w:line="240" w:lineRule="auto"/>
        <w:rPr>
          <w:rFonts w:ascii="Arial" w:hAnsi="Arial" w:cs="Arial"/>
          <w:b/>
          <w:bCs/>
          <w:color w:val="FF0000"/>
          <w:sz w:val="24"/>
          <w:szCs w:val="24"/>
          <w:lang w:val="ro-RO"/>
        </w:rPr>
      </w:pPr>
    </w:p>
    <w:p w:rsidR="002C2743" w:rsidRDefault="002C2743" w:rsidP="004119EA">
      <w:pPr>
        <w:spacing w:after="0" w:line="240" w:lineRule="auto"/>
        <w:rPr>
          <w:rFonts w:ascii="Arial" w:hAnsi="Arial" w:cs="Arial"/>
          <w:b/>
          <w:bCs/>
          <w:sz w:val="24"/>
          <w:szCs w:val="24"/>
          <w:lang w:val="ro-RO"/>
        </w:rPr>
      </w:pPr>
      <w:bookmarkStart w:id="1" w:name="_GoBack"/>
      <w:bookmarkEnd w:id="1"/>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Pr="00F23C2E" w:rsidRDefault="00347D75" w:rsidP="004119EA">
      <w:pPr>
        <w:spacing w:after="0" w:line="240" w:lineRule="auto"/>
        <w:rPr>
          <w:rFonts w:ascii="Arial" w:hAnsi="Arial" w:cs="Arial"/>
          <w:b/>
          <w:bCs/>
          <w:sz w:val="28"/>
          <w:szCs w:val="28"/>
          <w:lang w:val="ro-RO"/>
        </w:rPr>
      </w:pP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DIRECTOR EXECUTIV</w:t>
      </w: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dr. ing. Aurica GREC</w:t>
      </w:r>
    </w:p>
    <w:p w:rsidR="00F23C2E"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F23C2E" w:rsidRDefault="00F23C2E" w:rsidP="00DC65B9">
      <w:pPr>
        <w:spacing w:after="0" w:line="360" w:lineRule="auto"/>
        <w:jc w:val="both"/>
        <w:rPr>
          <w:rFonts w:ascii="Arial" w:hAnsi="Arial" w:cs="Arial"/>
          <w:b/>
          <w:bCs/>
          <w:sz w:val="24"/>
          <w:szCs w:val="24"/>
          <w:lang w:val="ro-RO"/>
        </w:rPr>
      </w:pPr>
    </w:p>
    <w:p w:rsidR="00F23C2E" w:rsidRDefault="00F23C2E" w:rsidP="00DC65B9">
      <w:pPr>
        <w:spacing w:after="0" w:line="360" w:lineRule="auto"/>
        <w:jc w:val="both"/>
        <w:rPr>
          <w:rFonts w:ascii="Arial" w:hAnsi="Arial" w:cs="Arial"/>
          <w:b/>
          <w:bCs/>
          <w:sz w:val="24"/>
          <w:szCs w:val="24"/>
          <w:lang w:val="ro-RO"/>
        </w:rPr>
      </w:pPr>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1F3FF9" w:rsidRPr="00F23C2E" w:rsidRDefault="001F3FF9" w:rsidP="00DC65B9">
      <w:pPr>
        <w:spacing w:after="0" w:line="240" w:lineRule="auto"/>
        <w:jc w:val="both"/>
        <w:outlineLvl w:val="0"/>
        <w:rPr>
          <w:rFonts w:ascii="Arial" w:hAnsi="Arial" w:cs="Arial"/>
          <w:b/>
          <w:bCs/>
          <w:sz w:val="24"/>
          <w:szCs w:val="24"/>
          <w:lang w:val="ro-RO"/>
        </w:rPr>
      </w:pPr>
    </w:p>
    <w:p w:rsidR="00DC65B9" w:rsidRPr="00347D75" w:rsidRDefault="00DC65B9" w:rsidP="00DC65B9">
      <w:pPr>
        <w:spacing w:after="0" w:line="240" w:lineRule="auto"/>
        <w:jc w:val="both"/>
        <w:outlineLvl w:val="0"/>
        <w:rPr>
          <w:rFonts w:ascii="Arial" w:hAnsi="Arial" w:cs="Arial"/>
          <w:bCs/>
          <w:sz w:val="24"/>
          <w:szCs w:val="24"/>
          <w:lang w:val="ro-RO"/>
        </w:rPr>
      </w:pPr>
      <w:r w:rsidRPr="00F23C2E">
        <w:rPr>
          <w:rFonts w:ascii="Arial" w:hAnsi="Arial" w:cs="Arial"/>
          <w:b/>
          <w:bCs/>
          <w:sz w:val="24"/>
          <w:szCs w:val="24"/>
          <w:lang w:val="ro-RO"/>
        </w:rPr>
        <w:t xml:space="preserve">Şef serviciu Avize, Acorduri, Autorizații, </w:t>
      </w:r>
      <w:r w:rsidRPr="00F23C2E">
        <w:rPr>
          <w:rFonts w:ascii="Arial" w:hAnsi="Arial" w:cs="Arial"/>
          <w:b/>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t xml:space="preserve">                       </w:t>
      </w:r>
    </w:p>
    <w:p w:rsidR="00DC65B9" w:rsidRPr="00347D75" w:rsidRDefault="00DC65B9" w:rsidP="00DC65B9">
      <w:pPr>
        <w:spacing w:after="0" w:line="240" w:lineRule="auto"/>
        <w:jc w:val="both"/>
        <w:outlineLvl w:val="0"/>
        <w:rPr>
          <w:rFonts w:ascii="Arial" w:hAnsi="Arial" w:cs="Arial"/>
          <w:b/>
          <w:bCs/>
          <w:sz w:val="24"/>
          <w:szCs w:val="24"/>
          <w:lang w:val="ro-RO"/>
        </w:rPr>
      </w:pPr>
      <w:r w:rsidRPr="00347D75">
        <w:rPr>
          <w:rFonts w:ascii="Arial" w:hAnsi="Arial" w:cs="Arial"/>
          <w:bCs/>
          <w:sz w:val="24"/>
          <w:szCs w:val="24"/>
          <w:lang w:val="ro-RO"/>
        </w:rPr>
        <w:t>ing. Gizella Balint</w:t>
      </w:r>
    </w:p>
    <w:p w:rsidR="001F3FF9" w:rsidRPr="00347D75" w:rsidRDefault="001F3FF9" w:rsidP="00DC65B9">
      <w:pPr>
        <w:spacing w:after="0" w:line="240" w:lineRule="auto"/>
        <w:jc w:val="both"/>
        <w:rPr>
          <w:rFonts w:ascii="Arial" w:hAnsi="Arial" w:cs="Arial"/>
          <w:bCs/>
          <w:sz w:val="24"/>
          <w:szCs w:val="24"/>
          <w:lang w:val="ro-RO"/>
        </w:rPr>
      </w:pPr>
    </w:p>
    <w:p w:rsidR="004119EA" w:rsidRDefault="004119EA" w:rsidP="00DC65B9">
      <w:pPr>
        <w:spacing w:after="0" w:line="240" w:lineRule="auto"/>
        <w:jc w:val="both"/>
        <w:rPr>
          <w:rFonts w:ascii="Arial" w:hAnsi="Arial" w:cs="Arial"/>
          <w:bCs/>
          <w:sz w:val="24"/>
          <w:szCs w:val="24"/>
          <w:lang w:val="ro-RO"/>
        </w:rPr>
      </w:pPr>
    </w:p>
    <w:p w:rsidR="00F23C2E" w:rsidRDefault="00F23C2E" w:rsidP="00DC65B9">
      <w:pPr>
        <w:spacing w:after="0" w:line="240" w:lineRule="auto"/>
        <w:jc w:val="both"/>
        <w:rPr>
          <w:rFonts w:ascii="Arial" w:hAnsi="Arial" w:cs="Arial"/>
          <w:bCs/>
          <w:sz w:val="24"/>
          <w:szCs w:val="24"/>
          <w:lang w:val="ro-RO"/>
        </w:rPr>
      </w:pPr>
    </w:p>
    <w:p w:rsidR="00F23C2E" w:rsidRDefault="00F23C2E" w:rsidP="00DC65B9">
      <w:pPr>
        <w:spacing w:after="0" w:line="240" w:lineRule="auto"/>
        <w:jc w:val="both"/>
        <w:rPr>
          <w:rFonts w:ascii="Arial" w:hAnsi="Arial" w:cs="Arial"/>
          <w:bCs/>
          <w:sz w:val="24"/>
          <w:szCs w:val="24"/>
          <w:lang w:val="ro-RO"/>
        </w:rPr>
      </w:pPr>
    </w:p>
    <w:p w:rsidR="00F23C2E" w:rsidRDefault="00F23C2E" w:rsidP="00DC65B9">
      <w:pPr>
        <w:spacing w:after="0" w:line="240" w:lineRule="auto"/>
        <w:jc w:val="both"/>
        <w:rPr>
          <w:rFonts w:ascii="Arial" w:hAnsi="Arial" w:cs="Arial"/>
          <w:bCs/>
          <w:sz w:val="24"/>
          <w:szCs w:val="24"/>
          <w:lang w:val="ro-RO"/>
        </w:rPr>
      </w:pPr>
    </w:p>
    <w:p w:rsidR="00F23C2E" w:rsidRPr="00347D75" w:rsidRDefault="00F23C2E" w:rsidP="00DC65B9">
      <w:pPr>
        <w:spacing w:after="0" w:line="240" w:lineRule="auto"/>
        <w:jc w:val="both"/>
        <w:rPr>
          <w:rFonts w:ascii="Arial" w:hAnsi="Arial" w:cs="Arial"/>
          <w:bCs/>
          <w:sz w:val="24"/>
          <w:szCs w:val="24"/>
          <w:lang w:val="ro-RO"/>
        </w:rPr>
      </w:pPr>
    </w:p>
    <w:p w:rsidR="00B5266B" w:rsidRPr="00347D75" w:rsidRDefault="00B5266B" w:rsidP="00DC65B9">
      <w:pPr>
        <w:spacing w:after="0" w:line="240" w:lineRule="auto"/>
        <w:jc w:val="both"/>
        <w:rPr>
          <w:rFonts w:ascii="Arial" w:hAnsi="Arial" w:cs="Arial"/>
          <w:bCs/>
          <w:sz w:val="24"/>
          <w:szCs w:val="24"/>
          <w:lang w:val="ro-RO"/>
        </w:rPr>
      </w:pPr>
    </w:p>
    <w:p w:rsidR="00DC65B9" w:rsidRPr="00347D75" w:rsidRDefault="00DC65B9" w:rsidP="00DC65B9">
      <w:pPr>
        <w:spacing w:after="0" w:line="240" w:lineRule="auto"/>
        <w:jc w:val="both"/>
        <w:rPr>
          <w:rFonts w:ascii="Arial" w:hAnsi="Arial" w:cs="Arial"/>
          <w:bCs/>
          <w:sz w:val="24"/>
          <w:szCs w:val="24"/>
          <w:lang w:val="ro-RO"/>
        </w:rPr>
      </w:pPr>
      <w:r w:rsidRPr="00347D75">
        <w:rPr>
          <w:rFonts w:ascii="Arial" w:hAnsi="Arial" w:cs="Arial"/>
          <w:bCs/>
          <w:sz w:val="24"/>
          <w:szCs w:val="24"/>
          <w:lang w:val="ro-RO"/>
        </w:rPr>
        <w:t xml:space="preserve">Întocmit, </w:t>
      </w:r>
    </w:p>
    <w:p w:rsidR="00DC68E1" w:rsidRPr="00347D75" w:rsidRDefault="005F4D9E" w:rsidP="003C33E9">
      <w:pPr>
        <w:spacing w:after="0" w:line="360" w:lineRule="auto"/>
        <w:jc w:val="both"/>
        <w:rPr>
          <w:rFonts w:ascii="Arial" w:hAnsi="Arial" w:cs="Arial"/>
          <w:b/>
          <w:bCs/>
          <w:sz w:val="24"/>
          <w:szCs w:val="24"/>
          <w:lang w:val="ro-RO"/>
        </w:rPr>
      </w:pPr>
      <w:r w:rsidRPr="00347D75">
        <w:rPr>
          <w:rFonts w:ascii="Arial" w:hAnsi="Arial" w:cs="Arial"/>
          <w:bCs/>
          <w:sz w:val="24"/>
          <w:szCs w:val="24"/>
          <w:lang w:val="ro-RO"/>
        </w:rPr>
        <w:t>ing. Steliana Banea</w:t>
      </w:r>
    </w:p>
    <w:sectPr w:rsidR="00DC68E1" w:rsidRPr="00347D75"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2A" w:rsidRDefault="0090002A" w:rsidP="000B208E">
      <w:pPr>
        <w:spacing w:after="0" w:line="240" w:lineRule="auto"/>
      </w:pPr>
      <w:r>
        <w:separator/>
      </w:r>
    </w:p>
  </w:endnote>
  <w:endnote w:type="continuationSeparator" w:id="0">
    <w:p w:rsidR="0090002A" w:rsidRDefault="0090002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58" w:rsidRDefault="00ED6B5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6B58" w:rsidRDefault="00ED6B5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ED6B58" w:rsidRPr="002367AC" w:rsidRDefault="00ED6B5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479F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0002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813125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8849D"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ED6B58" w:rsidRPr="002367AC" w:rsidRDefault="00ED6B5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D6B58" w:rsidRDefault="00ED6B5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D6B58" w:rsidRPr="003D79F6" w:rsidTr="007E14DC">
          <w:tc>
            <w:tcPr>
              <w:tcW w:w="8370" w:type="dxa"/>
              <w:shd w:val="clear" w:color="auto" w:fill="auto"/>
            </w:tcPr>
            <w:p w:rsidR="00ED6B58" w:rsidRPr="003D79F6" w:rsidRDefault="00ED6B5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D6B58" w:rsidRPr="00E674E1" w:rsidRDefault="00ED6B5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E33BE">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ED6B58" w:rsidRPr="002367AC" w:rsidRDefault="00ED6B5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0FA5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0002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813125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26D5"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ED6B58" w:rsidRPr="002367AC" w:rsidRDefault="00ED6B5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D6B58" w:rsidRDefault="00ED6B5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D6B58" w:rsidRPr="003D79F6" w:rsidTr="007E14DC">
          <w:tc>
            <w:tcPr>
              <w:tcW w:w="8370" w:type="dxa"/>
              <w:shd w:val="clear" w:color="auto" w:fill="auto"/>
            </w:tcPr>
            <w:p w:rsidR="00ED6B58" w:rsidRPr="003D79F6" w:rsidRDefault="00ED6B5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D6B58" w:rsidRPr="00E674E1" w:rsidRDefault="0090002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2A" w:rsidRDefault="0090002A" w:rsidP="000B208E">
      <w:pPr>
        <w:spacing w:after="0" w:line="240" w:lineRule="auto"/>
      </w:pPr>
      <w:r>
        <w:separator/>
      </w:r>
    </w:p>
  </w:footnote>
  <w:footnote w:type="continuationSeparator" w:id="0">
    <w:p w:rsidR="0090002A" w:rsidRDefault="0090002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58" w:rsidRDefault="00ED6B5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D6B58" w:rsidRDefault="00ED6B58"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ED6B58" w:rsidRDefault="00ED6B58"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58" w:rsidRDefault="00ED6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58" w:rsidRDefault="00ED6B5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90002A">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8131251" r:id="rId3"/>
      </w:object>
    </w:r>
  </w:p>
  <w:p w:rsidR="00ED6B58" w:rsidRPr="00110204" w:rsidRDefault="00ED6B58"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ED6B58" w:rsidRPr="005616CC" w:rsidRDefault="00ED6B58"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ED6B58" w:rsidRPr="00F41EE3" w:rsidTr="00512A58">
      <w:trPr>
        <w:trHeight w:val="226"/>
        <w:jc w:val="center"/>
      </w:trPr>
      <w:tc>
        <w:tcPr>
          <w:tcW w:w="9676" w:type="dxa"/>
          <w:shd w:val="clear" w:color="auto" w:fill="auto"/>
        </w:tcPr>
        <w:p w:rsidR="00ED6B58" w:rsidRPr="00C63F5E" w:rsidRDefault="00ED6B5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D6B58" w:rsidRPr="0090788F" w:rsidRDefault="00ED6B5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C30F28"/>
    <w:multiLevelType w:val="hybridMultilevel"/>
    <w:tmpl w:val="2ADC95C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E64161"/>
    <w:multiLevelType w:val="hybridMultilevel"/>
    <w:tmpl w:val="D6204BCC"/>
    <w:lvl w:ilvl="0" w:tplc="0409000B">
      <w:start w:val="1"/>
      <w:numFmt w:val="bullet"/>
      <w:lvlText w:val=""/>
      <w:lvlJc w:val="left"/>
      <w:pPr>
        <w:ind w:left="626" w:hanging="360"/>
      </w:pPr>
      <w:rPr>
        <w:rFonts w:ascii="Wingdings" w:hAnsi="Wingdings"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8" w15:restartNumberingAfterBreak="0">
    <w:nsid w:val="04671897"/>
    <w:multiLevelType w:val="hybridMultilevel"/>
    <w:tmpl w:val="32DCA06E"/>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DAB0119"/>
    <w:multiLevelType w:val="hybridMultilevel"/>
    <w:tmpl w:val="94AAA810"/>
    <w:lvl w:ilvl="0" w:tplc="F43091DE">
      <w:start w:val="1"/>
      <w:numFmt w:val="bullet"/>
      <w:lvlText w:val="-"/>
      <w:lvlJc w:val="left"/>
      <w:pPr>
        <w:ind w:left="0" w:hanging="135"/>
      </w:pPr>
      <w:rPr>
        <w:rFonts w:ascii="Arial" w:eastAsia="Arial" w:hAnsi="Arial" w:cs="Times New Roman" w:hint="default"/>
        <w:w w:val="99"/>
        <w:sz w:val="22"/>
        <w:szCs w:val="22"/>
      </w:rPr>
    </w:lvl>
    <w:lvl w:ilvl="1" w:tplc="99FCFA70">
      <w:start w:val="1"/>
      <w:numFmt w:val="bullet"/>
      <w:lvlText w:val="•"/>
      <w:lvlJc w:val="left"/>
      <w:pPr>
        <w:ind w:left="0" w:firstLine="0"/>
      </w:pPr>
    </w:lvl>
    <w:lvl w:ilvl="2" w:tplc="5204D4E2">
      <w:start w:val="1"/>
      <w:numFmt w:val="bullet"/>
      <w:lvlText w:val="•"/>
      <w:lvlJc w:val="left"/>
      <w:pPr>
        <w:ind w:left="0" w:firstLine="0"/>
      </w:pPr>
    </w:lvl>
    <w:lvl w:ilvl="3" w:tplc="7EFE7354">
      <w:start w:val="1"/>
      <w:numFmt w:val="bullet"/>
      <w:lvlText w:val="•"/>
      <w:lvlJc w:val="left"/>
      <w:pPr>
        <w:ind w:left="0" w:firstLine="0"/>
      </w:pPr>
    </w:lvl>
    <w:lvl w:ilvl="4" w:tplc="F39E8D3A">
      <w:start w:val="1"/>
      <w:numFmt w:val="bullet"/>
      <w:lvlText w:val="•"/>
      <w:lvlJc w:val="left"/>
      <w:pPr>
        <w:ind w:left="0" w:firstLine="0"/>
      </w:pPr>
    </w:lvl>
    <w:lvl w:ilvl="5" w:tplc="6BD8D412">
      <w:start w:val="1"/>
      <w:numFmt w:val="bullet"/>
      <w:lvlText w:val="•"/>
      <w:lvlJc w:val="left"/>
      <w:pPr>
        <w:ind w:left="0" w:firstLine="0"/>
      </w:pPr>
    </w:lvl>
    <w:lvl w:ilvl="6" w:tplc="6F28D8C4">
      <w:start w:val="1"/>
      <w:numFmt w:val="bullet"/>
      <w:lvlText w:val="•"/>
      <w:lvlJc w:val="left"/>
      <w:pPr>
        <w:ind w:left="0" w:firstLine="0"/>
      </w:pPr>
    </w:lvl>
    <w:lvl w:ilvl="7" w:tplc="71CCFCC8">
      <w:start w:val="1"/>
      <w:numFmt w:val="bullet"/>
      <w:lvlText w:val="•"/>
      <w:lvlJc w:val="left"/>
      <w:pPr>
        <w:ind w:left="0" w:firstLine="0"/>
      </w:pPr>
    </w:lvl>
    <w:lvl w:ilvl="8" w:tplc="071AF1A8">
      <w:start w:val="1"/>
      <w:numFmt w:val="bullet"/>
      <w:lvlText w:val="•"/>
      <w:lvlJc w:val="left"/>
      <w:pPr>
        <w:ind w:left="0" w:firstLine="0"/>
      </w:pPr>
    </w:lvl>
  </w:abstractNum>
  <w:abstractNum w:abstractNumId="11" w15:restartNumberingAfterBreak="0">
    <w:nsid w:val="17EA2D93"/>
    <w:multiLevelType w:val="hybridMultilevel"/>
    <w:tmpl w:val="4ACA94BC"/>
    <w:lvl w:ilvl="0" w:tplc="04090017">
      <w:start w:val="1"/>
      <w:numFmt w:val="lowerLetter"/>
      <w:lvlText w:val="%1)"/>
      <w:lvlJc w:val="left"/>
      <w:pPr>
        <w:ind w:left="720" w:hanging="360"/>
      </w:pPr>
    </w:lvl>
    <w:lvl w:ilvl="1" w:tplc="62CECCDC">
      <w:start w:val="3"/>
      <w:numFmt w:val="bullet"/>
      <w:lvlText w:val="•"/>
      <w:lvlJc w:val="left"/>
      <w:pPr>
        <w:ind w:left="1530" w:hanging="45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80994"/>
    <w:multiLevelType w:val="hybridMultilevel"/>
    <w:tmpl w:val="6206DD62"/>
    <w:lvl w:ilvl="0" w:tplc="FFFFFFFF">
      <w:start w:val="3"/>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0" w15:restartNumberingAfterBreak="0">
    <w:nsid w:val="329709CF"/>
    <w:multiLevelType w:val="hybridMultilevel"/>
    <w:tmpl w:val="17C429FA"/>
    <w:lvl w:ilvl="0" w:tplc="0409000B">
      <w:start w:val="1"/>
      <w:numFmt w:val="bullet"/>
      <w:lvlText w:val=""/>
      <w:lvlJc w:val="left"/>
      <w:pPr>
        <w:ind w:left="1706" w:hanging="360"/>
      </w:pPr>
      <w:rPr>
        <w:rFonts w:ascii="Wingdings" w:hAnsi="Wingdings"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2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92810"/>
    <w:multiLevelType w:val="hybridMultilevel"/>
    <w:tmpl w:val="3C9456A4"/>
    <w:styleLink w:val="Stil11"/>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C8625E"/>
    <w:multiLevelType w:val="hybridMultilevel"/>
    <w:tmpl w:val="443C1F30"/>
    <w:lvl w:ilvl="0" w:tplc="FFFFFFFF">
      <w:start w:val="19"/>
      <w:numFmt w:val="bullet"/>
      <w:lvlText w:val="-"/>
      <w:lvlJc w:val="left"/>
      <w:pPr>
        <w:ind w:left="6173" w:hanging="360"/>
      </w:pPr>
      <w:rPr>
        <w:rFonts w:ascii="Times New Roman" w:eastAsia="Times New Roman" w:hAnsi="Times New Roman" w:cs="Times New Roman" w:hint="default"/>
      </w:rPr>
    </w:lvl>
    <w:lvl w:ilvl="1" w:tplc="04180003">
      <w:start w:val="1"/>
      <w:numFmt w:val="bullet"/>
      <w:lvlText w:val="o"/>
      <w:lvlJc w:val="left"/>
      <w:pPr>
        <w:ind w:left="2661" w:hanging="360"/>
      </w:pPr>
      <w:rPr>
        <w:rFonts w:ascii="Courier New" w:hAnsi="Courier New" w:cs="Courier New" w:hint="default"/>
      </w:rPr>
    </w:lvl>
    <w:lvl w:ilvl="2" w:tplc="04180005">
      <w:start w:val="1"/>
      <w:numFmt w:val="bullet"/>
      <w:lvlText w:val=""/>
      <w:lvlJc w:val="left"/>
      <w:pPr>
        <w:ind w:left="3381" w:hanging="360"/>
      </w:pPr>
      <w:rPr>
        <w:rFonts w:ascii="Wingdings" w:hAnsi="Wingdings" w:hint="default"/>
      </w:rPr>
    </w:lvl>
    <w:lvl w:ilvl="3" w:tplc="04180001" w:tentative="1">
      <w:start w:val="1"/>
      <w:numFmt w:val="bullet"/>
      <w:lvlText w:val=""/>
      <w:lvlJc w:val="left"/>
      <w:pPr>
        <w:ind w:left="4101" w:hanging="360"/>
      </w:pPr>
      <w:rPr>
        <w:rFonts w:ascii="Symbol" w:hAnsi="Symbol" w:hint="default"/>
      </w:rPr>
    </w:lvl>
    <w:lvl w:ilvl="4" w:tplc="04180003" w:tentative="1">
      <w:start w:val="1"/>
      <w:numFmt w:val="bullet"/>
      <w:lvlText w:val="o"/>
      <w:lvlJc w:val="left"/>
      <w:pPr>
        <w:ind w:left="4821" w:hanging="360"/>
      </w:pPr>
      <w:rPr>
        <w:rFonts w:ascii="Courier New" w:hAnsi="Courier New" w:cs="Courier New" w:hint="default"/>
      </w:rPr>
    </w:lvl>
    <w:lvl w:ilvl="5" w:tplc="04180005" w:tentative="1">
      <w:start w:val="1"/>
      <w:numFmt w:val="bullet"/>
      <w:lvlText w:val=""/>
      <w:lvlJc w:val="left"/>
      <w:pPr>
        <w:ind w:left="5541" w:hanging="360"/>
      </w:pPr>
      <w:rPr>
        <w:rFonts w:ascii="Wingdings" w:hAnsi="Wingdings" w:hint="default"/>
      </w:rPr>
    </w:lvl>
    <w:lvl w:ilvl="6" w:tplc="04180001" w:tentative="1">
      <w:start w:val="1"/>
      <w:numFmt w:val="bullet"/>
      <w:lvlText w:val=""/>
      <w:lvlJc w:val="left"/>
      <w:pPr>
        <w:ind w:left="6261" w:hanging="360"/>
      </w:pPr>
      <w:rPr>
        <w:rFonts w:ascii="Symbol" w:hAnsi="Symbol" w:hint="default"/>
      </w:rPr>
    </w:lvl>
    <w:lvl w:ilvl="7" w:tplc="04180003" w:tentative="1">
      <w:start w:val="1"/>
      <w:numFmt w:val="bullet"/>
      <w:lvlText w:val="o"/>
      <w:lvlJc w:val="left"/>
      <w:pPr>
        <w:ind w:left="6981" w:hanging="360"/>
      </w:pPr>
      <w:rPr>
        <w:rFonts w:ascii="Courier New" w:hAnsi="Courier New" w:cs="Courier New" w:hint="default"/>
      </w:rPr>
    </w:lvl>
    <w:lvl w:ilvl="8" w:tplc="04180005" w:tentative="1">
      <w:start w:val="1"/>
      <w:numFmt w:val="bullet"/>
      <w:lvlText w:val=""/>
      <w:lvlJc w:val="left"/>
      <w:pPr>
        <w:ind w:left="7701" w:hanging="360"/>
      </w:pPr>
      <w:rPr>
        <w:rFonts w:ascii="Wingdings" w:hAnsi="Wingdings"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630EB"/>
    <w:multiLevelType w:val="hybridMultilevel"/>
    <w:tmpl w:val="CF127F5C"/>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CF76BD"/>
    <w:multiLevelType w:val="hybridMultilevel"/>
    <w:tmpl w:val="29D64496"/>
    <w:lvl w:ilvl="0" w:tplc="7B5C1AE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F5284D"/>
    <w:multiLevelType w:val="hybridMultilevel"/>
    <w:tmpl w:val="81F890F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22"/>
  </w:num>
  <w:num w:numId="4">
    <w:abstractNumId w:val="14"/>
  </w:num>
  <w:num w:numId="5">
    <w:abstractNumId w:val="19"/>
  </w:num>
  <w:num w:numId="6">
    <w:abstractNumId w:val="12"/>
  </w:num>
  <w:num w:numId="7">
    <w:abstractNumId w:val="17"/>
  </w:num>
  <w:num w:numId="8">
    <w:abstractNumId w:val="7"/>
  </w:num>
  <w:num w:numId="9">
    <w:abstractNumId w:val="29"/>
  </w:num>
  <w:num w:numId="10">
    <w:abstractNumId w:val="21"/>
  </w:num>
  <w:num w:numId="11">
    <w:abstractNumId w:val="18"/>
  </w:num>
  <w:num w:numId="12">
    <w:abstractNumId w:val="20"/>
  </w:num>
  <w:num w:numId="13">
    <w:abstractNumId w:val="24"/>
  </w:num>
  <w:num w:numId="14">
    <w:abstractNumId w:val="9"/>
  </w:num>
  <w:num w:numId="15">
    <w:abstractNumId w:val="28"/>
  </w:num>
  <w:num w:numId="16">
    <w:abstractNumId w:val="23"/>
  </w:num>
  <w:num w:numId="17">
    <w:abstractNumId w:val="5"/>
  </w:num>
  <w:num w:numId="18">
    <w:abstractNumId w:val="6"/>
  </w:num>
  <w:num w:numId="19">
    <w:abstractNumId w:val="25"/>
  </w:num>
  <w:num w:numId="20">
    <w:abstractNumId w:val="27"/>
  </w:num>
  <w:num w:numId="21">
    <w:abstractNumId w:val="10"/>
  </w:num>
  <w:num w:numId="22">
    <w:abstractNumId w:val="13"/>
  </w:num>
  <w:num w:numId="23">
    <w:abstractNumId w:val="26"/>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262"/>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4E5D"/>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3BE"/>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0187"/>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4747"/>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4F2E"/>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B10"/>
    <w:rsid w:val="00294F9C"/>
    <w:rsid w:val="00296826"/>
    <w:rsid w:val="00297211"/>
    <w:rsid w:val="00297443"/>
    <w:rsid w:val="002A0356"/>
    <w:rsid w:val="002A10F0"/>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6B84"/>
    <w:rsid w:val="00340E9C"/>
    <w:rsid w:val="00340EFE"/>
    <w:rsid w:val="003413EE"/>
    <w:rsid w:val="00343B5B"/>
    <w:rsid w:val="00345401"/>
    <w:rsid w:val="003458BE"/>
    <w:rsid w:val="00345C97"/>
    <w:rsid w:val="0034607A"/>
    <w:rsid w:val="0034694B"/>
    <w:rsid w:val="00346A6D"/>
    <w:rsid w:val="00346B6C"/>
    <w:rsid w:val="003472B1"/>
    <w:rsid w:val="0034739E"/>
    <w:rsid w:val="00347D75"/>
    <w:rsid w:val="00347F65"/>
    <w:rsid w:val="00351254"/>
    <w:rsid w:val="0035148C"/>
    <w:rsid w:val="00351666"/>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38F"/>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19EA"/>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9C1"/>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0F6A"/>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3295"/>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4F78"/>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4D9E"/>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42"/>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D1C"/>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110E"/>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5D"/>
    <w:rsid w:val="00826BDD"/>
    <w:rsid w:val="00827C01"/>
    <w:rsid w:val="00831233"/>
    <w:rsid w:val="00831ED5"/>
    <w:rsid w:val="00831F93"/>
    <w:rsid w:val="0083291B"/>
    <w:rsid w:val="00832F56"/>
    <w:rsid w:val="00835859"/>
    <w:rsid w:val="00836508"/>
    <w:rsid w:val="00837330"/>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C0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2CDD"/>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2C2"/>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555D"/>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02A"/>
    <w:rsid w:val="00900FC6"/>
    <w:rsid w:val="00901AFF"/>
    <w:rsid w:val="00901FD4"/>
    <w:rsid w:val="0090225A"/>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1893"/>
    <w:rsid w:val="0092250B"/>
    <w:rsid w:val="00922976"/>
    <w:rsid w:val="0092378B"/>
    <w:rsid w:val="0092392B"/>
    <w:rsid w:val="00923CDD"/>
    <w:rsid w:val="00925F1F"/>
    <w:rsid w:val="00926389"/>
    <w:rsid w:val="00926391"/>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0BBD"/>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60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304"/>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425"/>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66B"/>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705"/>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2D85"/>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B3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DB7"/>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5CD3"/>
    <w:rsid w:val="00C16080"/>
    <w:rsid w:val="00C16331"/>
    <w:rsid w:val="00C17394"/>
    <w:rsid w:val="00C17917"/>
    <w:rsid w:val="00C17FC9"/>
    <w:rsid w:val="00C20B97"/>
    <w:rsid w:val="00C21B6F"/>
    <w:rsid w:val="00C21E91"/>
    <w:rsid w:val="00C221F0"/>
    <w:rsid w:val="00C22211"/>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04B2"/>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038"/>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74B"/>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B58"/>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3C2E"/>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8AE"/>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91D"/>
    <w:rsid w:val="00F91FFB"/>
    <w:rsid w:val="00F921D6"/>
    <w:rsid w:val="00F928EA"/>
    <w:rsid w:val="00F930BB"/>
    <w:rsid w:val="00F9366A"/>
    <w:rsid w:val="00F93BF3"/>
    <w:rsid w:val="00F9484B"/>
    <w:rsid w:val="00F9486F"/>
    <w:rsid w:val="00F94BF6"/>
    <w:rsid w:val="00F94CED"/>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16E6F76"/>
  <w15:docId w15:val="{001213E2-7351-49D3-B1AB-6F54002E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lp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564F78"/>
    <w:rPr>
      <w:rFonts w:ascii="Calibri" w:eastAsia="Calibri" w:hAnsi="Calibri" w:cs="Times New Roman"/>
    </w:rPr>
  </w:style>
  <w:style w:type="paragraph" w:customStyle="1" w:styleId="Style10">
    <w:name w:val="Style10"/>
    <w:basedOn w:val="Normal"/>
    <w:uiPriority w:val="99"/>
    <w:rsid w:val="00BB1DB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B82D85"/>
    <w:rPr>
      <w:rFonts w:ascii="Arial" w:hAnsi="Arial"/>
      <w:sz w:val="23"/>
      <w:szCs w:val="23"/>
      <w:shd w:val="clear" w:color="auto" w:fill="FFFFFF"/>
    </w:rPr>
  </w:style>
  <w:style w:type="paragraph" w:customStyle="1" w:styleId="Bodytext1">
    <w:name w:val="Body text1"/>
    <w:basedOn w:val="Normal"/>
    <w:link w:val="Bodytext0"/>
    <w:rsid w:val="00B82D85"/>
    <w:pPr>
      <w:shd w:val="clear" w:color="auto" w:fill="FFFFFF"/>
      <w:spacing w:after="0" w:line="240" w:lineRule="atLeast"/>
    </w:pPr>
    <w:rPr>
      <w:rFonts w:ascii="Arial" w:eastAsiaTheme="minorHAnsi" w:hAnsi="Arial" w:cstheme="minorBidi"/>
      <w:sz w:val="23"/>
      <w:szCs w:val="23"/>
      <w:shd w:val="clear" w:color="auto" w:fill="FFFFFF"/>
    </w:rPr>
  </w:style>
  <w:style w:type="numbering" w:customStyle="1" w:styleId="Stil11">
    <w:name w:val="Stil11"/>
    <w:rsid w:val="00B82D85"/>
    <w:pPr>
      <w:numPr>
        <w:numId w:val="16"/>
      </w:numPr>
    </w:pPr>
  </w:style>
  <w:style w:type="paragraph" w:customStyle="1" w:styleId="Default">
    <w:name w:val="Default"/>
    <w:rsid w:val="00826B5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9254-2B50-492C-8062-A9CA7FD6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11</cp:revision>
  <cp:lastPrinted>2022-06-30T11:16:00Z</cp:lastPrinted>
  <dcterms:created xsi:type="dcterms:W3CDTF">2022-08-19T08:45:00Z</dcterms:created>
  <dcterms:modified xsi:type="dcterms:W3CDTF">2022-10-24T12:41:00Z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